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11"/>
        <w:tblW w:w="0" w:type="auto"/>
        <w:tblLook w:val="04A0" w:firstRow="1" w:lastRow="0" w:firstColumn="1" w:lastColumn="0" w:noHBand="0" w:noVBand="1"/>
      </w:tblPr>
      <w:tblGrid>
        <w:gridCol w:w="416"/>
        <w:gridCol w:w="5159"/>
        <w:gridCol w:w="2250"/>
        <w:gridCol w:w="2965"/>
      </w:tblGrid>
      <w:tr w:rsidR="00537CBB" w:rsidRPr="0062051B" w14:paraId="3853417C" w14:textId="77777777" w:rsidTr="003C1A46">
        <w:tc>
          <w:tcPr>
            <w:tcW w:w="416" w:type="dxa"/>
          </w:tcPr>
          <w:p w14:paraId="0919F861" w14:textId="77777777" w:rsidR="0062051B" w:rsidRDefault="0062051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A4FEB" w14:textId="77777777" w:rsidR="001B732C" w:rsidRPr="0062051B" w:rsidRDefault="001B732C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B2A1C7" w:themeFill="accent4" w:themeFillTint="99"/>
          </w:tcPr>
          <w:p w14:paraId="57B8CA6E" w14:textId="77777777" w:rsidR="003908F3" w:rsidRPr="00D811AB" w:rsidRDefault="003908F3" w:rsidP="00FE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AB">
              <w:rPr>
                <w:rFonts w:ascii="Times New Roman" w:hAnsi="Times New Roman" w:cs="Times New Roman"/>
                <w:b/>
                <w:sz w:val="24"/>
                <w:szCs w:val="24"/>
              </w:rPr>
              <w:t>Risk Factor Classification</w:t>
            </w:r>
          </w:p>
        </w:tc>
        <w:tc>
          <w:tcPr>
            <w:tcW w:w="2250" w:type="dxa"/>
            <w:shd w:val="clear" w:color="auto" w:fill="B2A1C7" w:themeFill="accent4" w:themeFillTint="99"/>
          </w:tcPr>
          <w:p w14:paraId="673AB28E" w14:textId="157B0D4E" w:rsidR="003908F3" w:rsidRPr="00D811AB" w:rsidRDefault="003908F3" w:rsidP="00B36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1AB">
              <w:rPr>
                <w:rFonts w:ascii="Times New Roman" w:hAnsi="Times New Roman" w:cs="Times New Roman"/>
                <w:b/>
              </w:rPr>
              <w:t>Recommended Diagnostic Follow-up</w:t>
            </w:r>
          </w:p>
        </w:tc>
        <w:tc>
          <w:tcPr>
            <w:tcW w:w="2965" w:type="dxa"/>
            <w:shd w:val="clear" w:color="auto" w:fill="B2A1C7" w:themeFill="accent4" w:themeFillTint="99"/>
          </w:tcPr>
          <w:p w14:paraId="51E0CE32" w14:textId="77777777" w:rsidR="003908F3" w:rsidRPr="00D811AB" w:rsidRDefault="003908F3" w:rsidP="00FE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AB">
              <w:rPr>
                <w:rFonts w:ascii="Times New Roman" w:hAnsi="Times New Roman" w:cs="Times New Roman"/>
                <w:b/>
                <w:sz w:val="24"/>
                <w:szCs w:val="24"/>
              </w:rPr>
              <w:t>Monitoring Frequency</w:t>
            </w:r>
          </w:p>
        </w:tc>
      </w:tr>
      <w:tr w:rsidR="00537CBB" w:rsidRPr="0062051B" w14:paraId="13F6A580" w14:textId="77777777" w:rsidTr="003C1A46">
        <w:tc>
          <w:tcPr>
            <w:tcW w:w="416" w:type="dxa"/>
          </w:tcPr>
          <w:p w14:paraId="6D040C68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E5DFEC" w:themeFill="accent4" w:themeFillTint="33"/>
          </w:tcPr>
          <w:p w14:paraId="4F5CF43B" w14:textId="77777777" w:rsidR="003908F3" w:rsidRPr="00CE3043" w:rsidRDefault="003908F3" w:rsidP="00D81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043">
              <w:rPr>
                <w:rFonts w:ascii="Times New Roman" w:hAnsi="Times New Roman" w:cs="Times New Roman"/>
                <w:b/>
              </w:rPr>
              <w:t>Perinatal</w:t>
            </w:r>
          </w:p>
        </w:tc>
        <w:tc>
          <w:tcPr>
            <w:tcW w:w="2250" w:type="dxa"/>
            <w:shd w:val="clear" w:color="auto" w:fill="E5DFEC" w:themeFill="accent4" w:themeFillTint="33"/>
          </w:tcPr>
          <w:p w14:paraId="3C125E6A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E5DFEC" w:themeFill="accent4" w:themeFillTint="33"/>
          </w:tcPr>
          <w:p w14:paraId="27BCE053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BB" w:rsidRPr="0062051B" w14:paraId="7C8098A7" w14:textId="77777777" w:rsidTr="00B36184">
        <w:tc>
          <w:tcPr>
            <w:tcW w:w="416" w:type="dxa"/>
          </w:tcPr>
          <w:p w14:paraId="7837CEB4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9" w:type="dxa"/>
          </w:tcPr>
          <w:p w14:paraId="1001B9DE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Family history of early, progressive, or delayed onset permanent childhood hearing loss</w:t>
            </w:r>
          </w:p>
        </w:tc>
        <w:tc>
          <w:tcPr>
            <w:tcW w:w="2250" w:type="dxa"/>
          </w:tcPr>
          <w:p w14:paraId="2D443179" w14:textId="77777777" w:rsidR="003908F3" w:rsidRPr="0062051B" w:rsidRDefault="003908F3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By 9 months</w:t>
            </w:r>
          </w:p>
        </w:tc>
        <w:tc>
          <w:tcPr>
            <w:tcW w:w="2965" w:type="dxa"/>
          </w:tcPr>
          <w:p w14:paraId="2C2AAECC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Based on etiology of family hearing loss and caregiver concern</w:t>
            </w:r>
          </w:p>
        </w:tc>
      </w:tr>
      <w:tr w:rsidR="00537CBB" w:rsidRPr="0062051B" w14:paraId="11B834C4" w14:textId="77777777" w:rsidTr="00B36184">
        <w:tc>
          <w:tcPr>
            <w:tcW w:w="416" w:type="dxa"/>
          </w:tcPr>
          <w:p w14:paraId="6C6D48FC" w14:textId="77777777" w:rsidR="00537CBB" w:rsidRPr="0062051B" w:rsidRDefault="00537CB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9" w:type="dxa"/>
          </w:tcPr>
          <w:p w14:paraId="3795D160" w14:textId="77777777" w:rsidR="00537CBB" w:rsidRPr="0062051B" w:rsidRDefault="00537CB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NICU stay of more than 5 days</w:t>
            </w:r>
          </w:p>
        </w:tc>
        <w:tc>
          <w:tcPr>
            <w:tcW w:w="2250" w:type="dxa"/>
          </w:tcPr>
          <w:p w14:paraId="098E2406" w14:textId="77777777" w:rsidR="00537CBB" w:rsidRPr="0062051B" w:rsidRDefault="00537CBB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By 9 months</w:t>
            </w:r>
          </w:p>
        </w:tc>
        <w:tc>
          <w:tcPr>
            <w:tcW w:w="2965" w:type="dxa"/>
            <w:vMerge w:val="restart"/>
          </w:tcPr>
          <w:p w14:paraId="2D08ACFC" w14:textId="77777777" w:rsidR="00537CBB" w:rsidRDefault="00537CB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0F8DE" w14:textId="77777777" w:rsidR="00537CBB" w:rsidRPr="0062051B" w:rsidRDefault="00537CB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 per concerns of on-going surveillance of hearing skills and speech milestones</w:t>
            </w:r>
          </w:p>
        </w:tc>
      </w:tr>
      <w:tr w:rsidR="00537CBB" w:rsidRPr="0062051B" w14:paraId="51B30FC0" w14:textId="77777777" w:rsidTr="00B36184">
        <w:tc>
          <w:tcPr>
            <w:tcW w:w="416" w:type="dxa"/>
          </w:tcPr>
          <w:p w14:paraId="62CD0E0E" w14:textId="77777777" w:rsidR="00537CBB" w:rsidRPr="0062051B" w:rsidRDefault="00537CB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9" w:type="dxa"/>
          </w:tcPr>
          <w:p w14:paraId="6FA11A88" w14:textId="77777777" w:rsidR="00537CBB" w:rsidRPr="0062051B" w:rsidRDefault="00537CB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Hyperbilirubinemia with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change transfusion regardless of length of stay</w:t>
            </w:r>
          </w:p>
        </w:tc>
        <w:tc>
          <w:tcPr>
            <w:tcW w:w="2250" w:type="dxa"/>
          </w:tcPr>
          <w:p w14:paraId="1283BF62" w14:textId="77777777" w:rsidR="00537CBB" w:rsidRPr="0062051B" w:rsidRDefault="00537CBB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By 9 months</w:t>
            </w:r>
          </w:p>
        </w:tc>
        <w:tc>
          <w:tcPr>
            <w:tcW w:w="2965" w:type="dxa"/>
            <w:vMerge/>
          </w:tcPr>
          <w:p w14:paraId="6351BC56" w14:textId="77777777" w:rsidR="00537CBB" w:rsidRPr="0062051B" w:rsidRDefault="00537CB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BB" w:rsidRPr="0062051B" w14:paraId="279A0C1F" w14:textId="77777777" w:rsidTr="00B36184">
        <w:tc>
          <w:tcPr>
            <w:tcW w:w="416" w:type="dxa"/>
          </w:tcPr>
          <w:p w14:paraId="5D7010CA" w14:textId="77777777" w:rsidR="00537CBB" w:rsidRPr="0062051B" w:rsidRDefault="00537CB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5159" w:type="dxa"/>
          </w:tcPr>
          <w:p w14:paraId="2F40FFA2" w14:textId="77777777" w:rsidR="00537CBB" w:rsidRPr="0062051B" w:rsidRDefault="00537CB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Aminoglycoside administration for more than 5 days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250" w:type="dxa"/>
          </w:tcPr>
          <w:p w14:paraId="6B9BB30E" w14:textId="77777777" w:rsidR="00537CBB" w:rsidRPr="0062051B" w:rsidRDefault="00537CBB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By 9 months</w:t>
            </w:r>
          </w:p>
        </w:tc>
        <w:tc>
          <w:tcPr>
            <w:tcW w:w="2965" w:type="dxa"/>
            <w:vMerge/>
          </w:tcPr>
          <w:p w14:paraId="4F310BAF" w14:textId="77777777" w:rsidR="00537CBB" w:rsidRPr="0062051B" w:rsidRDefault="00537CB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BB" w:rsidRPr="0062051B" w14:paraId="5902E4FF" w14:textId="77777777" w:rsidTr="00B36184">
        <w:tc>
          <w:tcPr>
            <w:tcW w:w="416" w:type="dxa"/>
          </w:tcPr>
          <w:p w14:paraId="5BCFC90B" w14:textId="77777777" w:rsidR="00537CBB" w:rsidRPr="0062051B" w:rsidRDefault="00537CB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59" w:type="dxa"/>
          </w:tcPr>
          <w:p w14:paraId="4D608549" w14:textId="77777777" w:rsidR="00537CBB" w:rsidRPr="0062051B" w:rsidRDefault="00537CB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Asphyxia or Hypoxic Ischemic Encephalopathy</w:t>
            </w:r>
          </w:p>
        </w:tc>
        <w:tc>
          <w:tcPr>
            <w:tcW w:w="2250" w:type="dxa"/>
          </w:tcPr>
          <w:p w14:paraId="0AE616A4" w14:textId="77777777" w:rsidR="00537CBB" w:rsidRPr="0062051B" w:rsidRDefault="00537CBB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By 9 months</w:t>
            </w:r>
          </w:p>
        </w:tc>
        <w:tc>
          <w:tcPr>
            <w:tcW w:w="2965" w:type="dxa"/>
            <w:vMerge/>
          </w:tcPr>
          <w:p w14:paraId="37FF523E" w14:textId="77777777" w:rsidR="00537CBB" w:rsidRPr="0062051B" w:rsidRDefault="00537CB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BB" w:rsidRPr="0062051B" w14:paraId="326641CC" w14:textId="77777777" w:rsidTr="00B36184">
        <w:tc>
          <w:tcPr>
            <w:tcW w:w="416" w:type="dxa"/>
          </w:tcPr>
          <w:p w14:paraId="5F17E79F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59" w:type="dxa"/>
          </w:tcPr>
          <w:p w14:paraId="331DA890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Extracorporeal membran</w:t>
            </w:r>
            <w:r w:rsidR="00A4601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 xml:space="preserve"> oxygenation (ECMO)</w:t>
            </w:r>
            <w:r w:rsidR="00A4601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50" w:type="dxa"/>
          </w:tcPr>
          <w:p w14:paraId="13D86213" w14:textId="77777777" w:rsidR="003908F3" w:rsidRPr="0062051B" w:rsidRDefault="003908F3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No later than 3 months after occurrence</w:t>
            </w:r>
          </w:p>
        </w:tc>
        <w:tc>
          <w:tcPr>
            <w:tcW w:w="2965" w:type="dxa"/>
          </w:tcPr>
          <w:p w14:paraId="6F372A7F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Every 12 months to school age or at shorter intervals based on concerns of parent or provider</w:t>
            </w:r>
          </w:p>
        </w:tc>
      </w:tr>
      <w:tr w:rsidR="003908F3" w:rsidRPr="0062051B" w14:paraId="0BE29775" w14:textId="77777777" w:rsidTr="00B36184">
        <w:tc>
          <w:tcPr>
            <w:tcW w:w="416" w:type="dxa"/>
          </w:tcPr>
          <w:p w14:paraId="17F70C19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59" w:type="dxa"/>
          </w:tcPr>
          <w:p w14:paraId="7B97DE84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In utero infections, such as herpes, rubella, syphilis, and toxoplasmosis</w:t>
            </w:r>
          </w:p>
        </w:tc>
        <w:tc>
          <w:tcPr>
            <w:tcW w:w="2250" w:type="dxa"/>
          </w:tcPr>
          <w:p w14:paraId="0C405A14" w14:textId="77777777" w:rsidR="003908F3" w:rsidRPr="0062051B" w:rsidRDefault="003908F3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By 9 months</w:t>
            </w:r>
          </w:p>
        </w:tc>
        <w:tc>
          <w:tcPr>
            <w:tcW w:w="2965" w:type="dxa"/>
          </w:tcPr>
          <w:p w14:paraId="1BCC68F1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As per concerns of on-going surveillance</w:t>
            </w:r>
          </w:p>
        </w:tc>
      </w:tr>
      <w:tr w:rsidR="003908F3" w:rsidRPr="0062051B" w14:paraId="1FE34774" w14:textId="77777777" w:rsidTr="00B36184">
        <w:tc>
          <w:tcPr>
            <w:tcW w:w="416" w:type="dxa"/>
          </w:tcPr>
          <w:p w14:paraId="0ED915EF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</w:tcPr>
          <w:p w14:paraId="392B2EAB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In utero infection with cytomegalovirus (CMV)</w:t>
            </w:r>
            <w:r w:rsidR="00A4601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50" w:type="dxa"/>
          </w:tcPr>
          <w:p w14:paraId="48AA1C7B" w14:textId="77777777" w:rsidR="003908F3" w:rsidRPr="0062051B" w:rsidRDefault="003908F3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No later than 3 months after occurrence</w:t>
            </w:r>
          </w:p>
        </w:tc>
        <w:tc>
          <w:tcPr>
            <w:tcW w:w="2965" w:type="dxa"/>
          </w:tcPr>
          <w:p w14:paraId="411363AA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Every 12 months to age 3 or at shorter intervals based on parent/provider concern</w:t>
            </w:r>
          </w:p>
        </w:tc>
      </w:tr>
      <w:tr w:rsidR="003908F3" w:rsidRPr="0062051B" w14:paraId="680DD078" w14:textId="77777777" w:rsidTr="00B36184">
        <w:tc>
          <w:tcPr>
            <w:tcW w:w="416" w:type="dxa"/>
          </w:tcPr>
          <w:p w14:paraId="6D38E6AF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</w:tcPr>
          <w:p w14:paraId="3AF6B498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 xml:space="preserve">Mother + Zika and infant with </w:t>
            </w:r>
            <w:r w:rsidRPr="00A4601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no</w:t>
            </w: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 xml:space="preserve"> laboratory evidence &amp; no clinical findings</w:t>
            </w:r>
          </w:p>
        </w:tc>
        <w:tc>
          <w:tcPr>
            <w:tcW w:w="2250" w:type="dxa"/>
          </w:tcPr>
          <w:p w14:paraId="257B1026" w14:textId="77777777" w:rsidR="003908F3" w:rsidRPr="0062051B" w:rsidRDefault="003908F3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Standard</w:t>
            </w:r>
          </w:p>
        </w:tc>
        <w:tc>
          <w:tcPr>
            <w:tcW w:w="2965" w:type="dxa"/>
          </w:tcPr>
          <w:p w14:paraId="7D274EFA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As per AAP (2017) Periodicity schedule</w:t>
            </w:r>
          </w:p>
        </w:tc>
      </w:tr>
      <w:tr w:rsidR="003908F3" w:rsidRPr="0062051B" w14:paraId="72397D20" w14:textId="77777777" w:rsidTr="00B36184">
        <w:tc>
          <w:tcPr>
            <w:tcW w:w="416" w:type="dxa"/>
          </w:tcPr>
          <w:p w14:paraId="75036AF9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</w:tcPr>
          <w:p w14:paraId="1F2BDB6E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Mother + Zika and infant with laboratory evidence of Zika + clinical findings</w:t>
            </w:r>
          </w:p>
          <w:p w14:paraId="708DBFEF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Mother + Zika and infant with laboratory evidence of Zika – clinical findings</w:t>
            </w:r>
          </w:p>
        </w:tc>
        <w:tc>
          <w:tcPr>
            <w:tcW w:w="2250" w:type="dxa"/>
          </w:tcPr>
          <w:p w14:paraId="09091DC7" w14:textId="77777777" w:rsidR="003908F3" w:rsidRPr="0062051B" w:rsidRDefault="003908F3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AABR by 1 month</w:t>
            </w:r>
          </w:p>
          <w:p w14:paraId="3DC808C6" w14:textId="77777777" w:rsidR="003908F3" w:rsidRPr="0062051B" w:rsidRDefault="003908F3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57796" w14:textId="77777777" w:rsidR="003908F3" w:rsidRPr="0062051B" w:rsidRDefault="003908F3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AABR by 1 month</w:t>
            </w:r>
          </w:p>
        </w:tc>
        <w:tc>
          <w:tcPr>
            <w:tcW w:w="2965" w:type="dxa"/>
          </w:tcPr>
          <w:p w14:paraId="72C97F4B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ABR by 4-6 months or VRA by 9 months</w:t>
            </w:r>
          </w:p>
          <w:p w14:paraId="37255D3A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ABR by 4-6 months</w:t>
            </w:r>
          </w:p>
          <w:p w14:paraId="695B64DE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Monitor as per AAP (2017) Periodicity schedule (Adebanjo et al., 2017)</w:t>
            </w:r>
          </w:p>
        </w:tc>
      </w:tr>
      <w:tr w:rsidR="003908F3" w:rsidRPr="0062051B" w14:paraId="009F95F5" w14:textId="77777777" w:rsidTr="00B36184">
        <w:tc>
          <w:tcPr>
            <w:tcW w:w="416" w:type="dxa"/>
          </w:tcPr>
          <w:p w14:paraId="228224B8" w14:textId="77777777" w:rsidR="003908F3" w:rsidRPr="0062051B" w:rsidRDefault="003908F3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59" w:type="dxa"/>
          </w:tcPr>
          <w:p w14:paraId="75C7767D" w14:textId="77777777" w:rsidR="003908F3" w:rsidRPr="00A46019" w:rsidRDefault="003908F3" w:rsidP="00A4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019">
              <w:rPr>
                <w:rFonts w:ascii="Times New Roman" w:hAnsi="Times New Roman" w:cs="Times New Roman"/>
                <w:sz w:val="20"/>
                <w:szCs w:val="20"/>
              </w:rPr>
              <w:t>Certain birth conditions or findings:</w:t>
            </w:r>
          </w:p>
          <w:p w14:paraId="00199CD7" w14:textId="77777777" w:rsidR="003908F3" w:rsidRPr="00A46019" w:rsidRDefault="003908F3" w:rsidP="00A4601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6019">
              <w:rPr>
                <w:rFonts w:ascii="Times New Roman" w:hAnsi="Times New Roman" w:cs="Times New Roman"/>
                <w:sz w:val="20"/>
                <w:szCs w:val="20"/>
              </w:rPr>
              <w:t>Craniofac</w:t>
            </w:r>
            <w:r w:rsidR="00A46019" w:rsidRPr="00A460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46019">
              <w:rPr>
                <w:rFonts w:ascii="Times New Roman" w:hAnsi="Times New Roman" w:cs="Times New Roman"/>
                <w:sz w:val="20"/>
                <w:szCs w:val="20"/>
              </w:rPr>
              <w:t xml:space="preserve">al malformations including microtia/atresia, ear dysplasia, oral facial </w:t>
            </w:r>
            <w:proofErr w:type="spellStart"/>
            <w:r w:rsidRPr="00A46019">
              <w:rPr>
                <w:rFonts w:ascii="Times New Roman" w:hAnsi="Times New Roman" w:cs="Times New Roman"/>
                <w:sz w:val="20"/>
                <w:szCs w:val="20"/>
              </w:rPr>
              <w:t>clefting</w:t>
            </w:r>
            <w:proofErr w:type="spellEnd"/>
            <w:r w:rsidR="0062051B" w:rsidRPr="00A46019">
              <w:rPr>
                <w:rFonts w:ascii="Times New Roman" w:hAnsi="Times New Roman" w:cs="Times New Roman"/>
                <w:sz w:val="20"/>
                <w:szCs w:val="20"/>
              </w:rPr>
              <w:t>, white forelock, and microphthalmia</w:t>
            </w:r>
          </w:p>
          <w:p w14:paraId="71A2884B" w14:textId="77777777" w:rsidR="0062051B" w:rsidRPr="00A46019" w:rsidRDefault="0062051B" w:rsidP="00A4601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6019">
              <w:rPr>
                <w:rFonts w:ascii="Times New Roman" w:hAnsi="Times New Roman" w:cs="Times New Roman"/>
                <w:sz w:val="20"/>
                <w:szCs w:val="20"/>
              </w:rPr>
              <w:t>Congenital microcephaly, congenital or acquired hydrocephalus</w:t>
            </w:r>
          </w:p>
          <w:p w14:paraId="03539B30" w14:textId="77777777" w:rsidR="0062051B" w:rsidRPr="00A46019" w:rsidRDefault="0062051B" w:rsidP="00A4601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6019">
              <w:rPr>
                <w:rFonts w:ascii="Times New Roman" w:hAnsi="Times New Roman" w:cs="Times New Roman"/>
                <w:sz w:val="20"/>
                <w:szCs w:val="20"/>
              </w:rPr>
              <w:t>Temporal bone abnormalities</w:t>
            </w:r>
          </w:p>
        </w:tc>
        <w:tc>
          <w:tcPr>
            <w:tcW w:w="2250" w:type="dxa"/>
          </w:tcPr>
          <w:p w14:paraId="39753DF4" w14:textId="77777777" w:rsidR="003908F3" w:rsidRPr="0062051B" w:rsidRDefault="0062051B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By 9 months</w:t>
            </w:r>
          </w:p>
        </w:tc>
        <w:tc>
          <w:tcPr>
            <w:tcW w:w="2965" w:type="dxa"/>
          </w:tcPr>
          <w:p w14:paraId="61D6985A" w14:textId="77777777" w:rsidR="003908F3" w:rsidRPr="0062051B" w:rsidRDefault="0062051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As per concerns of on-going surveillance of hearing skills and speech milestones</w:t>
            </w:r>
          </w:p>
        </w:tc>
      </w:tr>
      <w:tr w:rsidR="0062051B" w:rsidRPr="0062051B" w14:paraId="5FBE6322" w14:textId="77777777" w:rsidTr="00B36184">
        <w:tc>
          <w:tcPr>
            <w:tcW w:w="416" w:type="dxa"/>
          </w:tcPr>
          <w:p w14:paraId="054882A4" w14:textId="77777777" w:rsidR="0062051B" w:rsidRPr="0062051B" w:rsidRDefault="0062051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59" w:type="dxa"/>
          </w:tcPr>
          <w:p w14:paraId="49C88E9E" w14:textId="77777777" w:rsidR="0062051B" w:rsidRPr="0062051B" w:rsidRDefault="0062051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Over 400 syndromes have been identified with atypical hearing thresholds***.  For more information, visit the Hereditary Hearing Loss website (Van Camp &amp; Smith, 2016)</w:t>
            </w:r>
          </w:p>
        </w:tc>
        <w:tc>
          <w:tcPr>
            <w:tcW w:w="2250" w:type="dxa"/>
          </w:tcPr>
          <w:p w14:paraId="2E141BD9" w14:textId="77777777" w:rsidR="0062051B" w:rsidRPr="0062051B" w:rsidRDefault="0062051B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By 9 months</w:t>
            </w:r>
          </w:p>
        </w:tc>
        <w:tc>
          <w:tcPr>
            <w:tcW w:w="2965" w:type="dxa"/>
          </w:tcPr>
          <w:p w14:paraId="547D2341" w14:textId="77777777" w:rsidR="0062051B" w:rsidRPr="0062051B" w:rsidRDefault="0062051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According to natural history of syndrome or concerns</w:t>
            </w:r>
          </w:p>
        </w:tc>
      </w:tr>
      <w:tr w:rsidR="0062051B" w:rsidRPr="0062051B" w14:paraId="173FE893" w14:textId="77777777" w:rsidTr="003C1A46">
        <w:tc>
          <w:tcPr>
            <w:tcW w:w="416" w:type="dxa"/>
          </w:tcPr>
          <w:p w14:paraId="25EDE61F" w14:textId="77777777" w:rsidR="0062051B" w:rsidRPr="0062051B" w:rsidRDefault="0062051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E5DFEC" w:themeFill="accent4" w:themeFillTint="33"/>
          </w:tcPr>
          <w:p w14:paraId="32A1F3C7" w14:textId="77777777" w:rsidR="0062051B" w:rsidRPr="00CE3043" w:rsidRDefault="0062051B" w:rsidP="00D81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043">
              <w:rPr>
                <w:rFonts w:ascii="Times New Roman" w:hAnsi="Times New Roman" w:cs="Times New Roman"/>
                <w:b/>
              </w:rPr>
              <w:t>Perinatal or Postnatal</w:t>
            </w:r>
          </w:p>
        </w:tc>
        <w:tc>
          <w:tcPr>
            <w:tcW w:w="2250" w:type="dxa"/>
            <w:shd w:val="clear" w:color="auto" w:fill="E5DFEC" w:themeFill="accent4" w:themeFillTint="33"/>
          </w:tcPr>
          <w:p w14:paraId="0A11DBD5" w14:textId="77777777" w:rsidR="0062051B" w:rsidRPr="0062051B" w:rsidRDefault="0062051B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E5DFEC" w:themeFill="accent4" w:themeFillTint="33"/>
          </w:tcPr>
          <w:p w14:paraId="6A2B393E" w14:textId="77777777" w:rsidR="0062051B" w:rsidRPr="0062051B" w:rsidRDefault="0062051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51B" w:rsidRPr="0062051B" w14:paraId="0A658A1D" w14:textId="77777777" w:rsidTr="00B36184">
        <w:tc>
          <w:tcPr>
            <w:tcW w:w="416" w:type="dxa"/>
          </w:tcPr>
          <w:p w14:paraId="09CA1C35" w14:textId="77777777" w:rsidR="0062051B" w:rsidRPr="0062051B" w:rsidRDefault="0062051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59" w:type="dxa"/>
          </w:tcPr>
          <w:p w14:paraId="29A8D7B3" w14:textId="77777777" w:rsidR="0062051B" w:rsidRPr="0062051B" w:rsidRDefault="0062051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Culture-positive infections associated with sensorineural hearing loss***, including confirmed bacterial and viral (especially herpes viruses and varicella) meningitis or encephalitis</w:t>
            </w:r>
          </w:p>
        </w:tc>
        <w:tc>
          <w:tcPr>
            <w:tcW w:w="2250" w:type="dxa"/>
          </w:tcPr>
          <w:p w14:paraId="4D67BB94" w14:textId="77777777" w:rsidR="0062051B" w:rsidRPr="0062051B" w:rsidRDefault="0062051B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No later than 3 months after occurrence</w:t>
            </w:r>
          </w:p>
        </w:tc>
        <w:tc>
          <w:tcPr>
            <w:tcW w:w="2965" w:type="dxa"/>
          </w:tcPr>
          <w:p w14:paraId="1F93F688" w14:textId="77777777" w:rsidR="0062051B" w:rsidRPr="0062051B" w:rsidRDefault="0062051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Every 12 months to school age or at shorter intervals based on concerns of parent or provider</w:t>
            </w:r>
          </w:p>
        </w:tc>
      </w:tr>
      <w:tr w:rsidR="0062051B" w:rsidRPr="0062051B" w14:paraId="1155755A" w14:textId="77777777" w:rsidTr="00B36184">
        <w:tc>
          <w:tcPr>
            <w:tcW w:w="416" w:type="dxa"/>
          </w:tcPr>
          <w:p w14:paraId="747031AE" w14:textId="77777777" w:rsidR="0062051B" w:rsidRPr="0062051B" w:rsidRDefault="0062051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59" w:type="dxa"/>
          </w:tcPr>
          <w:p w14:paraId="0F2ED46E" w14:textId="77777777" w:rsidR="0062051B" w:rsidRPr="0062051B" w:rsidRDefault="0062051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Events associated with hearing loss:</w:t>
            </w:r>
          </w:p>
          <w:p w14:paraId="129828F3" w14:textId="77777777" w:rsidR="0062051B" w:rsidRPr="00A46019" w:rsidRDefault="0062051B" w:rsidP="00A460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6019">
              <w:rPr>
                <w:rFonts w:ascii="Times New Roman" w:hAnsi="Times New Roman" w:cs="Times New Roman"/>
                <w:sz w:val="20"/>
                <w:szCs w:val="20"/>
              </w:rPr>
              <w:t>Significa</w:t>
            </w:r>
            <w:r w:rsidR="00A46019" w:rsidRPr="00A46019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A46019">
              <w:rPr>
                <w:rFonts w:ascii="Times New Roman" w:hAnsi="Times New Roman" w:cs="Times New Roman"/>
                <w:sz w:val="20"/>
                <w:szCs w:val="20"/>
              </w:rPr>
              <w:t xml:space="preserve"> head trauma especially basal skull/temporal bone fractures</w:t>
            </w:r>
          </w:p>
          <w:p w14:paraId="7267B376" w14:textId="77777777" w:rsidR="0062051B" w:rsidRPr="00A46019" w:rsidRDefault="0062051B" w:rsidP="00A460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6019">
              <w:rPr>
                <w:rFonts w:ascii="Times New Roman" w:hAnsi="Times New Roman" w:cs="Times New Roman"/>
                <w:sz w:val="20"/>
                <w:szCs w:val="20"/>
              </w:rPr>
              <w:t>Chemotherapy</w:t>
            </w:r>
          </w:p>
        </w:tc>
        <w:tc>
          <w:tcPr>
            <w:tcW w:w="2250" w:type="dxa"/>
          </w:tcPr>
          <w:p w14:paraId="0F5CB71F" w14:textId="77777777" w:rsidR="0062051B" w:rsidRPr="0062051B" w:rsidRDefault="0062051B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No later than 3 months after occurrence</w:t>
            </w:r>
          </w:p>
        </w:tc>
        <w:tc>
          <w:tcPr>
            <w:tcW w:w="2965" w:type="dxa"/>
          </w:tcPr>
          <w:p w14:paraId="72E9E079" w14:textId="77777777" w:rsidR="0062051B" w:rsidRPr="0062051B" w:rsidRDefault="0062051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According to finding and or continued concerns</w:t>
            </w:r>
          </w:p>
        </w:tc>
      </w:tr>
      <w:tr w:rsidR="0062051B" w:rsidRPr="0062051B" w14:paraId="39AADFF6" w14:textId="77777777" w:rsidTr="00B36184">
        <w:tc>
          <w:tcPr>
            <w:tcW w:w="416" w:type="dxa"/>
          </w:tcPr>
          <w:p w14:paraId="1683A6AF" w14:textId="77777777" w:rsidR="0062051B" w:rsidRPr="0062051B" w:rsidRDefault="0062051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59" w:type="dxa"/>
          </w:tcPr>
          <w:p w14:paraId="539E48C3" w14:textId="77777777" w:rsidR="0062051B" w:rsidRPr="0062051B" w:rsidRDefault="0062051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Caregiver concern**** regarding hearing, speech, language, developmental delay and or developmental regression</w:t>
            </w:r>
          </w:p>
        </w:tc>
        <w:tc>
          <w:tcPr>
            <w:tcW w:w="2250" w:type="dxa"/>
          </w:tcPr>
          <w:p w14:paraId="7A5A3BBA" w14:textId="2AA535DB" w:rsidR="0062051B" w:rsidRPr="0062051B" w:rsidRDefault="0062051B" w:rsidP="00FE2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Immediate referral</w:t>
            </w:r>
          </w:p>
        </w:tc>
        <w:tc>
          <w:tcPr>
            <w:tcW w:w="2965" w:type="dxa"/>
          </w:tcPr>
          <w:p w14:paraId="72B23512" w14:textId="77777777" w:rsidR="0062051B" w:rsidRPr="0062051B" w:rsidRDefault="0062051B" w:rsidP="001B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1B">
              <w:rPr>
                <w:rFonts w:ascii="Times New Roman" w:hAnsi="Times New Roman" w:cs="Times New Roman"/>
                <w:sz w:val="20"/>
                <w:szCs w:val="20"/>
              </w:rPr>
              <w:t>According to findings and or continued concern</w:t>
            </w:r>
          </w:p>
        </w:tc>
      </w:tr>
    </w:tbl>
    <w:p w14:paraId="536B7403" w14:textId="5C4E75B9" w:rsidR="00FE2CD2" w:rsidRDefault="00FE2CD2" w:rsidP="00FE2C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CD2">
        <w:rPr>
          <w:rFonts w:ascii="Times New Roman" w:hAnsi="Times New Roman" w:cs="Times New Roman"/>
          <w:b/>
          <w:bCs/>
          <w:sz w:val="24"/>
          <w:szCs w:val="24"/>
        </w:rPr>
        <w:t>Risk Factors for Early Childhood Hearing Loss:</w:t>
      </w:r>
    </w:p>
    <w:p w14:paraId="001CEB2A" w14:textId="25A5599C" w:rsidR="00FE2CD2" w:rsidRPr="00FE2CD2" w:rsidRDefault="00FE2CD2" w:rsidP="00FE2C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CD2">
        <w:rPr>
          <w:rFonts w:ascii="Times New Roman" w:hAnsi="Times New Roman" w:cs="Times New Roman"/>
          <w:b/>
          <w:bCs/>
          <w:sz w:val="24"/>
          <w:szCs w:val="24"/>
        </w:rPr>
        <w:t>Guidelines for Infants who Pass the Newborn Hearing Screen</w:t>
      </w:r>
    </w:p>
    <w:p w14:paraId="5A1E22D2" w14:textId="77777777" w:rsidR="003C6103" w:rsidRDefault="003C6103" w:rsidP="003C610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2AB558" w14:textId="19CCFDDE" w:rsidR="00537CBB" w:rsidRPr="00FE2CD2" w:rsidRDefault="00537CBB" w:rsidP="00FE2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CD2">
        <w:rPr>
          <w:rFonts w:ascii="Times New Roman" w:hAnsi="Times New Roman" w:cs="Times New Roman"/>
          <w:b/>
          <w:bCs/>
          <w:sz w:val="20"/>
          <w:szCs w:val="20"/>
        </w:rPr>
        <w:t>Note</w:t>
      </w:r>
      <w:r w:rsidR="00FE2CD2" w:rsidRPr="00FE2CD2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FE2CD2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AAP</w:t>
      </w:r>
      <w:r w:rsidR="00FE2CD2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American Academy of Pediatrics</w:t>
      </w:r>
      <w:r w:rsidR="00FE2CD2">
        <w:rPr>
          <w:rFonts w:ascii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hAnsi="Times New Roman" w:cs="Times New Roman"/>
          <w:sz w:val="20"/>
          <w:szCs w:val="20"/>
        </w:rPr>
        <w:t xml:space="preserve">ABR </w:t>
      </w:r>
      <w:r w:rsidR="00FE2CD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auditory brainstem response</w:t>
      </w:r>
      <w:r w:rsidR="00FE2CD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; AABR</w:t>
      </w:r>
      <w:r w:rsidR="00FE2CD2">
        <w:rPr>
          <w:rFonts w:ascii="Times New Roman" w:hAnsi="Times New Roman" w:cs="Times New Roman"/>
          <w:sz w:val="20"/>
          <w:szCs w:val="20"/>
        </w:rPr>
        <w:t xml:space="preserve"> (a</w:t>
      </w:r>
      <w:r>
        <w:rPr>
          <w:rFonts w:ascii="Times New Roman" w:hAnsi="Times New Roman" w:cs="Times New Roman"/>
          <w:sz w:val="20"/>
          <w:szCs w:val="20"/>
        </w:rPr>
        <w:t>utomated auditory brainstem response</w:t>
      </w:r>
      <w:r w:rsidR="00D965AF">
        <w:rPr>
          <w:rFonts w:ascii="Times New Roman" w:hAnsi="Times New Roman" w:cs="Times New Roman"/>
          <w:sz w:val="20"/>
          <w:szCs w:val="20"/>
        </w:rPr>
        <w:t xml:space="preserve">; </w:t>
      </w:r>
      <w:r w:rsidR="00D965AF" w:rsidRPr="00D965AF">
        <w:rPr>
          <w:rFonts w:ascii="Times New Roman" w:hAnsi="Times New Roman" w:cs="Times New Roman"/>
          <w:sz w:val="20"/>
          <w:szCs w:val="20"/>
        </w:rPr>
        <w:t>VRA (visual reinforcement audiometry)</w:t>
      </w:r>
      <w:r w:rsidR="00D965AF">
        <w:rPr>
          <w:rFonts w:ascii="Times New Roman" w:hAnsi="Times New Roman" w:cs="Times New Roman"/>
          <w:sz w:val="20"/>
          <w:szCs w:val="20"/>
        </w:rPr>
        <w:t>.</w:t>
      </w:r>
    </w:p>
    <w:p w14:paraId="6E7BCFC0" w14:textId="77777777" w:rsidR="00537CBB" w:rsidRDefault="00537CBB" w:rsidP="00537C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*Infants at increased risk of delayed onset or progressive hearing loss</w:t>
      </w:r>
    </w:p>
    <w:p w14:paraId="1EDDF057" w14:textId="77777777" w:rsidR="00537CBB" w:rsidRDefault="00537CBB" w:rsidP="00537C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**Infants with toxic levels or with a known genetic susceptibility remain at risk</w:t>
      </w:r>
    </w:p>
    <w:p w14:paraId="4359E92F" w14:textId="77777777" w:rsidR="00537CBB" w:rsidRDefault="00537CBB" w:rsidP="00537C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***Syndromes (Van Camp &amp; Smith, 2016)</w:t>
      </w:r>
    </w:p>
    <w:p w14:paraId="6B539706" w14:textId="728E09C0" w:rsidR="00537CBB" w:rsidRDefault="00537CBB" w:rsidP="00537C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****Parental/caregiver concern should always prompt further evaluation</w:t>
      </w:r>
    </w:p>
    <w:p w14:paraId="4E190435" w14:textId="6D3828EB" w:rsidR="00FE2CD2" w:rsidRPr="00FE2CD2" w:rsidRDefault="00FE2CD2" w:rsidP="00537C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2CD2">
        <w:rPr>
          <w:rFonts w:ascii="Times New Roman" w:hAnsi="Times New Roman" w:cs="Times New Roman"/>
          <w:b/>
          <w:bCs/>
          <w:sz w:val="20"/>
          <w:szCs w:val="20"/>
        </w:rPr>
        <w:t>Source:</w:t>
      </w:r>
      <w:r w:rsidRPr="00FE2CD2">
        <w:rPr>
          <w:rFonts w:ascii="Times New Roman" w:hAnsi="Times New Roman" w:cs="Times New Roman"/>
          <w:sz w:val="20"/>
          <w:szCs w:val="20"/>
        </w:rPr>
        <w:t xml:space="preserve"> Year 2019 Joint Committee on Infant Hearing (JCIH) Position Statement, Table</w:t>
      </w:r>
      <w:r>
        <w:rPr>
          <w:rFonts w:ascii="Times New Roman" w:hAnsi="Times New Roman" w:cs="Times New Roman"/>
          <w:sz w:val="20"/>
          <w:szCs w:val="20"/>
        </w:rPr>
        <w:t xml:space="preserve"> 1 </w:t>
      </w:r>
      <w:hyperlink r:id="rId7" w:history="1">
        <w:r w:rsidRPr="005E0E01">
          <w:rPr>
            <w:rStyle w:val="Hyperlink"/>
            <w:rFonts w:ascii="Times New Roman" w:hAnsi="Times New Roman" w:cs="Times New Roman"/>
            <w:sz w:val="20"/>
            <w:szCs w:val="20"/>
          </w:rPr>
          <w:t>https://digitalcommons.usu.edu/jehdi/vol4/iss2/1/</w:t>
        </w:r>
      </w:hyperlink>
      <w:r w:rsidR="003C1A46">
        <w:rPr>
          <w:rFonts w:ascii="Times New Roman" w:hAnsi="Times New Roman" w:cs="Times New Roman"/>
          <w:sz w:val="20"/>
          <w:szCs w:val="20"/>
        </w:rPr>
        <w:tab/>
      </w:r>
      <w:r w:rsidR="003C1A46">
        <w:rPr>
          <w:rFonts w:ascii="Times New Roman" w:hAnsi="Times New Roman" w:cs="Times New Roman"/>
          <w:sz w:val="20"/>
          <w:szCs w:val="20"/>
        </w:rPr>
        <w:tab/>
      </w:r>
      <w:r w:rsidR="003C1A46">
        <w:rPr>
          <w:rFonts w:ascii="Times New Roman" w:hAnsi="Times New Roman" w:cs="Times New Roman"/>
          <w:sz w:val="20"/>
          <w:szCs w:val="20"/>
        </w:rPr>
        <w:tab/>
      </w:r>
      <w:r w:rsidR="003C1A46">
        <w:rPr>
          <w:rFonts w:ascii="Times New Roman" w:hAnsi="Times New Roman" w:cs="Times New Roman"/>
          <w:sz w:val="20"/>
          <w:szCs w:val="20"/>
        </w:rPr>
        <w:tab/>
      </w:r>
      <w:r w:rsidR="003C1A46">
        <w:rPr>
          <w:rFonts w:ascii="Times New Roman" w:hAnsi="Times New Roman" w:cs="Times New Roman"/>
          <w:sz w:val="20"/>
          <w:szCs w:val="20"/>
        </w:rPr>
        <w:tab/>
      </w:r>
      <w:r w:rsidR="003C1A46" w:rsidRPr="003C1A46">
        <w:rPr>
          <w:rFonts w:ascii="Times New Roman" w:hAnsi="Times New Roman" w:cs="Times New Roman"/>
          <w:b/>
          <w:bCs/>
          <w:sz w:val="20"/>
          <w:szCs w:val="20"/>
        </w:rPr>
        <w:t xml:space="preserve">NC EHDI Program – </w:t>
      </w:r>
      <w:r w:rsidR="00D965AF">
        <w:rPr>
          <w:rFonts w:ascii="Times New Roman" w:hAnsi="Times New Roman" w:cs="Times New Roman"/>
          <w:b/>
          <w:bCs/>
          <w:sz w:val="20"/>
          <w:szCs w:val="20"/>
        </w:rPr>
        <w:t>November</w:t>
      </w:r>
      <w:r w:rsidR="003C1A46" w:rsidRPr="003C1A46">
        <w:rPr>
          <w:rFonts w:ascii="Times New Roman" w:hAnsi="Times New Roman" w:cs="Times New Roman"/>
          <w:b/>
          <w:bCs/>
          <w:sz w:val="20"/>
          <w:szCs w:val="20"/>
        </w:rPr>
        <w:t xml:space="preserve"> 2020</w:t>
      </w:r>
    </w:p>
    <w:sectPr w:rsidR="00FE2CD2" w:rsidRPr="00FE2CD2" w:rsidSect="006205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3A58" w14:textId="77777777" w:rsidR="00755176" w:rsidRDefault="00755176" w:rsidP="003C1A46">
      <w:pPr>
        <w:spacing w:after="0" w:line="240" w:lineRule="auto"/>
      </w:pPr>
      <w:r>
        <w:separator/>
      </w:r>
    </w:p>
  </w:endnote>
  <w:endnote w:type="continuationSeparator" w:id="0">
    <w:p w14:paraId="4548BEB4" w14:textId="77777777" w:rsidR="00755176" w:rsidRDefault="00755176" w:rsidP="003C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C0A7" w14:textId="77777777" w:rsidR="00755176" w:rsidRDefault="00755176" w:rsidP="003C1A46">
      <w:pPr>
        <w:spacing w:after="0" w:line="240" w:lineRule="auto"/>
      </w:pPr>
      <w:r>
        <w:separator/>
      </w:r>
    </w:p>
  </w:footnote>
  <w:footnote w:type="continuationSeparator" w:id="0">
    <w:p w14:paraId="07EF10B6" w14:textId="77777777" w:rsidR="00755176" w:rsidRDefault="00755176" w:rsidP="003C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4AC1"/>
    <w:multiLevelType w:val="hybridMultilevel"/>
    <w:tmpl w:val="2BF6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68CF"/>
    <w:multiLevelType w:val="hybridMultilevel"/>
    <w:tmpl w:val="1AEAF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9442C3"/>
    <w:multiLevelType w:val="hybridMultilevel"/>
    <w:tmpl w:val="EDC8B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7893682">
    <w:abstractNumId w:val="0"/>
  </w:num>
  <w:num w:numId="2" w16cid:durableId="732392734">
    <w:abstractNumId w:val="1"/>
  </w:num>
  <w:num w:numId="3" w16cid:durableId="1134759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CF"/>
    <w:rsid w:val="00132AFD"/>
    <w:rsid w:val="001B732C"/>
    <w:rsid w:val="001C708A"/>
    <w:rsid w:val="00332E57"/>
    <w:rsid w:val="003908F3"/>
    <w:rsid w:val="003C1A46"/>
    <w:rsid w:val="003C6103"/>
    <w:rsid w:val="003F64CF"/>
    <w:rsid w:val="00420758"/>
    <w:rsid w:val="004F5B1E"/>
    <w:rsid w:val="00537CBB"/>
    <w:rsid w:val="0055064A"/>
    <w:rsid w:val="00611439"/>
    <w:rsid w:val="0062051B"/>
    <w:rsid w:val="00676EC7"/>
    <w:rsid w:val="006F5036"/>
    <w:rsid w:val="00755176"/>
    <w:rsid w:val="00915172"/>
    <w:rsid w:val="009E0312"/>
    <w:rsid w:val="00A048DF"/>
    <w:rsid w:val="00A46019"/>
    <w:rsid w:val="00A84509"/>
    <w:rsid w:val="00B30EA2"/>
    <w:rsid w:val="00B36184"/>
    <w:rsid w:val="00CE3043"/>
    <w:rsid w:val="00D2525E"/>
    <w:rsid w:val="00D64BBE"/>
    <w:rsid w:val="00D811AB"/>
    <w:rsid w:val="00D81A82"/>
    <w:rsid w:val="00D965AF"/>
    <w:rsid w:val="00E44797"/>
    <w:rsid w:val="00E7516D"/>
    <w:rsid w:val="00E76C78"/>
    <w:rsid w:val="00F04203"/>
    <w:rsid w:val="00F24C5F"/>
    <w:rsid w:val="00F840FF"/>
    <w:rsid w:val="00FD5B7F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FA8B"/>
  <w15:chartTrackingRefBased/>
  <w15:docId w15:val="{6915015C-BD64-47E0-9975-A46DE013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0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C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C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A46"/>
  </w:style>
  <w:style w:type="paragraph" w:styleId="Footer">
    <w:name w:val="footer"/>
    <w:basedOn w:val="Normal"/>
    <w:link w:val="FooterChar"/>
    <w:uiPriority w:val="99"/>
    <w:unhideWhenUsed/>
    <w:rsid w:val="003C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gitalcommons.usu.edu/jehdi/vol4/iss2/1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9" ma:contentTypeDescription="Create a new document." ma:contentTypeScope="" ma:versionID="80386a6b9fbdb0aef5dd34245ac8130d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af0ba250fda8d1d1574fdae07c5cba1a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11bea-54e3-4326-92b4-155c73ab9377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5B41D638-8CB8-4004-93DF-CC27026ECE36}"/>
</file>

<file path=customXml/itemProps2.xml><?xml version="1.0" encoding="utf-8"?>
<ds:datastoreItem xmlns:ds="http://schemas.openxmlformats.org/officeDocument/2006/customXml" ds:itemID="{62B1D11F-AFDA-482A-8EA5-ED4CD9E1A8A7}"/>
</file>

<file path=customXml/itemProps3.xml><?xml version="1.0" encoding="utf-8"?>
<ds:datastoreItem xmlns:ds="http://schemas.openxmlformats.org/officeDocument/2006/customXml" ds:itemID="{9C7665F2-755F-442A-864F-8E958883B7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Destino, Charlotte</dc:creator>
  <cp:keywords/>
  <dc:description/>
  <cp:lastModifiedBy>Williams, Jude</cp:lastModifiedBy>
  <cp:revision>2</cp:revision>
  <cp:lastPrinted>2020-05-16T13:54:00Z</cp:lastPrinted>
  <dcterms:created xsi:type="dcterms:W3CDTF">2023-03-22T19:50:00Z</dcterms:created>
  <dcterms:modified xsi:type="dcterms:W3CDTF">2023-03-22T19:50:00Z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