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6C3C" w14:textId="77777777" w:rsidR="00E51E7E" w:rsidRPr="00EC0C56" w:rsidRDefault="00EC0C56" w:rsidP="00EC0C56">
      <w:pPr>
        <w:spacing w:before="8"/>
        <w:jc w:val="center"/>
        <w:rPr>
          <w:rFonts w:ascii="Cambria" w:eastAsia="Times New Roman" w:hAnsi="Cambria" w:cs="Times New Roman"/>
          <w:b/>
          <w:bCs/>
          <w:sz w:val="24"/>
          <w:szCs w:val="24"/>
        </w:rPr>
      </w:pPr>
      <w:r w:rsidRPr="00EC0C56">
        <w:rPr>
          <w:rFonts w:ascii="Cambria" w:eastAsia="Times New Roman" w:hAnsi="Cambria" w:cs="Times New Roman"/>
          <w:b/>
          <w:bCs/>
          <w:sz w:val="24"/>
          <w:szCs w:val="24"/>
        </w:rPr>
        <w:t>ASSISTIVE TECHNOLOGY FUNDING CHECKLIST</w:t>
      </w:r>
    </w:p>
    <w:p w14:paraId="4126F4EA" w14:textId="77777777" w:rsidR="00EC0C56" w:rsidRPr="00EC0C56" w:rsidRDefault="00EC0C56" w:rsidP="00EC0C56">
      <w:pPr>
        <w:spacing w:before="8"/>
        <w:jc w:val="center"/>
        <w:rPr>
          <w:rFonts w:ascii="Cambria" w:eastAsia="Times New Roman" w:hAnsi="Cambria" w:cs="Times New Roman"/>
          <w:b/>
          <w:bCs/>
          <w:sz w:val="24"/>
          <w:szCs w:val="24"/>
        </w:rPr>
      </w:pPr>
      <w:r w:rsidRPr="00EC0C56">
        <w:rPr>
          <w:rFonts w:ascii="Cambria" w:eastAsia="Times New Roman" w:hAnsi="Cambria" w:cs="Times New Roman"/>
          <w:b/>
          <w:bCs/>
          <w:sz w:val="24"/>
          <w:szCs w:val="24"/>
        </w:rPr>
        <w:t>NC Infant-Toddler Program</w:t>
      </w:r>
    </w:p>
    <w:tbl>
      <w:tblPr>
        <w:tblW w:w="10170" w:type="dxa"/>
        <w:jc w:val="center"/>
        <w:tblLayout w:type="fixed"/>
        <w:tblCellMar>
          <w:left w:w="0" w:type="dxa"/>
          <w:right w:w="0" w:type="dxa"/>
        </w:tblCellMar>
        <w:tblLook w:val="01E0" w:firstRow="1" w:lastRow="1" w:firstColumn="1" w:lastColumn="1" w:noHBand="0" w:noVBand="0"/>
      </w:tblPr>
      <w:tblGrid>
        <w:gridCol w:w="26"/>
        <w:gridCol w:w="429"/>
        <w:gridCol w:w="14"/>
        <w:gridCol w:w="5651"/>
        <w:gridCol w:w="2430"/>
        <w:gridCol w:w="1620"/>
      </w:tblGrid>
      <w:tr w:rsidR="006310A8" w14:paraId="2E6882A7" w14:textId="77777777" w:rsidTr="00653BBD">
        <w:trPr>
          <w:trHeight w:hRule="exact" w:val="317"/>
          <w:jc w:val="center"/>
        </w:trPr>
        <w:tc>
          <w:tcPr>
            <w:tcW w:w="8550" w:type="dxa"/>
            <w:gridSpan w:val="5"/>
            <w:tcBorders>
              <w:bottom w:val="single" w:sz="5" w:space="0" w:color="000000"/>
              <w:right w:val="single" w:sz="4" w:space="0" w:color="auto"/>
            </w:tcBorders>
            <w:shd w:val="clear" w:color="auto" w:fill="auto"/>
          </w:tcPr>
          <w:p w14:paraId="0E8E9AEA" w14:textId="77777777" w:rsidR="006310A8" w:rsidRPr="00BD28CC" w:rsidRDefault="006310A8" w:rsidP="00BD28CC">
            <w:pPr>
              <w:pStyle w:val="TableParagraph"/>
              <w:spacing w:line="274" w:lineRule="exact"/>
              <w:ind w:left="90"/>
              <w:jc w:val="center"/>
              <w:rPr>
                <w:rFonts w:ascii="Arial Narrow" w:hAnsi="Arial Narrow"/>
                <w:b/>
                <w:spacing w:val="-1"/>
                <w:sz w:val="20"/>
                <w:szCs w:val="18"/>
              </w:rPr>
            </w:pPr>
          </w:p>
        </w:tc>
        <w:tc>
          <w:tcPr>
            <w:tcW w:w="1620" w:type="dxa"/>
            <w:tcBorders>
              <w:top w:val="single" w:sz="5" w:space="0" w:color="000000"/>
              <w:left w:val="single" w:sz="4" w:space="0" w:color="auto"/>
              <w:bottom w:val="single" w:sz="5" w:space="0" w:color="000000"/>
              <w:right w:val="single" w:sz="5" w:space="0" w:color="000000"/>
            </w:tcBorders>
            <w:shd w:val="clear" w:color="auto" w:fill="auto"/>
            <w:vAlign w:val="bottom"/>
          </w:tcPr>
          <w:p w14:paraId="0FD9B7B0" w14:textId="77777777" w:rsidR="006310A8" w:rsidRPr="006310A8" w:rsidRDefault="006310A8" w:rsidP="00653BBD">
            <w:pPr>
              <w:pStyle w:val="TableParagraph"/>
              <w:spacing w:line="274" w:lineRule="exact"/>
              <w:ind w:left="90"/>
              <w:rPr>
                <w:rFonts w:ascii="Arial Narrow" w:hAnsi="Arial Narrow"/>
                <w:bCs/>
                <w:spacing w:val="-1"/>
                <w:sz w:val="20"/>
                <w:szCs w:val="18"/>
              </w:rPr>
            </w:pPr>
            <w:r>
              <w:rPr>
                <w:rFonts w:ascii="Arial Narrow" w:hAnsi="Arial Narrow"/>
                <w:bCs/>
                <w:spacing w:val="-1"/>
                <w:sz w:val="20"/>
                <w:szCs w:val="18"/>
              </w:rPr>
              <w:fldChar w:fldCharType="begin">
                <w:ffData>
                  <w:name w:val="Text2"/>
                  <w:enabled/>
                  <w:calcOnExit w:val="0"/>
                  <w:textInput/>
                </w:ffData>
              </w:fldChar>
            </w:r>
            <w:bookmarkStart w:id="0" w:name="Text2"/>
            <w:r>
              <w:rPr>
                <w:rFonts w:ascii="Arial Narrow" w:hAnsi="Arial Narrow"/>
                <w:bCs/>
                <w:spacing w:val="-1"/>
                <w:sz w:val="20"/>
                <w:szCs w:val="18"/>
              </w:rPr>
              <w:instrText xml:space="preserve"> FORMTEXT </w:instrText>
            </w:r>
            <w:r>
              <w:rPr>
                <w:rFonts w:ascii="Arial Narrow" w:hAnsi="Arial Narrow"/>
                <w:bCs/>
                <w:spacing w:val="-1"/>
                <w:sz w:val="20"/>
                <w:szCs w:val="18"/>
              </w:rPr>
            </w:r>
            <w:r>
              <w:rPr>
                <w:rFonts w:ascii="Arial Narrow" w:hAnsi="Arial Narrow"/>
                <w:bCs/>
                <w:spacing w:val="-1"/>
                <w:sz w:val="20"/>
                <w:szCs w:val="18"/>
              </w:rPr>
              <w:fldChar w:fldCharType="separate"/>
            </w:r>
            <w:r>
              <w:rPr>
                <w:rFonts w:ascii="Arial Narrow" w:hAnsi="Arial Narrow"/>
                <w:bCs/>
                <w:noProof/>
                <w:spacing w:val="-1"/>
                <w:sz w:val="20"/>
                <w:szCs w:val="18"/>
              </w:rPr>
              <w:t> </w:t>
            </w:r>
            <w:r>
              <w:rPr>
                <w:rFonts w:ascii="Arial Narrow" w:hAnsi="Arial Narrow"/>
                <w:bCs/>
                <w:noProof/>
                <w:spacing w:val="-1"/>
                <w:sz w:val="20"/>
                <w:szCs w:val="18"/>
              </w:rPr>
              <w:t> </w:t>
            </w:r>
            <w:r>
              <w:rPr>
                <w:rFonts w:ascii="Arial Narrow" w:hAnsi="Arial Narrow"/>
                <w:bCs/>
                <w:noProof/>
                <w:spacing w:val="-1"/>
                <w:sz w:val="20"/>
                <w:szCs w:val="18"/>
              </w:rPr>
              <w:t> </w:t>
            </w:r>
            <w:r>
              <w:rPr>
                <w:rFonts w:ascii="Arial Narrow" w:hAnsi="Arial Narrow"/>
                <w:bCs/>
                <w:noProof/>
                <w:spacing w:val="-1"/>
                <w:sz w:val="20"/>
                <w:szCs w:val="18"/>
              </w:rPr>
              <w:t> </w:t>
            </w:r>
            <w:r>
              <w:rPr>
                <w:rFonts w:ascii="Arial Narrow" w:hAnsi="Arial Narrow"/>
                <w:bCs/>
                <w:noProof/>
                <w:spacing w:val="-1"/>
                <w:sz w:val="20"/>
                <w:szCs w:val="18"/>
              </w:rPr>
              <w:t> </w:t>
            </w:r>
            <w:r>
              <w:rPr>
                <w:rFonts w:ascii="Arial Narrow" w:hAnsi="Arial Narrow"/>
                <w:bCs/>
                <w:spacing w:val="-1"/>
                <w:sz w:val="20"/>
                <w:szCs w:val="18"/>
              </w:rPr>
              <w:fldChar w:fldCharType="end"/>
            </w:r>
            <w:bookmarkEnd w:id="0"/>
          </w:p>
        </w:tc>
      </w:tr>
      <w:tr w:rsidR="00EC0C56" w14:paraId="0B1BA224" w14:textId="77777777" w:rsidTr="00653BBD">
        <w:trPr>
          <w:trHeight w:hRule="exact" w:val="1272"/>
          <w:jc w:val="center"/>
        </w:trPr>
        <w:tc>
          <w:tcPr>
            <w:tcW w:w="26" w:type="dxa"/>
            <w:tcBorders>
              <w:top w:val="single" w:sz="5" w:space="0" w:color="000000"/>
              <w:left w:val="single" w:sz="5" w:space="0" w:color="000000"/>
              <w:bottom w:val="single" w:sz="5" w:space="0" w:color="000000"/>
              <w:right w:val="nil"/>
            </w:tcBorders>
            <w:shd w:val="clear" w:color="auto" w:fill="E1E1E1"/>
          </w:tcPr>
          <w:p w14:paraId="7A68FE7B" w14:textId="77777777" w:rsidR="00EC0C56" w:rsidRDefault="00EC0C56">
            <w:pPr>
              <w:pStyle w:val="TableParagraph"/>
              <w:spacing w:before="274"/>
              <w:ind w:right="-220"/>
              <w:jc w:val="right"/>
              <w:rPr>
                <w:rFonts w:ascii="Times New Roman" w:eastAsia="Times New Roman" w:hAnsi="Times New Roman" w:cs="Times New Roman"/>
                <w:b/>
                <w:bCs/>
                <w:w w:val="95"/>
                <w:sz w:val="44"/>
                <w:szCs w:val="44"/>
              </w:rPr>
            </w:pPr>
          </w:p>
        </w:tc>
        <w:tc>
          <w:tcPr>
            <w:tcW w:w="443" w:type="dxa"/>
            <w:gridSpan w:val="2"/>
            <w:tcBorders>
              <w:top w:val="single" w:sz="5" w:space="0" w:color="000000"/>
              <w:left w:val="nil"/>
              <w:bottom w:val="single" w:sz="5" w:space="0" w:color="000000"/>
              <w:right w:val="single" w:sz="5" w:space="0" w:color="000000"/>
            </w:tcBorders>
            <w:shd w:val="clear" w:color="auto" w:fill="E1E1E1"/>
            <w:vAlign w:val="center"/>
          </w:tcPr>
          <w:p w14:paraId="28F7AF45" w14:textId="77777777" w:rsidR="00EC0C56" w:rsidRPr="00EC0C56" w:rsidRDefault="00EC0C56" w:rsidP="00EC0C56">
            <w:pPr>
              <w:widowControl/>
              <w:autoSpaceDE w:val="0"/>
              <w:autoSpaceDN w:val="0"/>
              <w:adjustRightInd w:val="0"/>
              <w:rPr>
                <w:rFonts w:ascii="Times New Roman" w:hAnsi="Times New Roman" w:cs="Times New Roman"/>
                <w:color w:val="000000"/>
                <w:sz w:val="2"/>
                <w:szCs w:val="2"/>
              </w:rPr>
            </w:pPr>
          </w:p>
          <w:tbl>
            <w:tblPr>
              <w:tblW w:w="0" w:type="auto"/>
              <w:tblBorders>
                <w:top w:val="nil"/>
                <w:left w:val="nil"/>
                <w:bottom w:val="nil"/>
                <w:right w:val="nil"/>
              </w:tblBorders>
              <w:tblLayout w:type="fixed"/>
              <w:tblLook w:val="0000" w:firstRow="0" w:lastRow="0" w:firstColumn="0" w:lastColumn="0" w:noHBand="0" w:noVBand="0"/>
            </w:tblPr>
            <w:tblGrid>
              <w:gridCol w:w="333"/>
            </w:tblGrid>
            <w:tr w:rsidR="00EC0C56" w:rsidRPr="00EC0C56" w14:paraId="7699244D" w14:textId="77777777">
              <w:trPr>
                <w:trHeight w:val="303"/>
              </w:trPr>
              <w:tc>
                <w:tcPr>
                  <w:tcW w:w="333" w:type="dxa"/>
                </w:tcPr>
                <w:p w14:paraId="410BA3D6" w14:textId="77777777" w:rsidR="00EC0C56" w:rsidRPr="00EC0C56" w:rsidRDefault="00EC0C56" w:rsidP="00204F4F">
                  <w:pPr>
                    <w:widowControl/>
                    <w:autoSpaceDE w:val="0"/>
                    <w:autoSpaceDN w:val="0"/>
                    <w:adjustRightInd w:val="0"/>
                    <w:ind w:left="-30"/>
                    <w:rPr>
                      <w:rFonts w:ascii="Times New Roman" w:hAnsi="Times New Roman" w:cs="Times New Roman"/>
                      <w:color w:val="000000"/>
                      <w:sz w:val="44"/>
                      <w:szCs w:val="44"/>
                    </w:rPr>
                  </w:pPr>
                  <w:r w:rsidRPr="00EC0C56">
                    <w:rPr>
                      <w:rFonts w:ascii="Times New Roman" w:hAnsi="Times New Roman" w:cs="Times New Roman"/>
                      <w:color w:val="000000"/>
                      <w:sz w:val="2"/>
                      <w:szCs w:val="2"/>
                    </w:rPr>
                    <w:t xml:space="preserve"> </w:t>
                  </w:r>
                  <w:r w:rsidRPr="00EC0C56">
                    <w:rPr>
                      <w:rFonts w:ascii="Times New Roman" w:hAnsi="Times New Roman" w:cs="Times New Roman"/>
                      <w:b/>
                      <w:bCs/>
                      <w:color w:val="000000"/>
                      <w:sz w:val="44"/>
                      <w:szCs w:val="44"/>
                    </w:rPr>
                    <w:t>√</w:t>
                  </w:r>
                </w:p>
              </w:tc>
            </w:tr>
          </w:tbl>
          <w:p w14:paraId="6C129CD3" w14:textId="77777777" w:rsidR="00EC0C56" w:rsidRPr="00EC0C56" w:rsidRDefault="00EC0C56" w:rsidP="00085BC0">
            <w:pPr>
              <w:pStyle w:val="Default"/>
              <w:rPr>
                <w:sz w:val="52"/>
                <w:szCs w:val="52"/>
              </w:rPr>
            </w:pPr>
          </w:p>
        </w:tc>
        <w:tc>
          <w:tcPr>
            <w:tcW w:w="5651" w:type="dxa"/>
            <w:tcBorders>
              <w:top w:val="single" w:sz="5" w:space="0" w:color="000000"/>
              <w:left w:val="single" w:sz="5" w:space="0" w:color="000000"/>
              <w:bottom w:val="single" w:sz="5" w:space="0" w:color="000000"/>
              <w:right w:val="single" w:sz="5" w:space="0" w:color="000000"/>
            </w:tcBorders>
            <w:shd w:val="clear" w:color="auto" w:fill="E1E1E1"/>
          </w:tcPr>
          <w:p w14:paraId="2117386D" w14:textId="77777777" w:rsidR="00EC0C56" w:rsidRPr="00EC0C56" w:rsidRDefault="00EC0C56" w:rsidP="006310A8">
            <w:pPr>
              <w:pStyle w:val="TableParagraph"/>
              <w:spacing w:line="274" w:lineRule="exact"/>
              <w:jc w:val="center"/>
              <w:rPr>
                <w:rFonts w:ascii="Cambria" w:eastAsia="Times New Roman" w:hAnsi="Cambria" w:cs="Times New Roman"/>
                <w:sz w:val="24"/>
                <w:szCs w:val="24"/>
              </w:rPr>
            </w:pPr>
            <w:r w:rsidRPr="00EC0C56">
              <w:rPr>
                <w:rFonts w:ascii="Cambria" w:hAnsi="Cambria"/>
                <w:b/>
                <w:i/>
                <w:spacing w:val="-1"/>
                <w:sz w:val="24"/>
              </w:rPr>
              <w:t>STEPS</w:t>
            </w:r>
          </w:p>
          <w:p w14:paraId="12DC651F" w14:textId="77777777" w:rsidR="00EC0C56" w:rsidRPr="00EC0C56" w:rsidRDefault="00EC0C56" w:rsidP="006310A8">
            <w:pPr>
              <w:pStyle w:val="TableParagraph"/>
              <w:spacing w:before="1" w:after="60"/>
              <w:ind w:left="101"/>
              <w:rPr>
                <w:rFonts w:ascii="Cambria" w:eastAsia="Times New Roman" w:hAnsi="Cambria" w:cs="Times New Roman"/>
                <w:sz w:val="18"/>
                <w:szCs w:val="18"/>
              </w:rPr>
            </w:pPr>
            <w:r w:rsidRPr="00EC0C56">
              <w:rPr>
                <w:rFonts w:ascii="Cambria" w:eastAsia="Times New Roman" w:hAnsi="Cambria" w:cs="Times New Roman"/>
                <w:i/>
                <w:sz w:val="18"/>
                <w:szCs w:val="18"/>
              </w:rPr>
              <w:t>The</w:t>
            </w:r>
            <w:r w:rsidRPr="00EC0C56">
              <w:rPr>
                <w:rFonts w:ascii="Cambria" w:eastAsia="Times New Roman" w:hAnsi="Cambria" w:cs="Times New Roman"/>
                <w:i/>
                <w:spacing w:val="-1"/>
                <w:sz w:val="18"/>
                <w:szCs w:val="18"/>
              </w:rPr>
              <w:t xml:space="preserve"> steps</w:t>
            </w:r>
            <w:r w:rsidRPr="00EC0C56">
              <w:rPr>
                <w:rFonts w:ascii="Cambria" w:eastAsia="Times New Roman" w:hAnsi="Cambria" w:cs="Times New Roman"/>
                <w:i/>
                <w:sz w:val="18"/>
                <w:szCs w:val="18"/>
              </w:rPr>
              <w:t xml:space="preserve"> </w:t>
            </w:r>
            <w:r w:rsidRPr="00EC0C56">
              <w:rPr>
                <w:rFonts w:ascii="Cambria" w:eastAsia="Times New Roman" w:hAnsi="Cambria" w:cs="Times New Roman"/>
                <w:i/>
                <w:spacing w:val="-1"/>
                <w:sz w:val="18"/>
                <w:szCs w:val="18"/>
              </w:rPr>
              <w:t>below</w:t>
            </w:r>
            <w:r w:rsidRPr="00EC0C56">
              <w:rPr>
                <w:rFonts w:ascii="Cambria" w:eastAsia="Times New Roman" w:hAnsi="Cambria" w:cs="Times New Roman"/>
                <w:i/>
                <w:spacing w:val="-2"/>
                <w:sz w:val="18"/>
                <w:szCs w:val="18"/>
              </w:rPr>
              <w:t xml:space="preserve"> </w:t>
            </w:r>
            <w:r w:rsidRPr="00EC0C56">
              <w:rPr>
                <w:rFonts w:ascii="Cambria" w:eastAsia="Times New Roman" w:hAnsi="Cambria" w:cs="Times New Roman"/>
                <w:i/>
                <w:sz w:val="18"/>
                <w:szCs w:val="18"/>
              </w:rPr>
              <w:t>are</w:t>
            </w:r>
            <w:r w:rsidRPr="00EC0C56">
              <w:rPr>
                <w:rFonts w:ascii="Cambria" w:eastAsia="Times New Roman" w:hAnsi="Cambria" w:cs="Times New Roman"/>
                <w:i/>
                <w:spacing w:val="-1"/>
                <w:sz w:val="18"/>
                <w:szCs w:val="18"/>
              </w:rPr>
              <w:t xml:space="preserve"> used</w:t>
            </w:r>
            <w:r w:rsidRPr="00EC0C56">
              <w:rPr>
                <w:rFonts w:ascii="Cambria" w:eastAsia="Times New Roman" w:hAnsi="Cambria" w:cs="Times New Roman"/>
                <w:i/>
                <w:spacing w:val="1"/>
                <w:sz w:val="18"/>
                <w:szCs w:val="18"/>
              </w:rPr>
              <w:t xml:space="preserve"> </w:t>
            </w:r>
            <w:r w:rsidRPr="00EC0C56">
              <w:rPr>
                <w:rFonts w:ascii="Cambria" w:eastAsia="Times New Roman" w:hAnsi="Cambria" w:cs="Times New Roman"/>
                <w:i/>
                <w:spacing w:val="-1"/>
                <w:sz w:val="18"/>
                <w:szCs w:val="18"/>
              </w:rPr>
              <w:t>when accessing</w:t>
            </w:r>
            <w:r w:rsidRPr="00EC0C56">
              <w:rPr>
                <w:rFonts w:ascii="Cambria" w:eastAsia="Times New Roman" w:hAnsi="Cambria" w:cs="Times New Roman"/>
                <w:i/>
                <w:spacing w:val="1"/>
                <w:sz w:val="18"/>
                <w:szCs w:val="18"/>
              </w:rPr>
              <w:t xml:space="preserve"> </w:t>
            </w:r>
            <w:r w:rsidRPr="00EC0C56">
              <w:rPr>
                <w:rFonts w:ascii="Cambria" w:eastAsia="Times New Roman" w:hAnsi="Cambria" w:cs="Times New Roman"/>
                <w:i/>
                <w:spacing w:val="-1"/>
                <w:sz w:val="18"/>
                <w:szCs w:val="18"/>
              </w:rPr>
              <w:t>purchasing</w:t>
            </w:r>
            <w:r w:rsidRPr="00EC0C56">
              <w:rPr>
                <w:rFonts w:ascii="Cambria" w:eastAsia="Times New Roman" w:hAnsi="Cambria" w:cs="Times New Roman"/>
                <w:i/>
                <w:spacing w:val="1"/>
                <w:sz w:val="18"/>
                <w:szCs w:val="18"/>
              </w:rPr>
              <w:t xml:space="preserve"> </w:t>
            </w:r>
            <w:r w:rsidRPr="00EC0C56">
              <w:rPr>
                <w:rFonts w:ascii="Cambria" w:eastAsia="Times New Roman" w:hAnsi="Cambria" w:cs="Times New Roman"/>
                <w:i/>
                <w:spacing w:val="-1"/>
                <w:sz w:val="18"/>
                <w:szCs w:val="18"/>
              </w:rPr>
              <w:t>items</w:t>
            </w:r>
            <w:r w:rsidRPr="00EC0C56">
              <w:rPr>
                <w:rFonts w:ascii="Cambria" w:eastAsia="Times New Roman" w:hAnsi="Cambria" w:cs="Times New Roman"/>
                <w:i/>
                <w:sz w:val="18"/>
                <w:szCs w:val="18"/>
              </w:rPr>
              <w:t xml:space="preserve"> </w:t>
            </w:r>
            <w:r w:rsidRPr="00EC0C56">
              <w:rPr>
                <w:rFonts w:ascii="Cambria" w:eastAsia="Times New Roman" w:hAnsi="Cambria" w:cs="Times New Roman"/>
                <w:i/>
                <w:spacing w:val="-1"/>
                <w:sz w:val="18"/>
                <w:szCs w:val="18"/>
              </w:rPr>
              <w:t>identified</w:t>
            </w:r>
            <w:r w:rsidRPr="00EC0C56">
              <w:rPr>
                <w:rFonts w:ascii="Cambria" w:eastAsia="Times New Roman" w:hAnsi="Cambria" w:cs="Times New Roman"/>
                <w:i/>
                <w:spacing w:val="1"/>
                <w:sz w:val="18"/>
                <w:szCs w:val="18"/>
              </w:rPr>
              <w:t xml:space="preserve"> </w:t>
            </w:r>
            <w:r w:rsidRPr="00EC0C56">
              <w:rPr>
                <w:rFonts w:ascii="Cambria" w:eastAsia="Times New Roman" w:hAnsi="Cambria" w:cs="Times New Roman"/>
                <w:i/>
                <w:sz w:val="18"/>
                <w:szCs w:val="18"/>
              </w:rPr>
              <w:t>in</w:t>
            </w:r>
            <w:r w:rsidRPr="00EC0C56">
              <w:rPr>
                <w:rFonts w:ascii="Cambria" w:eastAsia="Times New Roman" w:hAnsi="Cambria" w:cs="Times New Roman"/>
                <w:i/>
                <w:spacing w:val="-1"/>
                <w:sz w:val="18"/>
                <w:szCs w:val="18"/>
              </w:rPr>
              <w:t xml:space="preserve"> </w:t>
            </w:r>
            <w:r w:rsidRPr="00EC0C56">
              <w:rPr>
                <w:rFonts w:ascii="Cambria" w:eastAsia="Times New Roman" w:hAnsi="Cambria" w:cs="Times New Roman"/>
                <w:i/>
                <w:sz w:val="18"/>
                <w:szCs w:val="18"/>
              </w:rPr>
              <w:t>the</w:t>
            </w:r>
            <w:r w:rsidRPr="00EC0C56">
              <w:rPr>
                <w:rFonts w:ascii="Cambria" w:eastAsia="Times New Roman" w:hAnsi="Cambria" w:cs="Times New Roman"/>
                <w:i/>
                <w:spacing w:val="-3"/>
                <w:sz w:val="18"/>
                <w:szCs w:val="18"/>
              </w:rPr>
              <w:t xml:space="preserve"> </w:t>
            </w:r>
            <w:r w:rsidRPr="00EC0C56">
              <w:rPr>
                <w:rFonts w:ascii="Cambria" w:eastAsia="Times New Roman" w:hAnsi="Cambria" w:cs="Times New Roman"/>
                <w:i/>
                <w:spacing w:val="-1"/>
                <w:sz w:val="18"/>
                <w:szCs w:val="18"/>
              </w:rPr>
              <w:t>“Exceptions</w:t>
            </w:r>
            <w:r w:rsidRPr="00EC0C56">
              <w:rPr>
                <w:rFonts w:ascii="Cambria" w:eastAsia="Times New Roman" w:hAnsi="Cambria" w:cs="Times New Roman"/>
                <w:i/>
                <w:spacing w:val="84"/>
                <w:sz w:val="18"/>
                <w:szCs w:val="18"/>
              </w:rPr>
              <w:t xml:space="preserve"> </w:t>
            </w:r>
            <w:r w:rsidRPr="00EC0C56">
              <w:rPr>
                <w:rFonts w:ascii="Cambria" w:eastAsia="Times New Roman" w:hAnsi="Cambria" w:cs="Times New Roman"/>
                <w:i/>
                <w:sz w:val="18"/>
                <w:szCs w:val="18"/>
              </w:rPr>
              <w:t>to</w:t>
            </w:r>
            <w:r w:rsidRPr="00EC0C56">
              <w:rPr>
                <w:rFonts w:ascii="Cambria" w:eastAsia="Times New Roman" w:hAnsi="Cambria" w:cs="Times New Roman"/>
                <w:i/>
                <w:spacing w:val="1"/>
                <w:sz w:val="18"/>
                <w:szCs w:val="18"/>
              </w:rPr>
              <w:t xml:space="preserve"> </w:t>
            </w:r>
            <w:r w:rsidRPr="00EC0C56">
              <w:rPr>
                <w:rFonts w:ascii="Cambria" w:eastAsia="Times New Roman" w:hAnsi="Cambria" w:cs="Times New Roman"/>
                <w:i/>
                <w:spacing w:val="-1"/>
                <w:sz w:val="18"/>
                <w:szCs w:val="18"/>
              </w:rPr>
              <w:t>Loaning”</w:t>
            </w:r>
            <w:r w:rsidRPr="00EC0C56">
              <w:rPr>
                <w:rFonts w:ascii="Cambria" w:eastAsia="Times New Roman" w:hAnsi="Cambria" w:cs="Times New Roman"/>
                <w:i/>
                <w:spacing w:val="1"/>
                <w:sz w:val="18"/>
                <w:szCs w:val="18"/>
              </w:rPr>
              <w:t xml:space="preserve"> </w:t>
            </w:r>
            <w:r w:rsidRPr="00EC0C56">
              <w:rPr>
                <w:rFonts w:ascii="Cambria" w:eastAsia="Times New Roman" w:hAnsi="Cambria" w:cs="Times New Roman"/>
                <w:i/>
                <w:spacing w:val="-1"/>
                <w:sz w:val="18"/>
                <w:szCs w:val="18"/>
              </w:rPr>
              <w:t xml:space="preserve">section </w:t>
            </w:r>
            <w:r w:rsidRPr="00EC0C56">
              <w:rPr>
                <w:rFonts w:ascii="Cambria" w:eastAsia="Times New Roman" w:hAnsi="Cambria" w:cs="Times New Roman"/>
                <w:i/>
                <w:sz w:val="18"/>
                <w:szCs w:val="18"/>
              </w:rPr>
              <w:t xml:space="preserve">of </w:t>
            </w:r>
            <w:r w:rsidRPr="00EC0C56">
              <w:rPr>
                <w:rFonts w:ascii="Cambria" w:eastAsia="Times New Roman" w:hAnsi="Cambria" w:cs="Times New Roman"/>
                <w:i/>
                <w:spacing w:val="-1"/>
                <w:sz w:val="18"/>
                <w:szCs w:val="18"/>
              </w:rPr>
              <w:t>the NC</w:t>
            </w:r>
            <w:r w:rsidRPr="00EC0C56">
              <w:rPr>
                <w:rFonts w:ascii="Cambria" w:eastAsia="Times New Roman" w:hAnsi="Cambria" w:cs="Times New Roman"/>
                <w:i/>
                <w:sz w:val="18"/>
                <w:szCs w:val="18"/>
              </w:rPr>
              <w:t xml:space="preserve"> </w:t>
            </w:r>
            <w:r w:rsidRPr="00EC0C56">
              <w:rPr>
                <w:rFonts w:ascii="Cambria" w:eastAsia="Times New Roman" w:hAnsi="Cambria" w:cs="Times New Roman"/>
                <w:i/>
                <w:spacing w:val="-1"/>
                <w:sz w:val="18"/>
                <w:szCs w:val="18"/>
              </w:rPr>
              <w:t>ITP</w:t>
            </w:r>
            <w:r w:rsidRPr="00EC0C56">
              <w:rPr>
                <w:rFonts w:ascii="Cambria" w:eastAsia="Times New Roman" w:hAnsi="Cambria" w:cs="Times New Roman"/>
                <w:i/>
                <w:sz w:val="18"/>
                <w:szCs w:val="18"/>
              </w:rPr>
              <w:t xml:space="preserve"> </w:t>
            </w:r>
            <w:r w:rsidRPr="00EC0C56">
              <w:rPr>
                <w:rFonts w:ascii="Cambria" w:eastAsia="Times New Roman" w:hAnsi="Cambria" w:cs="Times New Roman"/>
                <w:i/>
                <w:spacing w:val="-1"/>
                <w:sz w:val="18"/>
                <w:szCs w:val="18"/>
              </w:rPr>
              <w:t>Assistive Technology Policy.</w:t>
            </w:r>
          </w:p>
          <w:p w14:paraId="2C202098" w14:textId="77777777" w:rsidR="00EC0C56" w:rsidRPr="00EC0C56" w:rsidRDefault="00EC0C56" w:rsidP="006310A8">
            <w:pPr>
              <w:pStyle w:val="TableParagraph"/>
              <w:spacing w:after="60"/>
              <w:ind w:left="101"/>
              <w:rPr>
                <w:rFonts w:ascii="Cambria" w:hAnsi="Cambria"/>
                <w:b/>
                <w:i/>
                <w:spacing w:val="-1"/>
                <w:sz w:val="24"/>
              </w:rPr>
            </w:pPr>
            <w:r w:rsidRPr="00EC0C56">
              <w:rPr>
                <w:rFonts w:ascii="Cambria" w:hAnsi="Cambria"/>
                <w:i/>
                <w:sz w:val="18"/>
              </w:rPr>
              <w:t xml:space="preserve">Not </w:t>
            </w:r>
            <w:r w:rsidRPr="00EC0C56">
              <w:rPr>
                <w:rFonts w:ascii="Cambria" w:hAnsi="Cambria"/>
                <w:i/>
                <w:spacing w:val="-1"/>
                <w:sz w:val="18"/>
              </w:rPr>
              <w:t>all</w:t>
            </w:r>
            <w:r w:rsidRPr="00EC0C56">
              <w:rPr>
                <w:rFonts w:ascii="Cambria" w:hAnsi="Cambria"/>
                <w:i/>
                <w:sz w:val="18"/>
              </w:rPr>
              <w:t xml:space="preserve"> </w:t>
            </w:r>
            <w:r w:rsidRPr="00EC0C56">
              <w:rPr>
                <w:rFonts w:ascii="Cambria" w:hAnsi="Cambria"/>
                <w:i/>
                <w:spacing w:val="-1"/>
                <w:sz w:val="18"/>
              </w:rPr>
              <w:t>steps</w:t>
            </w:r>
            <w:r w:rsidRPr="00EC0C56">
              <w:rPr>
                <w:rFonts w:ascii="Cambria" w:hAnsi="Cambria"/>
                <w:i/>
                <w:sz w:val="18"/>
              </w:rPr>
              <w:t xml:space="preserve"> </w:t>
            </w:r>
            <w:r w:rsidRPr="00EC0C56">
              <w:rPr>
                <w:rFonts w:ascii="Cambria" w:hAnsi="Cambria"/>
                <w:i/>
                <w:spacing w:val="-2"/>
                <w:sz w:val="18"/>
              </w:rPr>
              <w:t>in</w:t>
            </w:r>
            <w:r w:rsidRPr="00EC0C56">
              <w:rPr>
                <w:rFonts w:ascii="Cambria" w:hAnsi="Cambria"/>
                <w:i/>
                <w:spacing w:val="1"/>
                <w:sz w:val="18"/>
              </w:rPr>
              <w:t xml:space="preserve"> </w:t>
            </w:r>
            <w:r w:rsidRPr="00EC0C56">
              <w:rPr>
                <w:rFonts w:ascii="Cambria" w:hAnsi="Cambria"/>
                <w:i/>
                <w:spacing w:val="-1"/>
                <w:sz w:val="18"/>
              </w:rPr>
              <w:t>the process</w:t>
            </w:r>
            <w:r w:rsidRPr="00EC0C56">
              <w:rPr>
                <w:rFonts w:ascii="Cambria" w:hAnsi="Cambria"/>
                <w:i/>
                <w:sz w:val="18"/>
              </w:rPr>
              <w:t xml:space="preserve"> </w:t>
            </w:r>
            <w:r w:rsidRPr="00EC0C56">
              <w:rPr>
                <w:rFonts w:ascii="Cambria" w:hAnsi="Cambria"/>
                <w:i/>
                <w:spacing w:val="-1"/>
                <w:sz w:val="18"/>
              </w:rPr>
              <w:t>will</w:t>
            </w:r>
            <w:r w:rsidRPr="00EC0C56">
              <w:rPr>
                <w:rFonts w:ascii="Cambria" w:hAnsi="Cambria"/>
                <w:i/>
                <w:sz w:val="18"/>
              </w:rPr>
              <w:t xml:space="preserve"> apply</w:t>
            </w:r>
            <w:r w:rsidRPr="00EC0C56">
              <w:rPr>
                <w:rFonts w:ascii="Cambria" w:hAnsi="Cambria"/>
                <w:i/>
                <w:spacing w:val="-1"/>
                <w:sz w:val="18"/>
              </w:rPr>
              <w:t xml:space="preserve"> </w:t>
            </w:r>
            <w:r w:rsidRPr="00EC0C56">
              <w:rPr>
                <w:rFonts w:ascii="Cambria" w:hAnsi="Cambria"/>
                <w:i/>
                <w:spacing w:val="-2"/>
                <w:sz w:val="18"/>
              </w:rPr>
              <w:t>to</w:t>
            </w:r>
            <w:r w:rsidRPr="00EC0C56">
              <w:rPr>
                <w:rFonts w:ascii="Cambria" w:hAnsi="Cambria"/>
                <w:i/>
                <w:spacing w:val="1"/>
                <w:sz w:val="18"/>
              </w:rPr>
              <w:t xml:space="preserve"> </w:t>
            </w:r>
            <w:r w:rsidRPr="00EC0C56">
              <w:rPr>
                <w:rFonts w:ascii="Cambria" w:hAnsi="Cambria"/>
                <w:i/>
                <w:spacing w:val="-1"/>
                <w:sz w:val="18"/>
              </w:rPr>
              <w:t xml:space="preserve">every </w:t>
            </w:r>
            <w:r w:rsidRPr="00EC0C56">
              <w:rPr>
                <w:rFonts w:ascii="Cambria" w:hAnsi="Cambria"/>
                <w:i/>
                <w:sz w:val="18"/>
              </w:rPr>
              <w:t>family</w:t>
            </w:r>
            <w:r w:rsidRPr="00EC0C56">
              <w:rPr>
                <w:rFonts w:ascii="Cambria" w:hAnsi="Cambria"/>
                <w:i/>
                <w:spacing w:val="-1"/>
                <w:sz w:val="18"/>
              </w:rPr>
              <w:t xml:space="preserve"> depending available funding</w:t>
            </w:r>
            <w:r w:rsidRPr="00EC0C56">
              <w:rPr>
                <w:rFonts w:ascii="Cambria" w:hAnsi="Cambria"/>
                <w:i/>
                <w:spacing w:val="59"/>
                <w:sz w:val="18"/>
              </w:rPr>
              <w:t xml:space="preserve"> </w:t>
            </w:r>
            <w:r w:rsidRPr="00EC0C56">
              <w:rPr>
                <w:rFonts w:ascii="Cambria" w:hAnsi="Cambria"/>
                <w:i/>
                <w:spacing w:val="-1"/>
                <w:sz w:val="18"/>
              </w:rPr>
              <w:t>sources</w:t>
            </w:r>
            <w:r w:rsidRPr="00EC0C56">
              <w:rPr>
                <w:rFonts w:ascii="Cambria" w:hAnsi="Cambria"/>
                <w:i/>
                <w:sz w:val="18"/>
              </w:rPr>
              <w:t xml:space="preserve"> </w:t>
            </w:r>
            <w:r w:rsidRPr="00EC0C56">
              <w:rPr>
                <w:rFonts w:ascii="Cambria" w:hAnsi="Cambria"/>
                <w:i/>
                <w:spacing w:val="-1"/>
                <w:sz w:val="18"/>
              </w:rPr>
              <w:t>and</w:t>
            </w:r>
            <w:r w:rsidRPr="00EC0C56">
              <w:rPr>
                <w:rFonts w:ascii="Cambria" w:hAnsi="Cambria"/>
                <w:i/>
                <w:spacing w:val="1"/>
                <w:sz w:val="18"/>
              </w:rPr>
              <w:t xml:space="preserve"> </w:t>
            </w:r>
            <w:r w:rsidRPr="00EC0C56">
              <w:rPr>
                <w:rFonts w:ascii="Cambria" w:hAnsi="Cambria"/>
                <w:i/>
                <w:spacing w:val="-1"/>
                <w:sz w:val="18"/>
              </w:rPr>
              <w:t>assigned SFS%.</w:t>
            </w:r>
          </w:p>
        </w:tc>
        <w:tc>
          <w:tcPr>
            <w:tcW w:w="4050" w:type="dxa"/>
            <w:gridSpan w:val="2"/>
            <w:tcBorders>
              <w:top w:val="single" w:sz="5" w:space="0" w:color="000000"/>
              <w:left w:val="single" w:sz="5" w:space="0" w:color="000000"/>
              <w:bottom w:val="single" w:sz="5" w:space="0" w:color="000000"/>
              <w:right w:val="single" w:sz="5" w:space="0" w:color="000000"/>
            </w:tcBorders>
            <w:shd w:val="clear" w:color="auto" w:fill="E1E1E1"/>
          </w:tcPr>
          <w:p w14:paraId="678F21E3" w14:textId="77777777" w:rsidR="00EC0C56" w:rsidRPr="00EC0C56" w:rsidRDefault="00EC0C56" w:rsidP="00BD28CC">
            <w:pPr>
              <w:pStyle w:val="TableParagraph"/>
              <w:spacing w:line="274" w:lineRule="exact"/>
              <w:ind w:left="90"/>
              <w:jc w:val="center"/>
              <w:rPr>
                <w:rFonts w:ascii="Cambria" w:eastAsia="Times New Roman" w:hAnsi="Cambria" w:cs="Times New Roman"/>
                <w:sz w:val="24"/>
                <w:szCs w:val="24"/>
              </w:rPr>
            </w:pPr>
            <w:r w:rsidRPr="00EC0C56">
              <w:rPr>
                <w:rFonts w:ascii="Cambria" w:hAnsi="Cambria"/>
                <w:b/>
                <w:spacing w:val="-1"/>
                <w:sz w:val="24"/>
              </w:rPr>
              <w:t>NOTES</w:t>
            </w:r>
          </w:p>
          <w:p w14:paraId="7913E3EB" w14:textId="77777777" w:rsidR="00EC0C56" w:rsidRPr="00EC0C56" w:rsidRDefault="00EC0C56" w:rsidP="00BD28CC">
            <w:pPr>
              <w:pStyle w:val="TableParagraph"/>
              <w:spacing w:line="274" w:lineRule="exact"/>
              <w:ind w:left="90"/>
              <w:jc w:val="center"/>
              <w:rPr>
                <w:rFonts w:ascii="Cambria" w:hAnsi="Cambria"/>
                <w:b/>
                <w:spacing w:val="-1"/>
                <w:sz w:val="24"/>
              </w:rPr>
            </w:pPr>
            <w:r w:rsidRPr="00EC0C56">
              <w:rPr>
                <w:rFonts w:ascii="Cambria" w:hAnsi="Cambria"/>
                <w:b/>
                <w:spacing w:val="-1"/>
                <w:sz w:val="24"/>
              </w:rPr>
              <w:t>IFSP Team</w:t>
            </w:r>
            <w:r w:rsidRPr="00EC0C56">
              <w:rPr>
                <w:rFonts w:ascii="Cambria" w:hAnsi="Cambria"/>
                <w:b/>
                <w:spacing w:val="1"/>
                <w:sz w:val="24"/>
              </w:rPr>
              <w:t xml:space="preserve"> </w:t>
            </w:r>
            <w:r w:rsidRPr="00EC0C56">
              <w:rPr>
                <w:rFonts w:ascii="Cambria" w:hAnsi="Cambria"/>
                <w:b/>
                <w:spacing w:val="-1"/>
                <w:sz w:val="24"/>
              </w:rPr>
              <w:t>Member</w:t>
            </w:r>
            <w:r w:rsidRPr="00EC0C56">
              <w:rPr>
                <w:rFonts w:ascii="Cambria" w:hAnsi="Cambria"/>
                <w:b/>
                <w:spacing w:val="29"/>
                <w:sz w:val="24"/>
              </w:rPr>
              <w:t xml:space="preserve"> </w:t>
            </w:r>
            <w:r w:rsidRPr="00EC0C56">
              <w:rPr>
                <w:rFonts w:ascii="Cambria" w:hAnsi="Cambria"/>
                <w:b/>
                <w:spacing w:val="-1"/>
                <w:sz w:val="24"/>
              </w:rPr>
              <w:t>Responsibilities</w:t>
            </w:r>
          </w:p>
        </w:tc>
      </w:tr>
      <w:tr w:rsidR="00E47D61" w14:paraId="700BA2A8" w14:textId="77777777" w:rsidTr="00653BBD">
        <w:trPr>
          <w:trHeight w:hRule="exact" w:val="621"/>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3E27E49E" w14:textId="77777777" w:rsidR="00E47D61" w:rsidRDefault="00E47D61" w:rsidP="00653BBD">
            <w:pPr>
              <w:spacing w:before="40"/>
              <w:jc w:val="center"/>
            </w:pP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p>
        </w:tc>
        <w:tc>
          <w:tcPr>
            <w:tcW w:w="5665" w:type="dxa"/>
            <w:gridSpan w:val="2"/>
            <w:tcBorders>
              <w:top w:val="single" w:sz="5" w:space="0" w:color="000000"/>
              <w:left w:val="single" w:sz="5" w:space="0" w:color="000000"/>
              <w:bottom w:val="single" w:sz="5" w:space="0" w:color="000000"/>
              <w:right w:val="single" w:sz="5" w:space="0" w:color="000000"/>
            </w:tcBorders>
          </w:tcPr>
          <w:p w14:paraId="1B7A5B51" w14:textId="77777777" w:rsidR="00E47D61" w:rsidRPr="00E47D61" w:rsidRDefault="00E47D61" w:rsidP="00E47D61">
            <w:pPr>
              <w:pStyle w:val="TableParagraph"/>
              <w:spacing w:before="40"/>
              <w:ind w:left="101"/>
              <w:rPr>
                <w:rFonts w:ascii="Arial Narrow" w:eastAsia="Times New Roman" w:hAnsi="Arial Narrow" w:cs="Times New Roman"/>
                <w:sz w:val="20"/>
                <w:szCs w:val="20"/>
              </w:rPr>
            </w:pPr>
            <w:r w:rsidRPr="00E47D61">
              <w:rPr>
                <w:rFonts w:ascii="Arial Narrow" w:hAnsi="Arial Narrow"/>
                <w:spacing w:val="-1"/>
                <w:sz w:val="20"/>
                <w:szCs w:val="20"/>
              </w:rPr>
              <w:t>Follow</w:t>
            </w:r>
            <w:r w:rsidRPr="00E47D61">
              <w:rPr>
                <w:rFonts w:ascii="Arial Narrow" w:hAnsi="Arial Narrow"/>
                <w:spacing w:val="-6"/>
                <w:sz w:val="20"/>
                <w:szCs w:val="20"/>
              </w:rPr>
              <w:t xml:space="preserve"> </w:t>
            </w:r>
            <w:r w:rsidRPr="00E47D61">
              <w:rPr>
                <w:rFonts w:ascii="Arial Narrow" w:hAnsi="Arial Narrow"/>
                <w:sz w:val="20"/>
                <w:szCs w:val="20"/>
              </w:rPr>
              <w:t>the</w:t>
            </w:r>
            <w:r w:rsidRPr="00E47D61">
              <w:rPr>
                <w:rFonts w:ascii="Arial Narrow" w:hAnsi="Arial Narrow"/>
                <w:spacing w:val="-5"/>
                <w:sz w:val="20"/>
                <w:szCs w:val="20"/>
              </w:rPr>
              <w:t xml:space="preserve"> </w:t>
            </w:r>
            <w:r w:rsidRPr="00653BBD">
              <w:rPr>
                <w:rFonts w:ascii="Arial Narrow" w:hAnsi="Arial Narrow"/>
                <w:i/>
                <w:iCs/>
                <w:sz w:val="20"/>
                <w:szCs w:val="20"/>
              </w:rPr>
              <w:t>NC</w:t>
            </w:r>
            <w:r w:rsidRPr="00653BBD">
              <w:rPr>
                <w:rFonts w:ascii="Arial Narrow" w:hAnsi="Arial Narrow"/>
                <w:i/>
                <w:iCs/>
                <w:spacing w:val="-6"/>
                <w:sz w:val="20"/>
                <w:szCs w:val="20"/>
              </w:rPr>
              <w:t xml:space="preserve"> </w:t>
            </w:r>
            <w:r w:rsidRPr="00653BBD">
              <w:rPr>
                <w:rFonts w:ascii="Arial Narrow" w:hAnsi="Arial Narrow"/>
                <w:i/>
                <w:iCs/>
                <w:sz w:val="20"/>
                <w:szCs w:val="20"/>
              </w:rPr>
              <w:t>ITP</w:t>
            </w:r>
            <w:r w:rsidRPr="00653BBD">
              <w:rPr>
                <w:rFonts w:ascii="Arial Narrow" w:hAnsi="Arial Narrow"/>
                <w:i/>
                <w:iCs/>
                <w:spacing w:val="-5"/>
                <w:sz w:val="20"/>
                <w:szCs w:val="20"/>
              </w:rPr>
              <w:t xml:space="preserve"> </w:t>
            </w:r>
            <w:r w:rsidRPr="00653BBD">
              <w:rPr>
                <w:rFonts w:ascii="Arial Narrow" w:hAnsi="Arial Narrow"/>
                <w:i/>
                <w:iCs/>
                <w:spacing w:val="-1"/>
                <w:sz w:val="20"/>
                <w:szCs w:val="20"/>
              </w:rPr>
              <w:t>Assistive</w:t>
            </w:r>
            <w:r w:rsidRPr="00653BBD">
              <w:rPr>
                <w:rFonts w:ascii="Arial Narrow" w:hAnsi="Arial Narrow"/>
                <w:i/>
                <w:iCs/>
                <w:spacing w:val="-3"/>
                <w:sz w:val="20"/>
                <w:szCs w:val="20"/>
              </w:rPr>
              <w:t xml:space="preserve"> </w:t>
            </w:r>
            <w:r w:rsidRPr="00653BBD">
              <w:rPr>
                <w:rFonts w:ascii="Arial Narrow" w:hAnsi="Arial Narrow"/>
                <w:i/>
                <w:iCs/>
                <w:sz w:val="20"/>
                <w:szCs w:val="20"/>
              </w:rPr>
              <w:t>Technology</w:t>
            </w:r>
            <w:r w:rsidRPr="00653BBD">
              <w:rPr>
                <w:rFonts w:ascii="Arial Narrow" w:hAnsi="Arial Narrow"/>
                <w:i/>
                <w:iCs/>
                <w:spacing w:val="-4"/>
                <w:sz w:val="20"/>
                <w:szCs w:val="20"/>
              </w:rPr>
              <w:t xml:space="preserve"> </w:t>
            </w:r>
            <w:r w:rsidRPr="00653BBD">
              <w:rPr>
                <w:rFonts w:ascii="Arial Narrow" w:hAnsi="Arial Narrow"/>
                <w:i/>
                <w:iCs/>
                <w:spacing w:val="-1"/>
                <w:sz w:val="20"/>
                <w:szCs w:val="20"/>
              </w:rPr>
              <w:t>Policy</w:t>
            </w:r>
            <w:r w:rsidRPr="00653BBD">
              <w:rPr>
                <w:rFonts w:ascii="Arial Narrow" w:hAnsi="Arial Narrow"/>
                <w:i/>
                <w:iCs/>
                <w:spacing w:val="-5"/>
                <w:sz w:val="20"/>
                <w:szCs w:val="20"/>
              </w:rPr>
              <w:t xml:space="preserve"> </w:t>
            </w:r>
            <w:r w:rsidRPr="00653BBD">
              <w:rPr>
                <w:rFonts w:ascii="Arial Narrow" w:hAnsi="Arial Narrow"/>
                <w:i/>
                <w:iCs/>
                <w:spacing w:val="-1"/>
                <w:sz w:val="20"/>
                <w:szCs w:val="20"/>
              </w:rPr>
              <w:t>and</w:t>
            </w:r>
            <w:r w:rsidRPr="00653BBD">
              <w:rPr>
                <w:rFonts w:ascii="Arial Narrow" w:hAnsi="Arial Narrow"/>
                <w:i/>
                <w:iCs/>
                <w:spacing w:val="-4"/>
                <w:sz w:val="20"/>
                <w:szCs w:val="20"/>
              </w:rPr>
              <w:t xml:space="preserve"> </w:t>
            </w:r>
            <w:r w:rsidRPr="00653BBD">
              <w:rPr>
                <w:rFonts w:ascii="Arial Narrow" w:hAnsi="Arial Narrow"/>
                <w:i/>
                <w:iCs/>
                <w:spacing w:val="-1"/>
                <w:sz w:val="20"/>
                <w:szCs w:val="20"/>
              </w:rPr>
              <w:t>Framework</w:t>
            </w:r>
            <w:r w:rsidRPr="00E47D61">
              <w:rPr>
                <w:rFonts w:ascii="Arial Narrow" w:hAnsi="Arial Narrow"/>
                <w:spacing w:val="-4"/>
                <w:sz w:val="20"/>
                <w:szCs w:val="20"/>
              </w:rPr>
              <w:t xml:space="preserve"> </w:t>
            </w:r>
            <w:r w:rsidRPr="00E47D61">
              <w:rPr>
                <w:rFonts w:ascii="Arial Narrow" w:hAnsi="Arial Narrow"/>
                <w:spacing w:val="-1"/>
                <w:sz w:val="20"/>
                <w:szCs w:val="20"/>
              </w:rPr>
              <w:t>process</w:t>
            </w:r>
            <w:r w:rsidRPr="00E47D61">
              <w:rPr>
                <w:rFonts w:ascii="Arial Narrow" w:hAnsi="Arial Narrow"/>
                <w:spacing w:val="-6"/>
                <w:sz w:val="20"/>
                <w:szCs w:val="20"/>
              </w:rPr>
              <w:t xml:space="preserve"> </w:t>
            </w:r>
            <w:r w:rsidRPr="00E47D61">
              <w:rPr>
                <w:rFonts w:ascii="Arial Narrow" w:hAnsi="Arial Narrow"/>
                <w:sz w:val="20"/>
                <w:szCs w:val="20"/>
              </w:rPr>
              <w:t>for</w:t>
            </w:r>
            <w:r w:rsidRPr="00E47D61">
              <w:rPr>
                <w:rFonts w:ascii="Arial Narrow" w:hAnsi="Arial Narrow"/>
                <w:spacing w:val="-5"/>
                <w:sz w:val="20"/>
                <w:szCs w:val="20"/>
              </w:rPr>
              <w:t xml:space="preserve"> </w:t>
            </w:r>
            <w:r w:rsidRPr="00E47D61">
              <w:rPr>
                <w:rFonts w:ascii="Arial Narrow" w:hAnsi="Arial Narrow"/>
                <w:spacing w:val="-1"/>
                <w:sz w:val="20"/>
                <w:szCs w:val="20"/>
              </w:rPr>
              <w:t>all</w:t>
            </w:r>
            <w:r w:rsidRPr="00E47D61">
              <w:rPr>
                <w:rFonts w:ascii="Arial Narrow" w:hAnsi="Arial Narrow"/>
                <w:spacing w:val="69"/>
                <w:w w:val="99"/>
                <w:sz w:val="20"/>
                <w:szCs w:val="20"/>
              </w:rPr>
              <w:t xml:space="preserve"> </w:t>
            </w:r>
            <w:r w:rsidRPr="00E47D61">
              <w:rPr>
                <w:rFonts w:ascii="Arial Narrow" w:hAnsi="Arial Narrow"/>
                <w:spacing w:val="-1"/>
                <w:sz w:val="20"/>
                <w:szCs w:val="20"/>
              </w:rPr>
              <w:t>IFSP</w:t>
            </w:r>
            <w:r w:rsidRPr="00E47D61">
              <w:rPr>
                <w:rFonts w:ascii="Arial Narrow" w:hAnsi="Arial Narrow"/>
                <w:spacing w:val="-8"/>
                <w:sz w:val="20"/>
                <w:szCs w:val="20"/>
              </w:rPr>
              <w:t xml:space="preserve"> </w:t>
            </w:r>
            <w:r w:rsidRPr="00E47D61">
              <w:rPr>
                <w:rFonts w:ascii="Arial Narrow" w:hAnsi="Arial Narrow"/>
                <w:sz w:val="20"/>
                <w:szCs w:val="20"/>
              </w:rPr>
              <w:t>/</w:t>
            </w:r>
            <w:r w:rsidRPr="00E47D61">
              <w:rPr>
                <w:rFonts w:ascii="Arial Narrow" w:hAnsi="Arial Narrow"/>
                <w:spacing w:val="-7"/>
                <w:sz w:val="20"/>
                <w:szCs w:val="20"/>
              </w:rPr>
              <w:t xml:space="preserve"> </w:t>
            </w:r>
            <w:r w:rsidRPr="00E47D61">
              <w:rPr>
                <w:rFonts w:ascii="Arial Narrow" w:hAnsi="Arial Narrow"/>
                <w:sz w:val="20"/>
                <w:szCs w:val="20"/>
              </w:rPr>
              <w:t>Assistive</w:t>
            </w:r>
            <w:r w:rsidRPr="00E47D61">
              <w:rPr>
                <w:rFonts w:ascii="Arial Narrow" w:hAnsi="Arial Narrow"/>
                <w:spacing w:val="-7"/>
                <w:sz w:val="20"/>
                <w:szCs w:val="20"/>
              </w:rPr>
              <w:t xml:space="preserve"> </w:t>
            </w:r>
            <w:r w:rsidRPr="00E47D61">
              <w:rPr>
                <w:rFonts w:ascii="Arial Narrow" w:hAnsi="Arial Narrow"/>
                <w:sz w:val="20"/>
                <w:szCs w:val="20"/>
              </w:rPr>
              <w:t>Technology</w:t>
            </w:r>
            <w:r w:rsidRPr="00E47D61">
              <w:rPr>
                <w:rFonts w:ascii="Arial Narrow" w:hAnsi="Arial Narrow"/>
                <w:spacing w:val="-6"/>
                <w:sz w:val="20"/>
                <w:szCs w:val="20"/>
              </w:rPr>
              <w:t xml:space="preserve"> </w:t>
            </w:r>
            <w:r w:rsidRPr="00E47D61">
              <w:rPr>
                <w:rFonts w:ascii="Arial Narrow" w:hAnsi="Arial Narrow"/>
                <w:spacing w:val="-1"/>
                <w:sz w:val="20"/>
                <w:szCs w:val="20"/>
              </w:rPr>
              <w:t>decision</w:t>
            </w:r>
            <w:r w:rsidR="00653BBD">
              <w:rPr>
                <w:rFonts w:ascii="Arial Narrow" w:hAnsi="Arial Narrow"/>
                <w:spacing w:val="-1"/>
                <w:sz w:val="20"/>
                <w:szCs w:val="20"/>
              </w:rPr>
              <w:t>s</w:t>
            </w:r>
            <w:r w:rsidRPr="00E47D61">
              <w:rPr>
                <w:rFonts w:ascii="Arial Narrow" w:hAnsi="Arial Narrow"/>
                <w:spacing w:val="-1"/>
                <w:sz w:val="20"/>
                <w:szCs w:val="20"/>
              </w:rPr>
              <w:t>.</w:t>
            </w:r>
          </w:p>
        </w:tc>
        <w:tc>
          <w:tcPr>
            <w:tcW w:w="4050" w:type="dxa"/>
            <w:gridSpan w:val="2"/>
            <w:tcBorders>
              <w:top w:val="single" w:sz="5" w:space="0" w:color="000000"/>
              <w:left w:val="single" w:sz="5" w:space="0" w:color="000000"/>
              <w:bottom w:val="single" w:sz="5" w:space="0" w:color="000000"/>
              <w:right w:val="single" w:sz="5" w:space="0" w:color="000000"/>
            </w:tcBorders>
          </w:tcPr>
          <w:p w14:paraId="400DE4B4"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bookmarkStart w:id="2" w:name="Text1"/>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bookmarkEnd w:id="2"/>
          </w:p>
        </w:tc>
      </w:tr>
      <w:tr w:rsidR="00E47D61" w14:paraId="30F3AB40" w14:textId="77777777" w:rsidTr="00653BBD">
        <w:trPr>
          <w:trHeight w:hRule="exact" w:val="819"/>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096BFBFF"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0EAF2DF2"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Obtain written consent (before communicating with vendors or funding sources verbally or in writing) from the parent using the </w:t>
            </w:r>
            <w:r w:rsidRPr="00653BBD">
              <w:rPr>
                <w:rFonts w:ascii="Arial Narrow" w:hAnsi="Arial Narrow"/>
                <w:i/>
                <w:iCs/>
                <w:spacing w:val="-1"/>
                <w:sz w:val="20"/>
                <w:szCs w:val="20"/>
              </w:rPr>
              <w:t>NC ITP Authorization to Disclose Health Information</w:t>
            </w:r>
            <w:r w:rsidRPr="00E47D61">
              <w:rPr>
                <w:rFonts w:ascii="Arial Narrow" w:hAnsi="Arial Narrow"/>
                <w:spacing w:val="-1"/>
                <w:sz w:val="20"/>
                <w:szCs w:val="20"/>
              </w:rPr>
              <w:t xml:space="preserve"> form.</w:t>
            </w:r>
          </w:p>
        </w:tc>
        <w:tc>
          <w:tcPr>
            <w:tcW w:w="4050" w:type="dxa"/>
            <w:gridSpan w:val="2"/>
            <w:tcBorders>
              <w:top w:val="single" w:sz="5" w:space="0" w:color="000000"/>
              <w:left w:val="single" w:sz="5" w:space="0" w:color="000000"/>
              <w:bottom w:val="single" w:sz="5" w:space="0" w:color="000000"/>
              <w:right w:val="single" w:sz="5" w:space="0" w:color="000000"/>
            </w:tcBorders>
          </w:tcPr>
          <w:p w14:paraId="71825B40"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333A0738" w14:textId="77777777" w:rsidTr="00653BBD">
        <w:trPr>
          <w:trHeight w:hRule="exact" w:val="534"/>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0EFD799D"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2D2F3AD4"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Determine if the AT device is on a Medicaid fee schedule. If so, determine Medicaid rate for comparison with MSRP </w:t>
            </w:r>
            <w:hyperlink r:id="rId6" w:history="1">
              <w:r w:rsidR="00653BBD" w:rsidRPr="00E07AB4">
                <w:rPr>
                  <w:rStyle w:val="Hyperlink"/>
                  <w:rFonts w:ascii="Arial Narrow" w:hAnsi="Arial Narrow"/>
                  <w:spacing w:val="-1"/>
                  <w:sz w:val="20"/>
                  <w:szCs w:val="20"/>
                </w:rPr>
                <w:t>http://www.dhhs.state.nc.us/dma/</w:t>
              </w:r>
            </w:hyperlink>
            <w:r w:rsidR="00653BBD">
              <w:rPr>
                <w:rFonts w:ascii="Arial Narrow" w:hAnsi="Arial Narrow"/>
                <w:spacing w:val="-1"/>
                <w:sz w:val="20"/>
                <w:szCs w:val="20"/>
              </w:rPr>
              <w:t xml:space="preserve"> </w:t>
            </w:r>
          </w:p>
        </w:tc>
        <w:tc>
          <w:tcPr>
            <w:tcW w:w="4050" w:type="dxa"/>
            <w:gridSpan w:val="2"/>
            <w:tcBorders>
              <w:top w:val="single" w:sz="5" w:space="0" w:color="000000"/>
              <w:left w:val="single" w:sz="5" w:space="0" w:color="000000"/>
              <w:bottom w:val="single" w:sz="5" w:space="0" w:color="000000"/>
              <w:right w:val="single" w:sz="5" w:space="0" w:color="000000"/>
            </w:tcBorders>
          </w:tcPr>
          <w:p w14:paraId="07F092BD"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1855735D" w14:textId="77777777" w:rsidTr="00653BBD">
        <w:trPr>
          <w:trHeight w:hRule="exact" w:val="540"/>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5433CFC7"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62B6D65D"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Determine a vendor or catalog location for the selected device. If a catalog order, complete catalog form for </w:t>
            </w:r>
            <w:r w:rsidR="003E25EF">
              <w:rPr>
                <w:rFonts w:ascii="Arial Narrow" w:hAnsi="Arial Narrow"/>
                <w:spacing w:val="-1"/>
                <w:sz w:val="20"/>
                <w:szCs w:val="20"/>
              </w:rPr>
              <w:t>the CDSA Business Office</w:t>
            </w:r>
            <w:r w:rsidRPr="00E47D61">
              <w:rPr>
                <w:rFonts w:ascii="Arial Narrow" w:hAnsi="Arial Narrow"/>
                <w:spacing w:val="-1"/>
                <w:sz w:val="20"/>
                <w:szCs w:val="20"/>
              </w:rPr>
              <w:t>.</w:t>
            </w:r>
          </w:p>
        </w:tc>
        <w:tc>
          <w:tcPr>
            <w:tcW w:w="4050" w:type="dxa"/>
            <w:gridSpan w:val="2"/>
            <w:tcBorders>
              <w:top w:val="single" w:sz="5" w:space="0" w:color="000000"/>
              <w:left w:val="single" w:sz="5" w:space="0" w:color="000000"/>
              <w:bottom w:val="single" w:sz="5" w:space="0" w:color="000000"/>
              <w:right w:val="single" w:sz="5" w:space="0" w:color="000000"/>
            </w:tcBorders>
          </w:tcPr>
          <w:p w14:paraId="1B4A9C28"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2928A07F" w14:textId="77777777" w:rsidTr="00653BBD">
        <w:trPr>
          <w:trHeight w:hRule="exact" w:val="1002"/>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21377F8B"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6924B948"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Contact the vendor and request a price statement. The price statement can be no more than the Medicaid rate or MSRP, whichever is less, and should include shipping costs. Tax is only included if the vendor agency or catalog company does not honor the State’s tax exemption.</w:t>
            </w:r>
          </w:p>
        </w:tc>
        <w:tc>
          <w:tcPr>
            <w:tcW w:w="4050" w:type="dxa"/>
            <w:gridSpan w:val="2"/>
            <w:tcBorders>
              <w:top w:val="single" w:sz="5" w:space="0" w:color="000000"/>
              <w:left w:val="single" w:sz="5" w:space="0" w:color="000000"/>
              <w:bottom w:val="single" w:sz="5" w:space="0" w:color="000000"/>
              <w:right w:val="single" w:sz="5" w:space="0" w:color="000000"/>
            </w:tcBorders>
          </w:tcPr>
          <w:p w14:paraId="40E4EB6E"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4F2A6810" w14:textId="77777777" w:rsidTr="00653BBD">
        <w:trPr>
          <w:trHeight w:hRule="exact" w:val="741"/>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16A1F132"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5DAEC276"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Obtain insurance benefits information. (e.g. policy coverage statement, benefits exclusion statement, pre-authorization). Parents, vendors and treating therapists can be of assistance.</w:t>
            </w:r>
          </w:p>
        </w:tc>
        <w:tc>
          <w:tcPr>
            <w:tcW w:w="4050" w:type="dxa"/>
            <w:gridSpan w:val="2"/>
            <w:tcBorders>
              <w:top w:val="single" w:sz="5" w:space="0" w:color="000000"/>
              <w:left w:val="single" w:sz="5" w:space="0" w:color="000000"/>
              <w:bottom w:val="single" w:sz="5" w:space="0" w:color="000000"/>
              <w:right w:val="single" w:sz="5" w:space="0" w:color="000000"/>
            </w:tcBorders>
          </w:tcPr>
          <w:p w14:paraId="146704A8"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0D1F2E24" w14:textId="77777777" w:rsidTr="00653BBD">
        <w:trPr>
          <w:trHeight w:hRule="exact" w:val="777"/>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28E70F25"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433CD668"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Discuss with the family their maximum expected cost based on the vendor’s price statement, expected funds from other sources such as private insurance, and their assigned sliding fee scale percentage.</w:t>
            </w:r>
          </w:p>
        </w:tc>
        <w:tc>
          <w:tcPr>
            <w:tcW w:w="4050" w:type="dxa"/>
            <w:gridSpan w:val="2"/>
            <w:tcBorders>
              <w:top w:val="single" w:sz="5" w:space="0" w:color="000000"/>
              <w:left w:val="single" w:sz="5" w:space="0" w:color="000000"/>
              <w:bottom w:val="single" w:sz="5" w:space="0" w:color="000000"/>
              <w:right w:val="single" w:sz="5" w:space="0" w:color="000000"/>
            </w:tcBorders>
          </w:tcPr>
          <w:p w14:paraId="0FFA3711"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64DFF1CD" w14:textId="77777777" w:rsidTr="00653BBD">
        <w:trPr>
          <w:trHeight w:hRule="exact" w:val="405"/>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0039DFF1"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4750D141"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Discuss potential any monthly max overages and related processes.</w:t>
            </w:r>
          </w:p>
        </w:tc>
        <w:tc>
          <w:tcPr>
            <w:tcW w:w="4050" w:type="dxa"/>
            <w:gridSpan w:val="2"/>
            <w:tcBorders>
              <w:top w:val="single" w:sz="5" w:space="0" w:color="000000"/>
              <w:left w:val="single" w:sz="5" w:space="0" w:color="000000"/>
              <w:bottom w:val="single" w:sz="5" w:space="0" w:color="000000"/>
              <w:right w:val="single" w:sz="5" w:space="0" w:color="000000"/>
            </w:tcBorders>
          </w:tcPr>
          <w:p w14:paraId="02788701"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77B60A5D" w14:textId="77777777" w:rsidTr="00653BBD">
        <w:trPr>
          <w:trHeight w:hRule="exact" w:val="534"/>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7E4C2767"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4A909AC5"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Document any arrangements between the vendor and parent for family’s portion of the cost to be paid directly to the vendor.</w:t>
            </w:r>
          </w:p>
        </w:tc>
        <w:tc>
          <w:tcPr>
            <w:tcW w:w="4050" w:type="dxa"/>
            <w:gridSpan w:val="2"/>
            <w:tcBorders>
              <w:top w:val="single" w:sz="5" w:space="0" w:color="000000"/>
              <w:left w:val="single" w:sz="5" w:space="0" w:color="000000"/>
              <w:bottom w:val="single" w:sz="5" w:space="0" w:color="000000"/>
              <w:right w:val="single" w:sz="5" w:space="0" w:color="000000"/>
            </w:tcBorders>
          </w:tcPr>
          <w:p w14:paraId="288E5740"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27047EE1" w14:textId="77777777" w:rsidTr="00653BBD">
        <w:trPr>
          <w:trHeight w:hRule="exact" w:val="810"/>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1DB88301"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4A868286"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Obtain written parental consent for provision of the assistive technology on the IFSP agreement or review page with payment arrangements outlined on the </w:t>
            </w:r>
            <w:r w:rsidRPr="00653BBD">
              <w:rPr>
                <w:rFonts w:ascii="Arial Narrow" w:hAnsi="Arial Narrow"/>
                <w:i/>
                <w:iCs/>
                <w:spacing w:val="-1"/>
                <w:sz w:val="20"/>
                <w:szCs w:val="20"/>
              </w:rPr>
              <w:t>Service Delivery Page</w:t>
            </w:r>
            <w:r w:rsidRPr="00E47D61">
              <w:rPr>
                <w:rFonts w:ascii="Arial Narrow" w:hAnsi="Arial Narrow"/>
                <w:spacing w:val="-1"/>
                <w:sz w:val="20"/>
                <w:szCs w:val="20"/>
              </w:rPr>
              <w:t>.</w:t>
            </w:r>
          </w:p>
        </w:tc>
        <w:tc>
          <w:tcPr>
            <w:tcW w:w="4050" w:type="dxa"/>
            <w:gridSpan w:val="2"/>
            <w:tcBorders>
              <w:top w:val="single" w:sz="5" w:space="0" w:color="000000"/>
              <w:left w:val="single" w:sz="5" w:space="0" w:color="000000"/>
              <w:bottom w:val="single" w:sz="5" w:space="0" w:color="000000"/>
              <w:right w:val="single" w:sz="5" w:space="0" w:color="000000"/>
            </w:tcBorders>
          </w:tcPr>
          <w:p w14:paraId="254A1B42"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1979C191" w14:textId="77777777" w:rsidTr="00653BBD">
        <w:trPr>
          <w:trHeight w:hRule="exact" w:val="540"/>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728457A6"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5A237A4F"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Obtain written parental consent to bill the family’s insurance for the assistive technology.</w:t>
            </w:r>
          </w:p>
        </w:tc>
        <w:tc>
          <w:tcPr>
            <w:tcW w:w="4050" w:type="dxa"/>
            <w:gridSpan w:val="2"/>
            <w:tcBorders>
              <w:top w:val="single" w:sz="5" w:space="0" w:color="000000"/>
              <w:left w:val="single" w:sz="5" w:space="0" w:color="000000"/>
              <w:bottom w:val="single" w:sz="5" w:space="0" w:color="000000"/>
              <w:right w:val="single" w:sz="5" w:space="0" w:color="000000"/>
            </w:tcBorders>
          </w:tcPr>
          <w:p w14:paraId="1E17FE0C"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2747F874" w14:textId="77777777" w:rsidTr="00653BBD">
        <w:trPr>
          <w:trHeight w:hRule="exact" w:val="792"/>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6F039BC8"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787C4C20"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Complete the </w:t>
            </w:r>
            <w:r w:rsidRPr="00653BBD">
              <w:rPr>
                <w:rFonts w:ascii="Arial Narrow" w:hAnsi="Arial Narrow"/>
                <w:i/>
                <w:iCs/>
                <w:spacing w:val="-1"/>
                <w:sz w:val="20"/>
                <w:szCs w:val="20"/>
              </w:rPr>
              <w:t>Vendor Approval to Proceed</w:t>
            </w:r>
            <w:r w:rsidRPr="00E47D61">
              <w:rPr>
                <w:rFonts w:ascii="Arial Narrow" w:hAnsi="Arial Narrow"/>
                <w:spacing w:val="-1"/>
                <w:sz w:val="20"/>
                <w:szCs w:val="20"/>
              </w:rPr>
              <w:t xml:space="preserve"> form letter and forward to the vendor agency providing authorization to proceed with purchase of the device.</w:t>
            </w:r>
          </w:p>
        </w:tc>
        <w:tc>
          <w:tcPr>
            <w:tcW w:w="4050" w:type="dxa"/>
            <w:gridSpan w:val="2"/>
            <w:tcBorders>
              <w:top w:val="single" w:sz="5" w:space="0" w:color="000000"/>
              <w:left w:val="single" w:sz="5" w:space="0" w:color="000000"/>
              <w:bottom w:val="single" w:sz="5" w:space="0" w:color="000000"/>
              <w:right w:val="single" w:sz="5" w:space="0" w:color="000000"/>
            </w:tcBorders>
          </w:tcPr>
          <w:p w14:paraId="53816D39"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7DE46CE6" w14:textId="77777777" w:rsidTr="00653BBD">
        <w:trPr>
          <w:trHeight w:hRule="exact" w:val="504"/>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0F133E54"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704ADB3A"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Designate an IFSP team member to track the purchase and delivery of the AT device.</w:t>
            </w:r>
          </w:p>
        </w:tc>
        <w:tc>
          <w:tcPr>
            <w:tcW w:w="4050" w:type="dxa"/>
            <w:gridSpan w:val="2"/>
            <w:tcBorders>
              <w:top w:val="single" w:sz="5" w:space="0" w:color="000000"/>
              <w:left w:val="single" w:sz="5" w:space="0" w:color="000000"/>
              <w:bottom w:val="single" w:sz="5" w:space="0" w:color="000000"/>
              <w:right w:val="single" w:sz="5" w:space="0" w:color="000000"/>
            </w:tcBorders>
          </w:tcPr>
          <w:p w14:paraId="02C9418D"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2DF5B58B" w14:textId="77777777" w:rsidTr="00653BBD">
        <w:trPr>
          <w:trHeight w:hRule="exact" w:val="432"/>
          <w:jc w:val="center"/>
        </w:trPr>
        <w:tc>
          <w:tcPr>
            <w:tcW w:w="455" w:type="dxa"/>
            <w:gridSpan w:val="2"/>
            <w:tcBorders>
              <w:top w:val="single" w:sz="5" w:space="0" w:color="000000"/>
              <w:left w:val="single" w:sz="5" w:space="0" w:color="000000"/>
              <w:bottom w:val="single" w:sz="5" w:space="0" w:color="000000"/>
              <w:right w:val="single" w:sz="5" w:space="0" w:color="000000"/>
            </w:tcBorders>
            <w:vAlign w:val="center"/>
          </w:tcPr>
          <w:p w14:paraId="3F32B9FB"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1815977F"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Complete the </w:t>
            </w:r>
            <w:r w:rsidRPr="00653BBD">
              <w:rPr>
                <w:rFonts w:ascii="Arial Narrow" w:hAnsi="Arial Narrow"/>
                <w:i/>
                <w:iCs/>
                <w:spacing w:val="-1"/>
                <w:sz w:val="20"/>
                <w:szCs w:val="20"/>
              </w:rPr>
              <w:t>NC ITP Assistive Technology Funding Authorization</w:t>
            </w:r>
            <w:r w:rsidRPr="00E47D61">
              <w:rPr>
                <w:rFonts w:ascii="Arial Narrow" w:hAnsi="Arial Narrow"/>
                <w:spacing w:val="-1"/>
                <w:sz w:val="20"/>
                <w:szCs w:val="20"/>
              </w:rPr>
              <w:t xml:space="preserve"> form.</w:t>
            </w:r>
          </w:p>
        </w:tc>
        <w:tc>
          <w:tcPr>
            <w:tcW w:w="4050" w:type="dxa"/>
            <w:gridSpan w:val="2"/>
            <w:tcBorders>
              <w:top w:val="single" w:sz="5" w:space="0" w:color="000000"/>
              <w:left w:val="single" w:sz="5" w:space="0" w:color="000000"/>
              <w:bottom w:val="single" w:sz="5" w:space="0" w:color="000000"/>
              <w:right w:val="single" w:sz="5" w:space="0" w:color="000000"/>
            </w:tcBorders>
          </w:tcPr>
          <w:p w14:paraId="0F61974A"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rsidRPr="00E47D61" w14:paraId="7DD5A67D" w14:textId="77777777" w:rsidTr="00653BBD">
        <w:trPr>
          <w:trHeight w:hRule="exact" w:val="396"/>
          <w:jc w:val="center"/>
        </w:trPr>
        <w:tc>
          <w:tcPr>
            <w:tcW w:w="10170" w:type="dxa"/>
            <w:gridSpan w:val="6"/>
            <w:tcBorders>
              <w:top w:val="single" w:sz="5" w:space="0" w:color="000000"/>
              <w:left w:val="single" w:sz="5" w:space="0" w:color="000000"/>
              <w:bottom w:val="single" w:sz="5" w:space="0" w:color="000000"/>
              <w:right w:val="single" w:sz="5" w:space="0" w:color="000000"/>
            </w:tcBorders>
            <w:shd w:val="clear" w:color="auto" w:fill="E1E1E1"/>
            <w:vAlign w:val="center"/>
          </w:tcPr>
          <w:p w14:paraId="46427029" w14:textId="77777777" w:rsidR="00E47D61" w:rsidRPr="00E47D61" w:rsidRDefault="00E47D61" w:rsidP="00E47D61">
            <w:pPr>
              <w:ind w:left="90"/>
              <w:jc w:val="center"/>
              <w:rPr>
                <w:rFonts w:ascii="Cambria" w:hAnsi="Cambria"/>
              </w:rPr>
            </w:pPr>
            <w:r w:rsidRPr="00E47D61">
              <w:rPr>
                <w:rFonts w:ascii="Cambria" w:hAnsi="Cambria"/>
                <w:b/>
                <w:i/>
                <w:spacing w:val="-1"/>
              </w:rPr>
              <w:t>Assistive</w:t>
            </w:r>
            <w:r w:rsidRPr="00E47D61">
              <w:rPr>
                <w:rFonts w:ascii="Cambria" w:hAnsi="Cambria"/>
                <w:b/>
                <w:i/>
              </w:rPr>
              <w:t xml:space="preserve"> </w:t>
            </w:r>
            <w:r w:rsidRPr="00E47D61">
              <w:rPr>
                <w:rFonts w:ascii="Cambria" w:hAnsi="Cambria"/>
                <w:b/>
                <w:i/>
                <w:spacing w:val="-1"/>
              </w:rPr>
              <w:t>Technology</w:t>
            </w:r>
            <w:r w:rsidRPr="00E47D61">
              <w:rPr>
                <w:rFonts w:ascii="Cambria" w:hAnsi="Cambria"/>
                <w:b/>
                <w:i/>
              </w:rPr>
              <w:t xml:space="preserve"> </w:t>
            </w:r>
            <w:r w:rsidRPr="00E47D61">
              <w:rPr>
                <w:rFonts w:ascii="Cambria" w:hAnsi="Cambria"/>
                <w:b/>
                <w:i/>
                <w:spacing w:val="-1"/>
              </w:rPr>
              <w:t>Funding</w:t>
            </w:r>
            <w:r w:rsidRPr="00E47D61">
              <w:rPr>
                <w:rFonts w:ascii="Cambria" w:hAnsi="Cambria"/>
                <w:b/>
                <w:i/>
              </w:rPr>
              <w:t xml:space="preserve"> </w:t>
            </w:r>
            <w:r w:rsidRPr="00E47D61">
              <w:rPr>
                <w:rFonts w:ascii="Cambria" w:hAnsi="Cambria"/>
                <w:b/>
                <w:i/>
                <w:spacing w:val="-1"/>
              </w:rPr>
              <w:t xml:space="preserve">Authorization </w:t>
            </w:r>
            <w:r w:rsidRPr="00E47D61">
              <w:rPr>
                <w:rFonts w:ascii="Cambria" w:hAnsi="Cambria"/>
                <w:b/>
                <w:spacing w:val="-1"/>
              </w:rPr>
              <w:t>Form</w:t>
            </w:r>
            <w:r w:rsidRPr="00E47D61">
              <w:rPr>
                <w:rFonts w:ascii="Cambria" w:hAnsi="Cambria"/>
                <w:b/>
                <w:spacing w:val="-2"/>
              </w:rPr>
              <w:t xml:space="preserve"> </w:t>
            </w:r>
            <w:r w:rsidRPr="00E47D61">
              <w:rPr>
                <w:rFonts w:ascii="Cambria" w:hAnsi="Cambria"/>
                <w:b/>
                <w:spacing w:val="-1"/>
              </w:rPr>
              <w:t>Disposition:</w:t>
            </w:r>
          </w:p>
        </w:tc>
      </w:tr>
      <w:tr w:rsidR="00E47D61" w14:paraId="51790F98" w14:textId="77777777" w:rsidTr="00653BBD">
        <w:trPr>
          <w:trHeight w:hRule="exact" w:val="540"/>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08610233"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0C9E0A84"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Original to </w:t>
            </w:r>
            <w:r w:rsidR="003E25EF">
              <w:rPr>
                <w:rFonts w:ascii="Arial Narrow" w:hAnsi="Arial Narrow"/>
                <w:spacing w:val="-1"/>
                <w:sz w:val="20"/>
                <w:szCs w:val="20"/>
              </w:rPr>
              <w:t>CDSA Business Office</w:t>
            </w:r>
            <w:r w:rsidRPr="00E47D61">
              <w:rPr>
                <w:rFonts w:ascii="Arial Narrow" w:hAnsi="Arial Narrow"/>
                <w:spacing w:val="-1"/>
                <w:sz w:val="20"/>
                <w:szCs w:val="20"/>
              </w:rPr>
              <w:t>. Send catalog order form, vendor price statement, and insurance documentation, as applicable.</w:t>
            </w:r>
          </w:p>
        </w:tc>
        <w:tc>
          <w:tcPr>
            <w:tcW w:w="4050" w:type="dxa"/>
            <w:gridSpan w:val="2"/>
            <w:tcBorders>
              <w:top w:val="single" w:sz="5" w:space="0" w:color="000000"/>
              <w:left w:val="single" w:sz="5" w:space="0" w:color="000000"/>
              <w:bottom w:val="single" w:sz="5" w:space="0" w:color="000000"/>
              <w:right w:val="single" w:sz="5" w:space="0" w:color="000000"/>
            </w:tcBorders>
          </w:tcPr>
          <w:p w14:paraId="26060EF8"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684D8AE5" w14:textId="77777777" w:rsidTr="00653BBD">
        <w:trPr>
          <w:trHeight w:hRule="exact" w:val="540"/>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2C580958"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tcPr>
          <w:p w14:paraId="486B479D"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 xml:space="preserve">Copy to family with a Stamped / Addressed envelope for family to mail their payment portion to </w:t>
            </w:r>
            <w:r w:rsidR="003E25EF">
              <w:rPr>
                <w:rFonts w:ascii="Arial Narrow" w:hAnsi="Arial Narrow"/>
                <w:spacing w:val="-1"/>
                <w:sz w:val="20"/>
                <w:szCs w:val="20"/>
              </w:rPr>
              <w:t>CDSA Business Office</w:t>
            </w:r>
            <w:r w:rsidRPr="00E47D61">
              <w:rPr>
                <w:rFonts w:ascii="Arial Narrow" w:hAnsi="Arial Narrow"/>
                <w:spacing w:val="-1"/>
                <w:sz w:val="20"/>
                <w:szCs w:val="20"/>
              </w:rPr>
              <w:t>, as applicable.</w:t>
            </w:r>
          </w:p>
        </w:tc>
        <w:tc>
          <w:tcPr>
            <w:tcW w:w="4050" w:type="dxa"/>
            <w:gridSpan w:val="2"/>
            <w:tcBorders>
              <w:top w:val="single" w:sz="5" w:space="0" w:color="000000"/>
              <w:left w:val="single" w:sz="5" w:space="0" w:color="000000"/>
              <w:bottom w:val="single" w:sz="5" w:space="0" w:color="000000"/>
              <w:right w:val="single" w:sz="5" w:space="0" w:color="000000"/>
            </w:tcBorders>
          </w:tcPr>
          <w:p w14:paraId="56A73949"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2C18F2A3" w14:textId="77777777" w:rsidTr="00653BBD">
        <w:trPr>
          <w:trHeight w:hRule="exact" w:val="360"/>
          <w:jc w:val="center"/>
        </w:trPr>
        <w:tc>
          <w:tcPr>
            <w:tcW w:w="455" w:type="dxa"/>
            <w:gridSpan w:val="2"/>
            <w:tcBorders>
              <w:top w:val="single" w:sz="5" w:space="0" w:color="000000"/>
              <w:left w:val="single" w:sz="5" w:space="0" w:color="000000"/>
              <w:bottom w:val="single" w:sz="5" w:space="0" w:color="000000"/>
              <w:right w:val="single" w:sz="5" w:space="0" w:color="000000"/>
            </w:tcBorders>
          </w:tcPr>
          <w:p w14:paraId="01D66A2F"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vAlign w:val="center"/>
          </w:tcPr>
          <w:p w14:paraId="19B42B46"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Copy to child’s Early Intervention Record.</w:t>
            </w:r>
          </w:p>
        </w:tc>
        <w:tc>
          <w:tcPr>
            <w:tcW w:w="4050" w:type="dxa"/>
            <w:gridSpan w:val="2"/>
            <w:tcBorders>
              <w:top w:val="single" w:sz="5" w:space="0" w:color="000000"/>
              <w:left w:val="single" w:sz="5" w:space="0" w:color="000000"/>
              <w:bottom w:val="single" w:sz="5" w:space="0" w:color="000000"/>
              <w:right w:val="single" w:sz="5" w:space="0" w:color="000000"/>
            </w:tcBorders>
          </w:tcPr>
          <w:p w14:paraId="2FECD7A0"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r w:rsidR="00E47D61" w14:paraId="6FFE006E" w14:textId="77777777" w:rsidTr="00653BBD">
        <w:trPr>
          <w:trHeight w:hRule="exact" w:val="378"/>
          <w:jc w:val="center"/>
        </w:trPr>
        <w:tc>
          <w:tcPr>
            <w:tcW w:w="455" w:type="dxa"/>
            <w:gridSpan w:val="2"/>
            <w:tcBorders>
              <w:top w:val="single" w:sz="5" w:space="0" w:color="000000"/>
              <w:left w:val="single" w:sz="5" w:space="0" w:color="000000"/>
              <w:bottom w:val="single" w:sz="5" w:space="0" w:color="000000"/>
              <w:right w:val="single" w:sz="5" w:space="0" w:color="000000"/>
            </w:tcBorders>
            <w:vAlign w:val="center"/>
          </w:tcPr>
          <w:p w14:paraId="54212510" w14:textId="77777777" w:rsidR="00E47D61" w:rsidRDefault="00E47D61" w:rsidP="00653BBD">
            <w:pPr>
              <w:spacing w:before="40"/>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665" w:type="dxa"/>
            <w:gridSpan w:val="2"/>
            <w:tcBorders>
              <w:top w:val="single" w:sz="5" w:space="0" w:color="000000"/>
              <w:left w:val="single" w:sz="5" w:space="0" w:color="000000"/>
              <w:bottom w:val="single" w:sz="5" w:space="0" w:color="000000"/>
              <w:right w:val="single" w:sz="5" w:space="0" w:color="000000"/>
            </w:tcBorders>
            <w:vAlign w:val="center"/>
          </w:tcPr>
          <w:p w14:paraId="1697CC74"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t>Copy to vendor agency.</w:t>
            </w:r>
          </w:p>
        </w:tc>
        <w:tc>
          <w:tcPr>
            <w:tcW w:w="4050" w:type="dxa"/>
            <w:gridSpan w:val="2"/>
            <w:tcBorders>
              <w:top w:val="single" w:sz="5" w:space="0" w:color="000000"/>
              <w:left w:val="single" w:sz="5" w:space="0" w:color="000000"/>
              <w:bottom w:val="single" w:sz="5" w:space="0" w:color="000000"/>
              <w:right w:val="single" w:sz="5" w:space="0" w:color="000000"/>
            </w:tcBorders>
            <w:vAlign w:val="center"/>
          </w:tcPr>
          <w:p w14:paraId="588B385C" w14:textId="77777777" w:rsidR="00E47D61" w:rsidRPr="00E47D61" w:rsidRDefault="00E47D61" w:rsidP="00E47D61">
            <w:pPr>
              <w:pStyle w:val="TableParagraph"/>
              <w:spacing w:before="40"/>
              <w:ind w:left="101"/>
              <w:rPr>
                <w:rFonts w:ascii="Arial Narrow" w:hAnsi="Arial Narrow"/>
                <w:spacing w:val="-1"/>
                <w:sz w:val="20"/>
                <w:szCs w:val="20"/>
              </w:rPr>
            </w:pPr>
            <w:r w:rsidRPr="00E47D61">
              <w:rPr>
                <w:rFonts w:ascii="Arial Narrow" w:hAnsi="Arial Narrow"/>
                <w:spacing w:val="-1"/>
                <w:sz w:val="20"/>
                <w:szCs w:val="20"/>
              </w:rPr>
              <w:fldChar w:fldCharType="begin">
                <w:ffData>
                  <w:name w:val="Text1"/>
                  <w:enabled/>
                  <w:calcOnExit w:val="0"/>
                  <w:textInput/>
                </w:ffData>
              </w:fldChar>
            </w:r>
            <w:r w:rsidRPr="00E47D61">
              <w:rPr>
                <w:rFonts w:ascii="Arial Narrow" w:hAnsi="Arial Narrow"/>
                <w:spacing w:val="-1"/>
                <w:sz w:val="20"/>
                <w:szCs w:val="20"/>
              </w:rPr>
              <w:instrText xml:space="preserve"> FORMTEXT </w:instrText>
            </w:r>
            <w:r w:rsidRPr="00E47D61">
              <w:rPr>
                <w:rFonts w:ascii="Arial Narrow" w:hAnsi="Arial Narrow"/>
                <w:spacing w:val="-1"/>
                <w:sz w:val="20"/>
                <w:szCs w:val="20"/>
              </w:rPr>
            </w:r>
            <w:r w:rsidRPr="00E47D61">
              <w:rPr>
                <w:rFonts w:ascii="Arial Narrow" w:hAnsi="Arial Narrow"/>
                <w:spacing w:val="-1"/>
                <w:sz w:val="20"/>
                <w:szCs w:val="20"/>
              </w:rPr>
              <w:fldChar w:fldCharType="separate"/>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t> </w:t>
            </w:r>
            <w:r w:rsidRPr="00E47D61">
              <w:rPr>
                <w:rFonts w:ascii="Arial Narrow" w:hAnsi="Arial Narrow"/>
                <w:spacing w:val="-1"/>
                <w:sz w:val="20"/>
                <w:szCs w:val="20"/>
              </w:rPr>
              <w:fldChar w:fldCharType="end"/>
            </w:r>
          </w:p>
        </w:tc>
      </w:tr>
    </w:tbl>
    <w:p w14:paraId="7E636216" w14:textId="77777777" w:rsidR="00E51E7E" w:rsidRPr="006310A8" w:rsidRDefault="00E51E7E">
      <w:pPr>
        <w:rPr>
          <w:rFonts w:asciiTheme="majorHAnsi" w:eastAsia="Times New Roman" w:hAnsiTheme="majorHAnsi" w:cs="Times New Roman"/>
          <w:b/>
          <w:bCs/>
          <w:sz w:val="6"/>
          <w:szCs w:val="6"/>
        </w:rPr>
      </w:pPr>
    </w:p>
    <w:sectPr w:rsidR="00E51E7E" w:rsidRPr="006310A8" w:rsidSect="003A6F35">
      <w:headerReference w:type="default" r:id="rId7"/>
      <w:footerReference w:type="default" r:id="rId8"/>
      <w:type w:val="continuous"/>
      <w:pgSz w:w="12240" w:h="15840"/>
      <w:pgMar w:top="1296"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9863" w14:textId="77777777" w:rsidR="003A6F35" w:rsidRDefault="003A6F35" w:rsidP="00EC0C56">
      <w:r>
        <w:separator/>
      </w:r>
    </w:p>
  </w:endnote>
  <w:endnote w:type="continuationSeparator" w:id="0">
    <w:p w14:paraId="1A079751" w14:textId="77777777" w:rsidR="003A6F35" w:rsidRDefault="003A6F35" w:rsidP="00EC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9CEF" w14:textId="77777777" w:rsidR="00EC0C56" w:rsidRPr="00653BBD" w:rsidRDefault="00EC0C56" w:rsidP="008357EA">
    <w:pPr>
      <w:tabs>
        <w:tab w:val="right" w:pos="10890"/>
      </w:tabs>
      <w:ind w:left="101"/>
      <w:rPr>
        <w:rFonts w:ascii="Arial Narrow" w:eastAsia="Times New Roman" w:hAnsi="Arial Narrow" w:cs="Times New Roman"/>
        <w:sz w:val="18"/>
        <w:szCs w:val="18"/>
      </w:rPr>
    </w:pPr>
    <w:r w:rsidRPr="00653BBD">
      <w:rPr>
        <w:rFonts w:ascii="Arial Narrow" w:hAnsi="Arial Narrow"/>
        <w:sz w:val="18"/>
        <w:szCs w:val="20"/>
      </w:rPr>
      <w:t>NC</w:t>
    </w:r>
    <w:r w:rsidRPr="00653BBD">
      <w:rPr>
        <w:rFonts w:ascii="Arial Narrow" w:hAnsi="Arial Narrow"/>
        <w:spacing w:val="-8"/>
        <w:sz w:val="18"/>
        <w:szCs w:val="20"/>
      </w:rPr>
      <w:t xml:space="preserve"> </w:t>
    </w:r>
    <w:r w:rsidRPr="00653BBD">
      <w:rPr>
        <w:rFonts w:ascii="Arial Narrow" w:hAnsi="Arial Narrow"/>
        <w:sz w:val="18"/>
        <w:szCs w:val="20"/>
      </w:rPr>
      <w:t>ITP</w:t>
    </w:r>
    <w:r w:rsidRPr="00653BBD">
      <w:rPr>
        <w:rFonts w:ascii="Arial Narrow" w:hAnsi="Arial Narrow"/>
        <w:spacing w:val="-7"/>
        <w:sz w:val="18"/>
        <w:szCs w:val="20"/>
      </w:rPr>
      <w:t xml:space="preserve"> </w:t>
    </w:r>
    <w:r w:rsidRPr="00653BBD">
      <w:rPr>
        <w:rFonts w:ascii="Arial Narrow" w:hAnsi="Arial Narrow"/>
        <w:spacing w:val="-1"/>
        <w:sz w:val="18"/>
        <w:szCs w:val="20"/>
      </w:rPr>
      <w:t>Assistive</w:t>
    </w:r>
    <w:r w:rsidRPr="00653BBD">
      <w:rPr>
        <w:rFonts w:ascii="Arial Narrow" w:hAnsi="Arial Narrow"/>
        <w:spacing w:val="-7"/>
        <w:sz w:val="18"/>
        <w:szCs w:val="20"/>
      </w:rPr>
      <w:t xml:space="preserve"> </w:t>
    </w:r>
    <w:r w:rsidRPr="00653BBD">
      <w:rPr>
        <w:rFonts w:ascii="Arial Narrow" w:hAnsi="Arial Narrow"/>
        <w:sz w:val="18"/>
        <w:szCs w:val="20"/>
      </w:rPr>
      <w:t>Technology</w:t>
    </w:r>
    <w:r w:rsidRPr="00653BBD">
      <w:rPr>
        <w:rFonts w:ascii="Arial Narrow" w:hAnsi="Arial Narrow"/>
        <w:spacing w:val="-8"/>
        <w:sz w:val="18"/>
        <w:szCs w:val="20"/>
      </w:rPr>
      <w:t xml:space="preserve"> </w:t>
    </w:r>
    <w:r w:rsidRPr="00653BBD">
      <w:rPr>
        <w:rFonts w:ascii="Arial Narrow" w:hAnsi="Arial Narrow"/>
        <w:sz w:val="18"/>
        <w:szCs w:val="20"/>
      </w:rPr>
      <w:t>Funding</w:t>
    </w:r>
    <w:r w:rsidRPr="00653BBD">
      <w:rPr>
        <w:rFonts w:ascii="Arial Narrow" w:hAnsi="Arial Narrow"/>
        <w:spacing w:val="-6"/>
        <w:sz w:val="18"/>
        <w:szCs w:val="20"/>
      </w:rPr>
      <w:t xml:space="preserve"> </w:t>
    </w:r>
    <w:r w:rsidRPr="00653BBD">
      <w:rPr>
        <w:rFonts w:ascii="Arial Narrow" w:hAnsi="Arial Narrow"/>
        <w:spacing w:val="-1"/>
        <w:sz w:val="18"/>
        <w:szCs w:val="20"/>
      </w:rPr>
      <w:t>Checklist</w:t>
    </w:r>
    <w:r w:rsidRPr="00653BBD">
      <w:rPr>
        <w:rFonts w:ascii="Arial Narrow" w:hAnsi="Arial Narrow"/>
        <w:spacing w:val="-6"/>
        <w:sz w:val="18"/>
        <w:szCs w:val="20"/>
      </w:rPr>
      <w:t xml:space="preserve"> (</w:t>
    </w:r>
    <w:r w:rsidRPr="00653BBD">
      <w:rPr>
        <w:rFonts w:ascii="Arial Narrow" w:hAnsi="Arial Narrow"/>
        <w:spacing w:val="1"/>
        <w:sz w:val="18"/>
        <w:szCs w:val="20"/>
      </w:rPr>
      <w:t>2012, Updated 7/20</w:t>
    </w:r>
    <w:r w:rsidR="001B2777">
      <w:rPr>
        <w:rFonts w:ascii="Arial Narrow" w:hAnsi="Arial Narrow"/>
        <w:spacing w:val="1"/>
        <w:sz w:val="18"/>
        <w:szCs w:val="20"/>
      </w:rPr>
      <w:t>, 3/22</w:t>
    </w:r>
    <w:r w:rsidRPr="00653BBD">
      <w:rPr>
        <w:rFonts w:ascii="Arial Narrow" w:hAnsi="Arial Narrow"/>
        <w:spacing w:val="1"/>
        <w:sz w:val="18"/>
        <w:szCs w:val="20"/>
      </w:rPr>
      <w:t>)</w:t>
    </w:r>
    <w:r w:rsidR="008357EA" w:rsidRPr="00653BBD">
      <w:rPr>
        <w:rFonts w:ascii="Arial Narrow" w:hAnsi="Arial Narrow"/>
        <w:spacing w:val="1"/>
        <w:sz w:val="18"/>
        <w:szCs w:val="20"/>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780C" w14:textId="77777777" w:rsidR="003A6F35" w:rsidRDefault="003A6F35" w:rsidP="00EC0C56">
      <w:r>
        <w:separator/>
      </w:r>
    </w:p>
  </w:footnote>
  <w:footnote w:type="continuationSeparator" w:id="0">
    <w:p w14:paraId="7B6B1C45" w14:textId="77777777" w:rsidR="003A6F35" w:rsidRDefault="003A6F35" w:rsidP="00EC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AA12" w14:textId="77777777" w:rsidR="006310A8" w:rsidRPr="00653BBD" w:rsidRDefault="006310A8" w:rsidP="006310A8">
    <w:pPr>
      <w:pStyle w:val="Header"/>
      <w:jc w:val="right"/>
      <w:rPr>
        <w:rFonts w:ascii="Arial Narrow" w:hAnsi="Arial Narrow"/>
        <w:sz w:val="18"/>
        <w:szCs w:val="18"/>
      </w:rPr>
    </w:pPr>
    <w:r w:rsidRPr="00653BBD">
      <w:rPr>
        <w:rFonts w:ascii="Arial Narrow" w:hAnsi="Arial Narrow"/>
        <w:sz w:val="18"/>
        <w:szCs w:val="18"/>
      </w:rPr>
      <w:t>North Carolina Department of Health and Human Services</w:t>
    </w:r>
  </w:p>
  <w:p w14:paraId="7BA84861" w14:textId="77777777" w:rsidR="006310A8" w:rsidRPr="00653BBD" w:rsidRDefault="006310A8" w:rsidP="006310A8">
    <w:pPr>
      <w:pStyle w:val="Header"/>
      <w:jc w:val="right"/>
      <w:rPr>
        <w:rFonts w:ascii="Arial Narrow" w:hAnsi="Arial Narrow"/>
        <w:sz w:val="18"/>
        <w:szCs w:val="18"/>
      </w:rPr>
    </w:pPr>
    <w:r w:rsidRPr="00653BBD">
      <w:rPr>
        <w:rFonts w:ascii="Arial Narrow" w:hAnsi="Arial Narrow"/>
        <w:sz w:val="18"/>
        <w:szCs w:val="18"/>
      </w:rPr>
      <w:t xml:space="preserve">Division of </w:t>
    </w:r>
    <w:r w:rsidR="001B2777">
      <w:rPr>
        <w:rFonts w:ascii="Arial Narrow" w:hAnsi="Arial Narrow"/>
        <w:sz w:val="18"/>
        <w:szCs w:val="18"/>
      </w:rPr>
      <w:t>Child and Family Well-Being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HIdlhYLVnbLWK392WP3jvxoY6syZlkxo9znDYB0VidH9dBpmP9E17jbdaVFCQBa2yypdPH84yPyzqqxkaXDg+A==" w:salt="1REEAQW7rnCz7VfizkUGv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AF"/>
    <w:rsid w:val="00085BC0"/>
    <w:rsid w:val="001B2777"/>
    <w:rsid w:val="00204F4F"/>
    <w:rsid w:val="003A6F35"/>
    <w:rsid w:val="003E25EF"/>
    <w:rsid w:val="0050258E"/>
    <w:rsid w:val="006310A8"/>
    <w:rsid w:val="00653BBD"/>
    <w:rsid w:val="008357EA"/>
    <w:rsid w:val="008B06E7"/>
    <w:rsid w:val="009303CC"/>
    <w:rsid w:val="00962A89"/>
    <w:rsid w:val="00BD28CC"/>
    <w:rsid w:val="00BE5A9D"/>
    <w:rsid w:val="00C152AF"/>
    <w:rsid w:val="00E47D61"/>
    <w:rsid w:val="00E51E7E"/>
    <w:rsid w:val="00EC0C56"/>
    <w:rsid w:val="00F4662F"/>
    <w:rsid w:val="00FA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1E88"/>
  <w15:docId w15:val="{1244F029-7972-4B63-9360-E45C5C5A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085BC0"/>
    <w:pPr>
      <w:widowControl/>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0C56"/>
    <w:pPr>
      <w:tabs>
        <w:tab w:val="center" w:pos="4680"/>
        <w:tab w:val="right" w:pos="9360"/>
      </w:tabs>
    </w:pPr>
  </w:style>
  <w:style w:type="character" w:customStyle="1" w:styleId="HeaderChar">
    <w:name w:val="Header Char"/>
    <w:basedOn w:val="DefaultParagraphFont"/>
    <w:link w:val="Header"/>
    <w:uiPriority w:val="99"/>
    <w:rsid w:val="00EC0C56"/>
  </w:style>
  <w:style w:type="paragraph" w:styleId="Footer">
    <w:name w:val="footer"/>
    <w:basedOn w:val="Normal"/>
    <w:link w:val="FooterChar"/>
    <w:uiPriority w:val="99"/>
    <w:unhideWhenUsed/>
    <w:rsid w:val="00EC0C56"/>
    <w:pPr>
      <w:tabs>
        <w:tab w:val="center" w:pos="4680"/>
        <w:tab w:val="right" w:pos="9360"/>
      </w:tabs>
    </w:pPr>
  </w:style>
  <w:style w:type="character" w:customStyle="1" w:styleId="FooterChar">
    <w:name w:val="Footer Char"/>
    <w:basedOn w:val="DefaultParagraphFont"/>
    <w:link w:val="Footer"/>
    <w:uiPriority w:val="99"/>
    <w:rsid w:val="00EC0C56"/>
  </w:style>
  <w:style w:type="character" w:styleId="Hyperlink">
    <w:name w:val="Hyperlink"/>
    <w:basedOn w:val="DefaultParagraphFont"/>
    <w:uiPriority w:val="99"/>
    <w:unhideWhenUsed/>
    <w:rsid w:val="00653BBD"/>
    <w:rPr>
      <w:color w:val="0000FF" w:themeColor="hyperlink"/>
      <w:u w:val="single"/>
    </w:rPr>
  </w:style>
  <w:style w:type="character" w:styleId="UnresolvedMention">
    <w:name w:val="Unresolved Mention"/>
    <w:basedOn w:val="DefaultParagraphFont"/>
    <w:uiPriority w:val="99"/>
    <w:semiHidden/>
    <w:unhideWhenUsed/>
    <w:rsid w:val="00653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hhs.state.nc.us/dm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Newly%20Revised%20Forms%20&amp;%20Documents\Approved-%20encrypt%20and%20publish\Assistive%20Technology%20Funding%20Checklist%20(R1-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Assistive Technology Funding Checklist (R1-24).dotx</Template>
  <TotalTime>1</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Assistive Technology Funding Checklist</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Assistive Technology Funding Checklist</dc:title>
  <dc:creator>Bailey, Andrea B.</dc:creator>
  <cp:lastModifiedBy>Bailey, Andrea B.</cp:lastModifiedBy>
  <cp:revision>1</cp:revision>
  <dcterms:created xsi:type="dcterms:W3CDTF">2024-01-29T19:43:00Z</dcterms:created>
  <dcterms:modified xsi:type="dcterms:W3CDTF">2024-01-29T19:44:00Z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LastSaved">
    <vt:filetime>2020-07-15T00:00:00Z</vt:filetime>
  </property>
</Properties>
</file>