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0" w:type="dxa"/>
        <w:tblLook w:val="04A0" w:firstRow="1" w:lastRow="0" w:firstColumn="1" w:lastColumn="0" w:noHBand="0" w:noVBand="1"/>
      </w:tblPr>
      <w:tblGrid>
        <w:gridCol w:w="8820"/>
        <w:gridCol w:w="1620"/>
      </w:tblGrid>
      <w:tr w:rsidR="00C31C8D" w:rsidRPr="00901560" w14:paraId="58880027" w14:textId="77777777" w:rsidTr="00901560">
        <w:tc>
          <w:tcPr>
            <w:tcW w:w="8820" w:type="dxa"/>
            <w:tcBorders>
              <w:right w:val="single" w:sz="4" w:space="0" w:color="auto"/>
            </w:tcBorders>
            <w:shd w:val="clear" w:color="auto" w:fill="auto"/>
          </w:tcPr>
          <w:p w14:paraId="04E8A37D" w14:textId="77777777" w:rsidR="00C31C8D" w:rsidRPr="00901560" w:rsidRDefault="00F6673A" w:rsidP="00901560">
            <w:pPr>
              <w:pStyle w:val="Heading5"/>
              <w:ind w:right="-107"/>
              <w:rPr>
                <w:rFonts w:ascii="Arial Black" w:hAnsi="Arial Black" w:cs="Arial"/>
                <w:i/>
                <w:sz w:val="24"/>
                <w:szCs w:val="24"/>
                <w:lang w:val="rw-RW"/>
              </w:rPr>
            </w:pPr>
            <w:r w:rsidRPr="00901560">
              <w:rPr>
                <w:rFonts w:ascii="Arial Black" w:hAnsi="Arial Black" w:cs="Arial"/>
                <w:i/>
                <w:sz w:val="24"/>
                <w:szCs w:val="24"/>
                <w:lang w:val="rw-RW"/>
              </w:rPr>
              <w:t xml:space="preserve">Umugambi witaho abana batoyi muri Leta ya Carolina </w:t>
            </w:r>
            <w:r w:rsidR="00901560" w:rsidRPr="00901560">
              <w:rPr>
                <w:rFonts w:ascii="Arial Black" w:hAnsi="Arial Black" w:cs="Arial"/>
                <w:i/>
                <w:sz w:val="24"/>
                <w:szCs w:val="24"/>
                <w:lang w:val="rw-RW"/>
              </w:rPr>
              <w:t>y’uburaruko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A9EE" w14:textId="77777777" w:rsidR="00C31C8D" w:rsidRPr="00901560" w:rsidRDefault="00C31C8D" w:rsidP="00C31C8D">
            <w:pPr>
              <w:pStyle w:val="Heading5"/>
              <w:rPr>
                <w:rFonts w:ascii="Arial Narrow" w:hAnsi="Arial Narrow" w:cs="Arial"/>
                <w:iCs/>
                <w:sz w:val="20"/>
                <w:lang w:val="rw-RW"/>
              </w:rPr>
            </w:pP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instrText xml:space="preserve"> </w:instrText>
            </w:r>
            <w:bookmarkStart w:id="0" w:name="Text21"/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instrText xml:space="preserve">FORMTEXT </w:instrTex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iCs/>
                <w:sz w:val="20"/>
                <w:lang w:val="rw-RW"/>
              </w:rPr>
              <w:fldChar w:fldCharType="end"/>
            </w:r>
            <w:bookmarkEnd w:id="0"/>
          </w:p>
        </w:tc>
      </w:tr>
    </w:tbl>
    <w:p w14:paraId="747AB932" w14:textId="77777777" w:rsidR="001177E7" w:rsidRPr="00901560" w:rsidRDefault="004B31C2" w:rsidP="00901560">
      <w:pPr>
        <w:pStyle w:val="Header"/>
        <w:rPr>
          <w:rFonts w:ascii="Arial Black" w:hAnsi="Arial Black"/>
          <w:i/>
          <w:sz w:val="32"/>
          <w:szCs w:val="32"/>
          <w:lang w:val="rw-RW"/>
        </w:rPr>
      </w:pPr>
      <w:r w:rsidRPr="00901560">
        <w:rPr>
          <w:rFonts w:ascii="Arial Black" w:hAnsi="Arial Black" w:cs="Arial"/>
          <w:i/>
          <w:sz w:val="32"/>
          <w:szCs w:val="32"/>
          <w:lang w:val="rw-RW"/>
        </w:rPr>
        <w:t>URWANDIK</w:t>
      </w:r>
      <w:r w:rsidR="00F6673A" w:rsidRPr="00901560">
        <w:rPr>
          <w:rFonts w:ascii="Arial Black" w:hAnsi="Arial Black" w:cs="Arial"/>
          <w:i/>
          <w:sz w:val="32"/>
          <w:szCs w:val="32"/>
          <w:lang w:val="rw-RW"/>
        </w:rPr>
        <w:t>O RWEMEZA ABAVYEYI B’UMWANA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716"/>
        <w:gridCol w:w="632"/>
        <w:gridCol w:w="451"/>
        <w:gridCol w:w="1510"/>
        <w:gridCol w:w="253"/>
        <w:gridCol w:w="2721"/>
        <w:gridCol w:w="272"/>
        <w:gridCol w:w="194"/>
        <w:gridCol w:w="206"/>
        <w:gridCol w:w="1594"/>
        <w:gridCol w:w="1447"/>
      </w:tblGrid>
      <w:tr w:rsidR="001177E7" w:rsidRPr="00901560" w14:paraId="79F9F047" w14:textId="77777777" w:rsidTr="00901560">
        <w:trPr>
          <w:trHeight w:val="432"/>
          <w:jc w:val="center"/>
        </w:trPr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FBBFC" w14:textId="77777777" w:rsidR="001177E7" w:rsidRPr="00901560" w:rsidRDefault="00F6673A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Amazina y’umwana</w:t>
            </w:r>
            <w:r w:rsidR="001177E7" w:rsidRPr="00901560">
              <w:rPr>
                <w:rFonts w:ascii="Arial Narrow" w:hAnsi="Arial Narrow" w:cs="Arial"/>
                <w:lang w:val="rw-RW"/>
              </w:rPr>
              <w:t>:</w:t>
            </w:r>
          </w:p>
        </w:tc>
        <w:tc>
          <w:tcPr>
            <w:tcW w:w="266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B801A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1"/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E18DA" w14:textId="77777777" w:rsidR="001177E7" w:rsidRPr="00901560" w:rsidRDefault="00F6673A">
            <w:pPr>
              <w:rPr>
                <w:rFonts w:ascii="Arial Narrow" w:hAnsi="Arial Narrow" w:cs="Arial"/>
                <w:u w:val="single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Italiki y’amavuka</w:t>
            </w:r>
            <w:r w:rsidR="001177E7" w:rsidRPr="00901560">
              <w:rPr>
                <w:rFonts w:ascii="Arial Narrow" w:hAnsi="Arial Narrow" w:cs="Arial"/>
                <w:lang w:val="rw-RW"/>
              </w:rPr>
              <w:t>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C0789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2"/>
          </w:p>
        </w:tc>
      </w:tr>
      <w:tr w:rsidR="001177E7" w:rsidRPr="00901560" w14:paraId="4E9CC413" w14:textId="77777777" w:rsidTr="00901560">
        <w:trPr>
          <w:trHeight w:val="144"/>
          <w:jc w:val="center"/>
        </w:trPr>
        <w:tc>
          <w:tcPr>
            <w:tcW w:w="499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3C803" w14:textId="77777777" w:rsidR="001177E7" w:rsidRPr="00901560" w:rsidRDefault="001177E7">
            <w:pPr>
              <w:rPr>
                <w:rFonts w:ascii="Arial Narrow" w:hAnsi="Arial Narrow" w:cs="Arial"/>
                <w:sz w:val="10"/>
                <w:szCs w:val="10"/>
                <w:lang w:val="rw-RW"/>
              </w:rPr>
            </w:pPr>
          </w:p>
        </w:tc>
      </w:tr>
      <w:tr w:rsidR="001177E7" w:rsidRPr="00901560" w14:paraId="7822625C" w14:textId="77777777" w:rsidTr="00901560">
        <w:trPr>
          <w:trHeight w:val="432"/>
          <w:jc w:val="center"/>
        </w:trPr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AF473" w14:textId="77777777" w:rsidR="001177E7" w:rsidRPr="00901560" w:rsidRDefault="00F6673A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igenekerezo</w:t>
            </w:r>
            <w:r w:rsidR="001177E7" w:rsidRPr="00901560">
              <w:rPr>
                <w:rFonts w:ascii="Arial Narrow" w:hAnsi="Arial Narrow" w:cs="Arial"/>
                <w:lang w:val="rw-RW"/>
              </w:rPr>
              <w:t>:</w:t>
            </w:r>
          </w:p>
        </w:tc>
        <w:tc>
          <w:tcPr>
            <w:tcW w:w="296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0E107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3"/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B01F" w14:textId="77777777" w:rsidR="001177E7" w:rsidRPr="00901560" w:rsidRDefault="001177E7">
            <w:pPr>
              <w:rPr>
                <w:rFonts w:ascii="Arial Narrow" w:hAnsi="Arial Narrow" w:cs="Arial"/>
                <w:u w:val="single"/>
                <w:lang w:val="rw-RW"/>
              </w:rPr>
            </w:pPr>
          </w:p>
        </w:tc>
      </w:tr>
      <w:tr w:rsidR="001177E7" w:rsidRPr="00901560" w14:paraId="08957433" w14:textId="77777777" w:rsidTr="00901560">
        <w:trPr>
          <w:trHeight w:val="432"/>
          <w:jc w:val="center"/>
        </w:trPr>
        <w:tc>
          <w:tcPr>
            <w:tcW w:w="11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4601A" w14:textId="77777777" w:rsidR="001177E7" w:rsidRPr="00901560" w:rsidRDefault="00F6673A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Mushingantahe/Mufasoni</w:t>
            </w:r>
          </w:p>
        </w:tc>
        <w:tc>
          <w:tcPr>
            <w:tcW w:w="24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7A8E0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4"/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674A4" w14:textId="77777777" w:rsidR="001177E7" w:rsidRPr="00901560" w:rsidRDefault="001177E7">
            <w:pPr>
              <w:rPr>
                <w:rFonts w:ascii="Arial Narrow" w:hAnsi="Arial Narrow" w:cs="Arial"/>
                <w:u w:val="single"/>
                <w:lang w:val="rw-RW"/>
              </w:rPr>
            </w:pPr>
          </w:p>
        </w:tc>
      </w:tr>
      <w:tr w:rsidR="00DD4E95" w:rsidRPr="00901560" w14:paraId="162F6788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8"/>
          <w:jc w:val="center"/>
        </w:trPr>
        <w:tc>
          <w:tcPr>
            <w:tcW w:w="4997" w:type="pct"/>
            <w:gridSpan w:val="12"/>
            <w:shd w:val="clear" w:color="auto" w:fill="auto"/>
            <w:vAlign w:val="bottom"/>
          </w:tcPr>
          <w:p w14:paraId="689779FA" w14:textId="77777777" w:rsidR="00DD4E95" w:rsidRPr="00901560" w:rsidRDefault="004B31C2" w:rsidP="00713359">
            <w:pPr>
              <w:ind w:right="-106"/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Uru rwandiko, mu gihe c’ibikorwa vy’umugambi wwitaho abana bakiri bato (NC Infant-Toddler Program), rwemeza uwasubiriye umuvyeyi w’umwana kugira</w:t>
            </w:r>
            <w:r w:rsidR="00713359" w:rsidRPr="00901560">
              <w:rPr>
                <w:rFonts w:ascii="Arial Narrow" w:hAnsi="Arial Narrow" w:cs="Arial"/>
                <w:lang w:val="rw-RW"/>
              </w:rPr>
              <w:t xml:space="preserve"> 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D4E95" w:rsidRPr="00901560">
              <w:rPr>
                <w:rFonts w:ascii="Arial Narrow" w:hAnsi="Arial Narrow" w:cs="Arial"/>
                <w:b/>
                <w:lang w:val="rw-RW"/>
              </w:rPr>
              <w:instrText xml:space="preserve"> FORMTEXT </w:instrTex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fldChar w:fldCharType="separate"/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t> 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t> 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t> 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t> 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t> </w:t>
            </w:r>
            <w:r w:rsidR="00DD4E95" w:rsidRPr="00901560">
              <w:rPr>
                <w:rFonts w:ascii="Arial Narrow" w:hAnsi="Arial Narrow" w:cs="Arial"/>
                <w:b/>
                <w:lang w:val="rw-RW"/>
              </w:rPr>
              <w:fldChar w:fldCharType="end"/>
            </w:r>
            <w:bookmarkEnd w:id="5"/>
            <w:r w:rsidR="00DD4E95" w:rsidRPr="00901560">
              <w:rPr>
                <w:rFonts w:ascii="Arial Narrow" w:hAnsi="Arial Narrow" w:cs="Arial"/>
                <w:lang w:val="rw-RW"/>
              </w:rPr>
              <w:t>. A</w:t>
            </w:r>
            <w:r w:rsidRPr="00901560">
              <w:rPr>
                <w:rFonts w:ascii="Arial Narrow" w:hAnsi="Arial Narrow" w:cs="Arial"/>
                <w:lang w:val="rw-RW"/>
              </w:rPr>
              <w:t>mategeko y’igihugu arategekanya uwusubirira umuvyeyi mu gihe abavyeyi b’umwana batazwi canke badashobora kuboneka</w:t>
            </w:r>
            <w:r w:rsidR="00713359" w:rsidRPr="00901560">
              <w:rPr>
                <w:rFonts w:ascii="Arial Narrow" w:hAnsi="Arial Narrow" w:cs="Arial"/>
                <w:lang w:val="rw-RW"/>
              </w:rPr>
              <w:t xml:space="preserve"> canke asanzwe ari mu kigo gisanzwe kireze kikanakingira abana kizwi n’amategeko</w:t>
            </w:r>
            <w:r w:rsidR="00DD4E95" w:rsidRPr="00901560">
              <w:rPr>
                <w:rFonts w:ascii="Arial Narrow" w:hAnsi="Arial Narrow" w:cs="Arial"/>
                <w:lang w:val="rw-RW"/>
              </w:rPr>
              <w:t>.</w:t>
            </w:r>
          </w:p>
        </w:tc>
      </w:tr>
      <w:tr w:rsidR="001177E7" w:rsidRPr="00901560" w14:paraId="2F7D5C83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03"/>
          <w:jc w:val="center"/>
        </w:trPr>
        <w:tc>
          <w:tcPr>
            <w:tcW w:w="4997" w:type="pct"/>
            <w:gridSpan w:val="12"/>
            <w:shd w:val="clear" w:color="auto" w:fill="auto"/>
            <w:vAlign w:val="center"/>
          </w:tcPr>
          <w:p w14:paraId="33A37B9D" w14:textId="77777777" w:rsidR="001177E7" w:rsidRPr="00901560" w:rsidRDefault="00FE3758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 xml:space="preserve">Uwasubiriye mu kibanza c’umuvyeyi ashirwaho kugira </w:t>
            </w:r>
            <w:r w:rsidR="00ED3439" w:rsidRPr="00901560">
              <w:rPr>
                <w:rFonts w:ascii="Arial Narrow" w:hAnsi="Arial Narrow" w:cs="Arial"/>
                <w:lang w:val="rw-RW"/>
              </w:rPr>
              <w:t>ahagararire uburenganzira bw’umwana asanzwe arabwa n’umugambi “</w:t>
            </w:r>
            <w:r w:rsidR="001177E7" w:rsidRPr="00901560">
              <w:rPr>
                <w:rFonts w:ascii="Arial Narrow" w:hAnsi="Arial Narrow" w:cs="Arial"/>
                <w:lang w:val="rw-RW"/>
              </w:rPr>
              <w:t>Infant-Toddler Program</w:t>
            </w:r>
            <w:r w:rsidR="00ED3439" w:rsidRPr="00901560">
              <w:rPr>
                <w:rFonts w:ascii="Arial Narrow" w:hAnsi="Arial Narrow" w:cs="Arial"/>
                <w:lang w:val="rw-RW"/>
              </w:rPr>
              <w:t>”</w:t>
            </w:r>
            <w:r w:rsidR="001177E7" w:rsidRPr="00901560">
              <w:rPr>
                <w:rFonts w:ascii="Arial Narrow" w:hAnsi="Arial Narrow" w:cs="Arial"/>
                <w:lang w:val="rw-RW"/>
              </w:rPr>
              <w:t>.</w:t>
            </w:r>
            <w:r w:rsidR="001177E7" w:rsidRPr="00901560">
              <w:rPr>
                <w:rFonts w:ascii="Arial Narrow" w:hAnsi="Arial Narrow" w:cs="Arial"/>
                <w:lang w:val="rw-RW"/>
              </w:rPr>
              <w:br w:type="textWrapping" w:clear="all"/>
            </w:r>
            <w:r w:rsidR="00ED3439" w:rsidRPr="00901560">
              <w:rPr>
                <w:rFonts w:ascii="Arial Narrow" w:hAnsi="Arial Narrow" w:cs="Arial"/>
                <w:lang w:val="rw-RW"/>
              </w:rPr>
              <w:t>uwasubiriye mu kibanza c’umuvyeyi w’umwana ategerezwa kwama aserukira umwana amazina yiwe yanditse ngaha hejuru</w:t>
            </w:r>
            <w:r w:rsidR="0045523C" w:rsidRPr="00901560">
              <w:rPr>
                <w:rFonts w:ascii="Arial Narrow" w:hAnsi="Arial Narrow" w:cs="Arial"/>
                <w:lang w:val="rw-RW"/>
              </w:rPr>
              <w:t xml:space="preserve"> mu bikorwa  vyose bitegekanywa n’umugambi “</w:t>
            </w:r>
            <w:r w:rsidR="001177E7" w:rsidRPr="00901560">
              <w:rPr>
                <w:rFonts w:ascii="Arial Narrow" w:hAnsi="Arial Narrow" w:cs="Arial"/>
                <w:lang w:val="rw-RW"/>
              </w:rPr>
              <w:t>Infant-Toddler Program</w:t>
            </w:r>
            <w:r w:rsidR="0045523C" w:rsidRPr="00901560">
              <w:rPr>
                <w:rFonts w:ascii="Arial Narrow" w:hAnsi="Arial Narrow" w:cs="Arial"/>
                <w:lang w:val="rw-RW"/>
              </w:rPr>
              <w:t>”</w:t>
            </w:r>
            <w:r w:rsidR="001177E7" w:rsidRPr="00901560">
              <w:rPr>
                <w:rFonts w:ascii="Arial Narrow" w:hAnsi="Arial Narrow" w:cs="Arial"/>
                <w:lang w:val="rw-RW"/>
              </w:rPr>
              <w:t xml:space="preserve"> , </w:t>
            </w:r>
            <w:r w:rsidR="0045523C" w:rsidRPr="00901560">
              <w:rPr>
                <w:rFonts w:ascii="Arial Narrow" w:hAnsi="Arial Narrow" w:cs="Arial"/>
                <w:lang w:val="rw-RW"/>
              </w:rPr>
              <w:t>harimwo</w:t>
            </w:r>
            <w:r w:rsidR="001177E7" w:rsidRPr="00901560">
              <w:rPr>
                <w:rFonts w:ascii="Arial Narrow" w:hAnsi="Arial Narrow" w:cs="Arial"/>
                <w:lang w:val="rw-RW"/>
              </w:rPr>
              <w:t xml:space="preserve">, </w:t>
            </w:r>
            <w:r w:rsidR="0045523C" w:rsidRPr="00901560">
              <w:rPr>
                <w:rFonts w:ascii="Arial Narrow" w:hAnsi="Arial Narrow" w:cs="Arial"/>
                <w:lang w:val="rw-RW"/>
              </w:rPr>
              <w:t xml:space="preserve">ariko bitagarukira gusa </w:t>
            </w:r>
            <w:r w:rsidR="001177E7" w:rsidRPr="00901560">
              <w:rPr>
                <w:rFonts w:ascii="Arial Narrow" w:hAnsi="Arial Narrow" w:cs="Arial"/>
                <w:lang w:val="rw-RW"/>
              </w:rPr>
              <w:t>:</w:t>
            </w:r>
          </w:p>
          <w:p w14:paraId="21C9FA26" w14:textId="77777777" w:rsidR="001177E7" w:rsidRPr="00901560" w:rsidRDefault="0045523C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  <w:lang w:val="rw-RW"/>
              </w:rPr>
            </w:pP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Gutanga ivyipfuzo vyose bikenewe nko mu bijanye n’isuzumwa canke mu bitegerezwa gukorwa ku neza y’umwana hamwe no gutanga uburenganzira bwo gutanga amakuru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;</w:t>
            </w:r>
          </w:p>
          <w:p w14:paraId="5C8E3B8D" w14:textId="77777777" w:rsidR="001177E7" w:rsidRPr="00901560" w:rsidRDefault="0045523C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  <w:lang w:val="rw-RW"/>
              </w:rPr>
            </w:pP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Gusuzuma hamwe no gukurikirana harmwo kwama mwitaba mutange intererano yanyu ukwo bikenewe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 xml:space="preserve">; </w:t>
            </w:r>
          </w:p>
          <w:p w14:paraId="578F6F75" w14:textId="77777777" w:rsidR="001177E7" w:rsidRPr="00901560" w:rsidRDefault="002C212B" w:rsidP="001177E7">
            <w:pPr>
              <w:numPr>
                <w:ilvl w:val="0"/>
                <w:numId w:val="3"/>
              </w:numPr>
              <w:spacing w:after="40"/>
              <w:rPr>
                <w:rFonts w:ascii="Arial Narrow" w:hAnsi="Arial Narrow" w:cs="Arial"/>
                <w:sz w:val="21"/>
                <w:szCs w:val="21"/>
                <w:lang w:val="rw-RW"/>
              </w:rPr>
            </w:pP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 xml:space="preserve">Uguteza imbere, ugushira mu ngiro no kwemeza ikirangamisi co gukurikirana umwana kuri buri muryango arerewemwo 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(</w:t>
            </w: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harimwo kwama bikurikiranwa ku musi ku musi hamwe n’amanama yama aba uko umwaka utashe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);</w:t>
            </w:r>
          </w:p>
          <w:p w14:paraId="34B3B02D" w14:textId="77777777" w:rsidR="001177E7" w:rsidRPr="00901560" w:rsidRDefault="002C212B" w:rsidP="001177E7">
            <w:pPr>
              <w:numPr>
                <w:ilvl w:val="0"/>
                <w:numId w:val="3"/>
              </w:numPr>
              <w:spacing w:after="40"/>
              <w:ind w:right="374"/>
              <w:rPr>
                <w:rFonts w:ascii="Arial Narrow" w:hAnsi="Arial Narrow" w:cs="Arial"/>
                <w:sz w:val="21"/>
                <w:szCs w:val="21"/>
                <w:lang w:val="rw-RW"/>
              </w:rPr>
            </w:pP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 xml:space="preserve">Ibikorwa bisanzwe biriko birakorwa mu rwego rwa mbere, hamwe </w:t>
            </w:r>
          </w:p>
          <w:p w14:paraId="6C7A6B90" w14:textId="77777777" w:rsidR="001177E7" w:rsidRPr="00901560" w:rsidRDefault="002C212B" w:rsidP="002C212B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N’uburenganzira ubwo ari bwo bwose bwashizweho n’umugambi witaho abana batoyi “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NC Infant-Toddler Program</w:t>
            </w:r>
            <w:r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”</w:t>
            </w:r>
            <w:r w:rsidR="001177E7" w:rsidRPr="00901560">
              <w:rPr>
                <w:rFonts w:ascii="Arial Narrow" w:hAnsi="Arial Narrow" w:cs="Arial"/>
                <w:sz w:val="21"/>
                <w:szCs w:val="21"/>
                <w:lang w:val="rw-RW"/>
              </w:rPr>
              <w:t>.</w:t>
            </w:r>
          </w:p>
        </w:tc>
      </w:tr>
      <w:tr w:rsidR="001177E7" w:rsidRPr="00901560" w14:paraId="42A7B715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4997" w:type="pct"/>
            <w:gridSpan w:val="12"/>
            <w:shd w:val="clear" w:color="auto" w:fill="auto"/>
            <w:vAlign w:val="center"/>
          </w:tcPr>
          <w:p w14:paraId="7752E853" w14:textId="77777777" w:rsidR="001177E7" w:rsidRPr="00901560" w:rsidRDefault="002C212B" w:rsidP="00685542">
            <w:pPr>
              <w:rPr>
                <w:rFonts w:ascii="Arial Narrow" w:hAnsi="Arial Narrow" w:cs="Arial"/>
                <w:sz w:val="16"/>
                <w:szCs w:val="16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 xml:space="preserve">Turizera y’uko abantu bose bafise uruhara mu bijanye </w:t>
            </w:r>
            <w:r w:rsidR="00685542" w:rsidRPr="00901560">
              <w:rPr>
                <w:rFonts w:ascii="Arial Narrow" w:hAnsi="Arial Narrow" w:cs="Arial"/>
                <w:lang w:val="rw-RW"/>
              </w:rPr>
              <w:t>n’ubuzima bw’umwana bazokora bashize hamwe kugira umwana aronke ibikenewe vyose bitegekanywa n’umugambi</w:t>
            </w:r>
            <w:r w:rsidR="001177E7" w:rsidRPr="00901560">
              <w:rPr>
                <w:rFonts w:ascii="Arial Narrow" w:hAnsi="Arial Narrow" w:cs="Arial"/>
                <w:lang w:val="rw-RW"/>
              </w:rPr>
              <w:t xml:space="preserve">. </w:t>
            </w:r>
            <w:r w:rsidR="00685542" w:rsidRPr="00901560">
              <w:rPr>
                <w:rFonts w:ascii="Arial Narrow" w:hAnsi="Arial Narrow" w:cs="Arial"/>
                <w:lang w:val="rw-RW"/>
              </w:rPr>
              <w:t>Murafise uburenganzira busesuye bwo kumpamagara mu gihe hari iki canke kiriya coba kibabakiye</w:t>
            </w:r>
            <w:r w:rsidR="001177E7" w:rsidRPr="00901560">
              <w:rPr>
                <w:rFonts w:ascii="Arial Narrow" w:hAnsi="Arial Narrow" w:cs="Arial"/>
                <w:lang w:val="rw-RW"/>
              </w:rPr>
              <w:t xml:space="preserve">. </w:t>
            </w:r>
            <w:r w:rsidR="00685542" w:rsidRPr="00901560">
              <w:rPr>
                <w:rFonts w:ascii="Arial Narrow" w:hAnsi="Arial Narrow" w:cs="Arial"/>
                <w:lang w:val="rw-RW"/>
              </w:rPr>
              <w:t>Mushobora kundonka biciye</w:t>
            </w:r>
            <w:bookmarkStart w:id="6" w:name="Text15"/>
            <w:r w:rsidR="001177E7" w:rsidRPr="00901560">
              <w:rPr>
                <w:rFonts w:ascii="Arial Narrow" w:hAnsi="Arial Narrow" w:cs="Arial"/>
                <w:lang w:val="rw-RW"/>
              </w:rPr>
              <w:t xml:space="preserve"> </w:t>
            </w:r>
            <w:r w:rsidR="001177E7"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177E7"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="001177E7" w:rsidRPr="00901560">
              <w:rPr>
                <w:rFonts w:ascii="Arial Narrow" w:hAnsi="Arial Narrow" w:cs="Arial"/>
                <w:lang w:val="rw-RW"/>
              </w:rPr>
            </w:r>
            <w:r w:rsidR="001177E7"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="001177E7" w:rsidRPr="00901560">
              <w:rPr>
                <w:rFonts w:ascii="Arial Narrow" w:hAnsi="Arial Narrow" w:cs="Arial"/>
                <w:lang w:val="rw-RW"/>
              </w:rPr>
              <w:t> </w:t>
            </w:r>
            <w:r w:rsidR="001177E7" w:rsidRPr="00901560">
              <w:rPr>
                <w:rFonts w:ascii="Arial Narrow" w:hAnsi="Arial Narrow" w:cs="Arial"/>
                <w:lang w:val="rw-RW"/>
              </w:rPr>
              <w:t> </w:t>
            </w:r>
            <w:r w:rsidR="001177E7" w:rsidRPr="00901560">
              <w:rPr>
                <w:rFonts w:ascii="Arial Narrow" w:hAnsi="Arial Narrow" w:cs="Arial"/>
                <w:lang w:val="rw-RW"/>
              </w:rPr>
              <w:t> </w:t>
            </w:r>
            <w:r w:rsidR="001177E7" w:rsidRPr="00901560">
              <w:rPr>
                <w:rFonts w:ascii="Arial Narrow" w:hAnsi="Arial Narrow" w:cs="Arial"/>
                <w:lang w:val="rw-RW"/>
              </w:rPr>
              <w:t> </w:t>
            </w:r>
            <w:r w:rsidR="001177E7" w:rsidRPr="00901560">
              <w:rPr>
                <w:rFonts w:ascii="Arial Narrow" w:hAnsi="Arial Narrow" w:cs="Arial"/>
                <w:lang w:val="rw-RW"/>
              </w:rPr>
              <w:t> </w:t>
            </w:r>
            <w:r w:rsidR="001177E7"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6"/>
            <w:r w:rsidR="001177E7" w:rsidRPr="00901560">
              <w:rPr>
                <w:rFonts w:ascii="Arial Narrow" w:hAnsi="Arial Narrow" w:cs="Arial"/>
                <w:lang w:val="rw-RW"/>
              </w:rPr>
              <w:t xml:space="preserve">. </w:t>
            </w:r>
          </w:p>
        </w:tc>
      </w:tr>
      <w:tr w:rsidR="001177E7" w:rsidRPr="00901560" w14:paraId="5D38C132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366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7276F14" w14:textId="77777777" w:rsidR="001177E7" w:rsidRPr="00901560" w:rsidRDefault="00D216B3" w:rsidP="001177E7">
            <w:pPr>
              <w:ind w:right="-115"/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Murakoze</w:t>
            </w:r>
            <w:r w:rsidR="001177E7" w:rsidRPr="00901560">
              <w:rPr>
                <w:rFonts w:ascii="Arial Narrow" w:hAnsi="Arial Narrow" w:cs="Arial"/>
                <w:lang w:val="rw-RW"/>
              </w:rPr>
              <w:t>,</w:t>
            </w:r>
          </w:p>
        </w:tc>
        <w:tc>
          <w:tcPr>
            <w:tcW w:w="1634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7EDD32EB" w14:textId="77777777" w:rsidR="001177E7" w:rsidRPr="00901560" w:rsidRDefault="00D216B3" w:rsidP="001177E7">
            <w:pPr>
              <w:spacing w:before="120"/>
              <w:rPr>
                <w:rFonts w:ascii="Arial Narrow" w:hAnsi="Arial Narrow" w:cs="Arial"/>
                <w:b/>
                <w:lang w:val="rw-RW"/>
              </w:rPr>
            </w:pPr>
            <w:r w:rsidRPr="00901560">
              <w:rPr>
                <w:rFonts w:ascii="Arial Narrow" w:hAnsi="Arial Narrow" w:cs="Arial"/>
                <w:b/>
                <w:lang w:val="rw-RW"/>
              </w:rPr>
              <w:t>Mukeneye ico mubaza ku bijanye n’urwego</w:t>
            </w:r>
            <w:r w:rsidR="001177E7" w:rsidRPr="00901560">
              <w:rPr>
                <w:rFonts w:ascii="Arial Narrow" w:hAnsi="Arial Narrow" w:cs="Arial"/>
                <w:b/>
                <w:lang w:val="rw-RW"/>
              </w:rPr>
              <w:t xml:space="preserve"> CDSA:</w:t>
            </w:r>
          </w:p>
          <w:p w14:paraId="06F76DB7" w14:textId="77777777" w:rsidR="001177E7" w:rsidRPr="00901560" w:rsidRDefault="001177E7" w:rsidP="001177E7">
            <w:pPr>
              <w:spacing w:before="60"/>
              <w:rPr>
                <w:rFonts w:ascii="Arial Narrow" w:hAnsi="Arial Narrow" w:cs="Arial"/>
                <w:b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</w:p>
        </w:tc>
      </w:tr>
      <w:tr w:rsidR="001177E7" w:rsidRPr="00901560" w14:paraId="5181B6B0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366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5589273" w14:textId="77777777" w:rsidR="001177E7" w:rsidRPr="00901560" w:rsidRDefault="00D216B3" w:rsidP="00D216B3">
            <w:pPr>
              <w:ind w:right="-108"/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t>Uwuserukira Urwego rukurikirana iterambere ry’umwana</w:t>
            </w:r>
            <w:r w:rsidR="001177E7" w:rsidRPr="00901560">
              <w:rPr>
                <w:rFonts w:ascii="Arial Narrow" w:hAnsi="Arial Narrow" w:cs="Arial"/>
                <w:lang w:val="rw-RW"/>
              </w:rPr>
              <w:t xml:space="preserve"> (CDSA</w:t>
            </w:r>
            <w:r w:rsidRPr="00901560">
              <w:rPr>
                <w:rFonts w:ascii="Arial Narrow" w:hAnsi="Arial Narrow" w:cs="Arial"/>
                <w:lang w:val="rw-RW"/>
              </w:rPr>
              <w:t>)</w:t>
            </w:r>
            <w:r w:rsidR="001177E7" w:rsidRPr="00901560">
              <w:rPr>
                <w:rFonts w:ascii="Arial Narrow" w:hAnsi="Arial Narrow" w:cs="Arial"/>
                <w:lang w:val="rw-RW"/>
              </w:rPr>
              <w:t>:</w:t>
            </w:r>
          </w:p>
        </w:tc>
        <w:tc>
          <w:tcPr>
            <w:tcW w:w="163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1F72637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1177E7" w:rsidRPr="00901560" w14:paraId="78E7420B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3237" w:type="pct"/>
            <w:gridSpan w:val="7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4A6C4E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" w:hAnsi="Arial" w:cs="Arial"/>
                <w:lang w:val="rw-RW"/>
              </w:rPr>
              <w:t> </w:t>
            </w:r>
            <w:r w:rsidRPr="00901560">
              <w:rPr>
                <w:rFonts w:ascii="Arial" w:hAnsi="Arial" w:cs="Arial"/>
                <w:lang w:val="rw-RW"/>
              </w:rPr>
              <w:t> </w:t>
            </w:r>
            <w:r w:rsidRPr="00901560">
              <w:rPr>
                <w:rFonts w:ascii="Arial" w:hAnsi="Arial" w:cs="Arial"/>
                <w:lang w:val="rw-RW"/>
              </w:rPr>
              <w:t> </w:t>
            </w:r>
            <w:r w:rsidRPr="00901560">
              <w:rPr>
                <w:rFonts w:ascii="Arial" w:hAnsi="Arial" w:cs="Arial"/>
                <w:lang w:val="rw-RW"/>
              </w:rPr>
              <w:t> </w:t>
            </w:r>
            <w:r w:rsidRPr="00901560">
              <w:rPr>
                <w:rFonts w:ascii="Arial" w:hAnsi="Arial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A29DB87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163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2D7B92A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1177E7" w:rsidRPr="00901560" w14:paraId="30AD488E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37" w:type="pct"/>
            <w:gridSpan w:val="7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ADD8C44" w14:textId="77777777" w:rsidR="001177E7" w:rsidRPr="00901560" w:rsidRDefault="001177E7" w:rsidP="00D216B3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  <w:r w:rsidRPr="00901560"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  <w:t>(</w:t>
            </w:r>
            <w:r w:rsidR="003A78E4" w:rsidRPr="00901560"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  <w:t>(Print or Type Name</w:t>
            </w:r>
            <w:r w:rsidRPr="00901560"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  <w:t>)</w:t>
            </w:r>
          </w:p>
        </w:tc>
        <w:tc>
          <w:tcPr>
            <w:tcW w:w="129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05AF8AE" w14:textId="77777777" w:rsidR="001177E7" w:rsidRPr="00901560" w:rsidRDefault="001177E7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</w:p>
        </w:tc>
        <w:tc>
          <w:tcPr>
            <w:tcW w:w="163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3D02D4DF" w14:textId="77777777" w:rsidR="001177E7" w:rsidRPr="00901560" w:rsidRDefault="001177E7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</w:p>
        </w:tc>
      </w:tr>
      <w:tr w:rsidR="001177E7" w:rsidRPr="00901560" w14:paraId="6D155F21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  <w:jc w:val="center"/>
        </w:trPr>
        <w:tc>
          <w:tcPr>
            <w:tcW w:w="3237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02C533C6" w14:textId="77777777" w:rsidR="001177E7" w:rsidRPr="00901560" w:rsidRDefault="00607201">
            <w:pPr>
              <w:rPr>
                <w:rFonts w:ascii="Arial Narrow" w:hAnsi="Arial Narrow" w:cs="Arial"/>
                <w:lang w:val="rw-RW"/>
              </w:rPr>
            </w:pPr>
            <w:r w:rsidRPr="00901560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01560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lang w:val="rw-RW"/>
              </w:rPr>
            </w:r>
            <w:r w:rsidRPr="00901560">
              <w:rPr>
                <w:rFonts w:ascii="Arial Narrow" w:hAnsi="Arial Narrow" w:cs="Arial"/>
                <w:lang w:val="rw-RW"/>
              </w:rPr>
              <w:fldChar w:fldCharType="separate"/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lang w:val="rw-RW"/>
              </w:rPr>
              <w:fldChar w:fldCharType="end"/>
            </w:r>
            <w:bookmarkEnd w:id="7"/>
          </w:p>
        </w:tc>
        <w:tc>
          <w:tcPr>
            <w:tcW w:w="129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25FF1A5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</w:p>
        </w:tc>
        <w:tc>
          <w:tcPr>
            <w:tcW w:w="163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5C6220F" w14:textId="77777777" w:rsidR="001177E7" w:rsidRPr="00901560" w:rsidRDefault="001177E7">
            <w:pPr>
              <w:rPr>
                <w:rFonts w:ascii="Arial Narrow" w:hAnsi="Arial Narrow" w:cs="Arial"/>
                <w:lang w:val="rw-RW"/>
              </w:rPr>
            </w:pPr>
          </w:p>
        </w:tc>
      </w:tr>
      <w:tr w:rsidR="001177E7" w:rsidRPr="00901560" w14:paraId="45BE4FBE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37" w:type="pct"/>
            <w:gridSpan w:val="7"/>
            <w:tcBorders>
              <w:bottom w:val="nil"/>
              <w:right w:val="nil"/>
            </w:tcBorders>
            <w:shd w:val="clear" w:color="auto" w:fill="auto"/>
          </w:tcPr>
          <w:p w14:paraId="67EF7257" w14:textId="77777777" w:rsidR="001177E7" w:rsidRPr="00901560" w:rsidRDefault="003A78E4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  <w:r w:rsidRPr="00901560"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  <w:t>Signature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8026F76" w14:textId="77777777" w:rsidR="001177E7" w:rsidRPr="00901560" w:rsidRDefault="001177E7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</w:p>
        </w:tc>
        <w:tc>
          <w:tcPr>
            <w:tcW w:w="1634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07AE55F" w14:textId="77777777" w:rsidR="001177E7" w:rsidRPr="00901560" w:rsidRDefault="001177E7">
            <w:pPr>
              <w:rPr>
                <w:rFonts w:ascii="Arial Narrow" w:hAnsi="Arial Narrow" w:cs="Arial"/>
                <w:i/>
                <w:sz w:val="16"/>
                <w:szCs w:val="16"/>
                <w:lang w:val="rw-RW"/>
              </w:rPr>
            </w:pPr>
          </w:p>
        </w:tc>
      </w:tr>
      <w:tr w:rsidR="001177E7" w:rsidRPr="00901560" w14:paraId="4FDC584B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997" w:type="pct"/>
            <w:gridSpan w:val="12"/>
            <w:shd w:val="clear" w:color="auto" w:fill="auto"/>
            <w:vAlign w:val="bottom"/>
          </w:tcPr>
          <w:p w14:paraId="31060AE2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</w:tr>
      <w:tr w:rsidR="001177E7" w:rsidRPr="00901560" w14:paraId="33D81D62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54" w:type="pct"/>
            <w:shd w:val="clear" w:color="auto" w:fill="auto"/>
            <w:vAlign w:val="bottom"/>
          </w:tcPr>
          <w:p w14:paraId="53340711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t xml:space="preserve">cc: </w:t>
            </w:r>
          </w:p>
        </w:tc>
        <w:tc>
          <w:tcPr>
            <w:tcW w:w="157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FFE81" w14:textId="77777777" w:rsidR="001177E7" w:rsidRPr="00901560" w:rsidRDefault="003A78E4" w:rsidP="00623BC9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smartTag w:uri="urn:schemas-microsoft-com:office:smarttags" w:element="stockticker">
              <w:r w:rsidRPr="00901560">
                <w:rPr>
                  <w:rFonts w:ascii="Arial Narrow" w:hAnsi="Arial Narrow" w:cs="Arial"/>
                  <w:sz w:val="20"/>
                  <w:szCs w:val="20"/>
                  <w:lang w:val="rw-RW"/>
                </w:rPr>
                <w:t>ITP</w:t>
              </w:r>
            </w:smartTag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t xml:space="preserve"> Record</w:t>
            </w:r>
          </w:p>
        </w:tc>
        <w:tc>
          <w:tcPr>
            <w:tcW w:w="120" w:type="pct"/>
            <w:shd w:val="clear" w:color="auto" w:fill="auto"/>
            <w:vAlign w:val="bottom"/>
          </w:tcPr>
          <w:p w14:paraId="30D360D9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513" w:type="pct"/>
            <w:gridSpan w:val="3"/>
            <w:shd w:val="clear" w:color="auto" w:fill="auto"/>
            <w:vAlign w:val="bottom"/>
          </w:tcPr>
          <w:p w14:paraId="38373156" w14:textId="77777777" w:rsidR="001177E7" w:rsidRPr="00901560" w:rsidRDefault="00DD4E95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</w:p>
        </w:tc>
        <w:tc>
          <w:tcPr>
            <w:tcW w:w="1538" w:type="pct"/>
            <w:gridSpan w:val="3"/>
            <w:shd w:val="clear" w:color="auto" w:fill="auto"/>
            <w:vAlign w:val="bottom"/>
          </w:tcPr>
          <w:p w14:paraId="386C752D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</w:tr>
      <w:tr w:rsidR="001177E7" w:rsidRPr="00901560" w14:paraId="12DE8696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54" w:type="pct"/>
            <w:shd w:val="clear" w:color="auto" w:fill="auto"/>
            <w:vAlign w:val="bottom"/>
          </w:tcPr>
          <w:p w14:paraId="04EC10DF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FED70" w14:textId="77777777" w:rsidR="001177E7" w:rsidRPr="00901560" w:rsidRDefault="003A78E4" w:rsidP="00623BC9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smartTag w:uri="urn:schemas-microsoft-com:office:smarttags" w:element="stockticker">
              <w:r w:rsidRPr="00901560">
                <w:rPr>
                  <w:rFonts w:ascii="Arial Narrow" w:hAnsi="Arial Narrow" w:cs="Arial"/>
                  <w:sz w:val="20"/>
                  <w:szCs w:val="20"/>
                  <w:lang w:val="rw-RW"/>
                </w:rPr>
                <w:t>DSS</w:t>
              </w:r>
            </w:smartTag>
          </w:p>
        </w:tc>
        <w:tc>
          <w:tcPr>
            <w:tcW w:w="120" w:type="pct"/>
            <w:shd w:val="clear" w:color="auto" w:fill="auto"/>
            <w:vAlign w:val="bottom"/>
          </w:tcPr>
          <w:p w14:paraId="6854C4E4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51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24B8D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  <w:bookmarkEnd w:id="8"/>
          </w:p>
        </w:tc>
        <w:tc>
          <w:tcPr>
            <w:tcW w:w="1538" w:type="pct"/>
            <w:gridSpan w:val="3"/>
            <w:shd w:val="clear" w:color="auto" w:fill="auto"/>
            <w:vAlign w:val="bottom"/>
          </w:tcPr>
          <w:p w14:paraId="33E92934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</w:tr>
      <w:tr w:rsidR="001177E7" w:rsidRPr="00901560" w14:paraId="37823539" w14:textId="77777777" w:rsidTr="0090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54" w:type="pct"/>
            <w:shd w:val="clear" w:color="auto" w:fill="auto"/>
            <w:vAlign w:val="bottom"/>
          </w:tcPr>
          <w:p w14:paraId="7DDDE209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5604A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  <w:bookmarkEnd w:id="9"/>
          </w:p>
        </w:tc>
        <w:tc>
          <w:tcPr>
            <w:tcW w:w="120" w:type="pct"/>
            <w:shd w:val="clear" w:color="auto" w:fill="auto"/>
            <w:vAlign w:val="bottom"/>
          </w:tcPr>
          <w:p w14:paraId="4EBBDBD0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C87BE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" w:hAnsi="Arial" w:cs="Arial"/>
                <w:sz w:val="20"/>
                <w:szCs w:val="20"/>
                <w:lang w:val="rw-RW"/>
              </w:rPr>
              <w:t> </w:t>
            </w:r>
            <w:r w:rsidRPr="00901560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  <w:bookmarkEnd w:id="10"/>
          </w:p>
        </w:tc>
        <w:tc>
          <w:tcPr>
            <w:tcW w:w="1538" w:type="pct"/>
            <w:gridSpan w:val="3"/>
            <w:shd w:val="clear" w:color="auto" w:fill="auto"/>
            <w:vAlign w:val="bottom"/>
          </w:tcPr>
          <w:p w14:paraId="68203AF2" w14:textId="77777777" w:rsidR="001177E7" w:rsidRPr="00901560" w:rsidRDefault="001177E7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</w:p>
        </w:tc>
      </w:tr>
    </w:tbl>
    <w:p w14:paraId="1940A759" w14:textId="77777777" w:rsidR="00743171" w:rsidRPr="00901560" w:rsidRDefault="00743171" w:rsidP="00C14CC1">
      <w:pPr>
        <w:rPr>
          <w:rFonts w:ascii="Arial Narrow" w:hAnsi="Arial Narrow"/>
          <w:sz w:val="14"/>
          <w:szCs w:val="14"/>
          <w:lang w:val="rw-RW"/>
        </w:rPr>
      </w:pPr>
    </w:p>
    <w:sectPr w:rsidR="00743171" w:rsidRPr="00901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595E" w14:textId="77777777" w:rsidR="00D85C7E" w:rsidRDefault="00D85C7E">
      <w:r>
        <w:separator/>
      </w:r>
    </w:p>
  </w:endnote>
  <w:endnote w:type="continuationSeparator" w:id="0">
    <w:p w14:paraId="410A8ECF" w14:textId="77777777" w:rsidR="00D85C7E" w:rsidRDefault="00D8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1CAA" w14:textId="77777777" w:rsidR="001177E7" w:rsidRDefault="001177E7">
    <w:pPr>
      <w:ind w:left="1440" w:hanging="1440"/>
      <w:jc w:val="right"/>
      <w:rPr>
        <w:sz w:val="18"/>
        <w:szCs w:val="18"/>
      </w:rPr>
    </w:pPr>
    <w:r>
      <w:rPr>
        <w:rFonts w:ascii="Arial Narrow" w:hAnsi="Arial Narrow"/>
        <w:sz w:val="18"/>
        <w:szCs w:val="18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A0E8" w14:textId="77777777" w:rsidR="003A78E4" w:rsidRPr="00901560" w:rsidRDefault="003A78E4">
    <w:pPr>
      <w:tabs>
        <w:tab w:val="right" w:pos="10200"/>
      </w:tabs>
      <w:ind w:right="-72"/>
      <w:rPr>
        <w:rFonts w:ascii="Arial Narrow" w:hAnsi="Arial Narrow"/>
        <w:sz w:val="18"/>
        <w:szCs w:val="18"/>
      </w:rPr>
    </w:pPr>
    <w:r w:rsidRPr="00901560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901560">
        <w:rPr>
          <w:rFonts w:ascii="Arial Narrow" w:hAnsi="Arial Narrow"/>
          <w:sz w:val="18"/>
          <w:szCs w:val="18"/>
        </w:rPr>
        <w:t>ITP</w:t>
      </w:r>
    </w:smartTag>
    <w:r w:rsidRPr="00901560">
      <w:rPr>
        <w:rFonts w:ascii="Arial Narrow" w:hAnsi="Arial Narrow"/>
        <w:sz w:val="18"/>
        <w:szCs w:val="18"/>
      </w:rPr>
      <w:t xml:space="preserve"> Biological Parent Notification </w:t>
    </w:r>
    <w:r w:rsidR="00901560" w:rsidRPr="00901560">
      <w:rPr>
        <w:rFonts w:ascii="Arial Narrow" w:hAnsi="Arial Narrow"/>
        <w:sz w:val="18"/>
        <w:szCs w:val="18"/>
      </w:rPr>
      <w:t xml:space="preserve">– Kirundi </w:t>
    </w:r>
    <w:r w:rsidRPr="00901560">
      <w:rPr>
        <w:rFonts w:ascii="Arial Narrow" w:hAnsi="Arial Narrow"/>
        <w:sz w:val="18"/>
        <w:szCs w:val="18"/>
      </w:rPr>
      <w:t>(Revised 7/07, Review 7/08, Updated 8/19, 7/20, 4/22)</w:t>
    </w:r>
    <w:r w:rsidRPr="00901560">
      <w:rPr>
        <w:rFonts w:ascii="Arial Narrow" w:hAnsi="Arial Narrow"/>
        <w:sz w:val="18"/>
        <w:szCs w:val="18"/>
      </w:rPr>
      <w:tab/>
      <w:t xml:space="preserve">Page </w:t>
    </w:r>
    <w:r w:rsidRPr="00901560">
      <w:rPr>
        <w:rFonts w:ascii="Arial Narrow" w:hAnsi="Arial Narrow"/>
        <w:sz w:val="18"/>
        <w:szCs w:val="18"/>
      </w:rPr>
      <w:fldChar w:fldCharType="begin"/>
    </w:r>
    <w:r w:rsidRPr="00901560">
      <w:rPr>
        <w:rFonts w:ascii="Arial Narrow" w:hAnsi="Arial Narrow"/>
        <w:sz w:val="18"/>
        <w:szCs w:val="18"/>
      </w:rPr>
      <w:instrText xml:space="preserve"> PAGE   \* MERGEFORMAT </w:instrText>
    </w:r>
    <w:r w:rsidRPr="00901560">
      <w:rPr>
        <w:rFonts w:ascii="Arial Narrow" w:hAnsi="Arial Narrow"/>
        <w:sz w:val="18"/>
        <w:szCs w:val="18"/>
      </w:rPr>
      <w:fldChar w:fldCharType="separate"/>
    </w:r>
    <w:r w:rsidRPr="00901560">
      <w:rPr>
        <w:rFonts w:ascii="Arial Narrow" w:hAnsi="Arial Narrow"/>
        <w:noProof/>
        <w:sz w:val="18"/>
        <w:szCs w:val="18"/>
      </w:rPr>
      <w:t>1</w:t>
    </w:r>
    <w:r w:rsidRPr="00901560">
      <w:rPr>
        <w:rFonts w:ascii="Arial Narrow" w:hAnsi="Arial Narrow"/>
        <w:noProof/>
        <w:sz w:val="18"/>
        <w:szCs w:val="18"/>
      </w:rPr>
      <w:fldChar w:fldCharType="end"/>
    </w:r>
    <w:r w:rsidRPr="00901560">
      <w:rPr>
        <w:rFonts w:ascii="Arial Narrow" w:hAnsi="Arial Narrow"/>
        <w:noProof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FC30" w14:textId="77777777" w:rsidR="00D85C7E" w:rsidRDefault="00D85C7E">
      <w:r>
        <w:separator/>
      </w:r>
    </w:p>
  </w:footnote>
  <w:footnote w:type="continuationSeparator" w:id="0">
    <w:p w14:paraId="1A6D43FF" w14:textId="77777777" w:rsidR="00D85C7E" w:rsidRDefault="00D8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15DA" w14:textId="77777777" w:rsidR="001177E7" w:rsidRDefault="00000000">
    <w:pPr>
      <w:pStyle w:val="Header"/>
    </w:pPr>
    <w:r>
      <w:rPr>
        <w:noProof/>
      </w:rPr>
      <w:pict w14:anchorId="22A9E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A105" w14:textId="77777777" w:rsidR="00743171" w:rsidRPr="00901560" w:rsidRDefault="00743171" w:rsidP="00743171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901560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7006EDAB" w14:textId="77777777" w:rsidR="00743171" w:rsidRPr="00901560" w:rsidRDefault="00743171" w:rsidP="00743171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901560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0189" w14:textId="77777777" w:rsidR="001177E7" w:rsidRDefault="00000000">
    <w:pPr>
      <w:pStyle w:val="Header"/>
    </w:pPr>
    <w:r>
      <w:rPr>
        <w:noProof/>
      </w:rPr>
      <w:pict w14:anchorId="6B72C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685661">
    <w:abstractNumId w:val="0"/>
  </w:num>
  <w:num w:numId="2" w16cid:durableId="1326129779">
    <w:abstractNumId w:val="2"/>
  </w:num>
  <w:num w:numId="3" w16cid:durableId="58472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H+11KJaEGh2eU1PdLpCXmOjVglTZS2cI4gZx0vfb8aiTPM9BXLm2Ju1G4kj7r7UwAFMb1nqgLEU0DtlEl8oA==" w:salt="ygTjJ5mGG9YBCIXCSlIVy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69"/>
    <w:rsid w:val="000D688B"/>
    <w:rsid w:val="000D7C34"/>
    <w:rsid w:val="001177E7"/>
    <w:rsid w:val="00170069"/>
    <w:rsid w:val="00194B7F"/>
    <w:rsid w:val="0021135C"/>
    <w:rsid w:val="00215911"/>
    <w:rsid w:val="002C212B"/>
    <w:rsid w:val="00337AF2"/>
    <w:rsid w:val="003A78E4"/>
    <w:rsid w:val="003B2EC4"/>
    <w:rsid w:val="0045523C"/>
    <w:rsid w:val="00465D24"/>
    <w:rsid w:val="004B31C2"/>
    <w:rsid w:val="00601B5D"/>
    <w:rsid w:val="00607201"/>
    <w:rsid w:val="00623BC9"/>
    <w:rsid w:val="00685542"/>
    <w:rsid w:val="006D614B"/>
    <w:rsid w:val="00713359"/>
    <w:rsid w:val="00730621"/>
    <w:rsid w:val="00743171"/>
    <w:rsid w:val="0077797A"/>
    <w:rsid w:val="007C76EA"/>
    <w:rsid w:val="008E0A97"/>
    <w:rsid w:val="00901560"/>
    <w:rsid w:val="009200F5"/>
    <w:rsid w:val="009627D2"/>
    <w:rsid w:val="00AD6664"/>
    <w:rsid w:val="00B84955"/>
    <w:rsid w:val="00C14CC1"/>
    <w:rsid w:val="00C31C8D"/>
    <w:rsid w:val="00C34B3A"/>
    <w:rsid w:val="00C75812"/>
    <w:rsid w:val="00D216B3"/>
    <w:rsid w:val="00D85C7E"/>
    <w:rsid w:val="00DD4E95"/>
    <w:rsid w:val="00ED3439"/>
    <w:rsid w:val="00F4709A"/>
    <w:rsid w:val="00F6673A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89BA614"/>
  <w15:chartTrackingRefBased/>
  <w15:docId w15:val="{B15806D0-AAF5-477C-91CF-A6CED57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B84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Biological%20Parent%20Notification%20Letter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Biological Parent Notification Letter_KR.dotx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Biological Parent Notification Letter</vt:lpstr>
      <vt:lpstr>Biological Parent Notification Letter</vt:lpstr>
    </vt:vector>
  </TitlesOfParts>
  <Company>DHHS DPH Early Intervention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B.</dc:creator>
  <cp:keywords>English</cp:keywords>
  <dc:description/>
  <cp:lastModifiedBy>Bailey, Andrea B.</cp:lastModifiedBy>
  <cp:revision>1</cp:revision>
  <cp:lastPrinted>2008-08-08T15:18:00Z</cp:lastPrinted>
  <dcterms:created xsi:type="dcterms:W3CDTF">2023-08-15T19:23:00Z</dcterms:created>
  <dcterms:modified xsi:type="dcterms:W3CDTF">2023-08-15T19:23:00Z</dcterms:modified>
  <cp:category>Procedural Safeguards</cp:category>
</cp:coreProperties>
</file>