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4093" w14:textId="77777777" w:rsidR="001159B0" w:rsidRDefault="004F5A90">
      <w:pPr>
        <w:spacing w:before="80"/>
        <w:ind w:left="491" w:right="475"/>
        <w:jc w:val="center"/>
        <w:rPr>
          <w:b/>
          <w:sz w:val="24"/>
        </w:rPr>
      </w:pPr>
      <w:r>
        <w:rPr>
          <w:b/>
          <w:color w:val="2E5395"/>
          <w:sz w:val="24"/>
        </w:rPr>
        <w:t>North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Carolina</w:t>
      </w:r>
    </w:p>
    <w:p w14:paraId="0FA829C9" w14:textId="77777777" w:rsidR="001159B0" w:rsidRDefault="004F5A90">
      <w:pPr>
        <w:ind w:left="496" w:right="413"/>
        <w:jc w:val="center"/>
        <w:rPr>
          <w:b/>
          <w:sz w:val="24"/>
        </w:rPr>
      </w:pPr>
      <w:r>
        <w:rPr>
          <w:b/>
          <w:color w:val="2E5395"/>
          <w:sz w:val="24"/>
        </w:rPr>
        <w:t>Department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of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Health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and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Human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Services</w:t>
      </w:r>
    </w:p>
    <w:p w14:paraId="4157CA74" w14:textId="77777777" w:rsidR="001159B0" w:rsidRDefault="001159B0">
      <w:pPr>
        <w:pStyle w:val="BodyText"/>
        <w:rPr>
          <w:b/>
        </w:rPr>
      </w:pPr>
    </w:p>
    <w:p w14:paraId="5FFE9416" w14:textId="77777777" w:rsidR="001159B0" w:rsidRDefault="004F5A90">
      <w:pPr>
        <w:ind w:left="496" w:right="475"/>
        <w:jc w:val="center"/>
        <w:rPr>
          <w:b/>
          <w:sz w:val="24"/>
        </w:rPr>
      </w:pPr>
      <w:r>
        <w:rPr>
          <w:b/>
          <w:color w:val="2E5395"/>
          <w:sz w:val="24"/>
        </w:rPr>
        <w:t>Division of Mental Health, Developmental Disabilities and Substance Abuse</w:t>
      </w:r>
      <w:r>
        <w:rPr>
          <w:b/>
          <w:color w:val="2E5395"/>
          <w:spacing w:val="-64"/>
          <w:sz w:val="24"/>
        </w:rPr>
        <w:t xml:space="preserve"> </w:t>
      </w:r>
      <w:r>
        <w:rPr>
          <w:b/>
          <w:color w:val="2E5395"/>
          <w:sz w:val="24"/>
        </w:rPr>
        <w:t>Services</w:t>
      </w:r>
    </w:p>
    <w:p w14:paraId="448408ED" w14:textId="77777777" w:rsidR="001159B0" w:rsidRDefault="001159B0">
      <w:pPr>
        <w:pStyle w:val="BodyText"/>
        <w:rPr>
          <w:b/>
        </w:rPr>
      </w:pPr>
    </w:p>
    <w:p w14:paraId="18574C62" w14:textId="77777777" w:rsidR="001159B0" w:rsidRDefault="004F5A90">
      <w:pPr>
        <w:ind w:left="493" w:right="475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DMH22-003BG-RFA</w:t>
      </w:r>
    </w:p>
    <w:p w14:paraId="681A0EBC" w14:textId="77777777" w:rsidR="001159B0" w:rsidRDefault="004F5A90">
      <w:pPr>
        <w:ind w:left="495" w:right="475"/>
        <w:jc w:val="center"/>
        <w:rPr>
          <w:b/>
          <w:sz w:val="24"/>
        </w:rPr>
      </w:pPr>
      <w:r>
        <w:rPr>
          <w:b/>
          <w:sz w:val="24"/>
        </w:rPr>
        <w:t>NC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Opioid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Site-Based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Justice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</w:t>
      </w:r>
    </w:p>
    <w:p w14:paraId="4AB438E8" w14:textId="77777777" w:rsidR="001159B0" w:rsidRDefault="001159B0">
      <w:pPr>
        <w:pStyle w:val="BodyText"/>
        <w:rPr>
          <w:b/>
          <w:sz w:val="26"/>
        </w:rPr>
      </w:pPr>
    </w:p>
    <w:p w14:paraId="7EF80AB9" w14:textId="77777777" w:rsidR="001159B0" w:rsidRDefault="001159B0">
      <w:pPr>
        <w:pStyle w:val="BodyText"/>
        <w:rPr>
          <w:b/>
          <w:sz w:val="22"/>
        </w:rPr>
      </w:pPr>
    </w:p>
    <w:p w14:paraId="0CC0515F" w14:textId="77777777" w:rsidR="001159B0" w:rsidRDefault="004F5A90">
      <w:pPr>
        <w:ind w:left="496" w:right="474"/>
        <w:jc w:val="center"/>
        <w:rPr>
          <w:b/>
          <w:sz w:val="24"/>
        </w:rPr>
      </w:pPr>
      <w:r>
        <w:rPr>
          <w:b/>
          <w:sz w:val="24"/>
        </w:rPr>
        <w:t>Questions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Responses</w:t>
      </w:r>
    </w:p>
    <w:p w14:paraId="48FE6E39" w14:textId="77777777" w:rsidR="001159B0" w:rsidRDefault="001159B0">
      <w:pPr>
        <w:pStyle w:val="BodyText"/>
        <w:rPr>
          <w:b/>
        </w:rPr>
      </w:pPr>
    </w:p>
    <w:p w14:paraId="63D749D6" w14:textId="77777777" w:rsidR="001159B0" w:rsidRDefault="004F5A90">
      <w:pPr>
        <w:ind w:left="119"/>
        <w:rPr>
          <w:b/>
          <w:sz w:val="24"/>
        </w:rPr>
      </w:pPr>
      <w:r>
        <w:rPr>
          <w:b/>
          <w:sz w:val="24"/>
        </w:rPr>
        <w:t>Question:</w:t>
      </w:r>
    </w:p>
    <w:p w14:paraId="55387B5F" w14:textId="77777777" w:rsidR="001159B0" w:rsidRDefault="004F5A90">
      <w:pPr>
        <w:pStyle w:val="BodyText"/>
        <w:ind w:left="119" w:right="103"/>
      </w:pPr>
      <w:r>
        <w:t>Can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agencies</w:t>
      </w:r>
      <w:r>
        <w:rPr>
          <w:spacing w:val="5"/>
        </w:rPr>
        <w:t xml:space="preserve"> </w:t>
      </w:r>
      <w:r>
        <w:t>listed</w:t>
      </w:r>
      <w:r>
        <w:rPr>
          <w:spacing w:val="6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contractor:</w:t>
      </w:r>
      <w:r>
        <w:rPr>
          <w:spacing w:val="6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(serving</w:t>
      </w:r>
      <w:r>
        <w:rPr>
          <w:spacing w:val="1"/>
        </w:rPr>
        <w:t xml:space="preserve"> </w:t>
      </w:r>
      <w:r>
        <w:t>as fiscal agent) AND a non-profit (implementing agency) with which the county contracts</w:t>
      </w:r>
      <w:r>
        <w:rPr>
          <w:spacing w:val="-64"/>
        </w:rPr>
        <w:t xml:space="preserve"> </w:t>
      </w:r>
      <w:r>
        <w:t>for a pre-trial diversion program, or would the county be the contractor and the non-</w:t>
      </w:r>
      <w:r>
        <w:rPr>
          <w:spacing w:val="1"/>
        </w:rPr>
        <w:t xml:space="preserve"> </w:t>
      </w:r>
      <w:r>
        <w:t>profit 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subcontractor?</w:t>
      </w:r>
    </w:p>
    <w:p w14:paraId="72E1C32D" w14:textId="77777777" w:rsidR="001159B0" w:rsidRDefault="001159B0">
      <w:pPr>
        <w:pStyle w:val="BodyText"/>
      </w:pPr>
    </w:p>
    <w:p w14:paraId="5A09831E" w14:textId="77777777" w:rsidR="001159B0" w:rsidRDefault="004F5A90">
      <w:pPr>
        <w:pStyle w:val="BodyText"/>
        <w:spacing w:before="1"/>
        <w:ind w:left="120" w:right="622"/>
      </w:pPr>
      <w:r>
        <w:t>The county will provide oversight, but the non-profit would have responsibility for all</w:t>
      </w:r>
      <w:r>
        <w:rPr>
          <w:spacing w:val="-65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in the scope of work</w:t>
      </w:r>
      <w:r>
        <w:rPr>
          <w:spacing w:val="-1"/>
        </w:rPr>
        <w:t xml:space="preserve"> </w:t>
      </w:r>
      <w:r>
        <w:t>and for</w:t>
      </w:r>
      <w:r>
        <w:rPr>
          <w:spacing w:val="-2"/>
        </w:rPr>
        <w:t xml:space="preserve"> </w:t>
      </w:r>
      <w:r>
        <w:t>aggregating reporting</w:t>
      </w:r>
      <w:r>
        <w:rPr>
          <w:spacing w:val="-2"/>
        </w:rPr>
        <w:t xml:space="preserve"> </w:t>
      </w:r>
      <w:r>
        <w:t>data.</w:t>
      </w:r>
    </w:p>
    <w:p w14:paraId="39F7F3C9" w14:textId="77777777" w:rsidR="001159B0" w:rsidRDefault="001159B0">
      <w:pPr>
        <w:pStyle w:val="BodyText"/>
        <w:spacing w:before="11"/>
        <w:rPr>
          <w:sz w:val="23"/>
        </w:rPr>
      </w:pPr>
    </w:p>
    <w:p w14:paraId="78503058" w14:textId="77777777" w:rsidR="001159B0" w:rsidRDefault="004F5A90">
      <w:pPr>
        <w:pStyle w:val="Heading1"/>
      </w:pPr>
      <w:r>
        <w:t>Answer:</w:t>
      </w:r>
    </w:p>
    <w:p w14:paraId="375BA75D" w14:textId="77777777" w:rsidR="001159B0" w:rsidRDefault="004F5A90">
      <w:pPr>
        <w:pStyle w:val="BodyText"/>
        <w:ind w:left="120" w:right="1194"/>
      </w:pPr>
      <w:r>
        <w:t>The local government would be the contractor and the non-profit would be the</w:t>
      </w:r>
      <w:r>
        <w:rPr>
          <w:spacing w:val="-65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versa.</w:t>
      </w:r>
    </w:p>
    <w:p w14:paraId="6DD77DC9" w14:textId="77777777" w:rsidR="001159B0" w:rsidRDefault="001159B0">
      <w:pPr>
        <w:pStyle w:val="BodyText"/>
      </w:pPr>
    </w:p>
    <w:p w14:paraId="7F01799B" w14:textId="77777777" w:rsidR="001159B0" w:rsidRDefault="004F5A90">
      <w:pPr>
        <w:pStyle w:val="Heading1"/>
      </w:pPr>
      <w:r>
        <w:t>Question:</w:t>
      </w:r>
    </w:p>
    <w:p w14:paraId="76A33D98" w14:textId="77777777" w:rsidR="001159B0" w:rsidRDefault="004F5A90">
      <w:pPr>
        <w:pStyle w:val="BodyText"/>
        <w:ind w:left="120"/>
      </w:pPr>
      <w:r>
        <w:t>Should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.pdf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files?</w:t>
      </w:r>
    </w:p>
    <w:p w14:paraId="6F7EEE05" w14:textId="77777777" w:rsidR="001159B0" w:rsidRDefault="001159B0">
      <w:pPr>
        <w:pStyle w:val="BodyText"/>
      </w:pPr>
    </w:p>
    <w:p w14:paraId="737E351E" w14:textId="77777777" w:rsidR="001159B0" w:rsidRDefault="004F5A90">
      <w:pPr>
        <w:pStyle w:val="Heading1"/>
        <w:spacing w:before="1"/>
      </w:pPr>
      <w:r>
        <w:t>Answer:</w:t>
      </w:r>
    </w:p>
    <w:p w14:paraId="4BC8B11D" w14:textId="77777777" w:rsidR="001159B0" w:rsidRDefault="004F5A90">
      <w:pPr>
        <w:pStyle w:val="BodyText"/>
        <w:ind w:left="119" w:right="155"/>
        <w:jc w:val="both"/>
      </w:pPr>
      <w:r>
        <w:t xml:space="preserve">The application can be submitted as either one .pdf file or multiple files but </w:t>
      </w:r>
      <w:r>
        <w:rPr>
          <w:u w:val="single"/>
        </w:rPr>
        <w:t>must</w:t>
      </w:r>
      <w:r>
        <w:t xml:space="preserve"> include</w:t>
      </w:r>
      <w:r>
        <w:rPr>
          <w:spacing w:val="-64"/>
        </w:rPr>
        <w:t xml:space="preserve"> </w:t>
      </w:r>
      <w:r>
        <w:t>the Master Line-Item Budget provided in the Microsoft Excel spreadsheet template as a</w:t>
      </w:r>
      <w:r>
        <w:rPr>
          <w:spacing w:val="-64"/>
        </w:rPr>
        <w:t xml:space="preserve"> </w:t>
      </w:r>
      <w:r>
        <w:t>separate file.</w:t>
      </w:r>
    </w:p>
    <w:p w14:paraId="6D3F910E" w14:textId="77777777" w:rsidR="001159B0" w:rsidRDefault="001159B0">
      <w:pPr>
        <w:pStyle w:val="BodyText"/>
        <w:spacing w:before="11"/>
        <w:rPr>
          <w:sz w:val="23"/>
        </w:rPr>
      </w:pPr>
    </w:p>
    <w:p w14:paraId="3AACB907" w14:textId="77777777" w:rsidR="001159B0" w:rsidRDefault="004F5A90">
      <w:pPr>
        <w:pStyle w:val="Heading1"/>
      </w:pPr>
      <w:r>
        <w:t>Question:</w:t>
      </w:r>
    </w:p>
    <w:p w14:paraId="0F430D99" w14:textId="77777777" w:rsidR="001159B0" w:rsidRDefault="004F5A90">
      <w:pPr>
        <w:pStyle w:val="BodyText"/>
        <w:ind w:left="120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downloaded?</w:t>
      </w:r>
    </w:p>
    <w:p w14:paraId="1A6D6812" w14:textId="77777777" w:rsidR="001159B0" w:rsidRDefault="001159B0">
      <w:pPr>
        <w:pStyle w:val="BodyText"/>
      </w:pPr>
    </w:p>
    <w:p w14:paraId="723E4AEF" w14:textId="77777777" w:rsidR="001159B0" w:rsidRDefault="004F5A90">
      <w:pPr>
        <w:pStyle w:val="Heading1"/>
      </w:pPr>
      <w:r>
        <w:t>Answer:</w:t>
      </w:r>
    </w:p>
    <w:p w14:paraId="1FC74BD0" w14:textId="77777777" w:rsidR="001159B0" w:rsidRDefault="004F5A90">
      <w:pPr>
        <w:pStyle w:val="BodyText"/>
        <w:spacing w:before="80"/>
        <w:ind w:left="120" w:right="88"/>
      </w:pPr>
      <w:r>
        <w:t>The Master Line-Item Budget has been posted to the DMH/DD/SAS Grant Opportunities</w:t>
      </w:r>
      <w:r>
        <w:rPr>
          <w:spacing w:val="-64"/>
        </w:rPr>
        <w:t xml:space="preserve"> </w:t>
      </w:r>
      <w:r>
        <w:t>website.</w:t>
      </w:r>
    </w:p>
    <w:p w14:paraId="3BB42FF2" w14:textId="77777777" w:rsidR="001159B0" w:rsidRDefault="001159B0">
      <w:pPr>
        <w:pStyle w:val="BodyText"/>
      </w:pPr>
    </w:p>
    <w:p w14:paraId="0AA03866" w14:textId="77777777" w:rsidR="001159B0" w:rsidRDefault="004F5A90">
      <w:pPr>
        <w:pStyle w:val="Heading1"/>
      </w:pPr>
      <w:r>
        <w:t>Question:</w:t>
      </w:r>
    </w:p>
    <w:p w14:paraId="3FA06098" w14:textId="77777777" w:rsidR="001159B0" w:rsidRDefault="004F5A90">
      <w:pPr>
        <w:pStyle w:val="BodyText"/>
        <w:ind w:left="120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intend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program?</w:t>
      </w:r>
    </w:p>
    <w:p w14:paraId="06A68243" w14:textId="77777777" w:rsidR="001159B0" w:rsidRDefault="001159B0">
      <w:pPr>
        <w:pStyle w:val="BodyText"/>
      </w:pPr>
    </w:p>
    <w:p w14:paraId="3CDFEC0D" w14:textId="77777777" w:rsidR="001159B0" w:rsidRDefault="004F5A90">
      <w:pPr>
        <w:pStyle w:val="Heading1"/>
      </w:pPr>
      <w:r>
        <w:t>Answer:</w:t>
      </w:r>
    </w:p>
    <w:p w14:paraId="756F92E6" w14:textId="77777777" w:rsidR="001159B0" w:rsidRDefault="004F5A90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RFA.</w:t>
      </w:r>
    </w:p>
    <w:p w14:paraId="54637C23" w14:textId="77777777" w:rsidR="001159B0" w:rsidRDefault="001159B0">
      <w:pPr>
        <w:pStyle w:val="BodyText"/>
      </w:pPr>
    </w:p>
    <w:p w14:paraId="079E2ADA" w14:textId="77777777" w:rsidR="001159B0" w:rsidRDefault="004F5A90">
      <w:pPr>
        <w:pStyle w:val="Heading1"/>
      </w:pPr>
      <w:r>
        <w:t>Question:</w:t>
      </w:r>
    </w:p>
    <w:p w14:paraId="59DEA265" w14:textId="77777777" w:rsidR="001159B0" w:rsidRDefault="004F5A90">
      <w:pPr>
        <w:pStyle w:val="BodyText"/>
        <w:ind w:left="120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 amount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requested?</w:t>
      </w:r>
    </w:p>
    <w:p w14:paraId="4D08D52E" w14:textId="77777777" w:rsidR="001159B0" w:rsidRDefault="001159B0">
      <w:pPr>
        <w:pStyle w:val="BodyText"/>
      </w:pPr>
    </w:p>
    <w:p w14:paraId="54D8BA39" w14:textId="77777777" w:rsidR="004F5A90" w:rsidRDefault="004F5A90">
      <w:pPr>
        <w:rPr>
          <w:b/>
          <w:bCs/>
          <w:sz w:val="24"/>
          <w:szCs w:val="24"/>
        </w:rPr>
      </w:pPr>
      <w:r>
        <w:br w:type="page"/>
      </w:r>
    </w:p>
    <w:p w14:paraId="66E73367" w14:textId="5C0C0997" w:rsidR="001159B0" w:rsidRDefault="004F5A90">
      <w:pPr>
        <w:pStyle w:val="Heading1"/>
      </w:pPr>
      <w:r>
        <w:lastRenderedPageBreak/>
        <w:t>Answer:</w:t>
      </w:r>
    </w:p>
    <w:p w14:paraId="4EABF39F" w14:textId="77777777" w:rsidR="001159B0" w:rsidRDefault="004F5A90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RFA.</w:t>
      </w:r>
    </w:p>
    <w:p w14:paraId="35AE089C" w14:textId="77777777" w:rsidR="001159B0" w:rsidRDefault="001159B0">
      <w:pPr>
        <w:pStyle w:val="BodyText"/>
      </w:pPr>
    </w:p>
    <w:p w14:paraId="708D0716" w14:textId="77777777" w:rsidR="001159B0" w:rsidRDefault="004F5A90">
      <w:pPr>
        <w:pStyle w:val="Heading1"/>
        <w:spacing w:before="1"/>
      </w:pPr>
      <w:r>
        <w:t>Question:</w:t>
      </w:r>
    </w:p>
    <w:p w14:paraId="6D55BC98" w14:textId="77777777" w:rsidR="001159B0" w:rsidRDefault="004F5A90">
      <w:pPr>
        <w:pStyle w:val="BodyText"/>
        <w:ind w:left="119" w:right="969"/>
      </w:pPr>
      <w:r>
        <w:t>Does the 20-page limit include the Face Page, Cover Page, Budget, and project</w:t>
      </w:r>
      <w:r>
        <w:rPr>
          <w:spacing w:val="-64"/>
        </w:rPr>
        <w:t xml:space="preserve"> </w:t>
      </w:r>
      <w:r>
        <w:t>summary?</w:t>
      </w:r>
    </w:p>
    <w:p w14:paraId="0D30F8C0" w14:textId="77777777" w:rsidR="001159B0" w:rsidRDefault="001159B0">
      <w:pPr>
        <w:pStyle w:val="BodyText"/>
        <w:spacing w:before="11"/>
        <w:rPr>
          <w:sz w:val="23"/>
        </w:rPr>
      </w:pPr>
    </w:p>
    <w:p w14:paraId="2AC39606" w14:textId="77777777" w:rsidR="001159B0" w:rsidRDefault="004F5A90">
      <w:pPr>
        <w:pStyle w:val="Heading1"/>
      </w:pPr>
      <w:r>
        <w:t>Answer:</w:t>
      </w:r>
    </w:p>
    <w:p w14:paraId="2C5F2778" w14:textId="77777777" w:rsidR="001159B0" w:rsidRDefault="004F5A90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12.0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RFA.</w:t>
      </w:r>
    </w:p>
    <w:p w14:paraId="6FF57CF6" w14:textId="77777777" w:rsidR="001159B0" w:rsidRDefault="001159B0">
      <w:pPr>
        <w:pStyle w:val="BodyText"/>
      </w:pPr>
    </w:p>
    <w:p w14:paraId="37C7CC6C" w14:textId="77777777" w:rsidR="001159B0" w:rsidRDefault="004F5A90">
      <w:pPr>
        <w:pStyle w:val="Heading1"/>
      </w:pPr>
      <w:r>
        <w:t>Question:</w:t>
      </w:r>
    </w:p>
    <w:p w14:paraId="06FA2A2C" w14:textId="77777777" w:rsidR="001159B0" w:rsidRDefault="004F5A90">
      <w:pPr>
        <w:pStyle w:val="BodyText"/>
        <w:ind w:left="120"/>
      </w:pP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resumes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for?</w:t>
      </w:r>
      <w:r>
        <w:rPr>
          <w:spacing w:val="-64"/>
        </w:rPr>
        <w:t xml:space="preserve"> </w:t>
      </w:r>
      <w:r>
        <w:t>Anyone on the budget or just those doing work on the project? (for example, would a</w:t>
      </w:r>
      <w:r>
        <w:rPr>
          <w:spacing w:val="1"/>
        </w:rPr>
        <w:t xml:space="preserve"> </w:t>
      </w:r>
      <w:r>
        <w:t>resume for a grants administrator need to be included if any of their level of effort is</w:t>
      </w:r>
      <w:r>
        <w:rPr>
          <w:spacing w:val="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 application?)</w:t>
      </w:r>
    </w:p>
    <w:p w14:paraId="463092C8" w14:textId="77777777" w:rsidR="001159B0" w:rsidRDefault="001159B0">
      <w:pPr>
        <w:pStyle w:val="BodyText"/>
      </w:pPr>
    </w:p>
    <w:p w14:paraId="507BD05B" w14:textId="77777777" w:rsidR="001159B0" w:rsidRDefault="004F5A90">
      <w:pPr>
        <w:pStyle w:val="Heading1"/>
        <w:spacing w:before="1"/>
      </w:pPr>
      <w:r>
        <w:t>Answer:</w:t>
      </w:r>
    </w:p>
    <w:p w14:paraId="38F51AC3" w14:textId="77777777" w:rsidR="001159B0" w:rsidRDefault="004F5A90">
      <w:pPr>
        <w:pStyle w:val="BodyText"/>
        <w:ind w:left="120" w:right="264"/>
        <w:jc w:val="both"/>
      </w:pPr>
      <w:r>
        <w:t>Please include a resume for any person who is identified to be contributing effort to the</w:t>
      </w:r>
      <w:r>
        <w:rPr>
          <w:spacing w:val="-64"/>
        </w:rPr>
        <w:t xml:space="preserve"> </w:t>
      </w:r>
      <w:r>
        <w:t>funded project. For funded positions that have not yet been hired, please provide a job</w:t>
      </w:r>
      <w:r>
        <w:rPr>
          <w:spacing w:val="-64"/>
        </w:rPr>
        <w:t xml:space="preserve"> </w:t>
      </w:r>
      <w:r>
        <w:t>description.</w:t>
      </w:r>
    </w:p>
    <w:p w14:paraId="2E106D4D" w14:textId="77777777" w:rsidR="001159B0" w:rsidRDefault="001159B0">
      <w:pPr>
        <w:pStyle w:val="BodyText"/>
        <w:spacing w:before="11"/>
        <w:rPr>
          <w:sz w:val="23"/>
        </w:rPr>
      </w:pPr>
    </w:p>
    <w:p w14:paraId="473E013B" w14:textId="77777777" w:rsidR="001159B0" w:rsidRDefault="004F5A90">
      <w:pPr>
        <w:pStyle w:val="Heading1"/>
      </w:pPr>
      <w:r>
        <w:t>Question:</w:t>
      </w:r>
    </w:p>
    <w:p w14:paraId="30C2219B" w14:textId="77777777" w:rsidR="001159B0" w:rsidRDefault="004F5A90">
      <w:pPr>
        <w:pStyle w:val="BodyText"/>
        <w:ind w:left="120" w:right="88"/>
      </w:pPr>
      <w:r>
        <w:t>If our agency/organization is part of a larger system or has a parent agency/organization</w:t>
      </w:r>
      <w:r>
        <w:rPr>
          <w:spacing w:val="-65"/>
        </w:rPr>
        <w:t xml:space="preserve"> </w:t>
      </w:r>
      <w:r>
        <w:t>(corporation, university, etc.) do we need to describe the larger organization’s/parent</w:t>
      </w:r>
      <w:r>
        <w:rPr>
          <w:spacing w:val="1"/>
        </w:rPr>
        <w:t xml:space="preserve"> </w:t>
      </w:r>
      <w:r>
        <w:t>agency’s</w:t>
      </w:r>
      <w:r>
        <w:rPr>
          <w:spacing w:val="-1"/>
        </w:rPr>
        <w:t xml:space="preserve"> </w:t>
      </w:r>
      <w:r>
        <w:t>board?</w:t>
      </w:r>
    </w:p>
    <w:p w14:paraId="09EC27A1" w14:textId="77777777" w:rsidR="001159B0" w:rsidRDefault="004F5A90">
      <w:pPr>
        <w:pStyle w:val="Heading1"/>
        <w:spacing w:before="80"/>
      </w:pPr>
      <w:r>
        <w:t>Answer:</w:t>
      </w:r>
    </w:p>
    <w:p w14:paraId="43B90748" w14:textId="77777777" w:rsidR="001159B0" w:rsidRDefault="004F5A90">
      <w:pPr>
        <w:pStyle w:val="BodyText"/>
        <w:ind w:left="120" w:right="408"/>
      </w:pPr>
      <w:r>
        <w:t xml:space="preserve">Yes, please describe your parent agency’s/organization’s (corporation/university, </w:t>
      </w:r>
      <w:proofErr w:type="spellStart"/>
      <w:r>
        <w:t>etc</w:t>
      </w:r>
      <w:proofErr w:type="spellEnd"/>
      <w:r>
        <w:t>)</w:t>
      </w:r>
      <w:r>
        <w:rPr>
          <w:spacing w:val="-65"/>
        </w:rPr>
        <w:t xml:space="preserve"> </w:t>
      </w:r>
      <w:r>
        <w:t>board in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application.</w:t>
      </w:r>
    </w:p>
    <w:p w14:paraId="2C592D0C" w14:textId="77777777" w:rsidR="001159B0" w:rsidRDefault="001159B0">
      <w:pPr>
        <w:pStyle w:val="BodyText"/>
      </w:pPr>
    </w:p>
    <w:p w14:paraId="742201AB" w14:textId="77777777" w:rsidR="001159B0" w:rsidRDefault="004F5A90">
      <w:pPr>
        <w:pStyle w:val="Heading1"/>
      </w:pPr>
      <w:r>
        <w:t>Question:</w:t>
      </w:r>
    </w:p>
    <w:p w14:paraId="57A6F4EE" w14:textId="77777777" w:rsidR="001159B0" w:rsidRDefault="004F5A90">
      <w:pPr>
        <w:pStyle w:val="BodyText"/>
        <w:ind w:left="120"/>
      </w:pPr>
      <w:r>
        <w:t>Do</w:t>
      </w:r>
      <w:r>
        <w:rPr>
          <w:spacing w:val="-3"/>
        </w:rPr>
        <w:t xml:space="preserve"> </w:t>
      </w:r>
      <w:r>
        <w:t>"major</w:t>
      </w:r>
      <w:r>
        <w:rPr>
          <w:spacing w:val="-4"/>
        </w:rPr>
        <w:t xml:space="preserve"> </w:t>
      </w:r>
      <w:r>
        <w:t>donors"</w:t>
      </w:r>
      <w:r>
        <w:rPr>
          <w:spacing w:val="-2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grants?</w:t>
      </w:r>
    </w:p>
    <w:p w14:paraId="3B0F3962" w14:textId="77777777" w:rsidR="001159B0" w:rsidRDefault="001159B0">
      <w:pPr>
        <w:pStyle w:val="BodyText"/>
      </w:pPr>
    </w:p>
    <w:p w14:paraId="52194628" w14:textId="77777777" w:rsidR="001159B0" w:rsidRDefault="004F5A90">
      <w:pPr>
        <w:pStyle w:val="Heading1"/>
      </w:pPr>
      <w:r>
        <w:t>Answer:</w:t>
      </w:r>
    </w:p>
    <w:p w14:paraId="2EA55967" w14:textId="77777777" w:rsidR="001159B0" w:rsidRDefault="004F5A90">
      <w:pPr>
        <w:pStyle w:val="BodyText"/>
        <w:ind w:left="120" w:right="474"/>
      </w:pPr>
      <w:r>
        <w:t>Yes, if your organization holds active grants, please provide a brief description of the</w:t>
      </w:r>
      <w:r>
        <w:rPr>
          <w:spacing w:val="-64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funding.</w:t>
      </w:r>
    </w:p>
    <w:p w14:paraId="18639B56" w14:textId="77777777" w:rsidR="001159B0" w:rsidRDefault="001159B0">
      <w:pPr>
        <w:pStyle w:val="BodyText"/>
      </w:pPr>
    </w:p>
    <w:p w14:paraId="5B8F2ED1" w14:textId="77777777" w:rsidR="001159B0" w:rsidRDefault="004F5A90">
      <w:pPr>
        <w:pStyle w:val="Heading1"/>
      </w:pPr>
      <w:r>
        <w:t>Question:</w:t>
      </w:r>
    </w:p>
    <w:p w14:paraId="1F03F9D2" w14:textId="77777777" w:rsidR="001159B0" w:rsidRDefault="004F5A90">
      <w:pPr>
        <w:pStyle w:val="BodyText"/>
        <w:ind w:left="120" w:right="582"/>
      </w:pPr>
      <w:r>
        <w:t>Under materials to demonstrate Contractor Qualifications and Capacity, are these</w:t>
      </w:r>
      <w:r>
        <w:rPr>
          <w:spacing w:val="1"/>
        </w:rPr>
        <w:t xml:space="preserve"> </w:t>
      </w:r>
      <w:r>
        <w:t>materials needed for subcontractors, too, or just the prime? (For example, the list of</w:t>
      </w:r>
      <w:r>
        <w:rPr>
          <w:spacing w:val="-6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projects,</w:t>
      </w:r>
      <w:r>
        <w:rPr>
          <w:spacing w:val="-3"/>
        </w:rPr>
        <w:t xml:space="preserve"> </w:t>
      </w:r>
      <w:r>
        <w:t>etc.)?</w:t>
      </w:r>
    </w:p>
    <w:p w14:paraId="7693A45C" w14:textId="77777777" w:rsidR="001159B0" w:rsidRDefault="001159B0">
      <w:pPr>
        <w:pStyle w:val="BodyText"/>
      </w:pPr>
    </w:p>
    <w:p w14:paraId="19154AAC" w14:textId="77777777" w:rsidR="001159B0" w:rsidRDefault="004F5A90">
      <w:pPr>
        <w:pStyle w:val="Heading1"/>
      </w:pPr>
      <w:r>
        <w:t>Answer:</w:t>
      </w:r>
    </w:p>
    <w:p w14:paraId="60DE55AA" w14:textId="77777777" w:rsidR="001159B0" w:rsidRDefault="004F5A90">
      <w:pPr>
        <w:pStyle w:val="BodyText"/>
        <w:ind w:left="120"/>
      </w:pPr>
      <w:r>
        <w:t>Please submit the items listed under Contractor Qualifications and Capacity for</w:t>
      </w:r>
      <w:r>
        <w:rPr>
          <w:spacing w:val="1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contractors.</w:t>
      </w:r>
    </w:p>
    <w:p w14:paraId="4C8948E7" w14:textId="77777777" w:rsidR="001159B0" w:rsidRDefault="001159B0">
      <w:pPr>
        <w:pStyle w:val="BodyText"/>
      </w:pPr>
    </w:p>
    <w:p w14:paraId="49BEA035" w14:textId="77777777" w:rsidR="001159B0" w:rsidRDefault="004F5A90">
      <w:pPr>
        <w:pStyle w:val="Heading1"/>
      </w:pPr>
      <w:r>
        <w:t>Question:</w:t>
      </w:r>
    </w:p>
    <w:p w14:paraId="3114E660" w14:textId="77777777" w:rsidR="001159B0" w:rsidRDefault="004F5A90">
      <w:pPr>
        <w:pStyle w:val="BodyText"/>
        <w:ind w:left="120" w:right="195"/>
      </w:pP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starts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January,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February.</w:t>
      </w:r>
      <w:r>
        <w:rPr>
          <w:spacing w:val="-63"/>
        </w:rPr>
        <w:t xml:space="preserve"> </w:t>
      </w:r>
      <w:r>
        <w:t>I wanted to confirm that we should be including only 5 months of expenses in the first</w:t>
      </w:r>
      <w:r>
        <w:rPr>
          <w:spacing w:val="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period.</w:t>
      </w:r>
    </w:p>
    <w:p w14:paraId="09D6B18B" w14:textId="77777777" w:rsidR="001159B0" w:rsidRDefault="001159B0">
      <w:pPr>
        <w:pStyle w:val="BodyText"/>
      </w:pPr>
    </w:p>
    <w:p w14:paraId="39B81534" w14:textId="77777777" w:rsidR="00A418B1" w:rsidRDefault="00A418B1">
      <w:pPr>
        <w:rPr>
          <w:b/>
          <w:bCs/>
          <w:sz w:val="24"/>
          <w:szCs w:val="24"/>
        </w:rPr>
      </w:pPr>
      <w:r>
        <w:br w:type="page"/>
      </w:r>
    </w:p>
    <w:p w14:paraId="0C65CB9C" w14:textId="7B6DADF9" w:rsidR="001159B0" w:rsidRDefault="004F5A90">
      <w:pPr>
        <w:pStyle w:val="Heading1"/>
      </w:pPr>
      <w:r>
        <w:lastRenderedPageBreak/>
        <w:t>Answer:</w:t>
      </w:r>
    </w:p>
    <w:p w14:paraId="3840D64C" w14:textId="34388E7C" w:rsidR="001159B0" w:rsidRDefault="004F5A90">
      <w:pPr>
        <w:pStyle w:val="BodyText"/>
        <w:ind w:left="120" w:right="101"/>
      </w:pPr>
      <w:r>
        <w:t>The Master Line-Item Budget, which is the only acceptable format for application budget</w:t>
      </w:r>
      <w:r>
        <w:rPr>
          <w:spacing w:val="-64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April 2022.</w:t>
      </w:r>
    </w:p>
    <w:p w14:paraId="2A69E50C" w14:textId="77777777" w:rsidR="001159B0" w:rsidRDefault="001159B0">
      <w:pPr>
        <w:pStyle w:val="BodyText"/>
      </w:pPr>
    </w:p>
    <w:p w14:paraId="3B84C31E" w14:textId="77777777" w:rsidR="001159B0" w:rsidRDefault="004F5A90">
      <w:pPr>
        <w:pStyle w:val="Heading1"/>
      </w:pPr>
      <w:r>
        <w:t>Question:</w:t>
      </w:r>
    </w:p>
    <w:p w14:paraId="40585038" w14:textId="77777777" w:rsidR="001159B0" w:rsidRDefault="004F5A90">
      <w:pPr>
        <w:pStyle w:val="BodyText"/>
        <w:spacing w:before="80"/>
        <w:ind w:left="120" w:right="327"/>
      </w:pPr>
      <w:r>
        <w:t>If we have an approved Indirect Cost Allocation Plan/federally negotiated indirect rate,</w:t>
      </w:r>
      <w:r>
        <w:rPr>
          <w:spacing w:val="-64"/>
        </w:rPr>
        <w:t xml:space="preserve"> </w:t>
      </w:r>
      <w:r>
        <w:t>do we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 we</w:t>
      </w:r>
      <w:r>
        <w:rPr>
          <w:spacing w:val="1"/>
        </w:rPr>
        <w:t xml:space="preserve"> </w:t>
      </w:r>
      <w:r>
        <w:t>limited to</w:t>
      </w:r>
      <w:r>
        <w:rPr>
          <w:spacing w:val="1"/>
        </w:rPr>
        <w:t xml:space="preserve"> </w:t>
      </w:r>
      <w:r>
        <w:t>10% regardless?</w:t>
      </w:r>
    </w:p>
    <w:p w14:paraId="170A5155" w14:textId="77777777" w:rsidR="001159B0" w:rsidRDefault="001159B0">
      <w:pPr>
        <w:pStyle w:val="BodyText"/>
      </w:pPr>
    </w:p>
    <w:p w14:paraId="01DEED52" w14:textId="77777777" w:rsidR="001159B0" w:rsidRDefault="004F5A90">
      <w:pPr>
        <w:pStyle w:val="Heading1"/>
      </w:pPr>
      <w:r>
        <w:t>Answer:</w:t>
      </w:r>
    </w:p>
    <w:p w14:paraId="6043022F" w14:textId="77777777" w:rsidR="001159B0" w:rsidRDefault="004F5A90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RFA.</w:t>
      </w:r>
    </w:p>
    <w:p w14:paraId="05B7A30A" w14:textId="77777777" w:rsidR="001159B0" w:rsidRDefault="001159B0">
      <w:pPr>
        <w:pStyle w:val="BodyText"/>
      </w:pPr>
    </w:p>
    <w:p w14:paraId="70F67891" w14:textId="77777777" w:rsidR="001159B0" w:rsidRDefault="004F5A90">
      <w:pPr>
        <w:pStyle w:val="Heading1"/>
      </w:pPr>
      <w:r>
        <w:t>Question:</w:t>
      </w:r>
    </w:p>
    <w:p w14:paraId="3A7C4CE2" w14:textId="77777777" w:rsidR="001159B0" w:rsidRDefault="004F5A90">
      <w:pPr>
        <w:pStyle w:val="BodyText"/>
        <w:ind w:left="120" w:right="554"/>
      </w:pPr>
      <w:r>
        <w:t>Do you want subcontractors to put their budgets on the budget template, too, or can</w:t>
      </w:r>
      <w:r>
        <w:rPr>
          <w:spacing w:val="-6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primary?</w:t>
      </w:r>
    </w:p>
    <w:p w14:paraId="4D9E5DD5" w14:textId="77777777" w:rsidR="001159B0" w:rsidRDefault="001159B0">
      <w:pPr>
        <w:pStyle w:val="BodyText"/>
      </w:pPr>
    </w:p>
    <w:p w14:paraId="4F828527" w14:textId="77777777" w:rsidR="001159B0" w:rsidRDefault="004F5A90">
      <w:pPr>
        <w:pStyle w:val="Heading1"/>
      </w:pPr>
      <w:r>
        <w:t>Answer:</w:t>
      </w:r>
    </w:p>
    <w:p w14:paraId="5D3AFBAA" w14:textId="77777777" w:rsidR="001159B0" w:rsidRDefault="004F5A90">
      <w:pPr>
        <w:pStyle w:val="BodyText"/>
        <w:ind w:left="120" w:right="622"/>
      </w:pPr>
      <w:r>
        <w:t>Any subcontractors need to complete the Master Line-Item Budget in detail. The</w:t>
      </w:r>
      <w:r>
        <w:rPr>
          <w:spacing w:val="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subcontractor’s</w:t>
      </w:r>
      <w:r>
        <w:rPr>
          <w:spacing w:val="-3"/>
        </w:rPr>
        <w:t xml:space="preserve"> </w:t>
      </w:r>
      <w:r>
        <w:t>budgets.</w:t>
      </w:r>
    </w:p>
    <w:p w14:paraId="3AD58213" w14:textId="77777777" w:rsidR="001159B0" w:rsidRDefault="001159B0">
      <w:pPr>
        <w:pStyle w:val="BodyText"/>
      </w:pPr>
    </w:p>
    <w:p w14:paraId="2BEBDA29" w14:textId="77777777" w:rsidR="001159B0" w:rsidRDefault="004F5A90">
      <w:pPr>
        <w:pStyle w:val="Heading1"/>
        <w:spacing w:before="1"/>
      </w:pPr>
      <w:r>
        <w:t>Question:</w:t>
      </w:r>
    </w:p>
    <w:p w14:paraId="121D26C5" w14:textId="77777777" w:rsidR="001159B0" w:rsidRDefault="004F5A90">
      <w:pPr>
        <w:pStyle w:val="BodyText"/>
        <w:ind w:left="120" w:right="477"/>
      </w:pPr>
      <w:r>
        <w:t>What information should be entered in the "Catchment Area #" on the Cover Page of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application?</w:t>
      </w:r>
    </w:p>
    <w:p w14:paraId="03651F2C" w14:textId="77777777" w:rsidR="001159B0" w:rsidRDefault="001159B0">
      <w:pPr>
        <w:pStyle w:val="BodyText"/>
        <w:spacing w:before="11"/>
        <w:rPr>
          <w:sz w:val="23"/>
        </w:rPr>
      </w:pPr>
    </w:p>
    <w:p w14:paraId="59699906" w14:textId="77777777" w:rsidR="001159B0" w:rsidRDefault="004F5A90">
      <w:pPr>
        <w:pStyle w:val="Heading1"/>
      </w:pPr>
      <w:r>
        <w:t>Answer:</w:t>
      </w:r>
    </w:p>
    <w:p w14:paraId="4320644E" w14:textId="77777777" w:rsidR="001159B0" w:rsidRDefault="004F5A90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counties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4CB4D81B" w14:textId="77777777" w:rsidR="001159B0" w:rsidRDefault="001159B0">
      <w:pPr>
        <w:pStyle w:val="BodyText"/>
      </w:pPr>
    </w:p>
    <w:p w14:paraId="50D3607F" w14:textId="77777777" w:rsidR="001159B0" w:rsidRDefault="004F5A90">
      <w:pPr>
        <w:pStyle w:val="Heading1"/>
      </w:pPr>
      <w:r>
        <w:t>Question:</w:t>
      </w:r>
    </w:p>
    <w:p w14:paraId="5829B610" w14:textId="77777777" w:rsidR="001159B0" w:rsidRDefault="004F5A90">
      <w:pPr>
        <w:pStyle w:val="BodyText"/>
        <w:ind w:left="120" w:right="316"/>
      </w:pPr>
      <w:r>
        <w:t>For the Comprehensive Jail-based MAT Program option, would you consider post-</w:t>
      </w:r>
      <w:r>
        <w:rPr>
          <w:spacing w:val="1"/>
        </w:rPr>
        <w:t xml:space="preserve"> </w:t>
      </w:r>
      <w:r>
        <w:t>release, community-based MAT to recently incarcerated individuals who received Jail-</w:t>
      </w:r>
      <w:r>
        <w:rPr>
          <w:spacing w:val="-64"/>
        </w:rPr>
        <w:t xml:space="preserve"> </w:t>
      </w:r>
      <w:r>
        <w:t>based MAT 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continuum</w:t>
      </w:r>
      <w:r>
        <w:rPr>
          <w:spacing w:val="-1"/>
        </w:rPr>
        <w:t xml:space="preserve"> </w:t>
      </w:r>
      <w:r>
        <w:t>of care?</w:t>
      </w:r>
    </w:p>
    <w:p w14:paraId="533A5A0E" w14:textId="77777777" w:rsidR="001159B0" w:rsidRDefault="001159B0">
      <w:pPr>
        <w:pStyle w:val="BodyText"/>
      </w:pPr>
    </w:p>
    <w:p w14:paraId="009DA78D" w14:textId="77777777" w:rsidR="001159B0" w:rsidRDefault="004F5A90">
      <w:pPr>
        <w:pStyle w:val="BodyText"/>
        <w:ind w:left="119"/>
      </w:pPr>
      <w:r>
        <w:rPr>
          <w:b/>
        </w:rPr>
        <w:t>Answer:</w:t>
      </w:r>
      <w:r>
        <w:rPr>
          <w:b/>
          <w:spacing w:val="1"/>
        </w:rPr>
        <w:t xml:space="preserve"> </w:t>
      </w:r>
      <w:r>
        <w:t>A comprehensive Jail-based MAT Program is one that operates within the jail</w:t>
      </w:r>
      <w:r>
        <w:rPr>
          <w:spacing w:val="-64"/>
        </w:rPr>
        <w:t xml:space="preserve"> </w:t>
      </w:r>
      <w:r>
        <w:t>setting.</w:t>
      </w:r>
      <w:r>
        <w:rPr>
          <w:spacing w:val="6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Community-based</w:t>
      </w:r>
      <w:r>
        <w:rPr>
          <w:spacing w:val="-1"/>
        </w:rPr>
        <w:t xml:space="preserve"> </w:t>
      </w:r>
      <w:r>
        <w:t>MAT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operates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setting.</w:t>
      </w:r>
    </w:p>
    <w:p w14:paraId="3B31853E" w14:textId="77777777" w:rsidR="001159B0" w:rsidRDefault="001159B0">
      <w:pPr>
        <w:pStyle w:val="BodyText"/>
      </w:pPr>
    </w:p>
    <w:p w14:paraId="3B1F2B46" w14:textId="77777777" w:rsidR="004F5A90" w:rsidRDefault="004F5A90">
      <w:pPr>
        <w:rPr>
          <w:b/>
          <w:bCs/>
          <w:sz w:val="24"/>
          <w:szCs w:val="24"/>
        </w:rPr>
      </w:pPr>
      <w:r>
        <w:br w:type="page"/>
      </w:r>
    </w:p>
    <w:p w14:paraId="75D17E21" w14:textId="0743479E" w:rsidR="001159B0" w:rsidRDefault="004F5A90">
      <w:pPr>
        <w:pStyle w:val="Heading1"/>
      </w:pPr>
      <w:r>
        <w:lastRenderedPageBreak/>
        <w:t>Question:</w:t>
      </w:r>
    </w:p>
    <w:p w14:paraId="00E09ECB" w14:textId="77777777" w:rsidR="001159B0" w:rsidRDefault="004F5A90">
      <w:pPr>
        <w:pStyle w:val="BodyText"/>
        <w:ind w:left="120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region?</w:t>
      </w:r>
    </w:p>
    <w:p w14:paraId="44388D50" w14:textId="77777777" w:rsidR="001159B0" w:rsidRDefault="001159B0">
      <w:pPr>
        <w:pStyle w:val="BodyText"/>
      </w:pPr>
    </w:p>
    <w:p w14:paraId="48921F6A" w14:textId="77777777" w:rsidR="001159B0" w:rsidRDefault="004F5A90">
      <w:pPr>
        <w:pStyle w:val="Heading1"/>
      </w:pPr>
      <w:r>
        <w:t>Answer:</w:t>
      </w:r>
    </w:p>
    <w:p w14:paraId="28CBF349" w14:textId="77777777" w:rsidR="001159B0" w:rsidRDefault="004F5A90">
      <w:pPr>
        <w:pStyle w:val="BodyText"/>
        <w:ind w:left="120"/>
      </w:pPr>
      <w:r>
        <w:t>No,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region.</w:t>
      </w:r>
    </w:p>
    <w:p w14:paraId="3340FFD4" w14:textId="77777777" w:rsidR="001159B0" w:rsidRDefault="001159B0">
      <w:pPr>
        <w:pStyle w:val="BodyText"/>
      </w:pPr>
    </w:p>
    <w:p w14:paraId="5FA3265B" w14:textId="77777777" w:rsidR="001159B0" w:rsidRDefault="004F5A90">
      <w:pPr>
        <w:pStyle w:val="Heading1"/>
        <w:spacing w:before="1"/>
      </w:pPr>
      <w:r>
        <w:t>Question:</w:t>
      </w:r>
    </w:p>
    <w:p w14:paraId="11034FB2" w14:textId="77777777" w:rsidR="001159B0" w:rsidRDefault="004F5A90">
      <w:pPr>
        <w:pStyle w:val="BodyText"/>
        <w:tabs>
          <w:tab w:val="left" w:pos="1336"/>
        </w:tabs>
        <w:ind w:left="120" w:right="262"/>
      </w:pPr>
      <w:r>
        <w:t>On the Cover Page area To Be Completed by Contractor, it calls for Catchment Area #</w:t>
      </w:r>
      <w:r>
        <w:rPr>
          <w:spacing w:val="-64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p.5):</w:t>
      </w:r>
      <w:r>
        <w:tab/>
        <w:t>RFA Page 5 lists Program Requirements – where can we find a list of</w:t>
      </w:r>
      <w:r>
        <w:rPr>
          <w:spacing w:val="1"/>
        </w:rPr>
        <w:t xml:space="preserve"> </w:t>
      </w:r>
      <w:r>
        <w:t>Catchment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specific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RFA?</w:t>
      </w:r>
    </w:p>
    <w:p w14:paraId="471522F3" w14:textId="77777777" w:rsidR="001159B0" w:rsidRDefault="001159B0">
      <w:pPr>
        <w:pStyle w:val="BodyText"/>
        <w:spacing w:before="11"/>
        <w:rPr>
          <w:sz w:val="23"/>
        </w:rPr>
      </w:pPr>
    </w:p>
    <w:p w14:paraId="10EAA277" w14:textId="77777777" w:rsidR="001159B0" w:rsidRDefault="004F5A90">
      <w:pPr>
        <w:pStyle w:val="Heading1"/>
        <w:ind w:left="119"/>
      </w:pPr>
      <w:r>
        <w:t>Answer:</w:t>
      </w:r>
    </w:p>
    <w:p w14:paraId="14676F13" w14:textId="77777777" w:rsidR="001159B0" w:rsidRDefault="004F5A90">
      <w:pPr>
        <w:pStyle w:val="BodyText"/>
        <w:ind w:left="119"/>
      </w:pP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counties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serve.</w:t>
      </w:r>
    </w:p>
    <w:p w14:paraId="5F1CD616" w14:textId="77777777" w:rsidR="001159B0" w:rsidRDefault="001159B0">
      <w:pPr>
        <w:pStyle w:val="BodyText"/>
      </w:pPr>
    </w:p>
    <w:p w14:paraId="704DEDF2" w14:textId="77777777" w:rsidR="001159B0" w:rsidRDefault="004F5A90">
      <w:pPr>
        <w:pStyle w:val="Heading1"/>
        <w:ind w:left="119"/>
      </w:pPr>
      <w:r>
        <w:t>Question:</w:t>
      </w:r>
    </w:p>
    <w:p w14:paraId="503D876D" w14:textId="77777777" w:rsidR="001159B0" w:rsidRDefault="004F5A90">
      <w:pPr>
        <w:pStyle w:val="BodyText"/>
        <w:spacing w:before="80"/>
        <w:ind w:left="120" w:right="262"/>
      </w:pPr>
      <w:r>
        <w:t>During the webinar, there were one or two examples provided of a curriculum for a jail-</w:t>
      </w:r>
      <w:r>
        <w:rPr>
          <w:spacing w:val="-64"/>
        </w:rPr>
        <w:t xml:space="preserve"> </w:t>
      </w:r>
      <w:r>
        <w:t>based overdose prevention education program - can you please share the names 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examples?</w:t>
      </w:r>
    </w:p>
    <w:p w14:paraId="63814214" w14:textId="77777777" w:rsidR="001159B0" w:rsidRDefault="001159B0">
      <w:pPr>
        <w:pStyle w:val="BodyText"/>
      </w:pPr>
    </w:p>
    <w:p w14:paraId="70D0DF2A" w14:textId="77777777" w:rsidR="001159B0" w:rsidRDefault="004F5A90">
      <w:pPr>
        <w:pStyle w:val="Heading1"/>
      </w:pPr>
      <w:r>
        <w:t>Answer:</w:t>
      </w:r>
    </w:p>
    <w:p w14:paraId="180E4FA9" w14:textId="77777777" w:rsidR="001159B0" w:rsidRDefault="004F5A90">
      <w:pPr>
        <w:pStyle w:val="BodyText"/>
        <w:ind w:left="120" w:right="516"/>
      </w:pPr>
      <w:r>
        <w:t>The materials referenced in the webinar were the SAMHSA Opioid Overdose</w:t>
      </w:r>
      <w:r>
        <w:rPr>
          <w:spacing w:val="1"/>
        </w:rPr>
        <w:t xml:space="preserve"> </w:t>
      </w:r>
      <w:r>
        <w:t>Prevention Toolkit, National Sheriff’s Association Jail-based MAT Guide, SAMHSA’s</w:t>
      </w:r>
      <w:r>
        <w:rPr>
          <w:spacing w:val="-64"/>
        </w:rPr>
        <w:t xml:space="preserve"> </w:t>
      </w:r>
      <w:r>
        <w:t>Use of Medication Assisted Treatment for Opioid Use Disorder in Criminal Justice</w:t>
      </w:r>
      <w:r>
        <w:rPr>
          <w:spacing w:val="1"/>
        </w:rPr>
        <w:t xml:space="preserve"> </w:t>
      </w:r>
      <w:r>
        <w:t>Settings.</w:t>
      </w:r>
    </w:p>
    <w:p w14:paraId="7812D48B" w14:textId="77777777" w:rsidR="001159B0" w:rsidRDefault="001159B0">
      <w:pPr>
        <w:pStyle w:val="BodyText"/>
      </w:pPr>
    </w:p>
    <w:p w14:paraId="0570C3A6" w14:textId="77777777" w:rsidR="001159B0" w:rsidRDefault="004F5A90">
      <w:pPr>
        <w:pStyle w:val="Heading1"/>
      </w:pPr>
      <w:r>
        <w:t>Question:</w:t>
      </w:r>
    </w:p>
    <w:p w14:paraId="520E6130" w14:textId="77777777" w:rsidR="001159B0" w:rsidRDefault="004F5A90">
      <w:pPr>
        <w:pStyle w:val="BodyText"/>
        <w:ind w:left="120" w:right="528"/>
      </w:pPr>
      <w:r>
        <w:t>In the pre-arrest section do you have to choose either LEAD or pre-trial diversion, or</w:t>
      </w:r>
      <w:r>
        <w:rPr>
          <w:spacing w:val="-64"/>
        </w:rPr>
        <w:t xml:space="preserve"> </w:t>
      </w:r>
      <w:r>
        <w:t>can you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both?</w:t>
      </w:r>
    </w:p>
    <w:p w14:paraId="0CB35CE3" w14:textId="77777777" w:rsidR="001159B0" w:rsidRDefault="001159B0">
      <w:pPr>
        <w:pStyle w:val="BodyText"/>
      </w:pPr>
    </w:p>
    <w:p w14:paraId="57FF19E6" w14:textId="77777777" w:rsidR="001159B0" w:rsidRDefault="004F5A90">
      <w:pPr>
        <w:pStyle w:val="Heading1"/>
        <w:spacing w:before="1"/>
      </w:pPr>
      <w:r>
        <w:t>Answer:</w:t>
      </w:r>
    </w:p>
    <w:p w14:paraId="7091778D" w14:textId="77777777" w:rsidR="001159B0" w:rsidRDefault="004F5A90">
      <w:pPr>
        <w:pStyle w:val="BodyText"/>
        <w:ind w:left="120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both.</w:t>
      </w:r>
    </w:p>
    <w:p w14:paraId="17A444C0" w14:textId="77777777" w:rsidR="001159B0" w:rsidRDefault="001159B0">
      <w:pPr>
        <w:pStyle w:val="BodyText"/>
        <w:spacing w:before="11"/>
        <w:rPr>
          <w:sz w:val="23"/>
        </w:rPr>
      </w:pPr>
    </w:p>
    <w:p w14:paraId="13EE3C37" w14:textId="77777777" w:rsidR="001159B0" w:rsidRDefault="004F5A90">
      <w:pPr>
        <w:pStyle w:val="Heading1"/>
      </w:pPr>
      <w:r>
        <w:t>Question:</w:t>
      </w:r>
    </w:p>
    <w:p w14:paraId="3588C1E1" w14:textId="77777777" w:rsidR="001159B0" w:rsidRDefault="004F5A90">
      <w:pPr>
        <w:pStyle w:val="BodyText"/>
        <w:ind w:left="120" w:right="408"/>
      </w:pPr>
      <w:r>
        <w:t>Do you have a preference regarding Letters of Support? If we are applying for more</w:t>
      </w:r>
      <w:r>
        <w:rPr>
          <w:spacing w:val="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condense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letter?</w:t>
      </w:r>
    </w:p>
    <w:p w14:paraId="5A829B8B" w14:textId="77777777" w:rsidR="001159B0" w:rsidRDefault="001159B0">
      <w:pPr>
        <w:pStyle w:val="BodyText"/>
      </w:pPr>
    </w:p>
    <w:p w14:paraId="5F961649" w14:textId="77777777" w:rsidR="001159B0" w:rsidRDefault="004F5A90">
      <w:pPr>
        <w:pStyle w:val="Heading1"/>
        <w:rPr>
          <w:b w:val="0"/>
        </w:rPr>
      </w:pPr>
      <w:r>
        <w:t>New</w:t>
      </w:r>
      <w:r>
        <w:rPr>
          <w:spacing w:val="-3"/>
        </w:rPr>
        <w:t xml:space="preserve"> </w:t>
      </w:r>
      <w:r>
        <w:t>Answer</w:t>
      </w:r>
      <w:r>
        <w:rPr>
          <w:b w:val="0"/>
        </w:rPr>
        <w:t>:</w:t>
      </w:r>
    </w:p>
    <w:p w14:paraId="1BE1D2DA" w14:textId="77777777" w:rsidR="001159B0" w:rsidRDefault="004F5A90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12.0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RFA.</w:t>
      </w:r>
    </w:p>
    <w:p w14:paraId="4162B0FD" w14:textId="77777777" w:rsidR="001159B0" w:rsidRDefault="001159B0">
      <w:pPr>
        <w:pStyle w:val="BodyText"/>
      </w:pPr>
    </w:p>
    <w:p w14:paraId="022CB1CE" w14:textId="77777777" w:rsidR="001159B0" w:rsidRDefault="004F5A90">
      <w:pPr>
        <w:pStyle w:val="Heading1"/>
      </w:pPr>
      <w:r>
        <w:t>Question:</w:t>
      </w:r>
    </w:p>
    <w:p w14:paraId="07ADE1CA" w14:textId="77777777" w:rsidR="001159B0" w:rsidRDefault="004F5A90">
      <w:pPr>
        <w:pStyle w:val="BodyText"/>
        <w:ind w:left="120"/>
      </w:pPr>
      <w:r>
        <w:t>How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be?</w:t>
      </w:r>
    </w:p>
    <w:p w14:paraId="34BBAD78" w14:textId="77777777" w:rsidR="001159B0" w:rsidRDefault="001159B0">
      <w:pPr>
        <w:pStyle w:val="BodyText"/>
      </w:pPr>
    </w:p>
    <w:p w14:paraId="1EFAB013" w14:textId="77777777" w:rsidR="001159B0" w:rsidRDefault="004F5A90">
      <w:pPr>
        <w:pStyle w:val="Heading1"/>
      </w:pPr>
      <w:r>
        <w:t>Answer:</w:t>
      </w:r>
    </w:p>
    <w:p w14:paraId="12418B2E" w14:textId="77777777" w:rsidR="001159B0" w:rsidRDefault="004F5A90">
      <w:pPr>
        <w:pStyle w:val="BodyText"/>
        <w:ind w:left="120" w:right="262"/>
      </w:pPr>
      <w:r>
        <w:t>The letters need to demonstrate the level of need, as well as your community partners’</w:t>
      </w:r>
      <w:r>
        <w:rPr>
          <w:spacing w:val="-6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support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project.</w:t>
      </w:r>
    </w:p>
    <w:p w14:paraId="77851D5D" w14:textId="77777777" w:rsidR="001159B0" w:rsidRDefault="001159B0">
      <w:pPr>
        <w:pStyle w:val="BodyText"/>
      </w:pPr>
    </w:p>
    <w:p w14:paraId="48C48371" w14:textId="77777777" w:rsidR="001159B0" w:rsidRDefault="004F5A90">
      <w:pPr>
        <w:pStyle w:val="Heading1"/>
      </w:pPr>
      <w:r>
        <w:t>Question:</w:t>
      </w:r>
    </w:p>
    <w:p w14:paraId="35F351A8" w14:textId="77777777" w:rsidR="001159B0" w:rsidRDefault="004F5A90">
      <w:pPr>
        <w:pStyle w:val="BodyText"/>
        <w:ind w:left="120" w:right="341"/>
      </w:pPr>
      <w:r>
        <w:t>Since the budget should be submitted in Excel, does that mean it is not part of the 20-</w:t>
      </w:r>
      <w:r>
        <w:rPr>
          <w:spacing w:val="-64"/>
        </w:rPr>
        <w:t xml:space="preserve"> </w:t>
      </w:r>
      <w:r>
        <w:t>page limit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RFA</w:t>
      </w:r>
      <w:r>
        <w:rPr>
          <w:spacing w:val="-2"/>
        </w:rPr>
        <w:t xml:space="preserve"> </w:t>
      </w:r>
      <w:r>
        <w:t>submission?</w:t>
      </w:r>
    </w:p>
    <w:p w14:paraId="52905812" w14:textId="77777777" w:rsidR="001159B0" w:rsidRDefault="001159B0">
      <w:pPr>
        <w:pStyle w:val="BodyText"/>
      </w:pPr>
    </w:p>
    <w:p w14:paraId="6E9F109F" w14:textId="77777777" w:rsidR="004F5A90" w:rsidRDefault="004F5A90">
      <w:pPr>
        <w:rPr>
          <w:b/>
          <w:bCs/>
          <w:sz w:val="24"/>
          <w:szCs w:val="24"/>
        </w:rPr>
      </w:pPr>
      <w:r>
        <w:br w:type="page"/>
      </w:r>
    </w:p>
    <w:p w14:paraId="068F93AB" w14:textId="35CC0315" w:rsidR="001159B0" w:rsidRDefault="004F5A90">
      <w:pPr>
        <w:pStyle w:val="Heading1"/>
        <w:spacing w:before="1"/>
      </w:pPr>
      <w:r>
        <w:lastRenderedPageBreak/>
        <w:t>Answer:</w:t>
      </w:r>
    </w:p>
    <w:p w14:paraId="4D20B487" w14:textId="77777777" w:rsidR="001159B0" w:rsidRDefault="004F5A90">
      <w:pPr>
        <w:pStyle w:val="BodyText"/>
        <w:ind w:left="120" w:right="357"/>
      </w:pPr>
      <w:r>
        <w:t>The Master Line-Item Budget (Microsoft Excel spreadsheet) will not be included in the</w:t>
      </w:r>
      <w:r>
        <w:rPr>
          <w:spacing w:val="-64"/>
        </w:rPr>
        <w:t xml:space="preserve"> </w:t>
      </w:r>
      <w:r>
        <w:t>20-page limit.</w:t>
      </w:r>
    </w:p>
    <w:p w14:paraId="7ABA7BBA" w14:textId="77777777" w:rsidR="001159B0" w:rsidRDefault="001159B0">
      <w:pPr>
        <w:pStyle w:val="BodyText"/>
        <w:spacing w:before="11"/>
        <w:rPr>
          <w:sz w:val="23"/>
        </w:rPr>
      </w:pPr>
    </w:p>
    <w:p w14:paraId="5F2982DC" w14:textId="77777777" w:rsidR="001159B0" w:rsidRDefault="004F5A90">
      <w:pPr>
        <w:pStyle w:val="Heading1"/>
      </w:pPr>
      <w:r>
        <w:t>Question:</w:t>
      </w:r>
    </w:p>
    <w:p w14:paraId="568E082A" w14:textId="77777777" w:rsidR="001159B0" w:rsidRDefault="004F5A90">
      <w:pPr>
        <w:pStyle w:val="BodyText"/>
        <w:ind w:left="120" w:right="314"/>
      </w:pPr>
      <w:r>
        <w:t>Since one of the Performance Goals referenced supporting individuals with disabilities</w:t>
      </w:r>
      <w:r>
        <w:rPr>
          <w:spacing w:val="-6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elderly</w:t>
      </w:r>
      <w:r>
        <w:rPr>
          <w:spacing w:val="-2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histories?</w:t>
      </w:r>
    </w:p>
    <w:p w14:paraId="21DC0FB9" w14:textId="77777777" w:rsidR="001159B0" w:rsidRDefault="001159B0">
      <w:pPr>
        <w:pStyle w:val="BodyText"/>
      </w:pPr>
    </w:p>
    <w:p w14:paraId="1253E53B" w14:textId="77777777" w:rsidR="001159B0" w:rsidRDefault="004F5A90">
      <w:pPr>
        <w:pStyle w:val="Heading1"/>
      </w:pPr>
      <w:r>
        <w:t>Answer:</w:t>
      </w:r>
    </w:p>
    <w:p w14:paraId="3DDD8106" w14:textId="6C7DFC20" w:rsidR="001159B0" w:rsidRDefault="004F5A90" w:rsidP="004F5A90">
      <w:pPr>
        <w:pStyle w:val="BodyText"/>
        <w:ind w:left="120" w:right="661"/>
      </w:pPr>
      <w:r>
        <w:t>The purpose of this grant opportunity is to support the reduction of opioid overdose</w:t>
      </w:r>
      <w:r>
        <w:rPr>
          <w:spacing w:val="-6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deaths</w:t>
      </w:r>
      <w:r>
        <w:rPr>
          <w:spacing w:val="-4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Carolina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justice-involved population; all applications should clearly explain how they will meet the needs of</w:t>
      </w:r>
      <w:r>
        <w:rPr>
          <w:spacing w:val="1"/>
        </w:rPr>
        <w:t xml:space="preserve"> </w:t>
      </w:r>
      <w:r>
        <w:t>people with opioid use disorders even if the group they intend to serve may include</w:t>
      </w:r>
      <w:r>
        <w:rPr>
          <w:spacing w:val="-64"/>
        </w:rPr>
        <w:t xml:space="preserve"> </w:t>
      </w:r>
      <w:r>
        <w:t>people who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have</w:t>
      </w:r>
      <w:r>
        <w:rPr>
          <w:spacing w:val="1"/>
        </w:rPr>
        <w:t xml:space="preserve"> </w:t>
      </w:r>
      <w:r>
        <w:t>opioid use</w:t>
      </w:r>
      <w:r>
        <w:rPr>
          <w:spacing w:val="1"/>
        </w:rPr>
        <w:t xml:space="preserve"> </w:t>
      </w:r>
      <w:r>
        <w:t>disorder.</w:t>
      </w:r>
    </w:p>
    <w:p w14:paraId="75AB96DF" w14:textId="77777777" w:rsidR="001159B0" w:rsidRDefault="001159B0">
      <w:pPr>
        <w:pStyle w:val="BodyText"/>
      </w:pPr>
    </w:p>
    <w:p w14:paraId="52C7E518" w14:textId="77777777" w:rsidR="001159B0" w:rsidRDefault="004F5A90">
      <w:pPr>
        <w:pStyle w:val="Heading1"/>
      </w:pPr>
      <w:r>
        <w:t>Question:</w:t>
      </w:r>
    </w:p>
    <w:p w14:paraId="59AC9BC4" w14:textId="77777777" w:rsidR="001159B0" w:rsidRDefault="004F5A90">
      <w:pPr>
        <w:pStyle w:val="BodyText"/>
        <w:ind w:left="120" w:right="755"/>
      </w:pPr>
      <w:r>
        <w:t>Is it safe to assume that if Narcan is an approved cost, that the MAT medication is</w:t>
      </w:r>
      <w:r>
        <w:rPr>
          <w:spacing w:val="-65"/>
        </w:rPr>
        <w:t xml:space="preserve"> </w:t>
      </w:r>
      <w:r>
        <w:t>allowable</w:t>
      </w:r>
      <w:r>
        <w:rPr>
          <w:spacing w:val="-2"/>
        </w:rPr>
        <w:t xml:space="preserve"> </w:t>
      </w:r>
      <w:r>
        <w:t>as well?</w:t>
      </w:r>
    </w:p>
    <w:p w14:paraId="4DE08412" w14:textId="77777777" w:rsidR="001159B0" w:rsidRDefault="001159B0">
      <w:pPr>
        <w:pStyle w:val="BodyText"/>
      </w:pPr>
    </w:p>
    <w:p w14:paraId="39378686" w14:textId="77777777" w:rsidR="001159B0" w:rsidRDefault="004F5A90">
      <w:pPr>
        <w:pStyle w:val="Heading1"/>
      </w:pPr>
      <w:r>
        <w:t>Answer:</w:t>
      </w:r>
    </w:p>
    <w:p w14:paraId="2230904F" w14:textId="77777777" w:rsidR="001159B0" w:rsidRDefault="004F5A90">
      <w:pPr>
        <w:pStyle w:val="BodyText"/>
        <w:ind w:left="120"/>
      </w:pPr>
      <w:r>
        <w:t>Yes.</w:t>
      </w:r>
    </w:p>
    <w:p w14:paraId="3C1CE112" w14:textId="77777777" w:rsidR="001159B0" w:rsidRDefault="001159B0">
      <w:pPr>
        <w:pStyle w:val="BodyText"/>
      </w:pPr>
    </w:p>
    <w:p w14:paraId="3AF3361F" w14:textId="77777777" w:rsidR="001159B0" w:rsidRDefault="004F5A90">
      <w:pPr>
        <w:pStyle w:val="Heading1"/>
      </w:pPr>
      <w:r>
        <w:t>Question:</w:t>
      </w:r>
    </w:p>
    <w:p w14:paraId="1F702126" w14:textId="77777777" w:rsidR="001159B0" w:rsidRDefault="004F5A90">
      <w:pPr>
        <w:pStyle w:val="BodyText"/>
        <w:ind w:left="120" w:right="274"/>
      </w:pPr>
      <w:r>
        <w:t>Incentives and contingency management are not allowable costs. However, if we have</w:t>
      </w:r>
      <w:r>
        <w:rPr>
          <w:spacing w:val="-64"/>
        </w:rPr>
        <w:t xml:space="preserve"> </w:t>
      </w:r>
      <w:r>
        <w:t>a section in the budget to address participant SDOH needs, is that considered one of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categories?</w:t>
      </w:r>
    </w:p>
    <w:p w14:paraId="2BB47923" w14:textId="77777777" w:rsidR="001159B0" w:rsidRDefault="001159B0">
      <w:pPr>
        <w:pStyle w:val="BodyText"/>
      </w:pPr>
    </w:p>
    <w:p w14:paraId="4597EE62" w14:textId="77777777" w:rsidR="001159B0" w:rsidRDefault="004F5A90">
      <w:pPr>
        <w:pStyle w:val="Heading1"/>
        <w:spacing w:before="1"/>
      </w:pPr>
      <w:r>
        <w:t>Answer:</w:t>
      </w:r>
    </w:p>
    <w:p w14:paraId="70A1080E" w14:textId="77777777" w:rsidR="001159B0" w:rsidRDefault="004F5A90">
      <w:pPr>
        <w:pStyle w:val="BodyText"/>
        <w:ind w:left="120" w:right="181"/>
      </w:pPr>
      <w:r>
        <w:t>Social Determinants of Health (financial assistance/payments) are to be based on need</w:t>
      </w:r>
      <w:r>
        <w:rPr>
          <w:spacing w:val="-64"/>
        </w:rPr>
        <w:t xml:space="preserve"> </w:t>
      </w:r>
      <w:r>
        <w:t>and are not to be used as incentives. SDOH funds would be requested in the “Other”</w:t>
      </w:r>
      <w:r>
        <w:rPr>
          <w:spacing w:val="1"/>
        </w:rPr>
        <w:t xml:space="preserve"> </w:t>
      </w:r>
      <w:r>
        <w:t>section of the Master Line-Item Budget, using the line “Not Otherwise Classified” for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funds, including</w:t>
      </w:r>
      <w:r>
        <w:rPr>
          <w:spacing w:val="-2"/>
        </w:rPr>
        <w:t xml:space="preserve"> </w:t>
      </w:r>
      <w:r>
        <w:t>a narrative explanation</w:t>
      </w:r>
      <w:r>
        <w:rPr>
          <w:spacing w:val="-2"/>
        </w:rPr>
        <w:t xml:space="preserve"> </w:t>
      </w:r>
      <w:r>
        <w:t>regarding the request.</w:t>
      </w:r>
    </w:p>
    <w:p w14:paraId="7F52AD81" w14:textId="383E4FE3" w:rsidR="001159B0" w:rsidRDefault="001159B0" w:rsidP="004F5A90">
      <w:pPr>
        <w:pStyle w:val="BodyText"/>
      </w:pPr>
    </w:p>
    <w:sectPr w:rsidR="001159B0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B0"/>
    <w:rsid w:val="001159B0"/>
    <w:rsid w:val="004F5A90"/>
    <w:rsid w:val="00853CC6"/>
    <w:rsid w:val="009C09F4"/>
    <w:rsid w:val="00A418B1"/>
    <w:rsid w:val="00B01298"/>
    <w:rsid w:val="00B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500B"/>
  <w15:docId w15:val="{9FCB55C5-47BD-4B48-82B0-9744FD24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1117</Words>
  <Characters>6371</Characters>
  <Application>Microsoft Office Word</Application>
  <DocSecurity>4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Goode, Brittany</dc:creator>
  <cp:lastModifiedBy>Goode, Brittany</cp:lastModifiedBy>
  <cp:revision>2</cp:revision>
  <dcterms:created xsi:type="dcterms:W3CDTF">2022-01-13T14:22:00Z</dcterms:created>
  <dcterms:modified xsi:type="dcterms:W3CDTF">2022-01-13T14:22:00Z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2022-01-05T00:00:00Z</vt:filetime>
  </property>
</Properties>
</file>