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78" w:rsidRPr="000117E3" w:rsidRDefault="00BE5E78" w:rsidP="00BE5E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17E3">
        <w:rPr>
          <w:rFonts w:ascii="Arial" w:hAnsi="Arial" w:cs="Arial"/>
          <w:b/>
          <w:sz w:val="28"/>
          <w:szCs w:val="28"/>
        </w:rPr>
        <w:t xml:space="preserve">PATH Match Narrative - Personnel </w:t>
      </w:r>
      <w:bookmarkStart w:id="0" w:name="_GoBack"/>
      <w:bookmarkEnd w:id="0"/>
    </w:p>
    <w:p w:rsidR="007B0468" w:rsidRPr="007B0468" w:rsidRDefault="007B0468" w:rsidP="007B0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B0468">
        <w:rPr>
          <w:rFonts w:ascii="Arial" w:eastAsia="Times New Roman" w:hAnsi="Arial" w:cs="Arial"/>
          <w:b/>
          <w:sz w:val="20"/>
          <w:szCs w:val="20"/>
        </w:rPr>
        <w:t xml:space="preserve">Description of Personal Time Used to Meet Match </w:t>
      </w:r>
    </w:p>
    <w:p w:rsidR="00BE5E78" w:rsidRPr="000117E3" w:rsidRDefault="00BE5E78" w:rsidP="00BE5E78">
      <w:pPr>
        <w:spacing w:after="0" w:line="240" w:lineRule="auto"/>
        <w:rPr>
          <w:rFonts w:ascii="Arial" w:hAnsi="Arial" w:cs="Arial"/>
        </w:rPr>
      </w:pPr>
    </w:p>
    <w:p w:rsidR="00BE5E78" w:rsidRPr="00E668EB" w:rsidRDefault="00543B12" w:rsidP="00BE5E78">
      <w:p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PATH providers may use the time non-PATH funded staff in the agency spend specifically to the PATH Program as an In-Kind Match</w:t>
      </w:r>
      <w:r w:rsidR="00BE5E78" w:rsidRPr="00E668EB">
        <w:rPr>
          <w:rFonts w:ascii="Arial" w:hAnsi="Arial" w:cs="Arial"/>
        </w:rPr>
        <w:t xml:space="preserve">. </w:t>
      </w:r>
      <w:r w:rsidRPr="00E668EB">
        <w:rPr>
          <w:rFonts w:ascii="Arial" w:hAnsi="Arial" w:cs="Arial"/>
        </w:rPr>
        <w:t xml:space="preserve"> These activities shall be necessary for the successful implementation of the PATH Program. The following information is to be documented in the table below:</w:t>
      </w:r>
    </w:p>
    <w:p w:rsidR="00543B12" w:rsidRPr="00E668EB" w:rsidRDefault="00543B12" w:rsidP="00543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Name of the individual and the position in the PATH Provider agency</w:t>
      </w:r>
      <w:r w:rsidR="0006367C" w:rsidRPr="00E668EB">
        <w:rPr>
          <w:rFonts w:ascii="Arial" w:hAnsi="Arial" w:cs="Arial"/>
        </w:rPr>
        <w:t>.</w:t>
      </w:r>
    </w:p>
    <w:p w:rsidR="00543B12" w:rsidRPr="00E668EB" w:rsidRDefault="00543B12" w:rsidP="00543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 xml:space="preserve">Description of the activities to be performed by the individual necessary for the successful implementation of the PATH Program. </w:t>
      </w:r>
    </w:p>
    <w:p w:rsidR="00543B12" w:rsidRPr="00E668EB" w:rsidRDefault="00543B12" w:rsidP="00543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The estimated percentage of the individual’s time per month performing these activities.</w:t>
      </w:r>
    </w:p>
    <w:p w:rsidR="00543B12" w:rsidRPr="00E668EB" w:rsidRDefault="00543B12" w:rsidP="00543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 xml:space="preserve">The individual’s total </w:t>
      </w:r>
      <w:r w:rsidR="005B773E" w:rsidRPr="00E668EB">
        <w:rPr>
          <w:rFonts w:ascii="Arial" w:hAnsi="Arial" w:cs="Arial"/>
        </w:rPr>
        <w:t>monthly salary/wages.</w:t>
      </w:r>
      <w:r w:rsidR="000742BB" w:rsidRPr="00E668EB">
        <w:rPr>
          <w:rFonts w:ascii="Arial" w:hAnsi="Arial" w:cs="Arial"/>
        </w:rPr>
        <w:t xml:space="preserve"> (Only non-Federal dollars supporting salary/wages is allowable)</w:t>
      </w:r>
    </w:p>
    <w:p w:rsidR="000742BB" w:rsidRPr="00E668EB" w:rsidRDefault="000742BB" w:rsidP="00FF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The number of months the individual will perform activities to support PATH Program.</w:t>
      </w:r>
    </w:p>
    <w:p w:rsidR="00D832F2" w:rsidRPr="00E668EB" w:rsidRDefault="00D832F2" w:rsidP="00FF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Calculate the In-Kind cost per month using the following formula –</w:t>
      </w:r>
    </w:p>
    <w:p w:rsidR="00D832F2" w:rsidRPr="00E668EB" w:rsidRDefault="00D832F2" w:rsidP="00D832F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 xml:space="preserve"> % of Monthly Work Hours  X  Monthly Salary/Wages </w:t>
      </w:r>
      <w:r w:rsidR="00E668EB" w:rsidRPr="00E668EB">
        <w:rPr>
          <w:rFonts w:ascii="Arial" w:hAnsi="Arial" w:cs="Arial"/>
        </w:rPr>
        <w:t xml:space="preserve">   </w:t>
      </w:r>
    </w:p>
    <w:p w:rsidR="00D832F2" w:rsidRPr="00E668EB" w:rsidRDefault="00D832F2" w:rsidP="00D832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 xml:space="preserve">Calculate the In-Kind cost per </w:t>
      </w:r>
      <w:r w:rsidR="000117E3" w:rsidRPr="00E668EB">
        <w:rPr>
          <w:rFonts w:ascii="Arial" w:hAnsi="Arial" w:cs="Arial"/>
        </w:rPr>
        <w:t>year</w:t>
      </w:r>
      <w:r w:rsidRPr="00E668EB">
        <w:rPr>
          <w:rFonts w:ascii="Arial" w:hAnsi="Arial" w:cs="Arial"/>
        </w:rPr>
        <w:t xml:space="preserve"> using the following formula –</w:t>
      </w:r>
    </w:p>
    <w:p w:rsidR="000117E3" w:rsidRPr="00E668EB" w:rsidRDefault="00D832F2" w:rsidP="00D832F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 xml:space="preserve"> </w:t>
      </w:r>
      <w:r w:rsidR="000117E3" w:rsidRPr="00E668EB">
        <w:rPr>
          <w:rFonts w:ascii="Arial" w:hAnsi="Arial" w:cs="Arial"/>
        </w:rPr>
        <w:t xml:space="preserve">Monthly In-Kind cost </w:t>
      </w:r>
      <w:r w:rsidRPr="00E668EB">
        <w:rPr>
          <w:rFonts w:ascii="Arial" w:hAnsi="Arial" w:cs="Arial"/>
        </w:rPr>
        <w:t xml:space="preserve">  X  </w:t>
      </w:r>
      <w:r w:rsidR="000117E3" w:rsidRPr="00E668EB">
        <w:rPr>
          <w:rFonts w:ascii="Arial" w:hAnsi="Arial" w:cs="Arial"/>
        </w:rPr>
        <w:t>Number of Months</w:t>
      </w:r>
    </w:p>
    <w:p w:rsidR="000117E3" w:rsidRPr="00E668EB" w:rsidRDefault="000117E3" w:rsidP="000117E3">
      <w:pPr>
        <w:spacing w:after="0" w:line="240" w:lineRule="auto"/>
        <w:rPr>
          <w:rFonts w:ascii="Arial" w:hAnsi="Arial" w:cs="Arial"/>
        </w:rPr>
      </w:pPr>
    </w:p>
    <w:p w:rsidR="00D832F2" w:rsidRPr="00E668EB" w:rsidRDefault="000117E3" w:rsidP="000117E3">
      <w:pPr>
        <w:spacing w:after="0" w:line="240" w:lineRule="auto"/>
        <w:rPr>
          <w:rFonts w:ascii="Arial" w:hAnsi="Arial" w:cs="Arial"/>
        </w:rPr>
      </w:pPr>
      <w:r w:rsidRPr="00E668EB">
        <w:rPr>
          <w:rFonts w:ascii="Arial" w:hAnsi="Arial" w:cs="Arial"/>
        </w:rPr>
        <w:t>The total yearly cost is documented in the Match Narrative</w:t>
      </w:r>
      <w:r w:rsidR="00E668EB" w:rsidRPr="00E668EB">
        <w:rPr>
          <w:rFonts w:ascii="Arial" w:hAnsi="Arial" w:cs="Arial"/>
        </w:rPr>
        <w:t xml:space="preserve">. </w:t>
      </w:r>
    </w:p>
    <w:p w:rsidR="00D832F2" w:rsidRPr="00E668EB" w:rsidRDefault="00D832F2" w:rsidP="00D832F2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5449"/>
        <w:tblW w:w="12982" w:type="dxa"/>
        <w:tblLook w:val="04A0" w:firstRow="1" w:lastRow="0" w:firstColumn="1" w:lastColumn="0" w:noHBand="0" w:noVBand="1"/>
      </w:tblPr>
      <w:tblGrid>
        <w:gridCol w:w="2466"/>
        <w:gridCol w:w="3417"/>
        <w:gridCol w:w="1653"/>
        <w:gridCol w:w="1647"/>
        <w:gridCol w:w="1117"/>
        <w:gridCol w:w="1306"/>
        <w:gridCol w:w="1376"/>
      </w:tblGrid>
      <w:tr w:rsidR="009D0048" w:rsidRPr="00E668EB" w:rsidTr="009D0048">
        <w:trPr>
          <w:trHeight w:val="1073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Description of Each Activity to Perform Necessary for PATH Program Implementation</w:t>
            </w:r>
          </w:p>
        </w:tc>
        <w:tc>
          <w:tcPr>
            <w:tcW w:w="1653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Percentage of Monthly Work Hours Performing the Activities</w:t>
            </w: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Actual Monthly Salary/Wages</w:t>
            </w:r>
          </w:p>
        </w:tc>
        <w:tc>
          <w:tcPr>
            <w:tcW w:w="1117" w:type="dxa"/>
          </w:tcPr>
          <w:p w:rsidR="009D0048" w:rsidRPr="00E668EB" w:rsidRDefault="009D0048" w:rsidP="009D0048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Cost per Month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Number of Months Providing the Activities</w:t>
            </w:r>
          </w:p>
        </w:tc>
        <w:tc>
          <w:tcPr>
            <w:tcW w:w="1376" w:type="dxa"/>
          </w:tcPr>
          <w:p w:rsidR="009D0048" w:rsidRPr="00E668EB" w:rsidRDefault="009D0048" w:rsidP="009D0048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Cost per Year</w:t>
            </w:r>
          </w:p>
        </w:tc>
      </w:tr>
      <w:tr w:rsidR="009D0048" w:rsidRPr="00E668EB" w:rsidTr="009D0048">
        <w:trPr>
          <w:trHeight w:val="530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9D0048" w:rsidRPr="00E668EB" w:rsidRDefault="009D0048" w:rsidP="009D0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1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</w:tr>
      <w:tr w:rsidR="009D0048" w:rsidRPr="00E668EB" w:rsidTr="009D0048">
        <w:trPr>
          <w:trHeight w:val="530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1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</w:tr>
      <w:tr w:rsidR="009D0048" w:rsidRPr="00E668EB" w:rsidTr="009D0048">
        <w:trPr>
          <w:trHeight w:val="530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1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</w:tr>
      <w:tr w:rsidR="009D0048" w:rsidRPr="00E668EB" w:rsidTr="009D0048">
        <w:trPr>
          <w:trHeight w:val="530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1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</w:tr>
      <w:tr w:rsidR="009D0048" w:rsidRPr="00E668EB" w:rsidTr="009D0048">
        <w:trPr>
          <w:trHeight w:val="530"/>
        </w:trPr>
        <w:tc>
          <w:tcPr>
            <w:tcW w:w="2466" w:type="dxa"/>
          </w:tcPr>
          <w:p w:rsidR="009D0048" w:rsidRPr="00E668EB" w:rsidRDefault="009D0048" w:rsidP="009D0048">
            <w:pPr>
              <w:rPr>
                <w:rFonts w:ascii="Arial" w:hAnsi="Arial" w:cs="Arial"/>
                <w:b/>
              </w:rPr>
            </w:pPr>
            <w:r w:rsidRPr="00E668E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9D0048" w:rsidRPr="00E668EB" w:rsidRDefault="009D0048" w:rsidP="009D0048">
            <w:pPr>
              <w:rPr>
                <w:rFonts w:ascii="Arial" w:hAnsi="Arial" w:cs="Arial"/>
              </w:rPr>
            </w:pPr>
            <w:r w:rsidRPr="00E668EB">
              <w:rPr>
                <w:rFonts w:ascii="Arial" w:hAnsi="Arial" w:cs="Arial"/>
              </w:rPr>
              <w:t>$</w:t>
            </w:r>
          </w:p>
        </w:tc>
      </w:tr>
    </w:tbl>
    <w:p w:rsidR="00E668EB" w:rsidRPr="00E668EB" w:rsidRDefault="00E668EB">
      <w:pPr>
        <w:spacing w:after="0" w:line="240" w:lineRule="auto"/>
      </w:pPr>
    </w:p>
    <w:sectPr w:rsidR="00E668EB" w:rsidRPr="00E668EB" w:rsidSect="00543B1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78" w:rsidRDefault="00BE5E78" w:rsidP="00BE5E78">
      <w:pPr>
        <w:spacing w:after="0" w:line="240" w:lineRule="auto"/>
      </w:pPr>
      <w:r>
        <w:separator/>
      </w:r>
    </w:p>
  </w:endnote>
  <w:endnote w:type="continuationSeparator" w:id="0">
    <w:p w:rsidR="00BE5E78" w:rsidRDefault="00BE5E78" w:rsidP="00BE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78" w:rsidRDefault="00BE5E78" w:rsidP="00BE5E78">
      <w:pPr>
        <w:spacing w:after="0" w:line="240" w:lineRule="auto"/>
      </w:pPr>
      <w:r>
        <w:separator/>
      </w:r>
    </w:p>
  </w:footnote>
  <w:footnote w:type="continuationSeparator" w:id="0">
    <w:p w:rsidR="00BE5E78" w:rsidRDefault="00BE5E78" w:rsidP="00BE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78" w:rsidRPr="00B17AE6" w:rsidRDefault="007B0468">
    <w:pPr>
      <w:pStyle w:val="Header"/>
      <w:rPr>
        <w:rFonts w:ascii="Arial" w:hAnsi="Arial" w:cs="Arial"/>
        <w:b/>
      </w:rPr>
    </w:pPr>
    <w:r w:rsidRPr="007B0468">
      <w:rPr>
        <w:rFonts w:ascii="Arial" w:hAnsi="Arial" w:cs="Arial"/>
        <w:b/>
      </w:rPr>
      <w:ptab w:relativeTo="margin" w:alignment="center" w:leader="none"/>
    </w:r>
    <w:r w:rsidRPr="007B0468">
      <w:rPr>
        <w:rFonts w:ascii="Arial" w:hAnsi="Arial" w:cs="Arial"/>
        <w:sz w:val="20"/>
        <w:szCs w:val="20"/>
      </w:rPr>
      <w:ptab w:relativeTo="margin" w:alignment="right" w:leader="none"/>
    </w:r>
    <w:r w:rsidRPr="007B0468">
      <w:rPr>
        <w:rFonts w:ascii="Arial" w:hAnsi="Arial" w:cs="Arial"/>
        <w:sz w:val="20"/>
        <w:szCs w:val="20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09B"/>
    <w:multiLevelType w:val="hybridMultilevel"/>
    <w:tmpl w:val="2C447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6CB"/>
    <w:multiLevelType w:val="hybridMultilevel"/>
    <w:tmpl w:val="90A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8"/>
    <w:rsid w:val="000117E3"/>
    <w:rsid w:val="0006367C"/>
    <w:rsid w:val="000742BB"/>
    <w:rsid w:val="00543B12"/>
    <w:rsid w:val="005B773E"/>
    <w:rsid w:val="007B0468"/>
    <w:rsid w:val="008C771B"/>
    <w:rsid w:val="0097377E"/>
    <w:rsid w:val="009914D3"/>
    <w:rsid w:val="009D0048"/>
    <w:rsid w:val="00A244CB"/>
    <w:rsid w:val="00B17AE6"/>
    <w:rsid w:val="00BE5E78"/>
    <w:rsid w:val="00D75619"/>
    <w:rsid w:val="00D832F2"/>
    <w:rsid w:val="00E075FB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A4AE-1104-441F-81B4-C0DB8AA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78"/>
  </w:style>
  <w:style w:type="paragraph" w:styleId="Footer">
    <w:name w:val="footer"/>
    <w:basedOn w:val="Normal"/>
    <w:link w:val="FooterChar"/>
    <w:uiPriority w:val="99"/>
    <w:unhideWhenUsed/>
    <w:rsid w:val="00BE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78"/>
  </w:style>
  <w:style w:type="paragraph" w:styleId="ListParagraph">
    <w:name w:val="List Paragraph"/>
    <w:basedOn w:val="Normal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Debbie</dc:creator>
  <cp:keywords/>
  <dc:description/>
  <cp:lastModifiedBy>Webster, Debbie</cp:lastModifiedBy>
  <cp:revision>2</cp:revision>
  <dcterms:created xsi:type="dcterms:W3CDTF">2017-01-23T19:40:00Z</dcterms:created>
  <dcterms:modified xsi:type="dcterms:W3CDTF">2017-01-23T19:40:00Z</dcterms:modified>
</cp:coreProperties>
</file>