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776"/>
        <w:gridCol w:w="1533"/>
      </w:tblGrid>
      <w:tr w:rsidR="00E17373" w:rsidRPr="00645225" w14:paraId="0B9BE6DE" w14:textId="77777777" w:rsidTr="00645225">
        <w:tc>
          <w:tcPr>
            <w:tcW w:w="8776" w:type="dxa"/>
            <w:tcBorders>
              <w:top w:val="nil"/>
              <w:left w:val="nil"/>
              <w:bottom w:val="nil"/>
            </w:tcBorders>
          </w:tcPr>
          <w:p w14:paraId="07EEA178" w14:textId="77777777" w:rsidR="00E17373" w:rsidRPr="00645225" w:rsidRDefault="006D77B2" w:rsidP="009927F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</w:pPr>
            <w:r w:rsidRPr="00645225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533" w:type="dxa"/>
            <w:vAlign w:val="bottom"/>
          </w:tcPr>
          <w:p w14:paraId="68B53AC1" w14:textId="77777777" w:rsidR="00E17373" w:rsidRPr="00645225" w:rsidRDefault="00E17373" w:rsidP="00E17373">
            <w:pPr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645225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76F48393" w14:textId="77777777" w:rsidR="00645225" w:rsidRPr="00645225" w:rsidRDefault="00645225" w:rsidP="00874BA6">
      <w:pPr>
        <w:pStyle w:val="Heading1"/>
        <w:ind w:right="-43"/>
        <w:rPr>
          <w:rFonts w:asciiTheme="minorBidi" w:hAnsiTheme="minorBidi" w:cstheme="minorBidi"/>
          <w:b/>
          <w:bCs/>
          <w:spacing w:val="-10"/>
          <w:kern w:val="32"/>
          <w:lang w:val="ru-RU"/>
        </w:rPr>
      </w:pPr>
      <w:r w:rsidRPr="00645225">
        <w:rPr>
          <w:rFonts w:asciiTheme="minorBidi" w:hAnsiTheme="minorBidi" w:cstheme="minorBidi"/>
          <w:b/>
          <w:bCs/>
          <w:lang w:val="ru-RU"/>
        </w:rPr>
        <w:t>детей ясельного возраста</w:t>
      </w:r>
    </w:p>
    <w:p w14:paraId="1D688FB2" w14:textId="77777777" w:rsidR="00821910" w:rsidRPr="00645225" w:rsidRDefault="002325EB" w:rsidP="00874BA6">
      <w:pPr>
        <w:pStyle w:val="Heading1"/>
        <w:ind w:right="-43"/>
        <w:rPr>
          <w:rFonts w:asciiTheme="minorBidi" w:hAnsiTheme="minorBidi" w:cstheme="minorBidi"/>
          <w:b/>
          <w:bCs/>
          <w:spacing w:val="-10"/>
          <w:kern w:val="32"/>
          <w:lang w:val="ru-RU"/>
        </w:rPr>
      </w:pPr>
      <w:r w:rsidRPr="00645225">
        <w:rPr>
          <w:rFonts w:asciiTheme="minorBidi" w:hAnsiTheme="minorBidi" w:cstheme="minorBidi"/>
          <w:b/>
          <w:bCs/>
          <w:spacing w:val="-10"/>
          <w:kern w:val="32"/>
          <w:lang w:val="ru-RU"/>
        </w:rPr>
        <w:t>Подача государственной жалобы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5"/>
        <w:gridCol w:w="363"/>
        <w:gridCol w:w="196"/>
        <w:gridCol w:w="4057"/>
        <w:gridCol w:w="796"/>
        <w:gridCol w:w="651"/>
        <w:gridCol w:w="271"/>
        <w:gridCol w:w="67"/>
        <w:gridCol w:w="900"/>
        <w:gridCol w:w="196"/>
        <w:gridCol w:w="1514"/>
        <w:gridCol w:w="237"/>
      </w:tblGrid>
      <w:tr w:rsidR="0050462C" w:rsidRPr="00645225" w14:paraId="4C8C9C1E" w14:textId="77777777" w:rsidTr="00FD6042">
        <w:trPr>
          <w:trHeight w:val="288"/>
          <w:jc w:val="center"/>
        </w:trPr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D6BB7" w14:textId="77777777" w:rsidR="00DE433A" w:rsidRPr="00645225" w:rsidRDefault="00FD6042" w:rsidP="008163B7">
            <w:pPr>
              <w:ind w:right="-144"/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</w:pPr>
            <w:r w:rsidRPr="00645225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  <w:lang w:val="ru-RU"/>
              </w:rPr>
              <w:t>Заявитель</w:t>
            </w:r>
            <w:r w:rsidR="00DE433A" w:rsidRPr="00645225"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FA3355" w14:textId="77777777" w:rsidR="00DE433A" w:rsidRPr="00645225" w:rsidRDefault="00F65DBE" w:rsidP="008163B7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"/>
          </w:p>
        </w:tc>
        <w:tc>
          <w:tcPr>
            <w:tcW w:w="14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01448" w14:textId="77777777" w:rsidR="00DE433A" w:rsidRPr="00645225" w:rsidRDefault="002325EB" w:rsidP="008163B7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Если жалоба касается ребенка, вы родитель ребенка?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6BDD0" w14:textId="77777777" w:rsidR="00DE433A" w:rsidRPr="00645225" w:rsidRDefault="0050462C" w:rsidP="008163B7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2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B85025" w:rsidRPr="00645225">
              <w:rPr>
                <w:rFonts w:ascii="Arial Narrow" w:hAnsi="Arial Narrow"/>
                <w:sz w:val="18"/>
                <w:szCs w:val="18"/>
                <w:lang w:val="ru-RU"/>
              </w:rPr>
              <w:t xml:space="preserve">да  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3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B85025" w:rsidRPr="00645225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</w:tr>
      <w:tr w:rsidR="00DE433A" w:rsidRPr="00645225" w14:paraId="53C7996C" w14:textId="77777777" w:rsidTr="008163B7">
        <w:trPr>
          <w:trHeight w:val="6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E16A5" w14:textId="77777777" w:rsidR="00DE433A" w:rsidRPr="00645225" w:rsidRDefault="00DE433A" w:rsidP="008163B7">
            <w:pPr>
              <w:ind w:right="-144"/>
              <w:rPr>
                <w:rFonts w:ascii="Arial Narrow" w:hAnsi="Arial Narrow" w:cs="Arial"/>
                <w:sz w:val="12"/>
                <w:szCs w:val="12"/>
                <w:lang w:val="ru-RU"/>
              </w:rPr>
            </w:pPr>
          </w:p>
        </w:tc>
      </w:tr>
      <w:tr w:rsidR="00B54B24" w:rsidRPr="00645225" w14:paraId="32DB739E" w14:textId="77777777" w:rsidTr="008163B7">
        <w:trPr>
          <w:trHeight w:val="162"/>
          <w:jc w:val="center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5AA23" w14:textId="77777777" w:rsidR="00DE433A" w:rsidRPr="00645225" w:rsidRDefault="002325EB" w:rsidP="008163B7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Адрес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31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CDBC2" w14:textId="77777777" w:rsidR="00DE433A" w:rsidRPr="00645225" w:rsidRDefault="00F65DBE" w:rsidP="008163B7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74930" w14:textId="77777777" w:rsidR="00DE433A" w:rsidRPr="00645225" w:rsidRDefault="002325EB" w:rsidP="008163B7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Телефон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F9A9E" w14:textId="77777777" w:rsidR="00DE433A" w:rsidRPr="00645225" w:rsidRDefault="00F65DBE" w:rsidP="008163B7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="00DE433A"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FD6042" w:rsidRPr="00645225" w14:paraId="238AC0F8" w14:textId="77777777" w:rsidTr="008163B7">
        <w:trPr>
          <w:trHeight w:val="51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F5489" w14:textId="77777777" w:rsidR="00FD6042" w:rsidRPr="00645225" w:rsidRDefault="00FD6042" w:rsidP="00FD6042">
            <w:pPr>
              <w:spacing w:before="60"/>
              <w:ind w:right="-144"/>
              <w:rPr>
                <w:rFonts w:ascii="Arial Narrow" w:hAnsi="Arial Narrow"/>
                <w:color w:val="000000" w:themeColor="text1"/>
                <w:sz w:val="18"/>
                <w:szCs w:val="18"/>
                <w:lang w:val="ru-RU"/>
              </w:rPr>
            </w:pP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Эта форма содержит все необходимые данные для подачи государственной жалобы. В жалобе должен быть указан факт нарушения, который имел место не более чем за год до даты подачи жалобы.</w:t>
            </w:r>
          </w:p>
        </w:tc>
      </w:tr>
      <w:tr w:rsidR="00FD6042" w:rsidRPr="00645225" w14:paraId="004ABBD4" w14:textId="77777777" w:rsidTr="008163B7">
        <w:trPr>
          <w:trHeight w:val="34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19C296" w14:textId="77777777" w:rsidR="00FD6042" w:rsidRPr="00645225" w:rsidRDefault="00FD6042" w:rsidP="00E2617A">
            <w:pPr>
              <w:ind w:right="-144"/>
              <w:rPr>
                <w:rFonts w:ascii="Arial Narrow" w:hAnsi="Arial Narrow" w:cs="Arial"/>
                <w:color w:val="000000" w:themeColor="text1"/>
                <w:sz w:val="18"/>
                <w:szCs w:val="18"/>
                <w:lang w:val="ru-RU"/>
              </w:rPr>
            </w:pP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Заявление в отношении (NC ITP), (</w:t>
            </w:r>
            <w:r w:rsidRPr="00645225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  <w:lang w:val="ru-RU"/>
              </w:rPr>
              <w:t>CDSA</w:t>
            </w: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) или поставщика услуг раннего вмешательства о нарушении требований части C Закона об образовании лиц с ограниченными возможностями (</w:t>
            </w:r>
            <w:r w:rsidRPr="00645225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  <w:lang w:val="ru-RU"/>
              </w:rPr>
              <w:t>IDEA</w:t>
            </w: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):</w:t>
            </w:r>
          </w:p>
        </w:tc>
      </w:tr>
      <w:tr w:rsidR="00FD6042" w:rsidRPr="00645225" w14:paraId="7F60239E" w14:textId="77777777" w:rsidTr="00E2617A">
        <w:trPr>
          <w:trHeight w:val="630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647E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FD6042" w:rsidRPr="00645225" w14:paraId="00831033" w14:textId="77777777" w:rsidTr="00E17373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35791" w14:textId="77777777" w:rsidR="00FD6042" w:rsidRPr="00645225" w:rsidRDefault="00FD6042" w:rsidP="00FD6042">
            <w:pPr>
              <w:ind w:right="-144"/>
              <w:rPr>
                <w:rFonts w:ascii="Arial Narrow" w:hAnsi="Arial Narrow" w:cs="Arial"/>
                <w:sz w:val="12"/>
                <w:szCs w:val="12"/>
                <w:lang w:val="ru-RU"/>
              </w:rPr>
            </w:pPr>
          </w:p>
        </w:tc>
      </w:tr>
      <w:tr w:rsidR="00FD6042" w:rsidRPr="00645225" w14:paraId="0F6C6939" w14:textId="77777777" w:rsidTr="008163B7">
        <w:trPr>
          <w:trHeight w:val="21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1122AF" w14:textId="77777777" w:rsidR="00FD6042" w:rsidRPr="00645225" w:rsidRDefault="00FD6042" w:rsidP="00FD6042">
            <w:pPr>
              <w:spacing w:before="80"/>
              <w:ind w:right="-144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Факты, на которых основано заявление (при необходимости приложите дополнительную страницу):</w:t>
            </w:r>
          </w:p>
        </w:tc>
      </w:tr>
      <w:tr w:rsidR="00FD6042" w:rsidRPr="00645225" w14:paraId="15245970" w14:textId="77777777" w:rsidTr="00E2617A">
        <w:trPr>
          <w:trHeight w:val="567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5FE3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FD6042" w:rsidRPr="00645225" w14:paraId="2F8C1A99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7EC97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2"/>
                <w:szCs w:val="12"/>
                <w:lang w:val="ru-RU"/>
              </w:rPr>
            </w:pPr>
          </w:p>
        </w:tc>
      </w:tr>
      <w:tr w:rsidR="00FD6042" w:rsidRPr="00645225" w14:paraId="6EF5CBA1" w14:textId="77777777" w:rsidTr="008163B7">
        <w:trPr>
          <w:trHeight w:val="28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52CD6" w14:textId="77777777" w:rsidR="00FD6042" w:rsidRPr="00645225" w:rsidRDefault="00FD6042" w:rsidP="00E2617A">
            <w:pPr>
              <w:ind w:right="-144"/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Если жалоба не касается конкретного ребенка, пожалуйста, остановитесь и подпишитесь ниже. При заявлении о нарушениях в отношении конкретного ребенка:</w:t>
            </w:r>
          </w:p>
        </w:tc>
      </w:tr>
      <w:tr w:rsidR="00FD6042" w:rsidRPr="00645225" w14:paraId="6FA79A0B" w14:textId="77777777" w:rsidTr="00FD6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2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1E10A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 xml:space="preserve">Имя ребенка: </w:t>
            </w:r>
          </w:p>
        </w:tc>
        <w:tc>
          <w:tcPr>
            <w:tcW w:w="269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318B9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03" w:type="pct"/>
            <w:gridSpan w:val="4"/>
            <w:shd w:val="clear" w:color="auto" w:fill="auto"/>
            <w:vAlign w:val="bottom"/>
          </w:tcPr>
          <w:p w14:paraId="2B882DC0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 xml:space="preserve">Дата рождения: 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EF9A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FD6042" w:rsidRPr="00645225" w14:paraId="3BA0EE91" w14:textId="77777777" w:rsidTr="00ED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2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CD938E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 xml:space="preserve">Адрес ребенка: </w:t>
            </w:r>
          </w:p>
        </w:tc>
        <w:tc>
          <w:tcPr>
            <w:tcW w:w="425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764A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4"/>
          </w:p>
        </w:tc>
      </w:tr>
      <w:tr w:rsidR="00FD6042" w:rsidRPr="00645225" w14:paraId="29FDF364" w14:textId="77777777" w:rsidTr="00ED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572" w:type="pct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D09EB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Имя поставщика услуг раннего вмешательства, обслуживающего ребенка (если применимо):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3CA9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5"/>
          </w:p>
        </w:tc>
      </w:tr>
      <w:tr w:rsidR="00FD6042" w:rsidRPr="00645225" w14:paraId="4E0D89F5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6F0E8F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Адрес:</w:t>
            </w:r>
          </w:p>
        </w:tc>
        <w:tc>
          <w:tcPr>
            <w:tcW w:w="4532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4583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6"/>
          </w:p>
        </w:tc>
      </w:tr>
      <w:tr w:rsidR="00FD6042" w:rsidRPr="00645225" w14:paraId="06E87354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24DE6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235ED9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7"/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930E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D6042" w:rsidRPr="00645225" w14:paraId="0CBE19A3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D1F15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D6042" w:rsidRPr="00645225" w14:paraId="42FC5AA4" w14:textId="77777777" w:rsidTr="00E26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2DBF" w14:textId="77777777" w:rsidR="00FD6042" w:rsidRPr="00645225" w:rsidRDefault="00FD6042" w:rsidP="00FD6042">
            <w:pPr>
              <w:spacing w:before="40"/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Опишите характер проблемы, включая факты, связанные с проблемой. Вы также можете предложить потенциальное решение жалобы:</w:t>
            </w:r>
          </w:p>
          <w:p w14:paraId="79E9E6AE" w14:textId="77777777" w:rsidR="00FD6042" w:rsidRPr="00645225" w:rsidRDefault="00FD6042" w:rsidP="00FD6042">
            <w:pPr>
              <w:spacing w:before="40"/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(При необходимости приложите дополнительную страницу)</w:t>
            </w:r>
          </w:p>
          <w:p w14:paraId="1D438970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FD6042" w:rsidRPr="00645225" w14:paraId="465B7172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7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E0DF5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8"/>
          </w:p>
        </w:tc>
        <w:tc>
          <w:tcPr>
            <w:tcW w:w="390" w:type="pct"/>
            <w:shd w:val="clear" w:color="auto" w:fill="auto"/>
            <w:vAlign w:val="bottom"/>
          </w:tcPr>
          <w:p w14:paraId="0FDA5BAE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88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BD65C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9"/>
          </w:p>
        </w:tc>
      </w:tr>
      <w:tr w:rsidR="00FD6042" w:rsidRPr="00645225" w14:paraId="5034A7D3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273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1BFD14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i/>
                <w:sz w:val="18"/>
                <w:szCs w:val="18"/>
                <w:lang w:val="ru-RU"/>
              </w:rPr>
              <w:t>Подпись заявителя</w:t>
            </w:r>
          </w:p>
        </w:tc>
        <w:tc>
          <w:tcPr>
            <w:tcW w:w="390" w:type="pct"/>
            <w:shd w:val="clear" w:color="auto" w:fill="auto"/>
          </w:tcPr>
          <w:p w14:paraId="75C8B9DC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176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08F25B5" w14:textId="77777777" w:rsidR="00FD6042" w:rsidRPr="00645225" w:rsidRDefault="00FD6042" w:rsidP="00FD6042">
            <w:pPr>
              <w:ind w:right="-5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45225">
              <w:rPr>
                <w:rFonts w:ascii="Arial Narrow" w:hAnsi="Arial Narrow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</w:tcPr>
          <w:p w14:paraId="7EA66319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D6042" w:rsidRPr="00645225" w14:paraId="1FCD2FAD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7194E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27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27C0A" w14:textId="77777777" w:rsidR="00FD6042" w:rsidRPr="00645225" w:rsidRDefault="00FD6042" w:rsidP="00FD6042">
            <w:pPr>
              <w:ind w:right="-144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D6042" w:rsidRPr="00645225" w14:paraId="675BCA8B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C17D" w14:textId="77777777" w:rsidR="00FD6042" w:rsidRPr="00645225" w:rsidRDefault="00FD6042" w:rsidP="00E2617A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</w:pPr>
            <w:r w:rsidRPr="00645225">
              <w:rPr>
                <w:rFonts w:ascii="Arial Narrow" w:eastAsia="Arial Narrow" w:hAnsi="Arial Narrow" w:cs="Arial Narrow"/>
                <w:color w:val="231F20"/>
                <w:sz w:val="18"/>
                <w:szCs w:val="18"/>
                <w:lang w:val="ru-RU"/>
              </w:rPr>
              <w:t xml:space="preserve">Родители </w:t>
            </w:r>
            <w:r w:rsidRPr="0064522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ru-RU"/>
              </w:rPr>
              <w:t xml:space="preserve">могут запросить слушание с соблюдением надлежащей правовой процедуры для разрешения любых споров в отношении их младенцев </w:t>
            </w: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и детей раннего возраста по любому вопросу, связанному с идентификацией, оценкой, помещением их ребенка, либо предоставлением услуг раннего вмешательства их младенцам или детям раннего возраста с инвалидностью, или в отношении семьи младенца и ребенка раннего возраста.</w:t>
            </w:r>
          </w:p>
          <w:p w14:paraId="3ACD9062" w14:textId="77777777" w:rsidR="00FD6042" w:rsidRPr="00645225" w:rsidRDefault="00FD6042" w:rsidP="00E2617A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</w:pP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Родители также могут запросить участие в примирительной процедур (медиацие). Процедура медиации — это неформальный, беспристрастный и бесконфликтный процесс разрешения споров. Хотя, применение сторон приветствуется, оно не является обязательным. Примирительная процедура может быть запрошена в любое время, до подачи запроса на официальное слушание или в процессе рассмотрения жалобы.</w:t>
            </w:r>
          </w:p>
          <w:p w14:paraId="7B28CD60" w14:textId="77777777" w:rsidR="00FD6042" w:rsidRPr="00645225" w:rsidRDefault="00FD6042" w:rsidP="00E2617A">
            <w:pPr>
              <w:rPr>
                <w:rFonts w:ascii="Arial Narrow" w:eastAsia="Arial Narrow" w:hAnsi="Arial Narrow" w:cs="Arial Narrow"/>
                <w:color w:val="231F20"/>
                <w:sz w:val="18"/>
                <w:szCs w:val="18"/>
                <w:lang w:val="ru-RU"/>
              </w:rPr>
            </w:pP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lang w:val="ru-RU"/>
              </w:rPr>
              <w:t>Запрос медиации не приведет к задержке сроков проведения слушания с соблюдением надлежащей правовой процедуры и не откажет родителю в праве на слушание с соблюдением надлежащей правовой процедуры.</w:t>
            </w:r>
          </w:p>
        </w:tc>
      </w:tr>
    </w:tbl>
    <w:p w14:paraId="47761B46" w14:textId="77777777" w:rsidR="008163B7" w:rsidRPr="005655F7" w:rsidRDefault="008163B7" w:rsidP="008163B7">
      <w:pPr>
        <w:rPr>
          <w:rFonts w:ascii="Arial Narrow" w:hAnsi="Arial Narrow"/>
          <w:vanish/>
          <w:sz w:val="2"/>
          <w:szCs w:val="2"/>
          <w:lang w:val="ru-RU"/>
        </w:rPr>
      </w:pPr>
    </w:p>
    <w:p w14:paraId="19013209" w14:textId="77777777" w:rsidR="005655F7" w:rsidRPr="005655F7" w:rsidRDefault="005655F7">
      <w:pPr>
        <w:rPr>
          <w:sz w:val="6"/>
          <w:szCs w:val="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15"/>
        <w:gridCol w:w="807"/>
        <w:gridCol w:w="2157"/>
        <w:gridCol w:w="1556"/>
        <w:gridCol w:w="790"/>
        <w:gridCol w:w="1224"/>
        <w:gridCol w:w="236"/>
      </w:tblGrid>
      <w:tr w:rsidR="009A6A40" w:rsidRPr="00645225" w14:paraId="5288C957" w14:textId="77777777" w:rsidTr="00645225">
        <w:trPr>
          <w:trHeight w:val="31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</w:tcPr>
          <w:p w14:paraId="5DE9426F" w14:textId="77777777" w:rsidR="009A6A40" w:rsidRPr="00645225" w:rsidRDefault="009A6A40" w:rsidP="00645225">
            <w:pPr>
              <w:spacing w:before="80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645225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  <w:lang w:val="ru-RU"/>
              </w:rPr>
              <w:t>Отправить</w:t>
            </w:r>
            <w:r w:rsidRPr="0064522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:</w:t>
            </w:r>
          </w:p>
          <w:p w14:paraId="58A67AE2" w14:textId="77777777" w:rsidR="009A6A40" w:rsidRPr="00645225" w:rsidRDefault="009A6A40" w:rsidP="00645225">
            <w:pPr>
              <w:rPr>
                <w:rFonts w:ascii="Arial Narrow" w:hAnsi="Arial Narrow"/>
                <w:sz w:val="20"/>
                <w:szCs w:val="20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t>Early Intervention Section Part C Director</w:t>
            </w:r>
          </w:p>
          <w:p w14:paraId="05C512C9" w14:textId="77777777" w:rsidR="009A6A40" w:rsidRPr="00645225" w:rsidRDefault="009A6A40" w:rsidP="00645225">
            <w:pPr>
              <w:rPr>
                <w:rFonts w:ascii="Arial Narrow" w:hAnsi="Arial Narrow"/>
                <w:sz w:val="20"/>
                <w:szCs w:val="20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t>Division of Child and Family Well-Being</w:t>
            </w:r>
          </w:p>
          <w:p w14:paraId="746E64F6" w14:textId="77777777" w:rsidR="009A6A40" w:rsidRPr="00645225" w:rsidRDefault="009A6A40" w:rsidP="00645225">
            <w:pPr>
              <w:rPr>
                <w:rFonts w:ascii="Arial Narrow" w:hAnsi="Arial Narrow"/>
                <w:sz w:val="20"/>
                <w:szCs w:val="20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4A241732" w14:textId="77777777" w:rsidR="009A6A40" w:rsidRPr="00645225" w:rsidRDefault="009A6A40" w:rsidP="00645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AAD4E" w14:textId="77777777" w:rsidR="009A6A40" w:rsidRPr="00645225" w:rsidRDefault="009A6A40" w:rsidP="009A6A4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F788DC" w14:textId="77777777" w:rsidR="009A6A40" w:rsidRPr="00645225" w:rsidRDefault="009A6A40" w:rsidP="009A6A4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5225">
              <w:rPr>
                <w:rFonts w:ascii="Arial Narrow" w:hAnsi="Arial Narrow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A65F8" w14:textId="77777777" w:rsidR="009A6A40" w:rsidRPr="00645225" w:rsidRDefault="009A6A40" w:rsidP="009A6A4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36B349" w14:textId="77777777" w:rsidR="009A6A40" w:rsidRPr="00645225" w:rsidRDefault="009A6A40" w:rsidP="009A6A4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6A40" w:rsidRPr="00645225" w14:paraId="6237772E" w14:textId="77777777" w:rsidTr="00E33D05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0F5EE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797D0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7ACB3" w14:textId="77777777" w:rsidR="009A6A40" w:rsidRPr="00645225" w:rsidRDefault="009A6A40" w:rsidP="009A6A40">
            <w:pPr>
              <w:ind w:right="-144"/>
              <w:rPr>
                <w:rFonts w:ascii="Arial Narrow" w:hAnsi="Arial Narrow"/>
                <w:sz w:val="18"/>
                <w:szCs w:val="18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2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522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45225">
              <w:rPr>
                <w:rFonts w:ascii="Arial Narrow" w:hAnsi="Arial Narrow"/>
                <w:sz w:val="20"/>
                <w:szCs w:val="20"/>
              </w:rPr>
              <w:t xml:space="preserve"> Date received by CDSA</w:t>
            </w:r>
          </w:p>
        </w:tc>
        <w:bookmarkStart w:id="10" w:name="Text17"/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93A53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45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20"/>
                <w:szCs w:val="20"/>
              </w:rPr>
            </w:r>
            <w:r w:rsidRPr="00645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F6030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  <w:r w:rsidRPr="006452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6452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4522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 w:rsidRPr="006452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5225" w:rsidRPr="00645225">
              <w:rPr>
                <w:rFonts w:ascii="Arial Narrow" w:hAnsi="Arial Narrow"/>
                <w:sz w:val="18"/>
                <w:szCs w:val="18"/>
              </w:rPr>
              <w:t>N/A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9E9B5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6A40" w:rsidRPr="006E1299" w14:paraId="4483EEF0" w14:textId="77777777" w:rsidTr="00F30731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402EC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0B7BB" w14:textId="77777777" w:rsidR="009A6A40" w:rsidRPr="00645225" w:rsidRDefault="009A6A40" w:rsidP="009A6A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A549EA" w14:textId="77777777" w:rsidR="009A6A40" w:rsidRPr="00645225" w:rsidRDefault="009A6A40" w:rsidP="009A6A40">
            <w:pPr>
              <w:ind w:right="-144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2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522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45225">
              <w:rPr>
                <w:rFonts w:ascii="Arial Narrow" w:hAnsi="Arial Narrow"/>
                <w:sz w:val="20"/>
                <w:szCs w:val="20"/>
              </w:rPr>
              <w:t xml:space="preserve"> Date received by Early Intervention Section State Office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16CB2" w14:textId="77777777" w:rsidR="009A6A40" w:rsidRPr="006E1299" w:rsidRDefault="009A6A40" w:rsidP="009A6A40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4522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4522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45225">
              <w:rPr>
                <w:rFonts w:ascii="Arial Narrow" w:hAnsi="Arial Narrow"/>
                <w:sz w:val="20"/>
                <w:szCs w:val="20"/>
              </w:rPr>
            </w:r>
            <w:r w:rsidRPr="0064522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522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21910" w:rsidRPr="006E1299" w14:paraId="4D165C54" w14:textId="77777777" w:rsidTr="00645225">
        <w:trPr>
          <w:trHeight w:val="278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33D9" w14:textId="77777777" w:rsidR="00821910" w:rsidRPr="006E1299" w:rsidRDefault="008219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BCA52" w14:textId="77777777" w:rsidR="00821910" w:rsidRPr="006E1299" w:rsidRDefault="008219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D985D" w14:textId="77777777" w:rsidR="00821910" w:rsidRPr="006E1299" w:rsidRDefault="008219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AE2E8" w14:textId="77777777" w:rsidR="00821910" w:rsidRPr="006E1299" w:rsidRDefault="008219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F9DD2" w14:textId="77777777" w:rsidR="00821910" w:rsidRPr="006E1299" w:rsidRDefault="008219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DE0D097" w14:textId="77777777" w:rsidR="00516CDE" w:rsidRPr="00645225" w:rsidRDefault="00516CDE" w:rsidP="00516CDE">
      <w:pPr>
        <w:tabs>
          <w:tab w:val="left" w:pos="2700"/>
        </w:tabs>
        <w:rPr>
          <w:rFonts w:ascii="Arial Narrow" w:hAnsi="Arial Narrow"/>
          <w:sz w:val="6"/>
          <w:szCs w:val="6"/>
        </w:rPr>
      </w:pPr>
    </w:p>
    <w:sectPr w:rsidR="00516CDE" w:rsidRPr="00645225" w:rsidSect="004036B9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5A3E" w14:textId="77777777" w:rsidR="003A2FEF" w:rsidRDefault="003A2FEF">
      <w:r>
        <w:separator/>
      </w:r>
    </w:p>
  </w:endnote>
  <w:endnote w:type="continuationSeparator" w:id="0">
    <w:p w14:paraId="29A8ADF6" w14:textId="77777777" w:rsidR="003A2FEF" w:rsidRDefault="003A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A42D" w14:textId="77777777" w:rsidR="009A6A40" w:rsidRPr="00A46317" w:rsidRDefault="009A6A40" w:rsidP="009A6A40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645225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645225">
        <w:rPr>
          <w:rFonts w:ascii="Arial Narrow" w:hAnsi="Arial Narrow"/>
          <w:sz w:val="18"/>
          <w:szCs w:val="18"/>
        </w:rPr>
        <w:t>ITP</w:t>
      </w:r>
    </w:smartTag>
    <w:r w:rsidRPr="00645225">
      <w:rPr>
        <w:rFonts w:ascii="Arial Narrow" w:hAnsi="Arial Narrow"/>
        <w:sz w:val="18"/>
        <w:szCs w:val="18"/>
      </w:rPr>
      <w:t xml:space="preserve"> Filing a State Complaint </w:t>
    </w:r>
    <w:r w:rsidR="00645225" w:rsidRPr="00645225">
      <w:rPr>
        <w:rFonts w:ascii="Arial Narrow" w:hAnsi="Arial Narrow"/>
        <w:sz w:val="18"/>
        <w:szCs w:val="18"/>
      </w:rPr>
      <w:t xml:space="preserve">– Russian </w:t>
    </w:r>
    <w:r w:rsidRPr="00645225">
      <w:rPr>
        <w:rFonts w:ascii="Arial Narrow" w:hAnsi="Arial Narrow"/>
        <w:sz w:val="16"/>
        <w:szCs w:val="16"/>
      </w:rPr>
      <w:t>(4/13, Updated 8/19, 7/20, 4/22)</w:t>
    </w:r>
    <w:r w:rsidRPr="00645225">
      <w:rPr>
        <w:rFonts w:ascii="Arial Narrow" w:hAnsi="Arial Narrow"/>
        <w:sz w:val="18"/>
        <w:szCs w:val="18"/>
      </w:rPr>
      <w:tab/>
      <w:t xml:space="preserve">Page </w:t>
    </w:r>
    <w:r w:rsidRPr="00645225">
      <w:rPr>
        <w:rStyle w:val="PageNumber"/>
        <w:rFonts w:ascii="Arial Narrow" w:hAnsi="Arial Narrow"/>
        <w:sz w:val="18"/>
        <w:szCs w:val="18"/>
      </w:rPr>
      <w:fldChar w:fldCharType="begin"/>
    </w:r>
    <w:r w:rsidRPr="00645225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645225">
      <w:rPr>
        <w:rStyle w:val="PageNumber"/>
        <w:rFonts w:ascii="Arial Narrow" w:hAnsi="Arial Narrow"/>
        <w:sz w:val="18"/>
        <w:szCs w:val="18"/>
      </w:rPr>
      <w:fldChar w:fldCharType="separate"/>
    </w:r>
    <w:r w:rsidRPr="00645225">
      <w:rPr>
        <w:rStyle w:val="PageNumber"/>
        <w:rFonts w:ascii="Arial Narrow" w:hAnsi="Arial Narrow"/>
        <w:sz w:val="18"/>
        <w:szCs w:val="18"/>
      </w:rPr>
      <w:t>1</w:t>
    </w:r>
    <w:r w:rsidRPr="00645225">
      <w:rPr>
        <w:rStyle w:val="PageNumber"/>
        <w:rFonts w:ascii="Arial Narrow" w:hAnsi="Arial Narrow"/>
        <w:sz w:val="18"/>
        <w:szCs w:val="18"/>
      </w:rPr>
      <w:fldChar w:fldCharType="end"/>
    </w:r>
    <w:r w:rsidRPr="00645225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74B0" w14:textId="77777777" w:rsidR="003A2FEF" w:rsidRDefault="003A2FEF">
      <w:r>
        <w:separator/>
      </w:r>
    </w:p>
  </w:footnote>
  <w:footnote w:type="continuationSeparator" w:id="0">
    <w:p w14:paraId="399FF4AB" w14:textId="77777777" w:rsidR="003A2FEF" w:rsidRDefault="003A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DBCD" w14:textId="77777777" w:rsidR="006D77B2" w:rsidRPr="006D77B2" w:rsidRDefault="006D77B2" w:rsidP="006D77B2">
    <w:pPr>
      <w:ind w:left="1440" w:hanging="1440"/>
      <w:jc w:val="right"/>
      <w:rPr>
        <w:rFonts w:ascii="Arial Narrow" w:hAnsi="Arial Narrow"/>
        <w:sz w:val="18"/>
        <w:szCs w:val="18"/>
        <w:lang w:val="ru-RU"/>
      </w:rPr>
    </w:pPr>
    <w:r w:rsidRPr="006D77B2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5D310BBB" w14:textId="77777777" w:rsidR="00BA3A1D" w:rsidRPr="006D77B2" w:rsidRDefault="006D77B2" w:rsidP="006D77B2">
    <w:pPr>
      <w:ind w:left="1440" w:hanging="1440"/>
      <w:jc w:val="right"/>
      <w:rPr>
        <w:sz w:val="18"/>
        <w:szCs w:val="18"/>
        <w:lang w:val="ru-RU"/>
      </w:rPr>
    </w:pPr>
    <w:r w:rsidRPr="006D77B2">
      <w:rPr>
        <w:rFonts w:ascii="Arial Narrow" w:hAnsi="Arial Narrow"/>
        <w:sz w:val="18"/>
        <w:szCs w:val="18"/>
        <w:lang w:val="ru-RU"/>
      </w:rPr>
      <w:t>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655038">
    <w:abstractNumId w:val="5"/>
  </w:num>
  <w:num w:numId="2" w16cid:durableId="1882011566">
    <w:abstractNumId w:val="3"/>
  </w:num>
  <w:num w:numId="3" w16cid:durableId="1926524505">
    <w:abstractNumId w:val="1"/>
  </w:num>
  <w:num w:numId="4" w16cid:durableId="1131705871">
    <w:abstractNumId w:val="2"/>
  </w:num>
  <w:num w:numId="5" w16cid:durableId="2111969490">
    <w:abstractNumId w:val="0"/>
  </w:num>
  <w:num w:numId="6" w16cid:durableId="1906601445">
    <w:abstractNumId w:val="4"/>
  </w:num>
  <w:num w:numId="7" w16cid:durableId="61761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TXaADjZTWjNnfFCRxGp9HrNo3T7Vcese2G2Ni/T4pIdopD5dG2jFUobtC0xqOQPwxuQzjH1WFlToLwiCjpYg==" w:salt="N/OopP+Oz+AsUVAU3UIIT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7"/>
    <w:rsid w:val="00005653"/>
    <w:rsid w:val="0004047E"/>
    <w:rsid w:val="0004415E"/>
    <w:rsid w:val="0005448F"/>
    <w:rsid w:val="00083CC3"/>
    <w:rsid w:val="00095E61"/>
    <w:rsid w:val="000B0498"/>
    <w:rsid w:val="000B078F"/>
    <w:rsid w:val="000E09C6"/>
    <w:rsid w:val="000E191D"/>
    <w:rsid w:val="001303C8"/>
    <w:rsid w:val="00132FC0"/>
    <w:rsid w:val="00133CA0"/>
    <w:rsid w:val="00134979"/>
    <w:rsid w:val="001632F2"/>
    <w:rsid w:val="001B227B"/>
    <w:rsid w:val="002325EB"/>
    <w:rsid w:val="00236344"/>
    <w:rsid w:val="00251DDD"/>
    <w:rsid w:val="00284C8B"/>
    <w:rsid w:val="00287A22"/>
    <w:rsid w:val="002C3160"/>
    <w:rsid w:val="002F667E"/>
    <w:rsid w:val="003310DE"/>
    <w:rsid w:val="00351542"/>
    <w:rsid w:val="00355005"/>
    <w:rsid w:val="003608D3"/>
    <w:rsid w:val="003931BA"/>
    <w:rsid w:val="003931BD"/>
    <w:rsid w:val="003A2FEF"/>
    <w:rsid w:val="003C6D1B"/>
    <w:rsid w:val="003E7BC7"/>
    <w:rsid w:val="004036B9"/>
    <w:rsid w:val="00454BDA"/>
    <w:rsid w:val="00491726"/>
    <w:rsid w:val="004D6EBD"/>
    <w:rsid w:val="0050462C"/>
    <w:rsid w:val="00516CDE"/>
    <w:rsid w:val="00526AC4"/>
    <w:rsid w:val="005517FE"/>
    <w:rsid w:val="005655F7"/>
    <w:rsid w:val="00567ED5"/>
    <w:rsid w:val="00577145"/>
    <w:rsid w:val="00587500"/>
    <w:rsid w:val="005C25FE"/>
    <w:rsid w:val="00612D23"/>
    <w:rsid w:val="00645225"/>
    <w:rsid w:val="00652603"/>
    <w:rsid w:val="00682799"/>
    <w:rsid w:val="00682F60"/>
    <w:rsid w:val="006B360C"/>
    <w:rsid w:val="006B7FB8"/>
    <w:rsid w:val="006D77B2"/>
    <w:rsid w:val="006E1299"/>
    <w:rsid w:val="007112B0"/>
    <w:rsid w:val="0078292D"/>
    <w:rsid w:val="00783494"/>
    <w:rsid w:val="007C5138"/>
    <w:rsid w:val="008017F1"/>
    <w:rsid w:val="00803638"/>
    <w:rsid w:val="008163B7"/>
    <w:rsid w:val="00821910"/>
    <w:rsid w:val="00821D68"/>
    <w:rsid w:val="00852DA6"/>
    <w:rsid w:val="00874BA6"/>
    <w:rsid w:val="00884902"/>
    <w:rsid w:val="00896724"/>
    <w:rsid w:val="008D1B05"/>
    <w:rsid w:val="00901EB5"/>
    <w:rsid w:val="00920EBA"/>
    <w:rsid w:val="00924405"/>
    <w:rsid w:val="00957958"/>
    <w:rsid w:val="009A3E45"/>
    <w:rsid w:val="009A6A40"/>
    <w:rsid w:val="009C109D"/>
    <w:rsid w:val="009C4DB0"/>
    <w:rsid w:val="009C6FA8"/>
    <w:rsid w:val="00A11670"/>
    <w:rsid w:val="00A32975"/>
    <w:rsid w:val="00AC6BC7"/>
    <w:rsid w:val="00B066DD"/>
    <w:rsid w:val="00B17FE4"/>
    <w:rsid w:val="00B33E42"/>
    <w:rsid w:val="00B4356A"/>
    <w:rsid w:val="00B43BD7"/>
    <w:rsid w:val="00B54B24"/>
    <w:rsid w:val="00B66C6A"/>
    <w:rsid w:val="00B76F91"/>
    <w:rsid w:val="00B85025"/>
    <w:rsid w:val="00BA3A1D"/>
    <w:rsid w:val="00C1016A"/>
    <w:rsid w:val="00C15141"/>
    <w:rsid w:val="00C24D41"/>
    <w:rsid w:val="00C255CC"/>
    <w:rsid w:val="00C51E0E"/>
    <w:rsid w:val="00C52187"/>
    <w:rsid w:val="00C539F1"/>
    <w:rsid w:val="00C74780"/>
    <w:rsid w:val="00C90E67"/>
    <w:rsid w:val="00CC5D7B"/>
    <w:rsid w:val="00CD0FBE"/>
    <w:rsid w:val="00CF0FC8"/>
    <w:rsid w:val="00D45795"/>
    <w:rsid w:val="00D72761"/>
    <w:rsid w:val="00D868C6"/>
    <w:rsid w:val="00DE0596"/>
    <w:rsid w:val="00DE433A"/>
    <w:rsid w:val="00E03CF1"/>
    <w:rsid w:val="00E17373"/>
    <w:rsid w:val="00E2617A"/>
    <w:rsid w:val="00E33D05"/>
    <w:rsid w:val="00E34E0F"/>
    <w:rsid w:val="00E42A9E"/>
    <w:rsid w:val="00E61F7D"/>
    <w:rsid w:val="00EB0F19"/>
    <w:rsid w:val="00ED1A47"/>
    <w:rsid w:val="00ED3212"/>
    <w:rsid w:val="00ED750C"/>
    <w:rsid w:val="00EF046F"/>
    <w:rsid w:val="00EF1F4B"/>
    <w:rsid w:val="00F161AF"/>
    <w:rsid w:val="00F30731"/>
    <w:rsid w:val="00F41BED"/>
    <w:rsid w:val="00F45058"/>
    <w:rsid w:val="00F659DF"/>
    <w:rsid w:val="00F65DBE"/>
    <w:rsid w:val="00F840D8"/>
    <w:rsid w:val="00FA39AE"/>
    <w:rsid w:val="00FA5841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7E81C93"/>
  <w15:chartTrackingRefBased/>
  <w15:docId w15:val="{7DD67E60-83CB-4975-8530-0DDFB5A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1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Filing%20a%20State%20Complai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FA61-B5F9-4539-B7BA-3877AF8B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Filing a State Complaint_RU.dotx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 State Complaint</vt:lpstr>
    </vt:vector>
  </TitlesOfParts>
  <Company>HP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English</cp:keywords>
  <dc:description>Last Revised April 2013</dc:description>
  <cp:lastModifiedBy>Bailey, Andrea B.</cp:lastModifiedBy>
  <cp:revision>1</cp:revision>
  <cp:lastPrinted>2011-04-04T13:42:00Z</cp:lastPrinted>
  <dcterms:created xsi:type="dcterms:W3CDTF">2023-08-09T19:13:00Z</dcterms:created>
  <dcterms:modified xsi:type="dcterms:W3CDTF">2023-08-09T19:13:00Z</dcterms:modified>
  <cp:category>Procedural Safeguards</cp:category>
</cp:coreProperties>
</file>