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F898" w14:textId="77777777" w:rsidR="002B4586" w:rsidRPr="00CC5707" w:rsidRDefault="002B4586" w:rsidP="00905E08">
      <w:pPr>
        <w:jc w:val="center"/>
        <w:rPr>
          <w:b/>
          <w:sz w:val="28"/>
          <w:szCs w:val="28"/>
        </w:rPr>
      </w:pPr>
      <w:r w:rsidRPr="00CC5707">
        <w:rPr>
          <w:b/>
          <w:sz w:val="28"/>
          <w:szCs w:val="28"/>
        </w:rPr>
        <w:t>Table of Contents</w:t>
      </w:r>
    </w:p>
    <w:p w14:paraId="0573D845" w14:textId="501300CA" w:rsidR="009A59A0" w:rsidRDefault="002B4586" w:rsidP="00905E08">
      <w:pPr>
        <w:pStyle w:val="TOC1"/>
        <w:rPr>
          <w:rFonts w:asciiTheme="minorHAnsi" w:eastAsiaTheme="minorEastAsia" w:hAnsiTheme="minorHAnsi" w:cstheme="minorBidi"/>
          <w:noProof/>
          <w:szCs w:val="22"/>
        </w:rPr>
      </w:pPr>
      <w:r w:rsidRPr="00CC5707">
        <w:fldChar w:fldCharType="begin"/>
      </w:r>
      <w:r w:rsidRPr="00CC5707">
        <w:instrText xml:space="preserve"> TOC \o "1-3" \h \z </w:instrText>
      </w:r>
      <w:r w:rsidRPr="00CC5707">
        <w:fldChar w:fldCharType="separate"/>
      </w:r>
      <w:hyperlink w:anchor="_Toc145543388" w:history="1">
        <w:r w:rsidR="009A59A0" w:rsidRPr="00F23A30">
          <w:rPr>
            <w:rStyle w:val="Hyperlink"/>
            <w:noProof/>
          </w:rPr>
          <w:t>1.0</w:t>
        </w:r>
        <w:r w:rsidR="009A59A0">
          <w:rPr>
            <w:rFonts w:asciiTheme="minorHAnsi" w:eastAsiaTheme="minorEastAsia" w:hAnsiTheme="minorHAnsi" w:cstheme="minorBidi"/>
            <w:noProof/>
            <w:szCs w:val="22"/>
          </w:rPr>
          <w:tab/>
        </w:r>
        <w:r w:rsidR="009A59A0" w:rsidRPr="00F23A30">
          <w:rPr>
            <w:rStyle w:val="Hyperlink"/>
            <w:noProof/>
          </w:rPr>
          <w:t>Description of the Service</w:t>
        </w:r>
        <w:r w:rsidR="009A59A0">
          <w:rPr>
            <w:noProof/>
            <w:webHidden/>
          </w:rPr>
          <w:tab/>
        </w:r>
        <w:r w:rsidR="009A59A0">
          <w:rPr>
            <w:noProof/>
            <w:webHidden/>
          </w:rPr>
          <w:fldChar w:fldCharType="begin"/>
        </w:r>
        <w:r w:rsidR="009A59A0">
          <w:rPr>
            <w:noProof/>
            <w:webHidden/>
          </w:rPr>
          <w:instrText xml:space="preserve"> PAGEREF _Toc145543388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483C9593" w14:textId="59007BAB" w:rsidR="009A59A0" w:rsidRDefault="006E1D2B" w:rsidP="00905E08">
      <w:pPr>
        <w:pStyle w:val="TOC2"/>
        <w:rPr>
          <w:rFonts w:asciiTheme="minorHAnsi" w:eastAsiaTheme="minorEastAsia" w:hAnsiTheme="minorHAnsi" w:cstheme="minorBidi"/>
          <w:noProof/>
          <w:szCs w:val="22"/>
        </w:rPr>
      </w:pPr>
      <w:hyperlink w:anchor="_Toc145543389" w:history="1">
        <w:r w:rsidR="009A59A0" w:rsidRPr="00F23A30">
          <w:rPr>
            <w:rStyle w:val="Hyperlink"/>
            <w:noProof/>
          </w:rPr>
          <w:t>1.1</w:t>
        </w:r>
        <w:r w:rsidR="009A59A0">
          <w:rPr>
            <w:rFonts w:asciiTheme="minorHAnsi" w:eastAsiaTheme="minorEastAsia" w:hAnsiTheme="minorHAnsi" w:cstheme="minorBidi"/>
            <w:noProof/>
            <w:szCs w:val="22"/>
          </w:rPr>
          <w:tab/>
        </w:r>
        <w:r w:rsidR="009A59A0" w:rsidRPr="00F23A30">
          <w:rPr>
            <w:rStyle w:val="Hyperlink"/>
            <w:noProof/>
          </w:rPr>
          <w:t>Definitions</w:t>
        </w:r>
        <w:r w:rsidR="009A59A0">
          <w:rPr>
            <w:noProof/>
            <w:webHidden/>
          </w:rPr>
          <w:tab/>
        </w:r>
        <w:r w:rsidR="009A59A0">
          <w:rPr>
            <w:noProof/>
            <w:webHidden/>
          </w:rPr>
          <w:fldChar w:fldCharType="begin"/>
        </w:r>
        <w:r w:rsidR="009A59A0">
          <w:rPr>
            <w:noProof/>
            <w:webHidden/>
          </w:rPr>
          <w:instrText xml:space="preserve"> PAGEREF _Toc145543389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5742FF51" w14:textId="20425525" w:rsidR="009A59A0" w:rsidRDefault="006E1D2B" w:rsidP="00905E08">
      <w:pPr>
        <w:pStyle w:val="TOC3"/>
        <w:rPr>
          <w:rFonts w:asciiTheme="minorHAnsi" w:eastAsiaTheme="minorEastAsia" w:hAnsiTheme="minorHAnsi" w:cstheme="minorBidi"/>
          <w:noProof/>
          <w:szCs w:val="22"/>
        </w:rPr>
      </w:pPr>
      <w:hyperlink w:anchor="_Toc145543390" w:history="1">
        <w:r w:rsidR="009A59A0" w:rsidRPr="00F23A30">
          <w:rPr>
            <w:rStyle w:val="Hyperlink"/>
            <w:noProof/>
          </w:rPr>
          <w:t>1.1.1</w:t>
        </w:r>
        <w:r w:rsidR="009A59A0">
          <w:rPr>
            <w:rFonts w:asciiTheme="minorHAnsi" w:eastAsiaTheme="minorEastAsia" w:hAnsiTheme="minorHAnsi" w:cstheme="minorBidi"/>
            <w:noProof/>
            <w:szCs w:val="22"/>
          </w:rPr>
          <w:tab/>
        </w:r>
        <w:r w:rsidR="009A59A0" w:rsidRPr="00F23A30">
          <w:rPr>
            <w:rStyle w:val="Hyperlink"/>
            <w:noProof/>
          </w:rPr>
          <w:t>Severe and Persistent Mental Illness (SPMI)-</w:t>
        </w:r>
        <w:r w:rsidR="009A59A0">
          <w:rPr>
            <w:noProof/>
            <w:webHidden/>
          </w:rPr>
          <w:tab/>
        </w:r>
        <w:r w:rsidR="009A59A0">
          <w:rPr>
            <w:noProof/>
            <w:webHidden/>
          </w:rPr>
          <w:fldChar w:fldCharType="begin"/>
        </w:r>
        <w:r w:rsidR="009A59A0">
          <w:rPr>
            <w:noProof/>
            <w:webHidden/>
          </w:rPr>
          <w:instrText xml:space="preserve"> PAGEREF _Toc145543390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4049BB3D" w14:textId="5B78704F" w:rsidR="009A59A0" w:rsidRDefault="006E1D2B" w:rsidP="00905E08">
      <w:pPr>
        <w:pStyle w:val="TOC3"/>
        <w:rPr>
          <w:rFonts w:asciiTheme="minorHAnsi" w:eastAsiaTheme="minorEastAsia" w:hAnsiTheme="minorHAnsi" w:cstheme="minorBidi"/>
          <w:noProof/>
          <w:szCs w:val="22"/>
        </w:rPr>
      </w:pPr>
      <w:hyperlink w:anchor="_Toc145543391" w:history="1">
        <w:r w:rsidR="009A59A0" w:rsidRPr="00F23A30">
          <w:rPr>
            <w:rStyle w:val="Hyperlink"/>
            <w:noProof/>
          </w:rPr>
          <w:t>1.1.2</w:t>
        </w:r>
        <w:r w:rsidR="009A59A0">
          <w:rPr>
            <w:rFonts w:asciiTheme="minorHAnsi" w:eastAsiaTheme="minorEastAsia" w:hAnsiTheme="minorHAnsi" w:cstheme="minorBidi"/>
            <w:noProof/>
            <w:szCs w:val="22"/>
          </w:rPr>
          <w:tab/>
        </w:r>
        <w:r w:rsidR="009A59A0" w:rsidRPr="00F23A30">
          <w:rPr>
            <w:rStyle w:val="Hyperlink"/>
            <w:noProof/>
          </w:rPr>
          <w:t>Serious Mental Illness (SMI)-</w:t>
        </w:r>
        <w:r w:rsidR="009A59A0">
          <w:rPr>
            <w:noProof/>
            <w:webHidden/>
          </w:rPr>
          <w:tab/>
        </w:r>
        <w:r w:rsidR="009A59A0">
          <w:rPr>
            <w:noProof/>
            <w:webHidden/>
          </w:rPr>
          <w:fldChar w:fldCharType="begin"/>
        </w:r>
        <w:r w:rsidR="009A59A0">
          <w:rPr>
            <w:noProof/>
            <w:webHidden/>
          </w:rPr>
          <w:instrText xml:space="preserve"> PAGEREF _Toc145543391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67A0F3D1" w14:textId="6FE0C6CC" w:rsidR="009A59A0" w:rsidRDefault="006E1D2B" w:rsidP="00905E08">
      <w:pPr>
        <w:pStyle w:val="TOC3"/>
        <w:rPr>
          <w:rFonts w:asciiTheme="minorHAnsi" w:eastAsiaTheme="minorEastAsia" w:hAnsiTheme="minorHAnsi" w:cstheme="minorBidi"/>
          <w:noProof/>
          <w:szCs w:val="22"/>
        </w:rPr>
      </w:pPr>
      <w:hyperlink w:anchor="_Toc145543392" w:history="1">
        <w:r w:rsidR="009A59A0" w:rsidRPr="00F23A30">
          <w:rPr>
            <w:rStyle w:val="Hyperlink"/>
            <w:noProof/>
          </w:rPr>
          <w:t>1.1.3</w:t>
        </w:r>
        <w:r w:rsidR="009A59A0">
          <w:rPr>
            <w:rFonts w:asciiTheme="minorHAnsi" w:eastAsiaTheme="minorEastAsia" w:hAnsiTheme="minorHAnsi" w:cstheme="minorBidi"/>
            <w:noProof/>
            <w:szCs w:val="22"/>
          </w:rPr>
          <w:tab/>
        </w:r>
        <w:r w:rsidR="009A59A0" w:rsidRPr="00F23A30">
          <w:rPr>
            <w:rStyle w:val="Hyperlink"/>
            <w:noProof/>
          </w:rPr>
          <w:t>Serious Emotional Disturbance (SED)-</w:t>
        </w:r>
        <w:r w:rsidR="009A59A0">
          <w:rPr>
            <w:noProof/>
            <w:webHidden/>
          </w:rPr>
          <w:tab/>
        </w:r>
        <w:r w:rsidR="009A59A0">
          <w:rPr>
            <w:noProof/>
            <w:webHidden/>
          </w:rPr>
          <w:fldChar w:fldCharType="begin"/>
        </w:r>
        <w:r w:rsidR="009A59A0">
          <w:rPr>
            <w:noProof/>
            <w:webHidden/>
          </w:rPr>
          <w:instrText xml:space="preserve"> PAGEREF _Toc145543392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24B67EE8" w14:textId="0C90EA34" w:rsidR="009A59A0" w:rsidRDefault="006E1D2B" w:rsidP="00905E08">
      <w:pPr>
        <w:pStyle w:val="TOC3"/>
        <w:rPr>
          <w:rFonts w:asciiTheme="minorHAnsi" w:eastAsiaTheme="minorEastAsia" w:hAnsiTheme="minorHAnsi" w:cstheme="minorBidi"/>
          <w:noProof/>
          <w:szCs w:val="22"/>
        </w:rPr>
      </w:pPr>
      <w:hyperlink w:anchor="_Toc145543393" w:history="1">
        <w:r w:rsidR="009A59A0" w:rsidRPr="00F23A30">
          <w:rPr>
            <w:rStyle w:val="Hyperlink"/>
            <w:noProof/>
          </w:rPr>
          <w:t>1.1.4</w:t>
        </w:r>
        <w:r w:rsidR="009A59A0">
          <w:rPr>
            <w:rFonts w:asciiTheme="minorHAnsi" w:eastAsiaTheme="minorEastAsia" w:hAnsiTheme="minorHAnsi" w:cstheme="minorBidi"/>
            <w:noProof/>
            <w:szCs w:val="22"/>
          </w:rPr>
          <w:tab/>
        </w:r>
        <w:r w:rsidR="009A59A0" w:rsidRPr="00F23A30">
          <w:rPr>
            <w:rStyle w:val="Hyperlink"/>
            <w:noProof/>
          </w:rPr>
          <w:t>Career Profile-</w:t>
        </w:r>
        <w:r w:rsidR="009A59A0">
          <w:rPr>
            <w:noProof/>
            <w:webHidden/>
          </w:rPr>
          <w:tab/>
        </w:r>
        <w:r w:rsidR="009A59A0">
          <w:rPr>
            <w:noProof/>
            <w:webHidden/>
          </w:rPr>
          <w:fldChar w:fldCharType="begin"/>
        </w:r>
        <w:r w:rsidR="009A59A0">
          <w:rPr>
            <w:noProof/>
            <w:webHidden/>
          </w:rPr>
          <w:instrText xml:space="preserve"> PAGEREF _Toc145543393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082F45EE" w14:textId="6D2F68EC" w:rsidR="009A59A0" w:rsidRDefault="006E1D2B" w:rsidP="00905E08">
      <w:pPr>
        <w:pStyle w:val="TOC1"/>
        <w:rPr>
          <w:rFonts w:asciiTheme="minorHAnsi" w:eastAsiaTheme="minorEastAsia" w:hAnsiTheme="minorHAnsi" w:cstheme="minorBidi"/>
          <w:noProof/>
          <w:szCs w:val="22"/>
        </w:rPr>
      </w:pPr>
      <w:hyperlink w:anchor="_Toc145543394" w:history="1">
        <w:r w:rsidR="009A59A0" w:rsidRPr="00F23A30">
          <w:rPr>
            <w:rStyle w:val="Hyperlink"/>
            <w:noProof/>
          </w:rPr>
          <w:t>2.0</w:t>
        </w:r>
        <w:r w:rsidR="009A59A0">
          <w:rPr>
            <w:rFonts w:asciiTheme="minorHAnsi" w:eastAsiaTheme="minorEastAsia" w:hAnsiTheme="minorHAnsi" w:cstheme="minorBidi"/>
            <w:noProof/>
            <w:szCs w:val="22"/>
          </w:rPr>
          <w:tab/>
        </w:r>
        <w:r w:rsidR="009A59A0" w:rsidRPr="00F23A30">
          <w:rPr>
            <w:rStyle w:val="Hyperlink"/>
            <w:noProof/>
          </w:rPr>
          <w:t>Eligibility Requirements</w:t>
        </w:r>
        <w:r w:rsidR="009A59A0">
          <w:rPr>
            <w:noProof/>
            <w:webHidden/>
          </w:rPr>
          <w:tab/>
        </w:r>
        <w:r w:rsidR="009A59A0">
          <w:rPr>
            <w:noProof/>
            <w:webHidden/>
          </w:rPr>
          <w:fldChar w:fldCharType="begin"/>
        </w:r>
        <w:r w:rsidR="009A59A0">
          <w:rPr>
            <w:noProof/>
            <w:webHidden/>
          </w:rPr>
          <w:instrText xml:space="preserve"> PAGEREF _Toc145543394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189A5F0E" w14:textId="09D8D846" w:rsidR="009A59A0" w:rsidRDefault="006E1D2B" w:rsidP="00905E08">
      <w:pPr>
        <w:pStyle w:val="TOC2"/>
        <w:rPr>
          <w:rFonts w:asciiTheme="minorHAnsi" w:eastAsiaTheme="minorEastAsia" w:hAnsiTheme="minorHAnsi" w:cstheme="minorBidi"/>
          <w:noProof/>
          <w:szCs w:val="22"/>
        </w:rPr>
      </w:pPr>
      <w:hyperlink w:anchor="_Toc145543395" w:history="1">
        <w:r w:rsidR="009A59A0" w:rsidRPr="00F23A30">
          <w:rPr>
            <w:rStyle w:val="Hyperlink"/>
            <w:noProof/>
          </w:rPr>
          <w:t>2.1</w:t>
        </w:r>
        <w:r w:rsidR="009A59A0">
          <w:rPr>
            <w:rFonts w:asciiTheme="minorHAnsi" w:eastAsiaTheme="minorEastAsia" w:hAnsiTheme="minorHAnsi" w:cstheme="minorBidi"/>
            <w:noProof/>
            <w:szCs w:val="22"/>
          </w:rPr>
          <w:tab/>
        </w:r>
        <w:r w:rsidR="009A59A0" w:rsidRPr="00F23A30">
          <w:rPr>
            <w:rStyle w:val="Hyperlink"/>
            <w:noProof/>
          </w:rPr>
          <w:t>Provisions</w:t>
        </w:r>
        <w:r w:rsidR="009A59A0">
          <w:rPr>
            <w:noProof/>
            <w:webHidden/>
          </w:rPr>
          <w:tab/>
        </w:r>
        <w:r w:rsidR="009A59A0">
          <w:rPr>
            <w:noProof/>
            <w:webHidden/>
          </w:rPr>
          <w:fldChar w:fldCharType="begin"/>
        </w:r>
        <w:r w:rsidR="009A59A0">
          <w:rPr>
            <w:noProof/>
            <w:webHidden/>
          </w:rPr>
          <w:instrText xml:space="preserve"> PAGEREF _Toc145543395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753D5A46" w14:textId="73506075" w:rsidR="009A59A0" w:rsidRDefault="006E1D2B" w:rsidP="00905E08">
      <w:pPr>
        <w:pStyle w:val="TOC3"/>
        <w:rPr>
          <w:rFonts w:asciiTheme="minorHAnsi" w:eastAsiaTheme="minorEastAsia" w:hAnsiTheme="minorHAnsi" w:cstheme="minorBidi"/>
          <w:noProof/>
          <w:szCs w:val="22"/>
        </w:rPr>
      </w:pPr>
      <w:hyperlink w:anchor="_Toc145543396" w:history="1">
        <w:r w:rsidR="009A59A0" w:rsidRPr="00F23A30">
          <w:rPr>
            <w:rStyle w:val="Hyperlink"/>
            <w:noProof/>
          </w:rPr>
          <w:t>2.1.1</w:t>
        </w:r>
        <w:r w:rsidR="009A59A0">
          <w:rPr>
            <w:rFonts w:asciiTheme="minorHAnsi" w:eastAsiaTheme="minorEastAsia" w:hAnsiTheme="minorHAnsi" w:cstheme="minorBidi"/>
            <w:noProof/>
            <w:szCs w:val="22"/>
          </w:rPr>
          <w:tab/>
        </w:r>
        <w:r w:rsidR="009A59A0" w:rsidRPr="00F23A30">
          <w:rPr>
            <w:rStyle w:val="Hyperlink"/>
            <w:noProof/>
          </w:rPr>
          <w:t>General</w:t>
        </w:r>
        <w:r w:rsidR="009A59A0">
          <w:rPr>
            <w:noProof/>
            <w:webHidden/>
          </w:rPr>
          <w:tab/>
        </w:r>
        <w:r w:rsidR="009A59A0">
          <w:rPr>
            <w:noProof/>
            <w:webHidden/>
          </w:rPr>
          <w:fldChar w:fldCharType="begin"/>
        </w:r>
        <w:r w:rsidR="009A59A0">
          <w:rPr>
            <w:noProof/>
            <w:webHidden/>
          </w:rPr>
          <w:instrText xml:space="preserve"> PAGEREF _Toc145543396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4DBD267E" w14:textId="0ED07A34" w:rsidR="009A59A0" w:rsidRDefault="006E1D2B" w:rsidP="00905E08">
      <w:pPr>
        <w:pStyle w:val="TOC3"/>
        <w:rPr>
          <w:rFonts w:asciiTheme="minorHAnsi" w:eastAsiaTheme="minorEastAsia" w:hAnsiTheme="minorHAnsi" w:cstheme="minorBidi"/>
          <w:noProof/>
          <w:szCs w:val="22"/>
        </w:rPr>
      </w:pPr>
      <w:hyperlink w:anchor="_Toc145543397" w:history="1">
        <w:r w:rsidR="009A59A0" w:rsidRPr="00F23A30">
          <w:rPr>
            <w:rStyle w:val="Hyperlink"/>
            <w:noProof/>
          </w:rPr>
          <w:t>2.1.2</w:t>
        </w:r>
        <w:r w:rsidR="009A59A0">
          <w:rPr>
            <w:rFonts w:asciiTheme="minorHAnsi" w:eastAsiaTheme="minorEastAsia" w:hAnsiTheme="minorHAnsi" w:cstheme="minorBidi"/>
            <w:noProof/>
            <w:szCs w:val="22"/>
          </w:rPr>
          <w:tab/>
        </w:r>
        <w:r w:rsidR="009A59A0" w:rsidRPr="00F23A30">
          <w:rPr>
            <w:rStyle w:val="Hyperlink"/>
            <w:noProof/>
          </w:rPr>
          <w:t>Specific</w:t>
        </w:r>
        <w:r w:rsidR="009A59A0">
          <w:rPr>
            <w:noProof/>
            <w:webHidden/>
          </w:rPr>
          <w:tab/>
        </w:r>
        <w:r w:rsidR="009A59A0">
          <w:rPr>
            <w:noProof/>
            <w:webHidden/>
          </w:rPr>
          <w:fldChar w:fldCharType="begin"/>
        </w:r>
        <w:r w:rsidR="009A59A0">
          <w:rPr>
            <w:noProof/>
            <w:webHidden/>
          </w:rPr>
          <w:instrText xml:space="preserve"> PAGEREF _Toc145543397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6C7A7B60" w14:textId="43208833" w:rsidR="009A59A0" w:rsidRDefault="006E1D2B" w:rsidP="00905E08">
      <w:pPr>
        <w:pStyle w:val="TOC3"/>
        <w:rPr>
          <w:rFonts w:asciiTheme="minorHAnsi" w:eastAsiaTheme="minorEastAsia" w:hAnsiTheme="minorHAnsi" w:cstheme="minorBidi"/>
          <w:noProof/>
          <w:szCs w:val="22"/>
        </w:rPr>
      </w:pPr>
      <w:hyperlink w:anchor="_Toc145543399" w:history="1">
        <w:r w:rsidR="009A59A0">
          <w:rPr>
            <w:rFonts w:asciiTheme="minorHAnsi" w:eastAsiaTheme="minorEastAsia" w:hAnsiTheme="minorHAnsi" w:cstheme="minorBidi"/>
            <w:noProof/>
            <w:szCs w:val="22"/>
          </w:rPr>
          <w:tab/>
        </w:r>
        <w:r w:rsidR="009A59A0" w:rsidRPr="00F23A30">
          <w:rPr>
            <w:rStyle w:val="Hyperlink"/>
            <w:noProof/>
          </w:rPr>
          <w:t>Individual</w:t>
        </w:r>
        <w:r w:rsidR="009A59A0">
          <w:rPr>
            <w:noProof/>
            <w:webHidden/>
          </w:rPr>
          <w:tab/>
        </w:r>
        <w:r w:rsidR="009A59A0">
          <w:rPr>
            <w:noProof/>
            <w:webHidden/>
          </w:rPr>
          <w:fldChar w:fldCharType="begin"/>
        </w:r>
        <w:r w:rsidR="009A59A0">
          <w:rPr>
            <w:noProof/>
            <w:webHidden/>
          </w:rPr>
          <w:instrText xml:space="preserve"> PAGEREF _Toc145543399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31DBF648" w14:textId="128F562B" w:rsidR="009A59A0" w:rsidRDefault="006E1D2B" w:rsidP="00905E08">
      <w:pPr>
        <w:pStyle w:val="TOC1"/>
        <w:rPr>
          <w:rFonts w:asciiTheme="minorHAnsi" w:eastAsiaTheme="minorEastAsia" w:hAnsiTheme="minorHAnsi" w:cstheme="minorBidi"/>
          <w:noProof/>
          <w:szCs w:val="22"/>
        </w:rPr>
      </w:pPr>
      <w:hyperlink w:anchor="_Toc145543400" w:history="1">
        <w:r w:rsidR="009A59A0" w:rsidRPr="00F23A30">
          <w:rPr>
            <w:rStyle w:val="Hyperlink"/>
            <w:noProof/>
          </w:rPr>
          <w:t>3.0</w:t>
        </w:r>
        <w:r w:rsidR="009A59A0">
          <w:rPr>
            <w:rFonts w:asciiTheme="minorHAnsi" w:eastAsiaTheme="minorEastAsia" w:hAnsiTheme="minorHAnsi" w:cstheme="minorBidi"/>
            <w:noProof/>
            <w:szCs w:val="22"/>
          </w:rPr>
          <w:tab/>
        </w:r>
        <w:r w:rsidR="009A59A0" w:rsidRPr="00F23A30">
          <w:rPr>
            <w:rStyle w:val="Hyperlink"/>
            <w:noProof/>
          </w:rPr>
          <w:t>When the Service Is Covered</w:t>
        </w:r>
        <w:r w:rsidR="009A59A0">
          <w:rPr>
            <w:noProof/>
            <w:webHidden/>
          </w:rPr>
          <w:tab/>
        </w:r>
        <w:r w:rsidR="009A59A0">
          <w:rPr>
            <w:noProof/>
            <w:webHidden/>
          </w:rPr>
          <w:fldChar w:fldCharType="begin"/>
        </w:r>
        <w:r w:rsidR="009A59A0">
          <w:rPr>
            <w:noProof/>
            <w:webHidden/>
          </w:rPr>
          <w:instrText xml:space="preserve"> PAGEREF _Toc145543400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5E83EAEA" w14:textId="63E344E0" w:rsidR="009A59A0" w:rsidRDefault="006E1D2B" w:rsidP="00905E08">
      <w:pPr>
        <w:pStyle w:val="TOC2"/>
        <w:rPr>
          <w:rFonts w:asciiTheme="minorHAnsi" w:eastAsiaTheme="minorEastAsia" w:hAnsiTheme="minorHAnsi" w:cstheme="minorBidi"/>
          <w:noProof/>
          <w:szCs w:val="22"/>
        </w:rPr>
      </w:pPr>
      <w:hyperlink w:anchor="_Toc145543401" w:history="1">
        <w:r w:rsidR="009A59A0" w:rsidRPr="00F23A30">
          <w:rPr>
            <w:rStyle w:val="Hyperlink"/>
            <w:noProof/>
          </w:rPr>
          <w:t>3.1</w:t>
        </w:r>
        <w:r w:rsidR="009A59A0">
          <w:rPr>
            <w:rFonts w:asciiTheme="minorHAnsi" w:eastAsiaTheme="minorEastAsia" w:hAnsiTheme="minorHAnsi" w:cstheme="minorBidi"/>
            <w:noProof/>
            <w:szCs w:val="22"/>
          </w:rPr>
          <w:tab/>
        </w:r>
        <w:r w:rsidR="009A59A0" w:rsidRPr="00F23A30">
          <w:rPr>
            <w:rStyle w:val="Hyperlink"/>
            <w:noProof/>
          </w:rPr>
          <w:t>General Criteria Covered</w:t>
        </w:r>
        <w:r w:rsidR="009A59A0">
          <w:rPr>
            <w:noProof/>
            <w:webHidden/>
          </w:rPr>
          <w:tab/>
        </w:r>
        <w:r w:rsidR="009A59A0">
          <w:rPr>
            <w:noProof/>
            <w:webHidden/>
          </w:rPr>
          <w:fldChar w:fldCharType="begin"/>
        </w:r>
        <w:r w:rsidR="009A59A0">
          <w:rPr>
            <w:noProof/>
            <w:webHidden/>
          </w:rPr>
          <w:instrText xml:space="preserve"> PAGEREF _Toc145543401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05D80D25" w14:textId="31369AE5" w:rsidR="009A59A0" w:rsidRDefault="006E1D2B" w:rsidP="00905E08">
      <w:pPr>
        <w:pStyle w:val="TOC2"/>
        <w:rPr>
          <w:rFonts w:asciiTheme="minorHAnsi" w:eastAsiaTheme="minorEastAsia" w:hAnsiTheme="minorHAnsi" w:cstheme="minorBidi"/>
          <w:noProof/>
          <w:szCs w:val="22"/>
        </w:rPr>
      </w:pPr>
      <w:hyperlink w:anchor="_Toc145543402" w:history="1">
        <w:r w:rsidR="009A59A0" w:rsidRPr="00F23A30">
          <w:rPr>
            <w:rStyle w:val="Hyperlink"/>
            <w:noProof/>
          </w:rPr>
          <w:t>3.2</w:t>
        </w:r>
        <w:r w:rsidR="009A59A0">
          <w:rPr>
            <w:rFonts w:asciiTheme="minorHAnsi" w:eastAsiaTheme="minorEastAsia" w:hAnsiTheme="minorHAnsi" w:cstheme="minorBidi"/>
            <w:noProof/>
            <w:szCs w:val="22"/>
          </w:rPr>
          <w:tab/>
        </w:r>
        <w:r w:rsidR="009A59A0" w:rsidRPr="00F23A30">
          <w:rPr>
            <w:rStyle w:val="Hyperlink"/>
            <w:noProof/>
          </w:rPr>
          <w:t>Specific Criteria Covered</w:t>
        </w:r>
        <w:r w:rsidR="009A59A0">
          <w:rPr>
            <w:noProof/>
            <w:webHidden/>
          </w:rPr>
          <w:tab/>
        </w:r>
        <w:r w:rsidR="009A59A0">
          <w:rPr>
            <w:noProof/>
            <w:webHidden/>
          </w:rPr>
          <w:fldChar w:fldCharType="begin"/>
        </w:r>
        <w:r w:rsidR="009A59A0">
          <w:rPr>
            <w:noProof/>
            <w:webHidden/>
          </w:rPr>
          <w:instrText xml:space="preserve"> PAGEREF _Toc145543402 \h </w:instrText>
        </w:r>
        <w:r w:rsidR="009A59A0">
          <w:rPr>
            <w:noProof/>
            <w:webHidden/>
          </w:rPr>
        </w:r>
        <w:r w:rsidR="009A59A0">
          <w:rPr>
            <w:noProof/>
            <w:webHidden/>
          </w:rPr>
          <w:fldChar w:fldCharType="separate"/>
        </w:r>
        <w:r w:rsidR="009A59A0">
          <w:rPr>
            <w:noProof/>
            <w:webHidden/>
          </w:rPr>
          <w:t>3</w:t>
        </w:r>
        <w:r w:rsidR="009A59A0">
          <w:rPr>
            <w:noProof/>
            <w:webHidden/>
          </w:rPr>
          <w:fldChar w:fldCharType="end"/>
        </w:r>
      </w:hyperlink>
    </w:p>
    <w:p w14:paraId="4C7CFAC4" w14:textId="179C473D" w:rsidR="009A59A0" w:rsidRDefault="006E1D2B" w:rsidP="00905E08">
      <w:pPr>
        <w:pStyle w:val="TOC3"/>
        <w:rPr>
          <w:rFonts w:asciiTheme="minorHAnsi" w:eastAsiaTheme="minorEastAsia" w:hAnsiTheme="minorHAnsi" w:cstheme="minorBidi"/>
          <w:noProof/>
          <w:szCs w:val="22"/>
        </w:rPr>
      </w:pPr>
      <w:hyperlink w:anchor="_Toc145543403" w:history="1">
        <w:r w:rsidR="009A59A0" w:rsidRPr="00F23A30">
          <w:rPr>
            <w:rStyle w:val="Hyperlink"/>
            <w:noProof/>
          </w:rPr>
          <w:t>3.2.1</w:t>
        </w:r>
        <w:r w:rsidR="009A59A0">
          <w:rPr>
            <w:rFonts w:asciiTheme="minorHAnsi" w:eastAsiaTheme="minorEastAsia" w:hAnsiTheme="minorHAnsi" w:cstheme="minorBidi"/>
            <w:noProof/>
            <w:szCs w:val="22"/>
          </w:rPr>
          <w:tab/>
        </w:r>
        <w:r w:rsidR="009A59A0" w:rsidRPr="00F23A30">
          <w:rPr>
            <w:rStyle w:val="Hyperlink"/>
            <w:noProof/>
          </w:rPr>
          <w:t>Specific criteria covered by State Funds</w:t>
        </w:r>
        <w:r w:rsidR="009A59A0">
          <w:rPr>
            <w:noProof/>
            <w:webHidden/>
          </w:rPr>
          <w:tab/>
        </w:r>
        <w:r w:rsidR="009A59A0">
          <w:rPr>
            <w:noProof/>
            <w:webHidden/>
          </w:rPr>
          <w:fldChar w:fldCharType="begin"/>
        </w:r>
        <w:r w:rsidR="009A59A0">
          <w:rPr>
            <w:noProof/>
            <w:webHidden/>
          </w:rPr>
          <w:instrText xml:space="preserve"> PAGEREF _Toc145543403 \h </w:instrText>
        </w:r>
        <w:r w:rsidR="009A59A0">
          <w:rPr>
            <w:noProof/>
            <w:webHidden/>
          </w:rPr>
        </w:r>
        <w:r w:rsidR="009A59A0">
          <w:rPr>
            <w:noProof/>
            <w:webHidden/>
          </w:rPr>
          <w:fldChar w:fldCharType="separate"/>
        </w:r>
        <w:r w:rsidR="009A59A0">
          <w:rPr>
            <w:noProof/>
            <w:webHidden/>
          </w:rPr>
          <w:t>3</w:t>
        </w:r>
        <w:r w:rsidR="009A59A0">
          <w:rPr>
            <w:noProof/>
            <w:webHidden/>
          </w:rPr>
          <w:fldChar w:fldCharType="end"/>
        </w:r>
      </w:hyperlink>
    </w:p>
    <w:p w14:paraId="71ACFF20" w14:textId="3322BC46" w:rsidR="009A59A0" w:rsidRDefault="006E1D2B" w:rsidP="00905E08">
      <w:pPr>
        <w:pStyle w:val="TOC1"/>
        <w:rPr>
          <w:rFonts w:asciiTheme="minorHAnsi" w:eastAsiaTheme="minorEastAsia" w:hAnsiTheme="minorHAnsi" w:cstheme="minorBidi"/>
          <w:noProof/>
          <w:szCs w:val="22"/>
        </w:rPr>
      </w:pPr>
      <w:hyperlink w:anchor="_Toc145543405" w:history="1">
        <w:r w:rsidR="009A59A0" w:rsidRPr="00F23A30">
          <w:rPr>
            <w:rStyle w:val="Hyperlink"/>
            <w:noProof/>
          </w:rPr>
          <w:t>4.0</w:t>
        </w:r>
        <w:r w:rsidR="009A59A0">
          <w:rPr>
            <w:rFonts w:asciiTheme="minorHAnsi" w:eastAsiaTheme="minorEastAsia" w:hAnsiTheme="minorHAnsi" w:cstheme="minorBidi"/>
            <w:noProof/>
            <w:szCs w:val="22"/>
          </w:rPr>
          <w:tab/>
        </w:r>
        <w:r w:rsidR="009A59A0" w:rsidRPr="00F23A30">
          <w:rPr>
            <w:rStyle w:val="Hyperlink"/>
            <w:noProof/>
          </w:rPr>
          <w:t>When the Service Is Not Covered</w:t>
        </w:r>
        <w:r w:rsidR="009A59A0">
          <w:rPr>
            <w:noProof/>
            <w:webHidden/>
          </w:rPr>
          <w:tab/>
        </w:r>
        <w:r w:rsidR="009A59A0">
          <w:rPr>
            <w:noProof/>
            <w:webHidden/>
          </w:rPr>
          <w:fldChar w:fldCharType="begin"/>
        </w:r>
        <w:r w:rsidR="009A59A0">
          <w:rPr>
            <w:noProof/>
            <w:webHidden/>
          </w:rPr>
          <w:instrText xml:space="preserve"> PAGEREF _Toc145543405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14C46B3C" w14:textId="52EB1A1C" w:rsidR="009A59A0" w:rsidRDefault="006E1D2B" w:rsidP="00905E08">
      <w:pPr>
        <w:pStyle w:val="TOC2"/>
        <w:rPr>
          <w:rFonts w:asciiTheme="minorHAnsi" w:eastAsiaTheme="minorEastAsia" w:hAnsiTheme="minorHAnsi" w:cstheme="minorBidi"/>
          <w:noProof/>
          <w:szCs w:val="22"/>
        </w:rPr>
      </w:pPr>
      <w:hyperlink w:anchor="_Toc145543406" w:history="1">
        <w:r w:rsidR="009A59A0" w:rsidRPr="00F23A30">
          <w:rPr>
            <w:rStyle w:val="Hyperlink"/>
            <w:noProof/>
          </w:rPr>
          <w:t>4.1</w:t>
        </w:r>
        <w:r w:rsidR="009A59A0">
          <w:rPr>
            <w:rFonts w:asciiTheme="minorHAnsi" w:eastAsiaTheme="minorEastAsia" w:hAnsiTheme="minorHAnsi" w:cstheme="minorBidi"/>
            <w:noProof/>
            <w:szCs w:val="22"/>
          </w:rPr>
          <w:tab/>
        </w:r>
        <w:r w:rsidR="009A59A0" w:rsidRPr="00F23A30">
          <w:rPr>
            <w:rStyle w:val="Hyperlink"/>
            <w:noProof/>
          </w:rPr>
          <w:t>General Criteria Not Covered</w:t>
        </w:r>
        <w:r w:rsidR="009A59A0">
          <w:rPr>
            <w:noProof/>
            <w:webHidden/>
          </w:rPr>
          <w:tab/>
        </w:r>
        <w:r w:rsidR="009A59A0">
          <w:rPr>
            <w:noProof/>
            <w:webHidden/>
          </w:rPr>
          <w:fldChar w:fldCharType="begin"/>
        </w:r>
        <w:r w:rsidR="009A59A0">
          <w:rPr>
            <w:noProof/>
            <w:webHidden/>
          </w:rPr>
          <w:instrText xml:space="preserve"> PAGEREF _Toc145543406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4E5292F8" w14:textId="522FE065" w:rsidR="009A59A0" w:rsidRDefault="006E1D2B" w:rsidP="00905E08">
      <w:pPr>
        <w:pStyle w:val="TOC2"/>
        <w:rPr>
          <w:rFonts w:asciiTheme="minorHAnsi" w:eastAsiaTheme="minorEastAsia" w:hAnsiTheme="minorHAnsi" w:cstheme="minorBidi"/>
          <w:noProof/>
          <w:szCs w:val="22"/>
        </w:rPr>
      </w:pPr>
      <w:hyperlink w:anchor="_Toc145543407" w:history="1">
        <w:r w:rsidR="009A59A0" w:rsidRPr="00F23A30">
          <w:rPr>
            <w:rStyle w:val="Hyperlink"/>
            <w:noProof/>
          </w:rPr>
          <w:t>4.2</w:t>
        </w:r>
        <w:r w:rsidR="009A59A0">
          <w:rPr>
            <w:rFonts w:asciiTheme="minorHAnsi" w:eastAsiaTheme="minorEastAsia" w:hAnsiTheme="minorHAnsi" w:cstheme="minorBidi"/>
            <w:noProof/>
            <w:szCs w:val="22"/>
          </w:rPr>
          <w:tab/>
        </w:r>
        <w:r w:rsidR="009A59A0" w:rsidRPr="00F23A30">
          <w:rPr>
            <w:rStyle w:val="Hyperlink"/>
            <w:noProof/>
          </w:rPr>
          <w:t>Specific Criteria Not Covered</w:t>
        </w:r>
        <w:r w:rsidR="009A59A0">
          <w:rPr>
            <w:noProof/>
            <w:webHidden/>
          </w:rPr>
          <w:tab/>
        </w:r>
        <w:r w:rsidR="009A59A0">
          <w:rPr>
            <w:noProof/>
            <w:webHidden/>
          </w:rPr>
          <w:fldChar w:fldCharType="begin"/>
        </w:r>
        <w:r w:rsidR="009A59A0">
          <w:rPr>
            <w:noProof/>
            <w:webHidden/>
          </w:rPr>
          <w:instrText xml:space="preserve"> PAGEREF _Toc145543407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50DD1A72" w14:textId="252ACB63" w:rsidR="009A59A0" w:rsidRDefault="006E1D2B" w:rsidP="00905E08">
      <w:pPr>
        <w:pStyle w:val="TOC3"/>
        <w:rPr>
          <w:rFonts w:asciiTheme="minorHAnsi" w:eastAsiaTheme="minorEastAsia" w:hAnsiTheme="minorHAnsi" w:cstheme="minorBidi"/>
          <w:noProof/>
          <w:szCs w:val="22"/>
        </w:rPr>
      </w:pPr>
      <w:hyperlink w:anchor="_Toc145543408" w:history="1">
        <w:r w:rsidR="009A59A0" w:rsidRPr="00F23A30">
          <w:rPr>
            <w:rStyle w:val="Hyperlink"/>
            <w:noProof/>
          </w:rPr>
          <w:t>4.2.1</w:t>
        </w:r>
        <w:r w:rsidR="009A59A0">
          <w:rPr>
            <w:rFonts w:asciiTheme="minorHAnsi" w:eastAsiaTheme="minorEastAsia" w:hAnsiTheme="minorHAnsi" w:cstheme="minorBidi"/>
            <w:noProof/>
            <w:szCs w:val="22"/>
          </w:rPr>
          <w:tab/>
        </w:r>
        <w:r w:rsidR="009A59A0" w:rsidRPr="00F23A30">
          <w:rPr>
            <w:rStyle w:val="Hyperlink"/>
            <w:noProof/>
          </w:rPr>
          <w:t>Specific Criteria Not Covered by State Funds</w:t>
        </w:r>
        <w:r w:rsidR="009A59A0">
          <w:rPr>
            <w:noProof/>
            <w:webHidden/>
          </w:rPr>
          <w:tab/>
        </w:r>
        <w:r w:rsidR="009A59A0">
          <w:rPr>
            <w:noProof/>
            <w:webHidden/>
          </w:rPr>
          <w:fldChar w:fldCharType="begin"/>
        </w:r>
        <w:r w:rsidR="009A59A0">
          <w:rPr>
            <w:noProof/>
            <w:webHidden/>
          </w:rPr>
          <w:instrText xml:space="preserve"> PAGEREF _Toc145543408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4D4C65E6" w14:textId="51483C63" w:rsidR="009A59A0" w:rsidRDefault="006E1D2B" w:rsidP="00905E08">
      <w:pPr>
        <w:pStyle w:val="TOC3"/>
        <w:rPr>
          <w:rFonts w:asciiTheme="minorHAnsi" w:eastAsiaTheme="minorEastAsia" w:hAnsiTheme="minorHAnsi" w:cstheme="minorBidi"/>
          <w:noProof/>
          <w:szCs w:val="22"/>
        </w:rPr>
      </w:pPr>
      <w:hyperlink w:anchor="_Toc145543409" w:history="1">
        <w:r w:rsidR="009A59A0" w:rsidRPr="00F23A30">
          <w:rPr>
            <w:rStyle w:val="Hyperlink"/>
            <w:noProof/>
          </w:rPr>
          <w:t>4.2.2</w:t>
        </w:r>
        <w:r w:rsidR="009A59A0">
          <w:rPr>
            <w:rFonts w:asciiTheme="minorHAnsi" w:eastAsiaTheme="minorEastAsia" w:hAnsiTheme="minorHAnsi" w:cstheme="minorBidi"/>
            <w:noProof/>
            <w:szCs w:val="22"/>
          </w:rPr>
          <w:tab/>
        </w:r>
        <w:r w:rsidR="009A59A0" w:rsidRPr="00F23A30">
          <w:rPr>
            <w:rStyle w:val="Hyperlink"/>
            <w:noProof/>
          </w:rPr>
          <w:t>State-Funded Additional Criteria Not Covered</w:t>
        </w:r>
        <w:r w:rsidR="009A59A0">
          <w:rPr>
            <w:noProof/>
            <w:webHidden/>
          </w:rPr>
          <w:tab/>
        </w:r>
        <w:r w:rsidR="009A59A0">
          <w:rPr>
            <w:noProof/>
            <w:webHidden/>
          </w:rPr>
          <w:fldChar w:fldCharType="begin"/>
        </w:r>
        <w:r w:rsidR="009A59A0">
          <w:rPr>
            <w:noProof/>
            <w:webHidden/>
          </w:rPr>
          <w:instrText xml:space="preserve"> PAGEREF _Toc145543409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6EE0445" w14:textId="17AC725B" w:rsidR="009A59A0" w:rsidRDefault="006E1D2B" w:rsidP="00905E08">
      <w:pPr>
        <w:pStyle w:val="TOC1"/>
        <w:rPr>
          <w:rFonts w:asciiTheme="minorHAnsi" w:eastAsiaTheme="minorEastAsia" w:hAnsiTheme="minorHAnsi" w:cstheme="minorBidi"/>
          <w:noProof/>
          <w:szCs w:val="22"/>
        </w:rPr>
      </w:pPr>
      <w:hyperlink w:anchor="_Toc145543410" w:history="1">
        <w:r w:rsidR="009A59A0" w:rsidRPr="00F23A30">
          <w:rPr>
            <w:rStyle w:val="Hyperlink"/>
            <w:noProof/>
          </w:rPr>
          <w:t>5.0</w:t>
        </w:r>
        <w:r w:rsidR="009A59A0">
          <w:rPr>
            <w:rFonts w:asciiTheme="minorHAnsi" w:eastAsiaTheme="minorEastAsia" w:hAnsiTheme="minorHAnsi" w:cstheme="minorBidi"/>
            <w:noProof/>
            <w:szCs w:val="22"/>
          </w:rPr>
          <w:tab/>
        </w:r>
        <w:r w:rsidR="009A59A0" w:rsidRPr="00F23A30">
          <w:rPr>
            <w:rStyle w:val="Hyperlink"/>
            <w:noProof/>
          </w:rPr>
          <w:t>Requirements for and Limitations on Coverage</w:t>
        </w:r>
        <w:r w:rsidR="009A59A0">
          <w:rPr>
            <w:noProof/>
            <w:webHidden/>
          </w:rPr>
          <w:tab/>
        </w:r>
        <w:r w:rsidR="009A59A0">
          <w:rPr>
            <w:noProof/>
            <w:webHidden/>
          </w:rPr>
          <w:fldChar w:fldCharType="begin"/>
        </w:r>
        <w:r w:rsidR="009A59A0">
          <w:rPr>
            <w:noProof/>
            <w:webHidden/>
          </w:rPr>
          <w:instrText xml:space="preserve"> PAGEREF _Toc145543410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4268B21" w14:textId="050FC615" w:rsidR="009A59A0" w:rsidRDefault="006E1D2B" w:rsidP="00905E08">
      <w:pPr>
        <w:pStyle w:val="TOC2"/>
        <w:rPr>
          <w:rFonts w:asciiTheme="minorHAnsi" w:eastAsiaTheme="minorEastAsia" w:hAnsiTheme="minorHAnsi" w:cstheme="minorBidi"/>
          <w:noProof/>
          <w:szCs w:val="22"/>
        </w:rPr>
      </w:pPr>
      <w:hyperlink w:anchor="_Toc145543411" w:history="1">
        <w:r w:rsidR="009A59A0" w:rsidRPr="00F23A30">
          <w:rPr>
            <w:rStyle w:val="Hyperlink"/>
            <w:noProof/>
          </w:rPr>
          <w:t>5.1</w:t>
        </w:r>
        <w:r w:rsidR="009A59A0">
          <w:rPr>
            <w:rFonts w:asciiTheme="minorHAnsi" w:eastAsiaTheme="minorEastAsia" w:hAnsiTheme="minorHAnsi" w:cstheme="minorBidi"/>
            <w:noProof/>
            <w:szCs w:val="22"/>
          </w:rPr>
          <w:tab/>
        </w:r>
        <w:r w:rsidR="009A59A0" w:rsidRPr="00F23A30">
          <w:rPr>
            <w:rStyle w:val="Hyperlink"/>
            <w:noProof/>
          </w:rPr>
          <w:t>Prior Approval</w:t>
        </w:r>
        <w:r w:rsidR="009A59A0">
          <w:rPr>
            <w:noProof/>
            <w:webHidden/>
          </w:rPr>
          <w:tab/>
        </w:r>
        <w:r w:rsidR="009A59A0">
          <w:rPr>
            <w:noProof/>
            <w:webHidden/>
          </w:rPr>
          <w:fldChar w:fldCharType="begin"/>
        </w:r>
        <w:r w:rsidR="009A59A0">
          <w:rPr>
            <w:noProof/>
            <w:webHidden/>
          </w:rPr>
          <w:instrText xml:space="preserve"> PAGEREF _Toc145543411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5B45672" w14:textId="5CADE627" w:rsidR="009A59A0" w:rsidRDefault="006E1D2B" w:rsidP="00905E08">
      <w:pPr>
        <w:pStyle w:val="TOC2"/>
        <w:rPr>
          <w:rFonts w:asciiTheme="minorHAnsi" w:eastAsiaTheme="minorEastAsia" w:hAnsiTheme="minorHAnsi" w:cstheme="minorBidi"/>
          <w:noProof/>
          <w:szCs w:val="22"/>
        </w:rPr>
      </w:pPr>
      <w:hyperlink w:anchor="_Toc145543412" w:history="1">
        <w:r w:rsidR="009A59A0" w:rsidRPr="00F23A30">
          <w:rPr>
            <w:rStyle w:val="Hyperlink"/>
            <w:noProof/>
          </w:rPr>
          <w:t>5.2</w:t>
        </w:r>
        <w:r w:rsidR="009A59A0">
          <w:rPr>
            <w:rFonts w:asciiTheme="minorHAnsi" w:eastAsiaTheme="minorEastAsia" w:hAnsiTheme="minorHAnsi" w:cstheme="minorBidi"/>
            <w:noProof/>
            <w:szCs w:val="22"/>
          </w:rPr>
          <w:tab/>
        </w:r>
        <w:r w:rsidR="009A59A0" w:rsidRPr="00F23A30">
          <w:rPr>
            <w:rStyle w:val="Hyperlink"/>
            <w:noProof/>
          </w:rPr>
          <w:t>Prior Approval Requirements</w:t>
        </w:r>
        <w:r w:rsidR="009A59A0">
          <w:rPr>
            <w:noProof/>
            <w:webHidden/>
          </w:rPr>
          <w:tab/>
        </w:r>
        <w:r w:rsidR="009A59A0">
          <w:rPr>
            <w:noProof/>
            <w:webHidden/>
          </w:rPr>
          <w:fldChar w:fldCharType="begin"/>
        </w:r>
        <w:r w:rsidR="009A59A0">
          <w:rPr>
            <w:noProof/>
            <w:webHidden/>
          </w:rPr>
          <w:instrText xml:space="preserve"> PAGEREF _Toc145543412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26504CA" w14:textId="7AC699CD" w:rsidR="009A59A0" w:rsidRDefault="006E1D2B" w:rsidP="00905E08">
      <w:pPr>
        <w:pStyle w:val="TOC3"/>
        <w:rPr>
          <w:rFonts w:asciiTheme="minorHAnsi" w:eastAsiaTheme="minorEastAsia" w:hAnsiTheme="minorHAnsi" w:cstheme="minorBidi"/>
          <w:noProof/>
          <w:szCs w:val="22"/>
        </w:rPr>
      </w:pPr>
      <w:hyperlink w:anchor="_Toc145543413" w:history="1">
        <w:r w:rsidR="009A59A0" w:rsidRPr="00F23A30">
          <w:rPr>
            <w:rStyle w:val="Hyperlink"/>
            <w:noProof/>
          </w:rPr>
          <w:t>5.2.1</w:t>
        </w:r>
        <w:r w:rsidR="009A59A0">
          <w:rPr>
            <w:rFonts w:asciiTheme="minorHAnsi" w:eastAsiaTheme="minorEastAsia" w:hAnsiTheme="minorHAnsi" w:cstheme="minorBidi"/>
            <w:noProof/>
            <w:szCs w:val="22"/>
          </w:rPr>
          <w:tab/>
        </w:r>
        <w:r w:rsidR="009A59A0" w:rsidRPr="00F23A30">
          <w:rPr>
            <w:rStyle w:val="Hyperlink"/>
            <w:noProof/>
          </w:rPr>
          <w:t>General</w:t>
        </w:r>
        <w:r w:rsidR="009A59A0">
          <w:rPr>
            <w:noProof/>
            <w:webHidden/>
          </w:rPr>
          <w:tab/>
        </w:r>
        <w:r w:rsidR="009A59A0">
          <w:rPr>
            <w:noProof/>
            <w:webHidden/>
          </w:rPr>
          <w:fldChar w:fldCharType="begin"/>
        </w:r>
        <w:r w:rsidR="009A59A0">
          <w:rPr>
            <w:noProof/>
            <w:webHidden/>
          </w:rPr>
          <w:instrText xml:space="preserve"> PAGEREF _Toc145543413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2875AE1F" w14:textId="37AEE621" w:rsidR="009A59A0" w:rsidRDefault="006E1D2B" w:rsidP="00905E08">
      <w:pPr>
        <w:pStyle w:val="TOC3"/>
        <w:rPr>
          <w:rFonts w:asciiTheme="minorHAnsi" w:eastAsiaTheme="minorEastAsia" w:hAnsiTheme="minorHAnsi" w:cstheme="minorBidi"/>
          <w:noProof/>
          <w:szCs w:val="22"/>
        </w:rPr>
      </w:pPr>
      <w:hyperlink w:anchor="_Toc145543414" w:history="1">
        <w:r w:rsidR="009A59A0" w:rsidRPr="00F23A30">
          <w:rPr>
            <w:rStyle w:val="Hyperlink"/>
            <w:noProof/>
          </w:rPr>
          <w:t>5.2.2</w:t>
        </w:r>
        <w:r w:rsidR="009A59A0">
          <w:rPr>
            <w:rFonts w:asciiTheme="minorHAnsi" w:eastAsiaTheme="minorEastAsia" w:hAnsiTheme="minorHAnsi" w:cstheme="minorBidi"/>
            <w:noProof/>
            <w:szCs w:val="22"/>
          </w:rPr>
          <w:tab/>
        </w:r>
        <w:r w:rsidR="009A59A0" w:rsidRPr="00F23A30">
          <w:rPr>
            <w:rStyle w:val="Hyperlink"/>
            <w:noProof/>
          </w:rPr>
          <w:t>Specific</w:t>
        </w:r>
        <w:r w:rsidR="009A59A0">
          <w:rPr>
            <w:noProof/>
            <w:webHidden/>
          </w:rPr>
          <w:tab/>
        </w:r>
        <w:r w:rsidR="009A59A0">
          <w:rPr>
            <w:noProof/>
            <w:webHidden/>
          </w:rPr>
          <w:fldChar w:fldCharType="begin"/>
        </w:r>
        <w:r w:rsidR="009A59A0">
          <w:rPr>
            <w:noProof/>
            <w:webHidden/>
          </w:rPr>
          <w:instrText xml:space="preserve"> PAGEREF _Toc145543414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45A5B51A" w14:textId="2BB6E51D" w:rsidR="009A59A0" w:rsidRDefault="006E1D2B" w:rsidP="00905E08">
      <w:pPr>
        <w:pStyle w:val="TOC2"/>
        <w:rPr>
          <w:rFonts w:asciiTheme="minorHAnsi" w:eastAsiaTheme="minorEastAsia" w:hAnsiTheme="minorHAnsi" w:cstheme="minorBidi"/>
          <w:noProof/>
          <w:szCs w:val="22"/>
        </w:rPr>
      </w:pPr>
      <w:hyperlink w:anchor="_Toc145543415" w:history="1">
        <w:r w:rsidR="009A59A0" w:rsidRPr="00F23A30">
          <w:rPr>
            <w:rStyle w:val="Hyperlink"/>
            <w:noProof/>
          </w:rPr>
          <w:t>5.3</w:t>
        </w:r>
        <w:r w:rsidR="009A59A0">
          <w:rPr>
            <w:rFonts w:asciiTheme="minorHAnsi" w:eastAsiaTheme="minorEastAsia" w:hAnsiTheme="minorHAnsi" w:cstheme="minorBidi"/>
            <w:noProof/>
            <w:szCs w:val="22"/>
          </w:rPr>
          <w:tab/>
        </w:r>
        <w:r w:rsidR="009A59A0" w:rsidRPr="00F23A30">
          <w:rPr>
            <w:rStyle w:val="Hyperlink"/>
            <w:noProof/>
          </w:rPr>
          <w:t xml:space="preserve">Utilization Management and Additional Limitations </w:t>
        </w:r>
        <w:r w:rsidR="009A59A0">
          <w:rPr>
            <w:noProof/>
            <w:webHidden/>
          </w:rPr>
          <w:tab/>
        </w:r>
        <w:r w:rsidR="009A59A0">
          <w:rPr>
            <w:noProof/>
            <w:webHidden/>
          </w:rPr>
          <w:fldChar w:fldCharType="begin"/>
        </w:r>
        <w:r w:rsidR="009A59A0">
          <w:rPr>
            <w:noProof/>
            <w:webHidden/>
          </w:rPr>
          <w:instrText xml:space="preserve"> PAGEREF _Toc145543415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121781F" w14:textId="0FEF0E19" w:rsidR="009A59A0" w:rsidRDefault="006E1D2B" w:rsidP="00905E08">
      <w:pPr>
        <w:pStyle w:val="TOC3"/>
        <w:rPr>
          <w:rFonts w:asciiTheme="minorHAnsi" w:eastAsiaTheme="minorEastAsia" w:hAnsiTheme="minorHAnsi" w:cstheme="minorBidi"/>
          <w:noProof/>
          <w:szCs w:val="22"/>
        </w:rPr>
      </w:pPr>
      <w:hyperlink w:anchor="_Toc145543416" w:history="1">
        <w:r w:rsidR="009A59A0" w:rsidRPr="00F23A30">
          <w:rPr>
            <w:rStyle w:val="Hyperlink"/>
            <w:noProof/>
          </w:rPr>
          <w:t>5.3.1</w:t>
        </w:r>
        <w:r w:rsidR="009A59A0">
          <w:rPr>
            <w:rFonts w:asciiTheme="minorHAnsi" w:eastAsiaTheme="minorEastAsia" w:hAnsiTheme="minorHAnsi" w:cstheme="minorBidi"/>
            <w:noProof/>
            <w:szCs w:val="22"/>
          </w:rPr>
          <w:tab/>
        </w:r>
        <w:r w:rsidR="009A59A0" w:rsidRPr="00F23A30">
          <w:rPr>
            <w:rStyle w:val="Hyperlink"/>
            <w:noProof/>
          </w:rPr>
          <w:t>Utilization Management</w:t>
        </w:r>
        <w:r w:rsidR="009A59A0">
          <w:rPr>
            <w:noProof/>
            <w:webHidden/>
          </w:rPr>
          <w:tab/>
        </w:r>
        <w:r w:rsidR="009A59A0">
          <w:rPr>
            <w:noProof/>
            <w:webHidden/>
          </w:rPr>
          <w:fldChar w:fldCharType="begin"/>
        </w:r>
        <w:r w:rsidR="009A59A0">
          <w:rPr>
            <w:noProof/>
            <w:webHidden/>
          </w:rPr>
          <w:instrText xml:space="preserve"> PAGEREF _Toc145543416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C09F049" w14:textId="33D46169" w:rsidR="009A59A0" w:rsidRDefault="006E1D2B" w:rsidP="00905E08">
      <w:pPr>
        <w:pStyle w:val="TOC3"/>
        <w:rPr>
          <w:rFonts w:asciiTheme="minorHAnsi" w:eastAsiaTheme="minorEastAsia" w:hAnsiTheme="minorHAnsi" w:cstheme="minorBidi"/>
          <w:noProof/>
          <w:szCs w:val="22"/>
        </w:rPr>
      </w:pPr>
      <w:hyperlink w:anchor="_Toc145543417" w:history="1">
        <w:r w:rsidR="009A59A0" w:rsidRPr="00F23A30">
          <w:rPr>
            <w:rStyle w:val="Hyperlink"/>
            <w:noProof/>
          </w:rPr>
          <w:t>5.3.2</w:t>
        </w:r>
        <w:r w:rsidR="009A59A0">
          <w:rPr>
            <w:rFonts w:asciiTheme="minorHAnsi" w:eastAsiaTheme="minorEastAsia" w:hAnsiTheme="minorHAnsi" w:cstheme="minorBidi"/>
            <w:noProof/>
            <w:szCs w:val="22"/>
          </w:rPr>
          <w:tab/>
        </w:r>
        <w:r w:rsidR="009A59A0" w:rsidRPr="00F23A30">
          <w:rPr>
            <w:rStyle w:val="Hyperlink"/>
            <w:noProof/>
          </w:rPr>
          <w:t>Additional Limitations and Requirements</w:t>
        </w:r>
        <w:r w:rsidR="009A59A0">
          <w:rPr>
            <w:noProof/>
            <w:webHidden/>
          </w:rPr>
          <w:tab/>
        </w:r>
        <w:r w:rsidR="009A59A0">
          <w:rPr>
            <w:noProof/>
            <w:webHidden/>
          </w:rPr>
          <w:fldChar w:fldCharType="begin"/>
        </w:r>
        <w:r w:rsidR="009A59A0">
          <w:rPr>
            <w:noProof/>
            <w:webHidden/>
          </w:rPr>
          <w:instrText xml:space="preserve"> PAGEREF _Toc145543417 \h </w:instrText>
        </w:r>
        <w:r w:rsidR="009A59A0">
          <w:rPr>
            <w:noProof/>
            <w:webHidden/>
          </w:rPr>
        </w:r>
        <w:r w:rsidR="009A59A0">
          <w:rPr>
            <w:noProof/>
            <w:webHidden/>
          </w:rPr>
          <w:fldChar w:fldCharType="separate"/>
        </w:r>
        <w:r w:rsidR="009A59A0">
          <w:rPr>
            <w:noProof/>
            <w:webHidden/>
          </w:rPr>
          <w:t>6</w:t>
        </w:r>
        <w:r w:rsidR="009A59A0">
          <w:rPr>
            <w:noProof/>
            <w:webHidden/>
          </w:rPr>
          <w:fldChar w:fldCharType="end"/>
        </w:r>
      </w:hyperlink>
    </w:p>
    <w:p w14:paraId="2454151C" w14:textId="0EB7C202" w:rsidR="009A59A0" w:rsidRDefault="006E1D2B" w:rsidP="00905E08">
      <w:pPr>
        <w:pStyle w:val="TOC2"/>
        <w:rPr>
          <w:rFonts w:asciiTheme="minorHAnsi" w:eastAsiaTheme="minorEastAsia" w:hAnsiTheme="minorHAnsi" w:cstheme="minorBidi"/>
          <w:noProof/>
          <w:szCs w:val="22"/>
        </w:rPr>
      </w:pPr>
      <w:hyperlink w:anchor="_Toc145543418" w:history="1">
        <w:r w:rsidR="009A59A0" w:rsidRPr="00F23A30">
          <w:rPr>
            <w:rStyle w:val="Hyperlink"/>
            <w:noProof/>
          </w:rPr>
          <w:t>5.4</w:t>
        </w:r>
        <w:r w:rsidR="009A59A0">
          <w:rPr>
            <w:rFonts w:asciiTheme="minorHAnsi" w:eastAsiaTheme="minorEastAsia" w:hAnsiTheme="minorHAnsi" w:cstheme="minorBidi"/>
            <w:noProof/>
            <w:szCs w:val="22"/>
          </w:rPr>
          <w:tab/>
        </w:r>
        <w:r w:rsidR="009A59A0" w:rsidRPr="00F23A30">
          <w:rPr>
            <w:rStyle w:val="Hyperlink"/>
            <w:noProof/>
          </w:rPr>
          <w:t>Service Order</w:t>
        </w:r>
        <w:r w:rsidR="009A59A0">
          <w:rPr>
            <w:noProof/>
            <w:webHidden/>
          </w:rPr>
          <w:tab/>
        </w:r>
        <w:r w:rsidR="009A59A0">
          <w:rPr>
            <w:noProof/>
            <w:webHidden/>
          </w:rPr>
          <w:fldChar w:fldCharType="begin"/>
        </w:r>
        <w:r w:rsidR="009A59A0">
          <w:rPr>
            <w:noProof/>
            <w:webHidden/>
          </w:rPr>
          <w:instrText xml:space="preserve"> PAGEREF _Toc145543418 \h </w:instrText>
        </w:r>
        <w:r w:rsidR="009A59A0">
          <w:rPr>
            <w:noProof/>
            <w:webHidden/>
          </w:rPr>
        </w:r>
        <w:r w:rsidR="009A59A0">
          <w:rPr>
            <w:noProof/>
            <w:webHidden/>
          </w:rPr>
          <w:fldChar w:fldCharType="separate"/>
        </w:r>
        <w:r w:rsidR="009A59A0">
          <w:rPr>
            <w:noProof/>
            <w:webHidden/>
          </w:rPr>
          <w:t>6</w:t>
        </w:r>
        <w:r w:rsidR="009A59A0">
          <w:rPr>
            <w:noProof/>
            <w:webHidden/>
          </w:rPr>
          <w:fldChar w:fldCharType="end"/>
        </w:r>
      </w:hyperlink>
    </w:p>
    <w:p w14:paraId="48BAAA77" w14:textId="19935483" w:rsidR="009A59A0" w:rsidRDefault="006E1D2B" w:rsidP="00905E08">
      <w:pPr>
        <w:pStyle w:val="TOC2"/>
        <w:rPr>
          <w:rFonts w:asciiTheme="minorHAnsi" w:eastAsiaTheme="minorEastAsia" w:hAnsiTheme="minorHAnsi" w:cstheme="minorBidi"/>
          <w:noProof/>
          <w:szCs w:val="22"/>
        </w:rPr>
      </w:pPr>
      <w:hyperlink w:anchor="_Toc145543419" w:history="1">
        <w:r w:rsidR="009A59A0" w:rsidRPr="00F23A30">
          <w:rPr>
            <w:rStyle w:val="Hyperlink"/>
            <w:noProof/>
          </w:rPr>
          <w:t>5.5</w:t>
        </w:r>
        <w:r w:rsidR="009A59A0">
          <w:rPr>
            <w:rFonts w:asciiTheme="minorHAnsi" w:eastAsiaTheme="minorEastAsia" w:hAnsiTheme="minorHAnsi" w:cstheme="minorBidi"/>
            <w:noProof/>
            <w:szCs w:val="22"/>
          </w:rPr>
          <w:tab/>
        </w:r>
        <w:r w:rsidR="009A59A0" w:rsidRPr="00F23A30">
          <w:rPr>
            <w:rStyle w:val="Hyperlink"/>
            <w:noProof/>
          </w:rPr>
          <w:t>Documentation Requirements</w:t>
        </w:r>
        <w:r w:rsidR="009A59A0">
          <w:rPr>
            <w:noProof/>
            <w:webHidden/>
          </w:rPr>
          <w:tab/>
        </w:r>
        <w:r w:rsidR="009A59A0">
          <w:rPr>
            <w:noProof/>
            <w:webHidden/>
          </w:rPr>
          <w:fldChar w:fldCharType="begin"/>
        </w:r>
        <w:r w:rsidR="009A59A0">
          <w:rPr>
            <w:noProof/>
            <w:webHidden/>
          </w:rPr>
          <w:instrText xml:space="preserve"> PAGEREF _Toc145543419 \h </w:instrText>
        </w:r>
        <w:r w:rsidR="009A59A0">
          <w:rPr>
            <w:noProof/>
            <w:webHidden/>
          </w:rPr>
        </w:r>
        <w:r w:rsidR="009A59A0">
          <w:rPr>
            <w:noProof/>
            <w:webHidden/>
          </w:rPr>
          <w:fldChar w:fldCharType="separate"/>
        </w:r>
        <w:r w:rsidR="009A59A0">
          <w:rPr>
            <w:noProof/>
            <w:webHidden/>
          </w:rPr>
          <w:t>7</w:t>
        </w:r>
        <w:r w:rsidR="009A59A0">
          <w:rPr>
            <w:noProof/>
            <w:webHidden/>
          </w:rPr>
          <w:fldChar w:fldCharType="end"/>
        </w:r>
      </w:hyperlink>
    </w:p>
    <w:p w14:paraId="3C2A6229" w14:textId="561D0F2A" w:rsidR="009A59A0" w:rsidRDefault="006E1D2B" w:rsidP="00905E08">
      <w:pPr>
        <w:pStyle w:val="TOC3"/>
        <w:rPr>
          <w:rFonts w:asciiTheme="minorHAnsi" w:eastAsiaTheme="minorEastAsia" w:hAnsiTheme="minorHAnsi" w:cstheme="minorBidi"/>
          <w:noProof/>
          <w:szCs w:val="22"/>
        </w:rPr>
      </w:pPr>
      <w:hyperlink w:anchor="_Toc145543420" w:history="1">
        <w:r w:rsidR="009A59A0" w:rsidRPr="00F23A30">
          <w:rPr>
            <w:rStyle w:val="Hyperlink"/>
            <w:noProof/>
          </w:rPr>
          <w:t>5.5.1</w:t>
        </w:r>
        <w:r w:rsidR="009A59A0">
          <w:rPr>
            <w:rFonts w:asciiTheme="minorHAnsi" w:eastAsiaTheme="minorEastAsia" w:hAnsiTheme="minorHAnsi" w:cstheme="minorBidi"/>
            <w:noProof/>
            <w:szCs w:val="22"/>
          </w:rPr>
          <w:tab/>
        </w:r>
        <w:r w:rsidR="009A59A0" w:rsidRPr="00F23A30">
          <w:rPr>
            <w:rStyle w:val="Hyperlink"/>
            <w:noProof/>
          </w:rPr>
          <w:t>Contents of A Service Note</w:t>
        </w:r>
        <w:r w:rsidR="009A59A0">
          <w:rPr>
            <w:noProof/>
            <w:webHidden/>
          </w:rPr>
          <w:tab/>
        </w:r>
        <w:r w:rsidR="009A59A0">
          <w:rPr>
            <w:noProof/>
            <w:webHidden/>
          </w:rPr>
          <w:fldChar w:fldCharType="begin"/>
        </w:r>
        <w:r w:rsidR="009A59A0">
          <w:rPr>
            <w:noProof/>
            <w:webHidden/>
          </w:rPr>
          <w:instrText xml:space="preserve"> PAGEREF _Toc145543420 \h </w:instrText>
        </w:r>
        <w:r w:rsidR="009A59A0">
          <w:rPr>
            <w:noProof/>
            <w:webHidden/>
          </w:rPr>
        </w:r>
        <w:r w:rsidR="009A59A0">
          <w:rPr>
            <w:noProof/>
            <w:webHidden/>
          </w:rPr>
          <w:fldChar w:fldCharType="separate"/>
        </w:r>
        <w:r w:rsidR="009A59A0">
          <w:rPr>
            <w:noProof/>
            <w:webHidden/>
          </w:rPr>
          <w:t>7</w:t>
        </w:r>
        <w:r w:rsidR="009A59A0">
          <w:rPr>
            <w:noProof/>
            <w:webHidden/>
          </w:rPr>
          <w:fldChar w:fldCharType="end"/>
        </w:r>
      </w:hyperlink>
    </w:p>
    <w:p w14:paraId="41048AF2" w14:textId="51452B26" w:rsidR="009A59A0" w:rsidRDefault="006E1D2B" w:rsidP="00905E08">
      <w:pPr>
        <w:pStyle w:val="TOC1"/>
        <w:rPr>
          <w:rFonts w:asciiTheme="minorHAnsi" w:eastAsiaTheme="minorEastAsia" w:hAnsiTheme="minorHAnsi" w:cstheme="minorBidi"/>
          <w:noProof/>
          <w:szCs w:val="22"/>
        </w:rPr>
      </w:pPr>
      <w:hyperlink w:anchor="_Toc145543421" w:history="1">
        <w:r w:rsidR="009A59A0" w:rsidRPr="00F23A30">
          <w:rPr>
            <w:rStyle w:val="Hyperlink"/>
            <w:noProof/>
          </w:rPr>
          <w:t>6.0</w:t>
        </w:r>
        <w:r w:rsidR="009A59A0">
          <w:rPr>
            <w:rFonts w:asciiTheme="minorHAnsi" w:eastAsiaTheme="minorEastAsia" w:hAnsiTheme="minorHAnsi" w:cstheme="minorBidi"/>
            <w:noProof/>
            <w:szCs w:val="22"/>
          </w:rPr>
          <w:tab/>
        </w:r>
        <w:r w:rsidR="009A59A0" w:rsidRPr="00F23A30">
          <w:rPr>
            <w:rStyle w:val="Hyperlink"/>
            <w:noProof/>
          </w:rPr>
          <w:t>Provider(s) Eligible to Bill for the Service</w:t>
        </w:r>
        <w:r w:rsidR="009A59A0">
          <w:rPr>
            <w:noProof/>
            <w:webHidden/>
          </w:rPr>
          <w:tab/>
        </w:r>
        <w:r w:rsidR="009A59A0">
          <w:rPr>
            <w:noProof/>
            <w:webHidden/>
          </w:rPr>
          <w:fldChar w:fldCharType="begin"/>
        </w:r>
        <w:r w:rsidR="009A59A0">
          <w:rPr>
            <w:noProof/>
            <w:webHidden/>
          </w:rPr>
          <w:instrText xml:space="preserve"> PAGEREF _Toc145543421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66534DC3" w14:textId="527BA893" w:rsidR="009A59A0" w:rsidRDefault="006E1D2B" w:rsidP="00905E08">
      <w:pPr>
        <w:pStyle w:val="TOC2"/>
        <w:rPr>
          <w:rFonts w:asciiTheme="minorHAnsi" w:eastAsiaTheme="minorEastAsia" w:hAnsiTheme="minorHAnsi" w:cstheme="minorBidi"/>
          <w:noProof/>
          <w:szCs w:val="22"/>
        </w:rPr>
      </w:pPr>
      <w:hyperlink w:anchor="_Toc145543422" w:history="1">
        <w:r w:rsidR="009A59A0" w:rsidRPr="00F23A30">
          <w:rPr>
            <w:rStyle w:val="Hyperlink"/>
            <w:noProof/>
          </w:rPr>
          <w:t>6.1</w:t>
        </w:r>
        <w:r w:rsidR="009A59A0">
          <w:rPr>
            <w:rFonts w:asciiTheme="minorHAnsi" w:eastAsiaTheme="minorEastAsia" w:hAnsiTheme="minorHAnsi" w:cstheme="minorBidi"/>
            <w:noProof/>
            <w:szCs w:val="22"/>
          </w:rPr>
          <w:tab/>
        </w:r>
        <w:r w:rsidR="009A59A0" w:rsidRPr="00F23A30">
          <w:rPr>
            <w:rStyle w:val="Hyperlink"/>
            <w:noProof/>
          </w:rPr>
          <w:t>Provider Qualifications and Occupational Licensing Entity Regulations</w:t>
        </w:r>
        <w:r w:rsidR="009A59A0">
          <w:rPr>
            <w:noProof/>
            <w:webHidden/>
          </w:rPr>
          <w:tab/>
        </w:r>
        <w:r w:rsidR="009A59A0">
          <w:rPr>
            <w:noProof/>
            <w:webHidden/>
          </w:rPr>
          <w:fldChar w:fldCharType="begin"/>
        </w:r>
        <w:r w:rsidR="009A59A0">
          <w:rPr>
            <w:noProof/>
            <w:webHidden/>
          </w:rPr>
          <w:instrText xml:space="preserve"> PAGEREF _Toc145543422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24DB289A" w14:textId="7C2CF360" w:rsidR="009A59A0" w:rsidRDefault="006E1D2B" w:rsidP="00905E08">
      <w:pPr>
        <w:pStyle w:val="TOC2"/>
        <w:rPr>
          <w:rFonts w:asciiTheme="minorHAnsi" w:eastAsiaTheme="minorEastAsia" w:hAnsiTheme="minorHAnsi" w:cstheme="minorBidi"/>
          <w:noProof/>
          <w:szCs w:val="22"/>
        </w:rPr>
      </w:pPr>
      <w:hyperlink w:anchor="_Toc145543423" w:history="1">
        <w:r w:rsidR="009A59A0" w:rsidRPr="00F23A30">
          <w:rPr>
            <w:rStyle w:val="Hyperlink"/>
            <w:noProof/>
          </w:rPr>
          <w:t>6.2</w:t>
        </w:r>
        <w:r w:rsidR="009A59A0">
          <w:rPr>
            <w:rFonts w:asciiTheme="minorHAnsi" w:eastAsiaTheme="minorEastAsia" w:hAnsiTheme="minorHAnsi" w:cstheme="minorBidi"/>
            <w:noProof/>
            <w:szCs w:val="22"/>
          </w:rPr>
          <w:tab/>
        </w:r>
        <w:r w:rsidR="009A59A0" w:rsidRPr="00F23A30">
          <w:rPr>
            <w:rStyle w:val="Hyperlink"/>
            <w:noProof/>
          </w:rPr>
          <w:t>Provider Certifications</w:t>
        </w:r>
        <w:r w:rsidR="009A59A0">
          <w:rPr>
            <w:noProof/>
            <w:webHidden/>
          </w:rPr>
          <w:tab/>
        </w:r>
        <w:r w:rsidR="009A59A0">
          <w:rPr>
            <w:noProof/>
            <w:webHidden/>
          </w:rPr>
          <w:fldChar w:fldCharType="begin"/>
        </w:r>
        <w:r w:rsidR="009A59A0">
          <w:rPr>
            <w:noProof/>
            <w:webHidden/>
          </w:rPr>
          <w:instrText xml:space="preserve"> PAGEREF _Toc145543423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06B171F8" w14:textId="497B8F05" w:rsidR="009A59A0" w:rsidRDefault="006E1D2B" w:rsidP="00905E08">
      <w:pPr>
        <w:pStyle w:val="TOC3"/>
        <w:rPr>
          <w:rFonts w:asciiTheme="minorHAnsi" w:eastAsiaTheme="minorEastAsia" w:hAnsiTheme="minorHAnsi" w:cstheme="minorBidi"/>
          <w:noProof/>
          <w:szCs w:val="22"/>
        </w:rPr>
      </w:pPr>
      <w:hyperlink w:anchor="_Toc145543424" w:history="1">
        <w:r w:rsidR="009A59A0" w:rsidRPr="00F23A30">
          <w:rPr>
            <w:rStyle w:val="Hyperlink"/>
            <w:rFonts w:eastAsia="Calibri"/>
            <w:noProof/>
          </w:rPr>
          <w:t>6.2.1</w:t>
        </w:r>
        <w:r w:rsidR="009A59A0">
          <w:rPr>
            <w:rFonts w:asciiTheme="minorHAnsi" w:eastAsiaTheme="minorEastAsia" w:hAnsiTheme="minorHAnsi" w:cstheme="minorBidi"/>
            <w:noProof/>
            <w:szCs w:val="22"/>
          </w:rPr>
          <w:tab/>
        </w:r>
        <w:r w:rsidR="009A59A0" w:rsidRPr="00F23A30">
          <w:rPr>
            <w:rStyle w:val="Hyperlink"/>
            <w:rFonts w:eastAsia="Calibri"/>
            <w:noProof/>
          </w:rPr>
          <w:t>Staffing Requirements:</w:t>
        </w:r>
        <w:r w:rsidR="009A59A0">
          <w:rPr>
            <w:noProof/>
            <w:webHidden/>
          </w:rPr>
          <w:tab/>
        </w:r>
        <w:r w:rsidR="009A59A0">
          <w:rPr>
            <w:noProof/>
            <w:webHidden/>
          </w:rPr>
          <w:fldChar w:fldCharType="begin"/>
        </w:r>
        <w:r w:rsidR="009A59A0">
          <w:rPr>
            <w:noProof/>
            <w:webHidden/>
          </w:rPr>
          <w:instrText xml:space="preserve"> PAGEREF _Toc145543424 \h </w:instrText>
        </w:r>
        <w:r w:rsidR="009A59A0">
          <w:rPr>
            <w:noProof/>
            <w:webHidden/>
          </w:rPr>
        </w:r>
        <w:r w:rsidR="009A59A0">
          <w:rPr>
            <w:noProof/>
            <w:webHidden/>
          </w:rPr>
          <w:fldChar w:fldCharType="separate"/>
        </w:r>
        <w:r w:rsidR="009A59A0">
          <w:rPr>
            <w:noProof/>
            <w:webHidden/>
          </w:rPr>
          <w:t>10</w:t>
        </w:r>
        <w:r w:rsidR="009A59A0">
          <w:rPr>
            <w:noProof/>
            <w:webHidden/>
          </w:rPr>
          <w:fldChar w:fldCharType="end"/>
        </w:r>
      </w:hyperlink>
    </w:p>
    <w:p w14:paraId="606DD849" w14:textId="299D99C6" w:rsidR="009A59A0" w:rsidRDefault="006E1D2B" w:rsidP="00905E08">
      <w:pPr>
        <w:pStyle w:val="TOC3"/>
        <w:rPr>
          <w:rFonts w:asciiTheme="minorHAnsi" w:eastAsiaTheme="minorEastAsia" w:hAnsiTheme="minorHAnsi" w:cstheme="minorBidi"/>
          <w:noProof/>
          <w:szCs w:val="22"/>
        </w:rPr>
      </w:pPr>
      <w:hyperlink w:anchor="_Toc145543425" w:history="1">
        <w:r w:rsidR="009A59A0" w:rsidRPr="00F23A30">
          <w:rPr>
            <w:rStyle w:val="Hyperlink"/>
            <w:noProof/>
          </w:rPr>
          <w:t>6.2.2</w:t>
        </w:r>
        <w:r w:rsidR="009A59A0">
          <w:rPr>
            <w:rFonts w:asciiTheme="minorHAnsi" w:eastAsiaTheme="minorEastAsia" w:hAnsiTheme="minorHAnsi" w:cstheme="minorBidi"/>
            <w:noProof/>
            <w:szCs w:val="22"/>
          </w:rPr>
          <w:tab/>
        </w:r>
        <w:r w:rsidR="009A59A0" w:rsidRPr="00F23A30">
          <w:rPr>
            <w:rStyle w:val="Hyperlink"/>
            <w:noProof/>
          </w:rPr>
          <w:t>Staff Training Requirements</w:t>
        </w:r>
        <w:r w:rsidR="009A59A0">
          <w:rPr>
            <w:noProof/>
            <w:webHidden/>
          </w:rPr>
          <w:tab/>
        </w:r>
        <w:r w:rsidR="009A59A0">
          <w:rPr>
            <w:noProof/>
            <w:webHidden/>
          </w:rPr>
          <w:fldChar w:fldCharType="begin"/>
        </w:r>
        <w:r w:rsidR="009A59A0">
          <w:rPr>
            <w:noProof/>
            <w:webHidden/>
          </w:rPr>
          <w:instrText xml:space="preserve"> PAGEREF _Toc145543425 \h </w:instrText>
        </w:r>
        <w:r w:rsidR="009A59A0">
          <w:rPr>
            <w:noProof/>
            <w:webHidden/>
          </w:rPr>
        </w:r>
        <w:r w:rsidR="009A59A0">
          <w:rPr>
            <w:noProof/>
            <w:webHidden/>
          </w:rPr>
          <w:fldChar w:fldCharType="separate"/>
        </w:r>
        <w:r w:rsidR="009A59A0">
          <w:rPr>
            <w:noProof/>
            <w:webHidden/>
          </w:rPr>
          <w:t>12</w:t>
        </w:r>
        <w:r w:rsidR="009A59A0">
          <w:rPr>
            <w:noProof/>
            <w:webHidden/>
          </w:rPr>
          <w:fldChar w:fldCharType="end"/>
        </w:r>
      </w:hyperlink>
    </w:p>
    <w:p w14:paraId="710F5444" w14:textId="0D895E81" w:rsidR="009A59A0" w:rsidRDefault="006E1D2B" w:rsidP="00905E08">
      <w:pPr>
        <w:pStyle w:val="TOC2"/>
        <w:rPr>
          <w:rFonts w:asciiTheme="minorHAnsi" w:eastAsiaTheme="minorEastAsia" w:hAnsiTheme="minorHAnsi" w:cstheme="minorBidi"/>
          <w:noProof/>
          <w:szCs w:val="22"/>
        </w:rPr>
      </w:pPr>
      <w:hyperlink w:anchor="_Toc145543426" w:history="1">
        <w:r w:rsidR="009A59A0" w:rsidRPr="00F23A30">
          <w:rPr>
            <w:rStyle w:val="Hyperlink"/>
            <w:noProof/>
          </w:rPr>
          <w:t>6.3</w:t>
        </w:r>
        <w:r w:rsidR="009A59A0">
          <w:rPr>
            <w:rFonts w:asciiTheme="minorHAnsi" w:eastAsiaTheme="minorEastAsia" w:hAnsiTheme="minorHAnsi" w:cstheme="minorBidi"/>
            <w:noProof/>
            <w:szCs w:val="22"/>
          </w:rPr>
          <w:tab/>
        </w:r>
        <w:r w:rsidR="009A59A0" w:rsidRPr="00F23A30">
          <w:rPr>
            <w:rStyle w:val="Hyperlink"/>
            <w:noProof/>
          </w:rPr>
          <w:t>Program Requirements</w:t>
        </w:r>
        <w:r w:rsidR="009A59A0">
          <w:rPr>
            <w:noProof/>
            <w:webHidden/>
          </w:rPr>
          <w:tab/>
        </w:r>
        <w:r w:rsidR="009A59A0">
          <w:rPr>
            <w:noProof/>
            <w:webHidden/>
          </w:rPr>
          <w:fldChar w:fldCharType="begin"/>
        </w:r>
        <w:r w:rsidR="009A59A0">
          <w:rPr>
            <w:noProof/>
            <w:webHidden/>
          </w:rPr>
          <w:instrText xml:space="preserve"> PAGEREF _Toc145543426 \h </w:instrText>
        </w:r>
        <w:r w:rsidR="009A59A0">
          <w:rPr>
            <w:noProof/>
            <w:webHidden/>
          </w:rPr>
        </w:r>
        <w:r w:rsidR="009A59A0">
          <w:rPr>
            <w:noProof/>
            <w:webHidden/>
          </w:rPr>
          <w:fldChar w:fldCharType="separate"/>
        </w:r>
        <w:r w:rsidR="009A59A0">
          <w:rPr>
            <w:noProof/>
            <w:webHidden/>
          </w:rPr>
          <w:t>13</w:t>
        </w:r>
        <w:r w:rsidR="009A59A0">
          <w:rPr>
            <w:noProof/>
            <w:webHidden/>
          </w:rPr>
          <w:fldChar w:fldCharType="end"/>
        </w:r>
      </w:hyperlink>
    </w:p>
    <w:p w14:paraId="7420962F" w14:textId="68C374AD" w:rsidR="009A59A0" w:rsidRDefault="006E1D2B" w:rsidP="00905E08">
      <w:pPr>
        <w:pStyle w:val="TOC2"/>
        <w:rPr>
          <w:rFonts w:asciiTheme="minorHAnsi" w:eastAsiaTheme="minorEastAsia" w:hAnsiTheme="minorHAnsi" w:cstheme="minorBidi"/>
          <w:noProof/>
          <w:szCs w:val="22"/>
        </w:rPr>
      </w:pPr>
      <w:hyperlink w:anchor="_Toc145543427" w:history="1">
        <w:r w:rsidR="009A59A0" w:rsidRPr="00F23A30">
          <w:rPr>
            <w:rStyle w:val="Hyperlink"/>
            <w:noProof/>
          </w:rPr>
          <w:t>6.4</w:t>
        </w:r>
        <w:r w:rsidR="009A59A0">
          <w:rPr>
            <w:rFonts w:asciiTheme="minorHAnsi" w:eastAsiaTheme="minorEastAsia" w:hAnsiTheme="minorHAnsi" w:cstheme="minorBidi"/>
            <w:noProof/>
            <w:szCs w:val="22"/>
          </w:rPr>
          <w:tab/>
        </w:r>
        <w:r w:rsidR="009A59A0" w:rsidRPr="00F23A30">
          <w:rPr>
            <w:rStyle w:val="Hyperlink"/>
            <w:noProof/>
          </w:rPr>
          <w:t>Expected Clinical Outcomes</w:t>
        </w:r>
        <w:r w:rsidR="009A59A0">
          <w:rPr>
            <w:noProof/>
            <w:webHidden/>
          </w:rPr>
          <w:tab/>
        </w:r>
        <w:r w:rsidR="009A59A0">
          <w:rPr>
            <w:noProof/>
            <w:webHidden/>
          </w:rPr>
          <w:fldChar w:fldCharType="begin"/>
        </w:r>
        <w:r w:rsidR="009A59A0">
          <w:rPr>
            <w:noProof/>
            <w:webHidden/>
          </w:rPr>
          <w:instrText xml:space="preserve"> PAGEREF _Toc145543427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212E6F0E" w14:textId="60B6A887" w:rsidR="009A59A0" w:rsidRDefault="006E1D2B" w:rsidP="00905E08">
      <w:pPr>
        <w:pStyle w:val="TOC1"/>
        <w:rPr>
          <w:rFonts w:asciiTheme="minorHAnsi" w:eastAsiaTheme="minorEastAsia" w:hAnsiTheme="minorHAnsi" w:cstheme="minorBidi"/>
          <w:noProof/>
          <w:szCs w:val="22"/>
        </w:rPr>
      </w:pPr>
      <w:hyperlink w:anchor="_Toc145543428" w:history="1">
        <w:r w:rsidR="009A59A0" w:rsidRPr="00F23A30">
          <w:rPr>
            <w:rStyle w:val="Hyperlink"/>
            <w:noProof/>
          </w:rPr>
          <w:t>7.0</w:t>
        </w:r>
        <w:r w:rsidR="009A59A0">
          <w:rPr>
            <w:rFonts w:asciiTheme="minorHAnsi" w:eastAsiaTheme="minorEastAsia" w:hAnsiTheme="minorHAnsi" w:cstheme="minorBidi"/>
            <w:noProof/>
            <w:szCs w:val="22"/>
          </w:rPr>
          <w:tab/>
        </w:r>
        <w:r w:rsidR="009A59A0" w:rsidRPr="00F23A30">
          <w:rPr>
            <w:rStyle w:val="Hyperlink"/>
            <w:noProof/>
          </w:rPr>
          <w:t>Additional Requirements</w:t>
        </w:r>
        <w:r w:rsidR="009A59A0">
          <w:rPr>
            <w:noProof/>
            <w:webHidden/>
          </w:rPr>
          <w:tab/>
        </w:r>
        <w:r w:rsidR="009A59A0">
          <w:rPr>
            <w:noProof/>
            <w:webHidden/>
          </w:rPr>
          <w:fldChar w:fldCharType="begin"/>
        </w:r>
        <w:r w:rsidR="009A59A0">
          <w:rPr>
            <w:noProof/>
            <w:webHidden/>
          </w:rPr>
          <w:instrText xml:space="preserve"> PAGEREF _Toc145543428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0D6727CF" w14:textId="0685248D" w:rsidR="009A59A0" w:rsidRDefault="006E1D2B" w:rsidP="00905E08">
      <w:pPr>
        <w:pStyle w:val="TOC2"/>
        <w:rPr>
          <w:rFonts w:asciiTheme="minorHAnsi" w:eastAsiaTheme="minorEastAsia" w:hAnsiTheme="minorHAnsi" w:cstheme="minorBidi"/>
          <w:noProof/>
          <w:szCs w:val="22"/>
        </w:rPr>
      </w:pPr>
      <w:hyperlink w:anchor="_Toc145543429" w:history="1">
        <w:r w:rsidR="009A59A0" w:rsidRPr="00F23A30">
          <w:rPr>
            <w:rStyle w:val="Hyperlink"/>
            <w:noProof/>
          </w:rPr>
          <w:t>7.1</w:t>
        </w:r>
        <w:r w:rsidR="009A59A0">
          <w:rPr>
            <w:rFonts w:asciiTheme="minorHAnsi" w:eastAsiaTheme="minorEastAsia" w:hAnsiTheme="minorHAnsi" w:cstheme="minorBidi"/>
            <w:noProof/>
            <w:szCs w:val="22"/>
          </w:rPr>
          <w:tab/>
        </w:r>
        <w:r w:rsidR="009A59A0" w:rsidRPr="00F23A30">
          <w:rPr>
            <w:rStyle w:val="Hyperlink"/>
            <w:noProof/>
          </w:rPr>
          <w:t>Compliance</w:t>
        </w:r>
        <w:r w:rsidR="009A59A0">
          <w:rPr>
            <w:noProof/>
            <w:webHidden/>
          </w:rPr>
          <w:tab/>
        </w:r>
        <w:r w:rsidR="009A59A0">
          <w:rPr>
            <w:noProof/>
            <w:webHidden/>
          </w:rPr>
          <w:fldChar w:fldCharType="begin"/>
        </w:r>
        <w:r w:rsidR="009A59A0">
          <w:rPr>
            <w:noProof/>
            <w:webHidden/>
          </w:rPr>
          <w:instrText xml:space="preserve"> PAGEREF _Toc145543429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496EDAC2" w14:textId="51BB0C77" w:rsidR="009A59A0" w:rsidRDefault="006E1D2B" w:rsidP="00905E08">
      <w:pPr>
        <w:pStyle w:val="TOC1"/>
        <w:rPr>
          <w:rFonts w:asciiTheme="minorHAnsi" w:eastAsiaTheme="minorEastAsia" w:hAnsiTheme="minorHAnsi" w:cstheme="minorBidi"/>
          <w:noProof/>
          <w:szCs w:val="22"/>
        </w:rPr>
      </w:pPr>
      <w:hyperlink w:anchor="_Toc145543430" w:history="1">
        <w:r w:rsidR="009A59A0" w:rsidRPr="00F23A30">
          <w:rPr>
            <w:rStyle w:val="Hyperlink"/>
            <w:noProof/>
          </w:rPr>
          <w:t>8.0</w:t>
        </w:r>
        <w:r w:rsidR="009A59A0">
          <w:rPr>
            <w:rFonts w:asciiTheme="minorHAnsi" w:eastAsiaTheme="minorEastAsia" w:hAnsiTheme="minorHAnsi" w:cstheme="minorBidi"/>
            <w:noProof/>
            <w:szCs w:val="22"/>
          </w:rPr>
          <w:tab/>
        </w:r>
        <w:r w:rsidR="009A59A0" w:rsidRPr="00F23A30">
          <w:rPr>
            <w:rStyle w:val="Hyperlink"/>
            <w:noProof/>
          </w:rPr>
          <w:t>Policy Implementation and History</w:t>
        </w:r>
        <w:r w:rsidR="009A59A0">
          <w:rPr>
            <w:noProof/>
            <w:webHidden/>
          </w:rPr>
          <w:tab/>
        </w:r>
        <w:r w:rsidR="009A59A0">
          <w:rPr>
            <w:noProof/>
            <w:webHidden/>
          </w:rPr>
          <w:fldChar w:fldCharType="begin"/>
        </w:r>
        <w:r w:rsidR="009A59A0">
          <w:rPr>
            <w:noProof/>
            <w:webHidden/>
          </w:rPr>
          <w:instrText xml:space="preserve"> PAGEREF _Toc145543430 \h </w:instrText>
        </w:r>
        <w:r w:rsidR="009A59A0">
          <w:rPr>
            <w:noProof/>
            <w:webHidden/>
          </w:rPr>
        </w:r>
        <w:r w:rsidR="009A59A0">
          <w:rPr>
            <w:noProof/>
            <w:webHidden/>
          </w:rPr>
          <w:fldChar w:fldCharType="separate"/>
        </w:r>
        <w:r w:rsidR="009A59A0">
          <w:rPr>
            <w:noProof/>
            <w:webHidden/>
          </w:rPr>
          <w:t>16</w:t>
        </w:r>
        <w:r w:rsidR="009A59A0">
          <w:rPr>
            <w:noProof/>
            <w:webHidden/>
          </w:rPr>
          <w:fldChar w:fldCharType="end"/>
        </w:r>
      </w:hyperlink>
    </w:p>
    <w:p w14:paraId="3CCB24E9" w14:textId="19259F35" w:rsidR="009A59A0" w:rsidRDefault="006E1D2B" w:rsidP="00905E08">
      <w:pPr>
        <w:pStyle w:val="TOC1"/>
        <w:rPr>
          <w:rFonts w:asciiTheme="minorHAnsi" w:eastAsiaTheme="minorEastAsia" w:hAnsiTheme="minorHAnsi" w:cstheme="minorBidi"/>
          <w:noProof/>
          <w:szCs w:val="22"/>
        </w:rPr>
      </w:pPr>
      <w:hyperlink w:anchor="_Toc145543431" w:history="1">
        <w:r w:rsidR="009A59A0" w:rsidRPr="00F23A30">
          <w:rPr>
            <w:rStyle w:val="Hyperlink"/>
            <w:noProof/>
          </w:rPr>
          <w:t>Attachment A: Claims-Related Information</w:t>
        </w:r>
        <w:r w:rsidR="009A59A0">
          <w:rPr>
            <w:noProof/>
            <w:webHidden/>
          </w:rPr>
          <w:tab/>
        </w:r>
        <w:r w:rsidR="009A59A0">
          <w:rPr>
            <w:noProof/>
            <w:webHidden/>
          </w:rPr>
          <w:fldChar w:fldCharType="begin"/>
        </w:r>
        <w:r w:rsidR="009A59A0">
          <w:rPr>
            <w:noProof/>
            <w:webHidden/>
          </w:rPr>
          <w:instrText xml:space="preserve"> PAGEREF _Toc145543431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5853CFB7" w14:textId="1A6BD49B" w:rsidR="009A59A0" w:rsidRDefault="006E1D2B" w:rsidP="00905E08">
      <w:pPr>
        <w:pStyle w:val="TOC2"/>
        <w:rPr>
          <w:rFonts w:asciiTheme="minorHAnsi" w:eastAsiaTheme="minorEastAsia" w:hAnsiTheme="minorHAnsi" w:cstheme="minorBidi"/>
          <w:noProof/>
          <w:szCs w:val="22"/>
        </w:rPr>
      </w:pPr>
      <w:hyperlink w:anchor="_Toc145543432" w:history="1">
        <w:r w:rsidR="009A59A0" w:rsidRPr="00F23A30">
          <w:rPr>
            <w:rStyle w:val="Hyperlink"/>
            <w:noProof/>
          </w:rPr>
          <w:t>A.</w:t>
        </w:r>
        <w:r w:rsidR="009A59A0">
          <w:rPr>
            <w:rFonts w:asciiTheme="minorHAnsi" w:eastAsiaTheme="minorEastAsia" w:hAnsiTheme="minorHAnsi" w:cstheme="minorBidi"/>
            <w:noProof/>
            <w:szCs w:val="22"/>
          </w:rPr>
          <w:tab/>
        </w:r>
        <w:r w:rsidR="009A59A0" w:rsidRPr="00F23A30">
          <w:rPr>
            <w:rStyle w:val="Hyperlink"/>
            <w:noProof/>
          </w:rPr>
          <w:t>Claim Type</w:t>
        </w:r>
        <w:r w:rsidR="009A59A0">
          <w:rPr>
            <w:noProof/>
            <w:webHidden/>
          </w:rPr>
          <w:tab/>
        </w:r>
        <w:r w:rsidR="009A59A0">
          <w:rPr>
            <w:noProof/>
            <w:webHidden/>
          </w:rPr>
          <w:fldChar w:fldCharType="begin"/>
        </w:r>
        <w:r w:rsidR="009A59A0">
          <w:rPr>
            <w:noProof/>
            <w:webHidden/>
          </w:rPr>
          <w:instrText xml:space="preserve"> PAGEREF _Toc145543432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22548DDA" w14:textId="73A23617" w:rsidR="009A59A0" w:rsidRDefault="006E1D2B" w:rsidP="00905E08">
      <w:pPr>
        <w:pStyle w:val="TOC2"/>
        <w:rPr>
          <w:rFonts w:asciiTheme="minorHAnsi" w:eastAsiaTheme="minorEastAsia" w:hAnsiTheme="minorHAnsi" w:cstheme="minorBidi"/>
          <w:noProof/>
          <w:szCs w:val="22"/>
        </w:rPr>
      </w:pPr>
      <w:hyperlink w:anchor="_Toc145543433" w:history="1">
        <w:r w:rsidR="009A59A0" w:rsidRPr="00F23A30">
          <w:rPr>
            <w:rStyle w:val="Hyperlink"/>
            <w:noProof/>
          </w:rPr>
          <w:t>B.</w:t>
        </w:r>
        <w:r w:rsidR="009A59A0">
          <w:rPr>
            <w:rFonts w:asciiTheme="minorHAnsi" w:eastAsiaTheme="minorEastAsia" w:hAnsiTheme="minorHAnsi" w:cstheme="minorBidi"/>
            <w:noProof/>
            <w:szCs w:val="22"/>
          </w:rPr>
          <w:tab/>
        </w:r>
        <w:r w:rsidR="009A59A0" w:rsidRPr="00F23A30">
          <w:rPr>
            <w:rStyle w:val="Hyperlink"/>
            <w:noProof/>
          </w:rPr>
          <w:t>International Classification of Diseases and Related Health Problems, Tenth Revisions, Clinical Modification (ICD-10-CM) and Procedural Coding System (PCS)</w:t>
        </w:r>
        <w:r w:rsidR="009A59A0">
          <w:rPr>
            <w:noProof/>
            <w:webHidden/>
          </w:rPr>
          <w:tab/>
        </w:r>
        <w:r w:rsidR="009A59A0">
          <w:rPr>
            <w:noProof/>
            <w:webHidden/>
          </w:rPr>
          <w:fldChar w:fldCharType="begin"/>
        </w:r>
        <w:r w:rsidR="009A59A0">
          <w:rPr>
            <w:noProof/>
            <w:webHidden/>
          </w:rPr>
          <w:instrText xml:space="preserve"> PAGEREF _Toc145543433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20D2AD07" w14:textId="0A4FADE1" w:rsidR="009A59A0" w:rsidRDefault="006E1D2B" w:rsidP="00905E08">
      <w:pPr>
        <w:pStyle w:val="TOC2"/>
        <w:rPr>
          <w:rFonts w:asciiTheme="minorHAnsi" w:eastAsiaTheme="minorEastAsia" w:hAnsiTheme="minorHAnsi" w:cstheme="minorBidi"/>
          <w:noProof/>
          <w:szCs w:val="22"/>
        </w:rPr>
      </w:pPr>
      <w:hyperlink w:anchor="_Toc145543434" w:history="1">
        <w:r w:rsidR="009A59A0" w:rsidRPr="00F23A30">
          <w:rPr>
            <w:rStyle w:val="Hyperlink"/>
            <w:noProof/>
          </w:rPr>
          <w:t>C.</w:t>
        </w:r>
        <w:r w:rsidR="009A59A0">
          <w:rPr>
            <w:rFonts w:asciiTheme="minorHAnsi" w:eastAsiaTheme="minorEastAsia" w:hAnsiTheme="minorHAnsi" w:cstheme="minorBidi"/>
            <w:noProof/>
            <w:szCs w:val="22"/>
          </w:rPr>
          <w:tab/>
        </w:r>
        <w:r w:rsidR="009A59A0" w:rsidRPr="00F23A30">
          <w:rPr>
            <w:rStyle w:val="Hyperlink"/>
            <w:noProof/>
          </w:rPr>
          <w:t>Code(s)</w:t>
        </w:r>
        <w:r w:rsidR="009A59A0">
          <w:rPr>
            <w:noProof/>
            <w:webHidden/>
          </w:rPr>
          <w:tab/>
        </w:r>
        <w:r w:rsidR="009A59A0">
          <w:rPr>
            <w:noProof/>
            <w:webHidden/>
          </w:rPr>
          <w:fldChar w:fldCharType="begin"/>
        </w:r>
        <w:r w:rsidR="009A59A0">
          <w:rPr>
            <w:noProof/>
            <w:webHidden/>
          </w:rPr>
          <w:instrText xml:space="preserve"> PAGEREF _Toc145543434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4D44AE4C" w14:textId="38B8E7F6" w:rsidR="009A59A0" w:rsidRDefault="006E1D2B" w:rsidP="00905E08">
      <w:pPr>
        <w:pStyle w:val="TOC2"/>
        <w:rPr>
          <w:rFonts w:asciiTheme="minorHAnsi" w:eastAsiaTheme="minorEastAsia" w:hAnsiTheme="minorHAnsi" w:cstheme="minorBidi"/>
          <w:noProof/>
          <w:szCs w:val="22"/>
        </w:rPr>
      </w:pPr>
      <w:hyperlink w:anchor="_Toc145543435" w:history="1">
        <w:r w:rsidR="009A59A0" w:rsidRPr="00F23A30">
          <w:rPr>
            <w:rStyle w:val="Hyperlink"/>
            <w:noProof/>
          </w:rPr>
          <w:t>D.</w:t>
        </w:r>
        <w:r w:rsidR="009A59A0">
          <w:rPr>
            <w:rFonts w:asciiTheme="minorHAnsi" w:eastAsiaTheme="minorEastAsia" w:hAnsiTheme="minorHAnsi" w:cstheme="minorBidi"/>
            <w:noProof/>
            <w:szCs w:val="22"/>
          </w:rPr>
          <w:tab/>
        </w:r>
        <w:r w:rsidR="009A59A0" w:rsidRPr="00F23A30">
          <w:rPr>
            <w:rStyle w:val="Hyperlink"/>
            <w:noProof/>
          </w:rPr>
          <w:t>Modifiers</w:t>
        </w:r>
        <w:r w:rsidR="009A59A0">
          <w:rPr>
            <w:noProof/>
            <w:webHidden/>
          </w:rPr>
          <w:tab/>
        </w:r>
        <w:r w:rsidR="009A59A0">
          <w:rPr>
            <w:noProof/>
            <w:webHidden/>
          </w:rPr>
          <w:fldChar w:fldCharType="begin"/>
        </w:r>
        <w:r w:rsidR="009A59A0">
          <w:rPr>
            <w:noProof/>
            <w:webHidden/>
          </w:rPr>
          <w:instrText xml:space="preserve"> PAGEREF _Toc145543435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5EDF81C2" w14:textId="34A8A8F7" w:rsidR="009A59A0" w:rsidRDefault="006E1D2B" w:rsidP="00905E08">
      <w:pPr>
        <w:pStyle w:val="TOC2"/>
        <w:rPr>
          <w:rFonts w:asciiTheme="minorHAnsi" w:eastAsiaTheme="minorEastAsia" w:hAnsiTheme="minorHAnsi" w:cstheme="minorBidi"/>
          <w:noProof/>
          <w:szCs w:val="22"/>
        </w:rPr>
      </w:pPr>
      <w:hyperlink w:anchor="_Toc145543436" w:history="1">
        <w:r w:rsidR="009A59A0" w:rsidRPr="00F23A30">
          <w:rPr>
            <w:rStyle w:val="Hyperlink"/>
            <w:noProof/>
          </w:rPr>
          <w:t>E.</w:t>
        </w:r>
        <w:r w:rsidR="009A59A0">
          <w:rPr>
            <w:rFonts w:asciiTheme="minorHAnsi" w:eastAsiaTheme="minorEastAsia" w:hAnsiTheme="minorHAnsi" w:cstheme="minorBidi"/>
            <w:noProof/>
            <w:szCs w:val="22"/>
          </w:rPr>
          <w:tab/>
        </w:r>
        <w:r w:rsidR="009A59A0" w:rsidRPr="00F23A30">
          <w:rPr>
            <w:rStyle w:val="Hyperlink"/>
            <w:noProof/>
          </w:rPr>
          <w:t>Billing Units</w:t>
        </w:r>
        <w:r w:rsidR="009A59A0">
          <w:rPr>
            <w:noProof/>
            <w:webHidden/>
          </w:rPr>
          <w:tab/>
        </w:r>
        <w:r w:rsidR="009A59A0">
          <w:rPr>
            <w:noProof/>
            <w:webHidden/>
          </w:rPr>
          <w:fldChar w:fldCharType="begin"/>
        </w:r>
        <w:r w:rsidR="009A59A0">
          <w:rPr>
            <w:noProof/>
            <w:webHidden/>
          </w:rPr>
          <w:instrText xml:space="preserve"> PAGEREF _Toc145543436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3F81DBC0" w14:textId="6B9F26DE" w:rsidR="009A59A0" w:rsidRDefault="006E1D2B" w:rsidP="00905E08">
      <w:pPr>
        <w:pStyle w:val="TOC2"/>
        <w:rPr>
          <w:rFonts w:asciiTheme="minorHAnsi" w:eastAsiaTheme="minorEastAsia" w:hAnsiTheme="minorHAnsi" w:cstheme="minorBidi"/>
          <w:noProof/>
          <w:szCs w:val="22"/>
        </w:rPr>
      </w:pPr>
      <w:hyperlink w:anchor="_Toc145543437" w:history="1">
        <w:r w:rsidR="009A59A0" w:rsidRPr="00F23A30">
          <w:rPr>
            <w:rStyle w:val="Hyperlink"/>
            <w:noProof/>
          </w:rPr>
          <w:t>F.</w:t>
        </w:r>
        <w:r w:rsidR="009A59A0">
          <w:rPr>
            <w:rFonts w:asciiTheme="minorHAnsi" w:eastAsiaTheme="minorEastAsia" w:hAnsiTheme="minorHAnsi" w:cstheme="minorBidi"/>
            <w:noProof/>
            <w:szCs w:val="22"/>
          </w:rPr>
          <w:tab/>
        </w:r>
        <w:r w:rsidR="009A59A0" w:rsidRPr="00F23A30">
          <w:rPr>
            <w:rStyle w:val="Hyperlink"/>
            <w:noProof/>
          </w:rPr>
          <w:t>Place of Service</w:t>
        </w:r>
        <w:r w:rsidR="009A59A0">
          <w:rPr>
            <w:noProof/>
            <w:webHidden/>
          </w:rPr>
          <w:tab/>
        </w:r>
        <w:r w:rsidR="009A59A0">
          <w:rPr>
            <w:noProof/>
            <w:webHidden/>
          </w:rPr>
          <w:fldChar w:fldCharType="begin"/>
        </w:r>
        <w:r w:rsidR="009A59A0">
          <w:rPr>
            <w:noProof/>
            <w:webHidden/>
          </w:rPr>
          <w:instrText xml:space="preserve"> PAGEREF _Toc145543437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73D81A48" w14:textId="133458DE" w:rsidR="009A59A0" w:rsidRDefault="006E1D2B" w:rsidP="00905E08">
      <w:pPr>
        <w:pStyle w:val="TOC2"/>
        <w:rPr>
          <w:rFonts w:asciiTheme="minorHAnsi" w:eastAsiaTheme="minorEastAsia" w:hAnsiTheme="minorHAnsi" w:cstheme="minorBidi"/>
          <w:noProof/>
          <w:szCs w:val="22"/>
        </w:rPr>
      </w:pPr>
      <w:hyperlink w:anchor="_Toc145543438" w:history="1">
        <w:r w:rsidR="009A59A0" w:rsidRPr="00F23A30">
          <w:rPr>
            <w:rStyle w:val="Hyperlink"/>
            <w:noProof/>
          </w:rPr>
          <w:t>G.</w:t>
        </w:r>
        <w:r w:rsidR="009A59A0">
          <w:rPr>
            <w:rFonts w:asciiTheme="minorHAnsi" w:eastAsiaTheme="minorEastAsia" w:hAnsiTheme="minorHAnsi" w:cstheme="minorBidi"/>
            <w:noProof/>
            <w:szCs w:val="22"/>
          </w:rPr>
          <w:tab/>
        </w:r>
        <w:r w:rsidR="009A59A0" w:rsidRPr="00F23A30">
          <w:rPr>
            <w:rStyle w:val="Hyperlink"/>
            <w:noProof/>
          </w:rPr>
          <w:t>Co-payments</w:t>
        </w:r>
        <w:r w:rsidR="009A59A0">
          <w:rPr>
            <w:noProof/>
            <w:webHidden/>
          </w:rPr>
          <w:tab/>
        </w:r>
        <w:r w:rsidR="009A59A0">
          <w:rPr>
            <w:noProof/>
            <w:webHidden/>
          </w:rPr>
          <w:fldChar w:fldCharType="begin"/>
        </w:r>
        <w:r w:rsidR="009A59A0">
          <w:rPr>
            <w:noProof/>
            <w:webHidden/>
          </w:rPr>
          <w:instrText xml:space="preserve"> PAGEREF _Toc145543438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44752B93" w14:textId="37CCA117" w:rsidR="009A59A0" w:rsidRDefault="006E1D2B" w:rsidP="00905E08">
      <w:pPr>
        <w:pStyle w:val="TOC2"/>
        <w:rPr>
          <w:rFonts w:asciiTheme="minorHAnsi" w:eastAsiaTheme="minorEastAsia" w:hAnsiTheme="minorHAnsi" w:cstheme="minorBidi"/>
          <w:noProof/>
          <w:szCs w:val="22"/>
        </w:rPr>
      </w:pPr>
      <w:hyperlink w:anchor="_Toc145543439" w:history="1">
        <w:r w:rsidR="009A59A0" w:rsidRPr="00F23A30">
          <w:rPr>
            <w:rStyle w:val="Hyperlink"/>
            <w:noProof/>
          </w:rPr>
          <w:t>H.</w:t>
        </w:r>
        <w:r w:rsidR="009A59A0">
          <w:rPr>
            <w:rFonts w:asciiTheme="minorHAnsi" w:eastAsiaTheme="minorEastAsia" w:hAnsiTheme="minorHAnsi" w:cstheme="minorBidi"/>
            <w:noProof/>
            <w:szCs w:val="22"/>
          </w:rPr>
          <w:tab/>
        </w:r>
        <w:r w:rsidR="009A59A0" w:rsidRPr="00F23A30">
          <w:rPr>
            <w:rStyle w:val="Hyperlink"/>
            <w:noProof/>
          </w:rPr>
          <w:t>Reimbursement</w:t>
        </w:r>
        <w:r w:rsidR="009A59A0">
          <w:rPr>
            <w:noProof/>
            <w:webHidden/>
          </w:rPr>
          <w:tab/>
        </w:r>
        <w:r w:rsidR="009A59A0">
          <w:rPr>
            <w:noProof/>
            <w:webHidden/>
          </w:rPr>
          <w:fldChar w:fldCharType="begin"/>
        </w:r>
        <w:r w:rsidR="009A59A0">
          <w:rPr>
            <w:noProof/>
            <w:webHidden/>
          </w:rPr>
          <w:instrText xml:space="preserve"> PAGEREF _Toc145543439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0D3CC2EC" w14:textId="229C6203" w:rsidR="002B4586" w:rsidRPr="00CC5707" w:rsidRDefault="002B4586" w:rsidP="00905E08">
      <w:pPr>
        <w:sectPr w:rsidR="002B4586" w:rsidRPr="00CC5707" w:rsidSect="002B4586">
          <w:headerReference w:type="default" r:id="rId12"/>
          <w:footerReference w:type="default" r:id="rId13"/>
          <w:headerReference w:type="first" r:id="rId14"/>
          <w:footerReference w:type="first" r:id="rId15"/>
          <w:pgSz w:w="12240" w:h="15840" w:code="1"/>
          <w:pgMar w:top="1440" w:right="1440" w:bottom="1440" w:left="1440" w:header="720" w:footer="360" w:gutter="0"/>
          <w:pgNumType w:fmt="lowerRoman" w:start="1"/>
          <w:cols w:space="720"/>
          <w:docGrid w:linePitch="360"/>
        </w:sectPr>
      </w:pPr>
      <w:r w:rsidRPr="00CC5707">
        <w:fldChar w:fldCharType="end"/>
      </w:r>
    </w:p>
    <w:p w14:paraId="6F0E94E0" w14:textId="77777777" w:rsidR="007D4606" w:rsidRPr="00CC5707" w:rsidRDefault="007D4606" w:rsidP="00905E08"/>
    <w:tbl>
      <w:tblPr>
        <w:tblW w:w="9572"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2"/>
      </w:tblGrid>
      <w:tr w:rsidR="007D4606" w:rsidRPr="00CC5707" w14:paraId="41CC143E" w14:textId="77777777" w:rsidTr="00242A21">
        <w:tc>
          <w:tcPr>
            <w:tcW w:w="9572" w:type="dxa"/>
          </w:tcPr>
          <w:p w14:paraId="1D72379C" w14:textId="77777777" w:rsidR="007D4606" w:rsidRPr="00CC5707" w:rsidRDefault="007D4606" w:rsidP="00905E08">
            <w:pPr>
              <w:jc w:val="center"/>
            </w:pPr>
            <w:r w:rsidRPr="00CC5707">
              <w:rPr>
                <w:b/>
                <w:szCs w:val="22"/>
              </w:rPr>
              <w:t>Related Clinical Coverage Policies</w:t>
            </w:r>
          </w:p>
        </w:tc>
      </w:tr>
      <w:tr w:rsidR="007D4606" w:rsidRPr="00CC5707" w14:paraId="4F63A8D2" w14:textId="77777777" w:rsidTr="00242A21">
        <w:tc>
          <w:tcPr>
            <w:tcW w:w="9572" w:type="dxa"/>
          </w:tcPr>
          <w:p w14:paraId="66EEBE43" w14:textId="77777777" w:rsidR="000C3D99" w:rsidRPr="004D1C6E" w:rsidRDefault="000C3D99" w:rsidP="00905E08">
            <w:pPr>
              <w:autoSpaceDE w:val="0"/>
              <w:autoSpaceDN w:val="0"/>
              <w:adjustRightInd w:val="0"/>
              <w:ind w:left="162"/>
              <w:rPr>
                <w:szCs w:val="22"/>
              </w:rPr>
            </w:pPr>
            <w:r w:rsidRPr="004D1C6E">
              <w:rPr>
                <w:szCs w:val="22"/>
              </w:rPr>
              <w:t xml:space="preserve">Refer to </w:t>
            </w:r>
            <w:hyperlink r:id="rId16" w:history="1">
              <w:r w:rsidRPr="00E06AE5">
                <w:rPr>
                  <w:rStyle w:val="Hyperlink"/>
                </w:rPr>
                <w:t>https://www.ncdhhs.gov/providers/provider-information/mental-health-development-disabilities-and-substance-abuse-services/service-definitions</w:t>
              </w:r>
            </w:hyperlink>
            <w:r w:rsidRPr="004D1C6E">
              <w:rPr>
                <w:szCs w:val="22"/>
              </w:rPr>
              <w:t xml:space="preserve"> for the related </w:t>
            </w:r>
            <w:r>
              <w:rPr>
                <w:szCs w:val="22"/>
              </w:rPr>
              <w:t>state-funded service definition</w:t>
            </w:r>
            <w:r w:rsidRPr="004D1C6E">
              <w:rPr>
                <w:szCs w:val="22"/>
              </w:rPr>
              <w:t xml:space="preserve"> policies listed below:</w:t>
            </w:r>
          </w:p>
          <w:p w14:paraId="1F776048" w14:textId="5357AACC" w:rsidR="00067B3E" w:rsidRDefault="00067B3E" w:rsidP="00905E08">
            <w:pPr>
              <w:autoSpaceDE w:val="0"/>
              <w:autoSpaceDN w:val="0"/>
              <w:adjustRightInd w:val="0"/>
              <w:ind w:left="162"/>
            </w:pPr>
            <w:r w:rsidRPr="00D72574">
              <w:t xml:space="preserve">State-Funded </w:t>
            </w:r>
            <w:r>
              <w:t xml:space="preserve">Enhanced </w:t>
            </w:r>
            <w:r w:rsidRPr="00D72574">
              <w:t>Mental Health and Substance Use Services</w:t>
            </w:r>
            <w:r>
              <w:t xml:space="preserve"> </w:t>
            </w:r>
          </w:p>
          <w:p w14:paraId="3C7E2BD0" w14:textId="63AB7D5C" w:rsidR="000B0D6F" w:rsidRPr="00CC5707" w:rsidRDefault="00067B3E" w:rsidP="00905E08">
            <w:pPr>
              <w:autoSpaceDE w:val="0"/>
              <w:autoSpaceDN w:val="0"/>
              <w:adjustRightInd w:val="0"/>
              <w:ind w:left="162"/>
              <w:rPr>
                <w:i/>
                <w:iCs/>
                <w:szCs w:val="22"/>
              </w:rPr>
            </w:pPr>
            <w:r>
              <w:rPr>
                <w:szCs w:val="22"/>
              </w:rPr>
              <w:t>State-Funded Assertive Community Treatment Team (ACT) Program</w:t>
            </w:r>
          </w:p>
        </w:tc>
      </w:tr>
      <w:tr w:rsidR="007D4606" w:rsidRPr="00CC5707" w14:paraId="5184144B" w14:textId="77777777" w:rsidTr="00242A21">
        <w:tc>
          <w:tcPr>
            <w:tcW w:w="9572" w:type="dxa"/>
            <w:tcBorders>
              <w:left w:val="single" w:sz="4" w:space="0" w:color="auto"/>
              <w:bottom w:val="single" w:sz="4" w:space="0" w:color="auto"/>
              <w:right w:val="single" w:sz="4" w:space="0" w:color="auto"/>
            </w:tcBorders>
          </w:tcPr>
          <w:p w14:paraId="3D506D76" w14:textId="77777777" w:rsidR="007D4606" w:rsidRPr="00CC5707" w:rsidRDefault="007D4606" w:rsidP="00905E08">
            <w:pPr>
              <w:autoSpaceDE w:val="0"/>
              <w:autoSpaceDN w:val="0"/>
              <w:adjustRightInd w:val="0"/>
              <w:rPr>
                <w:szCs w:val="22"/>
              </w:rPr>
            </w:pPr>
          </w:p>
        </w:tc>
      </w:tr>
    </w:tbl>
    <w:p w14:paraId="530B6593" w14:textId="373CE7E6" w:rsidR="00AE674B" w:rsidRPr="00CC5707" w:rsidRDefault="00B55960" w:rsidP="00905E08">
      <w:pPr>
        <w:pStyle w:val="Heading1"/>
        <w:tabs>
          <w:tab w:val="clear" w:pos="1656"/>
          <w:tab w:val="num" w:pos="720"/>
        </w:tabs>
        <w:ind w:left="720"/>
      </w:pPr>
      <w:bookmarkStart w:id="2" w:name="_Toc145543388"/>
      <w:bookmarkStart w:id="3" w:name="_Hlk141183389"/>
      <w:r w:rsidRPr="00CC5707">
        <w:t>Description of the Service</w:t>
      </w:r>
      <w:bookmarkEnd w:id="2"/>
    </w:p>
    <w:bookmarkEnd w:id="3"/>
    <w:p w14:paraId="77449A8E" w14:textId="4E1FEDAF" w:rsidR="00F32CE5" w:rsidRPr="00CC5707" w:rsidRDefault="00F32CE5" w:rsidP="00905E08">
      <w:pPr>
        <w:ind w:left="720"/>
      </w:pPr>
      <w:r w:rsidRPr="00CC5707">
        <w:t>Individual Placement and Support (IPS) is a person-centered behavioral health service with a focus on employment</w:t>
      </w:r>
      <w:r w:rsidR="00122964" w:rsidRPr="00CC5707">
        <w:t xml:space="preserve"> and education</w:t>
      </w:r>
      <w:r w:rsidR="000B0D6F" w:rsidRPr="00CC5707">
        <w:t>.</w:t>
      </w:r>
      <w:r w:rsidRPr="00CC5707">
        <w:t xml:space="preserve"> </w:t>
      </w:r>
      <w:r w:rsidR="000B0D6F" w:rsidRPr="00CC5707">
        <w:t>IPS</w:t>
      </w:r>
      <w:r w:rsidRPr="00CC5707">
        <w:t xml:space="preserve"> assist</w:t>
      </w:r>
      <w:r w:rsidR="00090285" w:rsidRPr="00CC5707">
        <w:t>s</w:t>
      </w:r>
      <w:r w:rsidRPr="00CC5707">
        <w:t xml:space="preserve"> in choosing, acquiring, and maintaining competitive paid employment in the community for </w:t>
      </w:r>
      <w:r w:rsidR="009A59A0" w:rsidRPr="00CC5707">
        <w:t>an</w:t>
      </w:r>
      <w:r w:rsidR="00941483" w:rsidRPr="00CC5707">
        <w:t xml:space="preserve"> </w:t>
      </w:r>
      <w:r w:rsidR="00373ABC">
        <w:t>individual</w:t>
      </w:r>
      <w:r w:rsidR="009A59A0">
        <w:t xml:space="preserve"> </w:t>
      </w:r>
      <w:r w:rsidRPr="00CC5707">
        <w:t xml:space="preserve">16 years and older </w:t>
      </w:r>
      <w:r w:rsidR="00DD65A3">
        <w:t xml:space="preserve">with significant behavioral health needs </w:t>
      </w:r>
      <w:r w:rsidRPr="00CC5707">
        <w:t xml:space="preserve">for whom employment has not been achieved or employment has been interrupted or intermittent. This service is provided by Employment Support Professionals (ESPs) and Employment Peer Mentors (EPMs) who are trained </w:t>
      </w:r>
      <w:r w:rsidR="000B0D6F" w:rsidRPr="00CC5707">
        <w:t>in the evidence-based practice</w:t>
      </w:r>
      <w:r w:rsidRPr="00CC5707">
        <w:t xml:space="preserve"> t</w:t>
      </w:r>
      <w:r w:rsidR="000B0D6F" w:rsidRPr="00CC5707">
        <w:t xml:space="preserve">o </w:t>
      </w:r>
      <w:r w:rsidRPr="00CC5707">
        <w:t xml:space="preserve">support the vocational needs of </w:t>
      </w:r>
      <w:r w:rsidR="00941483" w:rsidRPr="00CC5707">
        <w:t xml:space="preserve">a </w:t>
      </w:r>
      <w:r w:rsidR="000B0D6F" w:rsidRPr="00CC5707">
        <w:t>benefici</w:t>
      </w:r>
      <w:r w:rsidR="00941483" w:rsidRPr="00CC5707">
        <w:t>ary</w:t>
      </w:r>
      <w:r w:rsidR="000B0D6F" w:rsidRPr="00CC5707">
        <w:t xml:space="preserve">, </w:t>
      </w:r>
      <w:r w:rsidR="00941483" w:rsidRPr="00CC5707">
        <w:t xml:space="preserve">to </w:t>
      </w:r>
      <w:r w:rsidRPr="00CC5707">
        <w:t>promote community connections</w:t>
      </w:r>
      <w:r w:rsidR="000B0D6F" w:rsidRPr="00CC5707">
        <w:t>,</w:t>
      </w:r>
      <w:r w:rsidRPr="00CC5707">
        <w:t xml:space="preserve"> and employment success. </w:t>
      </w:r>
    </w:p>
    <w:p w14:paraId="1DEA37D8" w14:textId="77777777" w:rsidR="002131CC" w:rsidRPr="00CC5707" w:rsidRDefault="002131CC" w:rsidP="00905E08">
      <w:pPr>
        <w:ind w:left="720"/>
      </w:pPr>
    </w:p>
    <w:p w14:paraId="3D6D0F7E" w14:textId="30FABBD8" w:rsidR="00F32CE5" w:rsidRPr="00201F33" w:rsidRDefault="00F32CE5" w:rsidP="00905E08">
      <w:pPr>
        <w:ind w:left="720"/>
      </w:pPr>
      <w:r w:rsidRPr="00CC5707">
        <w:t xml:space="preserve">The foundation for this </w:t>
      </w:r>
      <w:r w:rsidR="005176ED" w:rsidRPr="00CC5707">
        <w:t>policy</w:t>
      </w:r>
      <w:r w:rsidRPr="00CC5707">
        <w:t xml:space="preserve"> is the IPS evidence-based Supported Employment model and </w:t>
      </w:r>
      <w:r w:rsidR="00090285" w:rsidRPr="00CC5707">
        <w:t>IPS-</w:t>
      </w:r>
      <w:r w:rsidRPr="00CC5707">
        <w:t>S</w:t>
      </w:r>
      <w:r w:rsidR="00F35F86" w:rsidRPr="00CC5707">
        <w:t xml:space="preserve">upported </w:t>
      </w:r>
      <w:r w:rsidRPr="00CC5707">
        <w:t>E</w:t>
      </w:r>
      <w:r w:rsidR="00F35F86" w:rsidRPr="00CC5707">
        <w:t>mployment (SE)</w:t>
      </w:r>
      <w:r w:rsidRPr="00CC5707">
        <w:t xml:space="preserve"> Fidelity Scale developed by the Dartmouth Psychiatric Research Center and promoted by </w:t>
      </w:r>
      <w:r w:rsidR="002131CC" w:rsidRPr="00CC5707">
        <w:t xml:space="preserve">the </w:t>
      </w:r>
      <w:r w:rsidRPr="00CC5707">
        <w:t>S</w:t>
      </w:r>
      <w:r w:rsidR="00B1083E" w:rsidRPr="00CC5707">
        <w:t xml:space="preserve">ubstance </w:t>
      </w:r>
      <w:r w:rsidRPr="00CC5707">
        <w:t>A</w:t>
      </w:r>
      <w:r w:rsidR="00B1083E" w:rsidRPr="00CC5707">
        <w:t xml:space="preserve">buse </w:t>
      </w:r>
      <w:r w:rsidRPr="00CC5707">
        <w:t>M</w:t>
      </w:r>
      <w:r w:rsidR="00B1083E" w:rsidRPr="00CC5707">
        <w:t xml:space="preserve">ental </w:t>
      </w:r>
      <w:r w:rsidRPr="00CC5707">
        <w:t>H</w:t>
      </w:r>
      <w:r w:rsidR="00B1083E" w:rsidRPr="00CC5707">
        <w:t xml:space="preserve">ealth </w:t>
      </w:r>
      <w:r w:rsidRPr="00CC5707">
        <w:t>S</w:t>
      </w:r>
      <w:r w:rsidR="00B1083E" w:rsidRPr="00CC5707">
        <w:t xml:space="preserve">ervices </w:t>
      </w:r>
      <w:r w:rsidRPr="00CC5707">
        <w:t>A</w:t>
      </w:r>
      <w:r w:rsidR="00B1083E" w:rsidRPr="00CC5707">
        <w:t>dministration (SAMHSA)</w:t>
      </w:r>
      <w:r w:rsidRPr="00CC5707">
        <w:t xml:space="preserve">. </w:t>
      </w:r>
      <w:bookmarkStart w:id="4" w:name="_Hlk140753114"/>
      <w:r w:rsidRPr="00905E08">
        <w:t xml:space="preserve">It is required that any </w:t>
      </w:r>
      <w:r w:rsidR="00565984" w:rsidRPr="00905E08">
        <w:t>provider delivering</w:t>
      </w:r>
      <w:r w:rsidRPr="00905E08">
        <w:t xml:space="preserve"> IPS</w:t>
      </w:r>
      <w:r w:rsidR="006A3C54" w:rsidRPr="00905E08">
        <w:t xml:space="preserve"> align service delivery</w:t>
      </w:r>
      <w:r w:rsidR="00201F33" w:rsidRPr="00905E08">
        <w:t xml:space="preserve"> </w:t>
      </w:r>
      <w:r w:rsidRPr="00905E08">
        <w:t xml:space="preserve">to the </w:t>
      </w:r>
      <w:r w:rsidR="00166875" w:rsidRPr="00905E08">
        <w:t xml:space="preserve">fidelity </w:t>
      </w:r>
      <w:r w:rsidR="00530A5B" w:rsidRPr="00905E08">
        <w:t>model</w:t>
      </w:r>
      <w:r w:rsidRPr="00905E08">
        <w:t xml:space="preserve">. </w:t>
      </w:r>
      <w:bookmarkEnd w:id="4"/>
      <w:r w:rsidRPr="00905E08">
        <w:t>IPS</w:t>
      </w:r>
      <w:r w:rsidRPr="00201F33">
        <w:t xml:space="preserve"> assist</w:t>
      </w:r>
      <w:r w:rsidR="005357C3" w:rsidRPr="004B68ED">
        <w:t>s</w:t>
      </w:r>
      <w:r w:rsidRPr="00201F33">
        <w:t xml:space="preserve"> </w:t>
      </w:r>
      <w:r w:rsidR="009A59A0">
        <w:t>individuals</w:t>
      </w:r>
      <w:r w:rsidR="009A59A0" w:rsidRPr="00201F33">
        <w:t xml:space="preserve"> in</w:t>
      </w:r>
      <w:r w:rsidRPr="00201F33">
        <w:t xml:space="preserve"> securing competitive employment in the community that fits their particular needs, interests, and skills while enabling workplace success.</w:t>
      </w:r>
      <w:r w:rsidR="007D4E60" w:rsidRPr="00201F33">
        <w:t xml:space="preserve">  </w:t>
      </w:r>
      <w:r w:rsidR="007D4E60" w:rsidRPr="004B68ED">
        <w:t>These jobs can be part-time or full-time and can include self-employment.</w:t>
      </w:r>
    </w:p>
    <w:p w14:paraId="1BF82D31" w14:textId="77777777" w:rsidR="006A5067" w:rsidRPr="00201F33" w:rsidRDefault="006A5067" w:rsidP="00905E08">
      <w:pPr>
        <w:ind w:left="720"/>
      </w:pPr>
    </w:p>
    <w:p w14:paraId="1AEA712B" w14:textId="268E682E" w:rsidR="006A5067" w:rsidRPr="00CC5707" w:rsidRDefault="006A5067" w:rsidP="00905E08">
      <w:pPr>
        <w:ind w:left="720"/>
      </w:pPr>
      <w:r w:rsidRPr="004B68ED">
        <w:rPr>
          <w:bCs/>
          <w:szCs w:val="22"/>
        </w:rPr>
        <w:t>IPS teams shall have a zero-exclusion criterion, meaning that a</w:t>
      </w:r>
      <w:r w:rsidR="00291278">
        <w:rPr>
          <w:bCs/>
          <w:szCs w:val="22"/>
        </w:rPr>
        <w:t>n</w:t>
      </w:r>
      <w:r w:rsidRPr="004B68ED">
        <w:rPr>
          <w:bCs/>
          <w:szCs w:val="22"/>
        </w:rPr>
        <w:t xml:space="preserve"> </w:t>
      </w:r>
      <w:r w:rsidR="00CD4761">
        <w:rPr>
          <w:bCs/>
          <w:szCs w:val="22"/>
        </w:rPr>
        <w:t>individual</w:t>
      </w:r>
      <w:r w:rsidR="00CD4761" w:rsidRPr="004B68ED">
        <w:rPr>
          <w:bCs/>
          <w:szCs w:val="22"/>
        </w:rPr>
        <w:t xml:space="preserve"> is</w:t>
      </w:r>
      <w:r w:rsidRPr="004B68ED">
        <w:rPr>
          <w:bCs/>
          <w:szCs w:val="22"/>
        </w:rPr>
        <w:t xml:space="preserve"> not disqualified from engaging in employment because of readiness factors (such as active substance use, criminal background issues, active mental health symptoms, treatment or medication non-adherence, or personal presentation</w:t>
      </w:r>
      <w:r w:rsidR="00DD65A3">
        <w:rPr>
          <w:bCs/>
          <w:szCs w:val="22"/>
        </w:rPr>
        <w:t>).</w:t>
      </w:r>
      <w:r w:rsidRPr="004B68ED">
        <w:rPr>
          <w:bCs/>
          <w:szCs w:val="22"/>
        </w:rPr>
        <w:t xml:space="preserve"> A</w:t>
      </w:r>
      <w:r w:rsidR="00DD65A3">
        <w:rPr>
          <w:bCs/>
          <w:szCs w:val="22"/>
        </w:rPr>
        <w:t>n</w:t>
      </w:r>
      <w:r w:rsidRPr="004B68ED">
        <w:rPr>
          <w:bCs/>
          <w:szCs w:val="22"/>
        </w:rPr>
        <w:t xml:space="preserve"> </w:t>
      </w:r>
      <w:r w:rsidR="00CD4761">
        <w:rPr>
          <w:bCs/>
          <w:szCs w:val="22"/>
        </w:rPr>
        <w:t>individual</w:t>
      </w:r>
      <w:r w:rsidR="00CD4761" w:rsidRPr="004B68ED">
        <w:rPr>
          <w:bCs/>
          <w:szCs w:val="22"/>
        </w:rPr>
        <w:t xml:space="preserve"> is</w:t>
      </w:r>
      <w:r w:rsidRPr="004B68ED">
        <w:rPr>
          <w:bCs/>
          <w:szCs w:val="22"/>
        </w:rPr>
        <w:t xml:space="preserve"> not required to participate in pre-vocational training or other job readiness models. IPS teams assist in addressing barriers to employment through behavioral health integration</w:t>
      </w:r>
      <w:r w:rsidR="006C4597" w:rsidRPr="00201F33">
        <w:rPr>
          <w:bCs/>
          <w:szCs w:val="22"/>
        </w:rPr>
        <w:t>.</w:t>
      </w:r>
    </w:p>
    <w:p w14:paraId="2F043339" w14:textId="77777777" w:rsidR="00587A03" w:rsidRPr="00CC5707" w:rsidRDefault="00587A03" w:rsidP="00905E08">
      <w:pPr>
        <w:pStyle w:val="Heading2"/>
        <w:ind w:left="1440" w:hanging="720"/>
      </w:pPr>
      <w:bookmarkStart w:id="5" w:name="_Toc145543389"/>
      <w:r w:rsidRPr="00CC5707">
        <w:t>Definitions</w:t>
      </w:r>
      <w:bookmarkEnd w:id="5"/>
    </w:p>
    <w:p w14:paraId="4F2DD8D0" w14:textId="77777777" w:rsidR="00F036D1" w:rsidRPr="00CC5707" w:rsidRDefault="00530A5B" w:rsidP="00905E08">
      <w:pPr>
        <w:pStyle w:val="Heading3"/>
        <w:tabs>
          <w:tab w:val="num" w:pos="2160"/>
        </w:tabs>
        <w:ind w:left="2160" w:hanging="720"/>
      </w:pPr>
      <w:bookmarkStart w:id="6" w:name="_Toc145543390"/>
      <w:bookmarkStart w:id="7" w:name="_Hlk113369593"/>
      <w:r w:rsidRPr="00CC5707">
        <w:t>Severe and Persistent Mental Illness (SPMI)-</w:t>
      </w:r>
      <w:bookmarkEnd w:id="6"/>
      <w:r w:rsidRPr="00CC5707">
        <w:t xml:space="preserve"> </w:t>
      </w:r>
    </w:p>
    <w:p w14:paraId="2CE38BDD" w14:textId="77777777" w:rsidR="00530A5B" w:rsidRPr="00CC5707" w:rsidRDefault="00D76FF8" w:rsidP="00905E08">
      <w:pPr>
        <w:ind w:left="2160"/>
      </w:pPr>
      <w:r w:rsidRPr="00CC5707">
        <w:t xml:space="preserve">As </w:t>
      </w:r>
      <w:r w:rsidR="00530A5B" w:rsidRPr="00CC5707">
        <w:t>defined in NC General Statute 122C-3. Definitions (33a) “a mental disorder suffered by persons of 18 years of age or older that leads these persons to exhibit emotional or behavioral functioning that is so impaired as to interfere substantially with their capacity to remain in the community without supportive treatment or services of a long term or indefinite duration. This disorder is a severe and persistent mental disability, resulting in a long-term limitation of functional capacities for the primary activities of daily living, such as interpersonal relations, homemaking, self-care, employment, and recreation.”</w:t>
      </w:r>
    </w:p>
    <w:p w14:paraId="30797122" w14:textId="77777777" w:rsidR="00F036D1" w:rsidRPr="00CC5707" w:rsidRDefault="00530A5B" w:rsidP="00905E08">
      <w:pPr>
        <w:pStyle w:val="Heading3"/>
        <w:ind w:left="1872"/>
      </w:pPr>
      <w:bookmarkStart w:id="8" w:name="_Toc145543391"/>
      <w:r w:rsidRPr="00CC5707">
        <w:t>Serious Mental Illness (SMI)-</w:t>
      </w:r>
      <w:bookmarkEnd w:id="8"/>
    </w:p>
    <w:p w14:paraId="3DF5E2A5" w14:textId="77777777" w:rsidR="00530A5B" w:rsidRPr="00CC5707" w:rsidRDefault="00D76FF8" w:rsidP="00905E08">
      <w:pPr>
        <w:ind w:left="2160"/>
      </w:pPr>
      <w:r w:rsidRPr="00CC5707">
        <w:t>As</w:t>
      </w:r>
      <w:r w:rsidR="00530A5B" w:rsidRPr="00CC5707">
        <w:t xml:space="preserve"> defined by the Substance Abuse Mental Health Services Administration (SAMHSA), “SMI is defined by someone over 18 years of age having within the past year a diagnosable mental, behavior, or emotional disorder that causes </w:t>
      </w:r>
      <w:r w:rsidR="00530A5B" w:rsidRPr="00CC5707">
        <w:lastRenderedPageBreak/>
        <w:t>serious functional impairment that substantially interferes with or limits one or more major life activities.”</w:t>
      </w:r>
    </w:p>
    <w:bookmarkEnd w:id="7"/>
    <w:p w14:paraId="1D049DC0" w14:textId="77777777" w:rsidR="00530A5B" w:rsidRPr="00CC5707" w:rsidRDefault="00530A5B" w:rsidP="00905E08">
      <w:pPr>
        <w:ind w:left="1440"/>
      </w:pPr>
    </w:p>
    <w:p w14:paraId="55247F01" w14:textId="77777777" w:rsidR="00F036D1" w:rsidRPr="00CC5707" w:rsidRDefault="00530A5B" w:rsidP="00905E08">
      <w:pPr>
        <w:pStyle w:val="Heading3"/>
        <w:tabs>
          <w:tab w:val="num" w:pos="2160"/>
        </w:tabs>
        <w:ind w:left="2160" w:hanging="720"/>
      </w:pPr>
      <w:bookmarkStart w:id="9" w:name="_Toc145543392"/>
      <w:r w:rsidRPr="00CC5707">
        <w:t>Serious Emotional Disturbance (SED)-</w:t>
      </w:r>
      <w:bookmarkEnd w:id="9"/>
      <w:r w:rsidRPr="00CC5707">
        <w:t xml:space="preserve"> </w:t>
      </w:r>
    </w:p>
    <w:p w14:paraId="7429224D" w14:textId="77777777" w:rsidR="00530A5B" w:rsidRPr="00CC5707" w:rsidRDefault="00D76FF8" w:rsidP="00905E08">
      <w:pPr>
        <w:ind w:left="2160"/>
      </w:pPr>
      <w:r w:rsidRPr="00CC5707">
        <w:t>As</w:t>
      </w:r>
      <w:r w:rsidR="00530A5B" w:rsidRPr="00CC5707">
        <w:t xml:space="preserve"> defined by SAMHSA, “for people under the age of 18 years of age, the term Serious Emotional Disturbance refers to a diagnosable mental, behavioral, or emotional disorder in the past year which resulted in functional impairment that substantially interferes with or limits the child’s role or functioning in family, school, or community activities.”</w:t>
      </w:r>
    </w:p>
    <w:p w14:paraId="6915D51D" w14:textId="5DFD391B" w:rsidR="00F036D1" w:rsidRPr="004B68ED" w:rsidRDefault="00DA1C39" w:rsidP="00905E08">
      <w:pPr>
        <w:pStyle w:val="Heading3"/>
        <w:tabs>
          <w:tab w:val="num" w:pos="2160"/>
        </w:tabs>
        <w:ind w:left="2160" w:hanging="720"/>
      </w:pPr>
      <w:bookmarkStart w:id="10" w:name="_Toc145543393"/>
      <w:bookmarkStart w:id="11" w:name="_Hlk140769804"/>
      <w:r w:rsidRPr="004B68ED">
        <w:t>Career Profile-</w:t>
      </w:r>
      <w:bookmarkEnd w:id="10"/>
    </w:p>
    <w:bookmarkEnd w:id="11"/>
    <w:p w14:paraId="57AB8A78" w14:textId="10D62200" w:rsidR="00114F3E" w:rsidRPr="00FB3255" w:rsidRDefault="00F040C4" w:rsidP="00905E08">
      <w:pPr>
        <w:ind w:left="2160"/>
      </w:pPr>
      <w:r w:rsidRPr="00637098">
        <w:t>A comprehensive vocational assessment of a beneficiary’s strengths, abilities, and interests relating to employment and education.</w:t>
      </w:r>
      <w:r w:rsidRPr="00F040C4">
        <w:t xml:space="preserve"> </w:t>
      </w:r>
      <w:r w:rsidRPr="00637098">
        <w:t xml:space="preserve">Identifies work preferences, supports needed, and other information pertinent to a beneficiary’s employment and education goals.  </w:t>
      </w:r>
    </w:p>
    <w:p w14:paraId="6AEBEF6A" w14:textId="77777777" w:rsidR="00AE674B" w:rsidRPr="00CC5707" w:rsidRDefault="008D2A2A" w:rsidP="00905E08">
      <w:pPr>
        <w:pStyle w:val="Heading1"/>
        <w:tabs>
          <w:tab w:val="clear" w:pos="1656"/>
          <w:tab w:val="num" w:pos="720"/>
        </w:tabs>
        <w:ind w:left="720"/>
      </w:pPr>
      <w:bookmarkStart w:id="12" w:name="_Toc145543394"/>
      <w:r w:rsidRPr="00CC5707">
        <w:t>Eligibility Requirements</w:t>
      </w:r>
      <w:bookmarkEnd w:id="12"/>
    </w:p>
    <w:p w14:paraId="784C9CD5" w14:textId="77777777" w:rsidR="00E80FEC" w:rsidRPr="00CC5707" w:rsidRDefault="00B55960" w:rsidP="00905E08">
      <w:pPr>
        <w:pStyle w:val="Heading2"/>
        <w:tabs>
          <w:tab w:val="left" w:pos="1440"/>
        </w:tabs>
        <w:ind w:left="1440" w:hanging="720"/>
      </w:pPr>
      <w:bookmarkStart w:id="13" w:name="_Toc145543395"/>
      <w:r w:rsidRPr="00CC5707">
        <w:t>Provisions</w:t>
      </w:r>
      <w:bookmarkEnd w:id="13"/>
    </w:p>
    <w:p w14:paraId="2E2983CD" w14:textId="77777777" w:rsidR="00DB60A7" w:rsidRPr="00CC5707" w:rsidRDefault="00DB60A7" w:rsidP="00905E08">
      <w:pPr>
        <w:pStyle w:val="Heading3"/>
        <w:tabs>
          <w:tab w:val="num" w:pos="2160"/>
        </w:tabs>
        <w:ind w:left="2160" w:hanging="720"/>
      </w:pPr>
      <w:bookmarkStart w:id="14" w:name="_Toc145543396"/>
      <w:r w:rsidRPr="00CC5707">
        <w:t>General</w:t>
      </w:r>
      <w:bookmarkEnd w:id="14"/>
    </w:p>
    <w:p w14:paraId="539145ED" w14:textId="6FEF6652" w:rsidR="00625822" w:rsidRPr="004D1C6E" w:rsidRDefault="00625822" w:rsidP="00905E08">
      <w:pPr>
        <w:pStyle w:val="ListParagraph"/>
        <w:numPr>
          <w:ilvl w:val="0"/>
          <w:numId w:val="51"/>
        </w:numPr>
        <w:ind w:left="2790"/>
      </w:pPr>
      <w:r w:rsidRPr="004D1C6E">
        <w:t xml:space="preserve">An eligible </w:t>
      </w:r>
      <w:r>
        <w:t>individual</w:t>
      </w:r>
      <w:r w:rsidRPr="004D1C6E">
        <w:t xml:space="preserve"> shall be enrolled </w:t>
      </w:r>
      <w:r>
        <w:t>with</w:t>
      </w:r>
      <w:r w:rsidRPr="004D1C6E">
        <w:t xml:space="preserve"> the </w:t>
      </w:r>
      <w:r>
        <w:t>LME/MCO on or prior to the date of service, meet the criteria for a state-funded Benefit Plan and shall meet the criteria in Section 3.0 of this policy</w:t>
      </w:r>
      <w:r w:rsidRPr="004D1C6E">
        <w:t>.</w:t>
      </w:r>
    </w:p>
    <w:p w14:paraId="07348784" w14:textId="77777777" w:rsidR="00625822" w:rsidRPr="004D1C6E" w:rsidRDefault="00625822" w:rsidP="00905E08">
      <w:pPr>
        <w:pStyle w:val="ListParagraph"/>
        <w:numPr>
          <w:ilvl w:val="0"/>
          <w:numId w:val="51"/>
        </w:numPr>
        <w:ind w:left="2790"/>
      </w:pPr>
      <w:r w:rsidRPr="004D1C6E">
        <w:t xml:space="preserve">Provider(s) shall verify each </w:t>
      </w:r>
      <w:r>
        <w:t>individual</w:t>
      </w:r>
      <w:r w:rsidRPr="004D1C6E">
        <w:t>’s eligibility each time a service is rendered.</w:t>
      </w:r>
    </w:p>
    <w:p w14:paraId="5EA08E03" w14:textId="0AB3CEB4" w:rsidR="00EB0CE3" w:rsidRPr="00CC5707" w:rsidRDefault="00D9363B" w:rsidP="00905E08">
      <w:pPr>
        <w:pStyle w:val="Heading3"/>
        <w:ind w:left="1872"/>
      </w:pPr>
      <w:r>
        <w:t>Specific</w:t>
      </w:r>
      <w:r w:rsidR="00EB0CE3" w:rsidRPr="00CC5707">
        <w:t xml:space="preserve"> </w:t>
      </w:r>
    </w:p>
    <w:p w14:paraId="50750000" w14:textId="77777777" w:rsidR="00EB0CE3" w:rsidRPr="00CC5707" w:rsidRDefault="00EB0CE3" w:rsidP="00905E08">
      <w:pPr>
        <w:ind w:left="1440" w:firstLine="720"/>
        <w:rPr>
          <w:szCs w:val="22"/>
        </w:rPr>
      </w:pPr>
      <w:r w:rsidRPr="00CC5707">
        <w:t>(</w:t>
      </w:r>
      <w:r w:rsidRPr="00CC5707">
        <w:rPr>
          <w:b/>
          <w:i/>
        </w:rPr>
        <w:t xml:space="preserve">The term </w:t>
      </w:r>
      <w:r w:rsidRPr="00CC5707">
        <w:rPr>
          <w:b/>
          <w:i/>
          <w:szCs w:val="22"/>
        </w:rPr>
        <w:t>“Specific” found throughout this policy only applies to this policy</w:t>
      </w:r>
      <w:r w:rsidRPr="00CC5707">
        <w:rPr>
          <w:szCs w:val="22"/>
        </w:rPr>
        <w:t>)</w:t>
      </w:r>
    </w:p>
    <w:p w14:paraId="0422CD2F" w14:textId="77777777" w:rsidR="00AC30F0" w:rsidRPr="00CC5707" w:rsidRDefault="00AC30F0" w:rsidP="00905E08">
      <w:pPr>
        <w:ind w:left="2520"/>
        <w:rPr>
          <w:b/>
          <w:u w:val="single"/>
        </w:rPr>
      </w:pPr>
    </w:p>
    <w:p w14:paraId="18BAAD4A" w14:textId="1D690CA7" w:rsidR="00EB0CE3" w:rsidRPr="000238EE" w:rsidRDefault="00D36003" w:rsidP="00905E08">
      <w:pPr>
        <w:ind w:left="2160"/>
        <w:rPr>
          <w:b/>
          <w:u w:val="single"/>
        </w:rPr>
      </w:pPr>
      <w:bookmarkStart w:id="15" w:name="_Hlk27646039"/>
      <w:r>
        <w:rPr>
          <w:szCs w:val="22"/>
        </w:rPr>
        <w:t>State funds</w:t>
      </w:r>
      <w:r w:rsidRPr="00CC5707">
        <w:rPr>
          <w:szCs w:val="22"/>
        </w:rPr>
        <w:t xml:space="preserve"> </w:t>
      </w:r>
      <w:r w:rsidR="003C424C" w:rsidRPr="00CC5707">
        <w:rPr>
          <w:szCs w:val="22"/>
        </w:rPr>
        <w:t xml:space="preserve">shall </w:t>
      </w:r>
      <w:bookmarkStart w:id="16" w:name="_Hlk26349675"/>
      <w:r w:rsidR="003C424C" w:rsidRPr="00CC5707">
        <w:rPr>
          <w:szCs w:val="22"/>
        </w:rPr>
        <w:t xml:space="preserve">cover </w:t>
      </w:r>
      <w:bookmarkEnd w:id="16"/>
      <w:r w:rsidR="003C424C" w:rsidRPr="00CC5707">
        <w:t>IPS</w:t>
      </w:r>
      <w:r w:rsidR="003C424C" w:rsidRPr="00CC5707">
        <w:rPr>
          <w:szCs w:val="22"/>
        </w:rPr>
        <w:t xml:space="preserve"> services for an eligible </w:t>
      </w:r>
      <w:r w:rsidR="008367F3">
        <w:rPr>
          <w:szCs w:val="22"/>
        </w:rPr>
        <w:t>individual who</w:t>
      </w:r>
      <w:r w:rsidR="003C424C" w:rsidRPr="00CC5707">
        <w:rPr>
          <w:szCs w:val="22"/>
        </w:rPr>
        <w:t xml:space="preserve"> is 16 years of age and older and meets the criteria in </w:t>
      </w:r>
      <w:r w:rsidR="003C424C" w:rsidRPr="00CC5707">
        <w:rPr>
          <w:b/>
          <w:bCs/>
          <w:szCs w:val="22"/>
        </w:rPr>
        <w:t xml:space="preserve">Section 3.0 </w:t>
      </w:r>
      <w:r w:rsidR="003C424C" w:rsidRPr="00CC5707">
        <w:rPr>
          <w:szCs w:val="22"/>
        </w:rPr>
        <w:t>of this policy.</w:t>
      </w:r>
      <w:bookmarkEnd w:id="15"/>
    </w:p>
    <w:p w14:paraId="2745B8EB" w14:textId="765F974E" w:rsidR="00B55960" w:rsidRPr="00CC5707" w:rsidRDefault="00B55960" w:rsidP="00905E08">
      <w:pPr>
        <w:pStyle w:val="Heading1"/>
        <w:tabs>
          <w:tab w:val="clear" w:pos="1656"/>
          <w:tab w:val="num" w:pos="720"/>
        </w:tabs>
        <w:ind w:left="720"/>
      </w:pPr>
      <w:bookmarkStart w:id="17" w:name="_Toc145543400"/>
      <w:r w:rsidRPr="00CC5707">
        <w:t>When the</w:t>
      </w:r>
      <w:r w:rsidR="00582EE6" w:rsidRPr="00CC5707">
        <w:t xml:space="preserve"> Service I</w:t>
      </w:r>
      <w:r w:rsidRPr="00CC5707">
        <w:t>s Covered</w:t>
      </w:r>
      <w:bookmarkEnd w:id="17"/>
    </w:p>
    <w:p w14:paraId="33FA160D" w14:textId="77777777" w:rsidR="00B55960" w:rsidRPr="00CC5707" w:rsidRDefault="00B55960" w:rsidP="00905E08">
      <w:pPr>
        <w:pStyle w:val="Heading2"/>
        <w:tabs>
          <w:tab w:val="left" w:pos="1440"/>
        </w:tabs>
        <w:ind w:left="1440" w:hanging="720"/>
      </w:pPr>
      <w:bookmarkStart w:id="18" w:name="_Toc145543401"/>
      <w:r w:rsidRPr="00CC5707">
        <w:t>General Criteria</w:t>
      </w:r>
      <w:r w:rsidR="000A1DBF" w:rsidRPr="00CC5707">
        <w:t xml:space="preserve"> Covered</w:t>
      </w:r>
      <w:bookmarkEnd w:id="18"/>
    </w:p>
    <w:p w14:paraId="1C2CB4D6" w14:textId="03823DE9" w:rsidR="00001563" w:rsidRPr="00CC5707" w:rsidRDefault="003414DF" w:rsidP="00905E08">
      <w:pPr>
        <w:pStyle w:val="List2Intro"/>
        <w:spacing w:after="0"/>
      </w:pPr>
      <w:r>
        <w:t>State funds</w:t>
      </w:r>
      <w:r w:rsidR="00B1268B" w:rsidRPr="00CC5707">
        <w:t xml:space="preserve"> </w:t>
      </w:r>
      <w:r w:rsidR="00001563" w:rsidRPr="00CC5707">
        <w:t xml:space="preserve">shall cover </w:t>
      </w:r>
      <w:r w:rsidR="00EA7A40" w:rsidRPr="00CC5707">
        <w:t>the service</w:t>
      </w:r>
      <w:r w:rsidR="00001563" w:rsidRPr="00CC5707">
        <w:t xml:space="preserve"> related to this policy when medically necessary, and:</w:t>
      </w:r>
    </w:p>
    <w:p w14:paraId="7A222D7C" w14:textId="7A1F4AC8" w:rsidR="00001563" w:rsidRPr="00CC5707" w:rsidRDefault="00001563" w:rsidP="00905E08">
      <w:pPr>
        <w:pStyle w:val="List2Item"/>
        <w:numPr>
          <w:ilvl w:val="0"/>
          <w:numId w:val="6"/>
        </w:numPr>
        <w:spacing w:after="0"/>
        <w:ind w:left="1800" w:hanging="180"/>
      </w:pPr>
      <w:r w:rsidRPr="00CC5707">
        <w:t xml:space="preserve">the service is individualized, specific, and consistent with symptoms or confirmed diagnosis of the illness or injury under treatment, and not in excess of the </w:t>
      </w:r>
      <w:r w:rsidR="00373ABC">
        <w:t>individual’s</w:t>
      </w:r>
      <w:r w:rsidRPr="00CC5707">
        <w:t xml:space="preserve"> needs;</w:t>
      </w:r>
    </w:p>
    <w:p w14:paraId="0C37F3A6" w14:textId="1D84D1A5" w:rsidR="00001563" w:rsidRPr="00CC5707" w:rsidRDefault="00001563" w:rsidP="00905E08">
      <w:pPr>
        <w:pStyle w:val="List2Item"/>
        <w:numPr>
          <w:ilvl w:val="0"/>
          <w:numId w:val="6"/>
        </w:numPr>
        <w:spacing w:after="0"/>
        <w:ind w:left="1800" w:hanging="180"/>
      </w:pPr>
      <w:r w:rsidRPr="00CC5707">
        <w:t>the service can be safely furnished, and no equally effective and more conservative or less costly treatment is available statewide; and</w:t>
      </w:r>
    </w:p>
    <w:p w14:paraId="598AD5AF" w14:textId="526AD8F5" w:rsidR="00001563" w:rsidRPr="00CC5707" w:rsidRDefault="00001563" w:rsidP="00905E08">
      <w:pPr>
        <w:pStyle w:val="List2Item"/>
        <w:numPr>
          <w:ilvl w:val="0"/>
          <w:numId w:val="6"/>
        </w:numPr>
        <w:spacing w:after="0"/>
        <w:ind w:left="1800" w:hanging="180"/>
      </w:pPr>
      <w:r w:rsidRPr="00CC5707">
        <w:t xml:space="preserve">the service is furnished in a manner not primarily intended for the convenience of the </w:t>
      </w:r>
      <w:r w:rsidR="00CD4761">
        <w:t>individual</w:t>
      </w:r>
      <w:r w:rsidRPr="00CC5707">
        <w:t xml:space="preserve">, the </w:t>
      </w:r>
      <w:r w:rsidR="00373ABC">
        <w:t>individual’s</w:t>
      </w:r>
      <w:r w:rsidRPr="00CC5707">
        <w:t xml:space="preserve"> caretaker, or the provider.</w:t>
      </w:r>
      <w:r w:rsidRPr="00CC5707">
        <w:rPr>
          <w:rStyle w:val="BodyTextChar"/>
        </w:rPr>
        <w:t xml:space="preserve"> </w:t>
      </w:r>
    </w:p>
    <w:p w14:paraId="3E34851F" w14:textId="77777777" w:rsidR="00F15931" w:rsidRPr="00CC5707" w:rsidRDefault="00894C65" w:rsidP="00905E08">
      <w:pPr>
        <w:pStyle w:val="Heading2"/>
        <w:tabs>
          <w:tab w:val="left" w:pos="1440"/>
        </w:tabs>
        <w:ind w:left="1440" w:hanging="720"/>
      </w:pPr>
      <w:bookmarkStart w:id="19" w:name="_Toc145543402"/>
      <w:bookmarkStart w:id="20" w:name="_Hlk98159627"/>
      <w:r w:rsidRPr="00CC5707">
        <w:lastRenderedPageBreak/>
        <w:t>Specific Criteria</w:t>
      </w:r>
      <w:r w:rsidR="000A1DBF" w:rsidRPr="00CC5707">
        <w:t xml:space="preserve"> Covered</w:t>
      </w:r>
      <w:bookmarkEnd w:id="19"/>
    </w:p>
    <w:p w14:paraId="7FE3DB56" w14:textId="681205EB" w:rsidR="00E6136C" w:rsidRPr="00CC5707" w:rsidRDefault="00AB23D0" w:rsidP="00905E08">
      <w:pPr>
        <w:pStyle w:val="Heading3"/>
        <w:tabs>
          <w:tab w:val="num" w:pos="2160"/>
        </w:tabs>
        <w:ind w:left="2160" w:hanging="720"/>
      </w:pPr>
      <w:bookmarkStart w:id="21" w:name="_Toc145543403"/>
      <w:r w:rsidRPr="00CC5707">
        <w:t xml:space="preserve">Specific criteria covered by </w:t>
      </w:r>
      <w:r w:rsidR="00AB7886">
        <w:t>State Funds</w:t>
      </w:r>
      <w:bookmarkEnd w:id="21"/>
      <w:r w:rsidRPr="00CC5707">
        <w:t xml:space="preserve"> </w:t>
      </w:r>
    </w:p>
    <w:p w14:paraId="7C599A85" w14:textId="3F50C685" w:rsidR="00EF0E65" w:rsidRPr="00CC5707" w:rsidRDefault="00AC30F0" w:rsidP="00905E08">
      <w:pPr>
        <w:ind w:left="2160"/>
        <w:rPr>
          <w:szCs w:val="22"/>
        </w:rPr>
      </w:pPr>
      <w:bookmarkStart w:id="22" w:name="_Hlk140754311"/>
      <w:r>
        <w:rPr>
          <w:szCs w:val="22"/>
        </w:rPr>
        <w:t>S</w:t>
      </w:r>
      <w:r w:rsidR="00AB7886">
        <w:rPr>
          <w:szCs w:val="22"/>
        </w:rPr>
        <w:t>tate Funds</w:t>
      </w:r>
      <w:r w:rsidR="00EF0E65" w:rsidRPr="00CC5707">
        <w:rPr>
          <w:szCs w:val="22"/>
        </w:rPr>
        <w:t xml:space="preserve"> shall cover </w:t>
      </w:r>
      <w:r w:rsidR="000E2974" w:rsidRPr="00CC5707">
        <w:rPr>
          <w:szCs w:val="22"/>
        </w:rPr>
        <w:t>IPS</w:t>
      </w:r>
      <w:r w:rsidR="00EF0E65" w:rsidRPr="00CC5707">
        <w:rPr>
          <w:szCs w:val="22"/>
        </w:rPr>
        <w:t xml:space="preserve"> when the following criteria are met: </w:t>
      </w:r>
    </w:p>
    <w:p w14:paraId="1489DB47" w14:textId="66A989AD" w:rsidR="00466F7B" w:rsidRPr="00CC5707" w:rsidRDefault="00466F7B" w:rsidP="00905E08">
      <w:pPr>
        <w:pStyle w:val="ListParagraph"/>
        <w:numPr>
          <w:ilvl w:val="0"/>
          <w:numId w:val="20"/>
        </w:numPr>
        <w:tabs>
          <w:tab w:val="clear" w:pos="2160"/>
          <w:tab w:val="num" w:pos="2520"/>
        </w:tabs>
        <w:ind w:left="2520"/>
        <w:rPr>
          <w:szCs w:val="22"/>
        </w:rPr>
      </w:pPr>
      <w:r w:rsidRPr="00CC5707">
        <w:rPr>
          <w:szCs w:val="22"/>
        </w:rPr>
        <w:t xml:space="preserve">The </w:t>
      </w:r>
      <w:r w:rsidR="0032291F">
        <w:rPr>
          <w:szCs w:val="22"/>
        </w:rPr>
        <w:t>individual</w:t>
      </w:r>
      <w:r w:rsidR="0032291F" w:rsidRPr="00CC5707">
        <w:rPr>
          <w:szCs w:val="22"/>
        </w:rPr>
        <w:t xml:space="preserve"> is</w:t>
      </w:r>
      <w:r w:rsidRPr="00CC5707">
        <w:rPr>
          <w:szCs w:val="22"/>
        </w:rPr>
        <w:t xml:space="preserve"> 16 years of age and older; and</w:t>
      </w:r>
      <w:r w:rsidR="000E2974" w:rsidRPr="00CC5707">
        <w:rPr>
          <w:szCs w:val="22"/>
        </w:rPr>
        <w:t xml:space="preserve"> has</w:t>
      </w:r>
      <w:r w:rsidR="00B5683A">
        <w:rPr>
          <w:szCs w:val="22"/>
        </w:rPr>
        <w:t>:</w:t>
      </w:r>
    </w:p>
    <w:p w14:paraId="07ADE91F" w14:textId="44E6D62C" w:rsidR="00466F7B" w:rsidRPr="00905E08" w:rsidRDefault="000E2974" w:rsidP="00905E08">
      <w:pPr>
        <w:numPr>
          <w:ilvl w:val="0"/>
          <w:numId w:val="31"/>
        </w:numPr>
        <w:ind w:left="2880" w:right="-360"/>
        <w:rPr>
          <w:szCs w:val="22"/>
        </w:rPr>
      </w:pPr>
      <w:r w:rsidRPr="00905E08">
        <w:rPr>
          <w:szCs w:val="22"/>
        </w:rPr>
        <w:t>A</w:t>
      </w:r>
      <w:r w:rsidR="00466F7B" w:rsidRPr="00905E08">
        <w:rPr>
          <w:szCs w:val="22"/>
        </w:rPr>
        <w:t xml:space="preserve"> serious mental illness (SMI) that includes severe and persistent mental illness (SPMI)</w:t>
      </w:r>
      <w:r w:rsidRPr="00905E08">
        <w:rPr>
          <w:szCs w:val="22"/>
        </w:rPr>
        <w:t>,</w:t>
      </w:r>
      <w:r w:rsidR="00466F7B" w:rsidRPr="00905E08">
        <w:rPr>
          <w:szCs w:val="22"/>
        </w:rPr>
        <w:t xml:space="preserve"> a serious emotional disturbance (SED); </w:t>
      </w:r>
      <w:r w:rsidR="009268EC" w:rsidRPr="00905E08">
        <w:rPr>
          <w:szCs w:val="22"/>
        </w:rPr>
        <w:t>or</w:t>
      </w:r>
      <w:r w:rsidRPr="00905E08">
        <w:rPr>
          <w:szCs w:val="22"/>
        </w:rPr>
        <w:t xml:space="preserve"> </w:t>
      </w:r>
      <w:r w:rsidR="00466F7B" w:rsidRPr="00905E08">
        <w:rPr>
          <w:szCs w:val="22"/>
        </w:rPr>
        <w:t>a diagnosis of substance use disorder</w:t>
      </w:r>
      <w:r w:rsidR="003F752A" w:rsidRPr="00905E08">
        <w:rPr>
          <w:szCs w:val="22"/>
        </w:rPr>
        <w:t xml:space="preserve"> (SUD)</w:t>
      </w:r>
      <w:r w:rsidR="00466F7B" w:rsidRPr="00905E08">
        <w:rPr>
          <w:szCs w:val="22"/>
        </w:rPr>
        <w:t>, severe</w:t>
      </w:r>
      <w:r w:rsidR="00440EC4" w:rsidRPr="00905E08">
        <w:rPr>
          <w:szCs w:val="22"/>
        </w:rPr>
        <w:t xml:space="preserve"> </w:t>
      </w:r>
      <w:r w:rsidR="00440EC4" w:rsidRPr="00905E08">
        <w:rPr>
          <w:rFonts w:eastAsia="Calibri"/>
        </w:rPr>
        <w:t>as defined by the current Diagnostic and Statistical Manual of Mental Disorders (DSM-5), or any subsequent editions of this reference material</w:t>
      </w:r>
      <w:r w:rsidR="00440EC4" w:rsidRPr="00905E08">
        <w:rPr>
          <w:szCs w:val="22"/>
        </w:rPr>
        <w:t>;</w:t>
      </w:r>
    </w:p>
    <w:bookmarkEnd w:id="22"/>
    <w:p w14:paraId="7B310718" w14:textId="77777777" w:rsidR="00BD3C42" w:rsidRDefault="00466F7B" w:rsidP="00905E08">
      <w:pPr>
        <w:numPr>
          <w:ilvl w:val="0"/>
          <w:numId w:val="31"/>
        </w:numPr>
        <w:ind w:left="2880" w:right="-360"/>
        <w:rPr>
          <w:szCs w:val="22"/>
        </w:rPr>
      </w:pPr>
      <w:r w:rsidRPr="00CC5707">
        <w:rPr>
          <w:szCs w:val="22"/>
        </w:rPr>
        <w:t>Expresse</w:t>
      </w:r>
      <w:r w:rsidR="000E2974" w:rsidRPr="00CC5707">
        <w:rPr>
          <w:szCs w:val="22"/>
        </w:rPr>
        <w:t>d</w:t>
      </w:r>
      <w:r w:rsidRPr="00CC5707">
        <w:rPr>
          <w:szCs w:val="22"/>
        </w:rPr>
        <w:t xml:space="preserve"> the desire to work at the time of </w:t>
      </w:r>
      <w:r w:rsidR="000E2974" w:rsidRPr="00CC5707">
        <w:rPr>
          <w:szCs w:val="22"/>
        </w:rPr>
        <w:t>entrance</w:t>
      </w:r>
      <w:r w:rsidR="002131CC" w:rsidRPr="00CC5707">
        <w:rPr>
          <w:szCs w:val="22"/>
        </w:rPr>
        <w:t xml:space="preserve"> </w:t>
      </w:r>
      <w:r w:rsidRPr="00CC5707">
        <w:rPr>
          <w:szCs w:val="22"/>
        </w:rPr>
        <w:t xml:space="preserve">to the program, and </w:t>
      </w:r>
    </w:p>
    <w:p w14:paraId="0A45D74C" w14:textId="4946DCFF" w:rsidR="0003472E" w:rsidRDefault="0003472E" w:rsidP="00905E08">
      <w:pPr>
        <w:numPr>
          <w:ilvl w:val="0"/>
          <w:numId w:val="31"/>
        </w:numPr>
        <w:ind w:left="2880" w:right="-360"/>
        <w:rPr>
          <w:szCs w:val="22"/>
        </w:rPr>
      </w:pPr>
      <w:r w:rsidRPr="00BD3C42">
        <w:rPr>
          <w:szCs w:val="22"/>
        </w:rPr>
        <w:t>Has either</w:t>
      </w:r>
      <w:r w:rsidR="00252EF2">
        <w:rPr>
          <w:szCs w:val="22"/>
        </w:rPr>
        <w:t>:</w:t>
      </w:r>
    </w:p>
    <w:p w14:paraId="787FA929" w14:textId="73AC781D" w:rsidR="00BD3C42" w:rsidRDefault="00BD3C42" w:rsidP="00905E08">
      <w:pPr>
        <w:numPr>
          <w:ilvl w:val="4"/>
          <w:numId w:val="31"/>
        </w:numPr>
        <w:ind w:right="-360"/>
        <w:rPr>
          <w:szCs w:val="22"/>
        </w:rPr>
      </w:pPr>
      <w:r>
        <w:rPr>
          <w:szCs w:val="22"/>
        </w:rPr>
        <w:t>a</w:t>
      </w:r>
      <w:r w:rsidR="00466F7B" w:rsidRPr="00BD3C42">
        <w:rPr>
          <w:szCs w:val="22"/>
        </w:rPr>
        <w:t xml:space="preserve">n established pattern of unemployment, underemployment, or sporadic employment, or </w:t>
      </w:r>
      <w:r w:rsidR="005D6921" w:rsidRPr="00BD3C42">
        <w:rPr>
          <w:szCs w:val="22"/>
        </w:rPr>
        <w:t>has never been employed, or</w:t>
      </w:r>
    </w:p>
    <w:p w14:paraId="5CAB8AA7" w14:textId="30D927CF" w:rsidR="00427798" w:rsidRPr="00BD3C42" w:rsidRDefault="00BD3C42" w:rsidP="00905E08">
      <w:pPr>
        <w:numPr>
          <w:ilvl w:val="4"/>
          <w:numId w:val="31"/>
        </w:numPr>
        <w:ind w:right="-360"/>
        <w:rPr>
          <w:szCs w:val="22"/>
        </w:rPr>
      </w:pPr>
      <w:r>
        <w:rPr>
          <w:szCs w:val="22"/>
        </w:rPr>
        <w:t>e</w:t>
      </w:r>
      <w:r w:rsidR="00466F7B" w:rsidRPr="00BD3C42">
        <w:rPr>
          <w:szCs w:val="22"/>
        </w:rPr>
        <w:t>ducational goals that relate to employment goals; and</w:t>
      </w:r>
    </w:p>
    <w:p w14:paraId="3BF3080D" w14:textId="0E72227E" w:rsidR="00FC48BE" w:rsidRDefault="00DD65A3" w:rsidP="00905E08">
      <w:pPr>
        <w:numPr>
          <w:ilvl w:val="0"/>
          <w:numId w:val="31"/>
        </w:numPr>
        <w:ind w:left="2880" w:right="-360"/>
        <w:rPr>
          <w:szCs w:val="22"/>
        </w:rPr>
      </w:pPr>
      <w:r>
        <w:rPr>
          <w:szCs w:val="22"/>
        </w:rPr>
        <w:t xml:space="preserve">A need for </w:t>
      </w:r>
      <w:r w:rsidR="00466F7B" w:rsidRPr="00CC5707">
        <w:rPr>
          <w:szCs w:val="22"/>
        </w:rPr>
        <w:t>assistance in obtaining or maintaining employment in addition to what is typically available from the employer because of functional limitations as described above and behaviors associated with</w:t>
      </w:r>
      <w:r>
        <w:rPr>
          <w:szCs w:val="22"/>
        </w:rPr>
        <w:t xml:space="preserve"> SMI, SPMI, SED, or a severe SUD</w:t>
      </w:r>
      <w:r w:rsidR="00466F7B" w:rsidRPr="00CC5707">
        <w:rPr>
          <w:szCs w:val="22"/>
        </w:rPr>
        <w:t xml:space="preserve">. </w:t>
      </w:r>
    </w:p>
    <w:p w14:paraId="7588BD53" w14:textId="77777777" w:rsidR="000238EE" w:rsidRPr="000238EE" w:rsidRDefault="000238EE" w:rsidP="00905E08">
      <w:pPr>
        <w:ind w:left="2880" w:right="-360"/>
        <w:rPr>
          <w:szCs w:val="22"/>
        </w:rPr>
      </w:pPr>
    </w:p>
    <w:p w14:paraId="79170737" w14:textId="6BF1D22C" w:rsidR="00FE7F72" w:rsidRPr="00182BD9" w:rsidRDefault="00EF0E65" w:rsidP="00905E08">
      <w:pPr>
        <w:tabs>
          <w:tab w:val="left" w:pos="2880"/>
        </w:tabs>
        <w:ind w:left="2880" w:hanging="720"/>
        <w:rPr>
          <w:szCs w:val="22"/>
        </w:rPr>
      </w:pPr>
      <w:r w:rsidRPr="00CC5707">
        <w:rPr>
          <w:b/>
          <w:bCs/>
          <w:sz w:val="24"/>
        </w:rPr>
        <w:t>3.2.</w:t>
      </w:r>
      <w:r w:rsidR="00331B47" w:rsidRPr="00CC5707">
        <w:rPr>
          <w:b/>
          <w:bCs/>
          <w:sz w:val="24"/>
        </w:rPr>
        <w:t>2</w:t>
      </w:r>
      <w:r w:rsidRPr="00CC5707">
        <w:rPr>
          <w:b/>
          <w:bCs/>
          <w:sz w:val="24"/>
        </w:rPr>
        <w:t>.</w:t>
      </w:r>
      <w:r w:rsidRPr="00182BD9">
        <w:rPr>
          <w:b/>
          <w:bCs/>
          <w:sz w:val="24"/>
        </w:rPr>
        <w:t>1</w:t>
      </w:r>
      <w:r w:rsidR="00BC6425" w:rsidRPr="00182BD9">
        <w:rPr>
          <w:b/>
          <w:bCs/>
          <w:sz w:val="24"/>
        </w:rPr>
        <w:tab/>
      </w:r>
      <w:r w:rsidR="00E070F1" w:rsidRPr="004B68ED">
        <w:rPr>
          <w:b/>
          <w:bCs/>
          <w:sz w:val="24"/>
        </w:rPr>
        <w:t>Admission</w:t>
      </w:r>
      <w:r w:rsidR="007F13EE" w:rsidRPr="004B68ED">
        <w:rPr>
          <w:b/>
          <w:bCs/>
          <w:sz w:val="24"/>
        </w:rPr>
        <w:t xml:space="preserve"> </w:t>
      </w:r>
      <w:r w:rsidR="00466F7B" w:rsidRPr="00182BD9">
        <w:rPr>
          <w:b/>
          <w:bCs/>
          <w:sz w:val="24"/>
        </w:rPr>
        <w:t>Criteria</w:t>
      </w:r>
    </w:p>
    <w:p w14:paraId="6D2E354A" w14:textId="65BA8473" w:rsidR="0048518F" w:rsidRPr="00E905DA" w:rsidRDefault="002623EF" w:rsidP="00905E08">
      <w:pPr>
        <w:ind w:left="2880" w:right="-360"/>
        <w:rPr>
          <w:rStyle w:val="ui-provider"/>
        </w:rPr>
      </w:pPr>
      <w:r w:rsidRPr="00905E08">
        <w:rPr>
          <w:rStyle w:val="ui-provider"/>
        </w:rPr>
        <w:t xml:space="preserve">An assessment </w:t>
      </w:r>
      <w:r w:rsidR="0048518F" w:rsidRPr="00905E08">
        <w:rPr>
          <w:rStyle w:val="ui-provider"/>
        </w:rPr>
        <w:t xml:space="preserve">that </w:t>
      </w:r>
      <w:r w:rsidR="00F305A8" w:rsidRPr="00905E08">
        <w:rPr>
          <w:rStyle w:val="ui-provider"/>
        </w:rPr>
        <w:t xml:space="preserve">documents that </w:t>
      </w:r>
      <w:r w:rsidR="00F305A8" w:rsidRPr="00905E08">
        <w:t xml:space="preserve">the individual has met the specific criteria in </w:t>
      </w:r>
      <w:r w:rsidR="00F305A8" w:rsidRPr="00905E08">
        <w:rPr>
          <w:b/>
        </w:rPr>
        <w:t>Subsection 3.2.1</w:t>
      </w:r>
      <w:r w:rsidR="00F305A8" w:rsidRPr="00905E08">
        <w:t xml:space="preserve"> </w:t>
      </w:r>
      <w:r w:rsidR="00CA176C" w:rsidRPr="00905E08">
        <w:t>that reflects a current d</w:t>
      </w:r>
      <w:r w:rsidR="00D34B9C" w:rsidRPr="00905E08">
        <w:rPr>
          <w:rStyle w:val="ui-provider"/>
        </w:rPr>
        <w:t>iagnosis</w:t>
      </w:r>
      <w:r w:rsidRPr="00905E08">
        <w:rPr>
          <w:rStyle w:val="ui-provider"/>
        </w:rPr>
        <w:t xml:space="preserve"> </w:t>
      </w:r>
      <w:r w:rsidR="00886F42" w:rsidRPr="00905E08">
        <w:rPr>
          <w:rStyle w:val="ui-provider"/>
        </w:rPr>
        <w:t xml:space="preserve">and level of functioning </w:t>
      </w:r>
      <w:r w:rsidR="0048518F" w:rsidRPr="00905E08">
        <w:rPr>
          <w:rStyle w:val="ui-provider"/>
        </w:rPr>
        <w:t xml:space="preserve">must be completed prior to provision of this service. </w:t>
      </w:r>
      <w:r w:rsidR="00886F42" w:rsidRPr="00905E08">
        <w:rPr>
          <w:rStyle w:val="ui-provider"/>
        </w:rPr>
        <w:t xml:space="preserve">The assessment must </w:t>
      </w:r>
      <w:r w:rsidR="00D34B9C" w:rsidRPr="00905E08">
        <w:rPr>
          <w:rStyle w:val="ui-provider"/>
        </w:rPr>
        <w:t xml:space="preserve">have been completed within the past year </w:t>
      </w:r>
      <w:r w:rsidR="00886F42" w:rsidRPr="00905E08">
        <w:rPr>
          <w:rStyle w:val="ui-provider"/>
        </w:rPr>
        <w:t>by a behavioral health practitioner for which establishing diagnoses is within their scop</w:t>
      </w:r>
      <w:r w:rsidR="00CA176C" w:rsidRPr="00905E08">
        <w:rPr>
          <w:rStyle w:val="ui-provider"/>
        </w:rPr>
        <w:t>e</w:t>
      </w:r>
      <w:r w:rsidR="00D2284F" w:rsidRPr="00905E08">
        <w:rPr>
          <w:rStyle w:val="ui-provider"/>
        </w:rPr>
        <w:t>.</w:t>
      </w:r>
      <w:r w:rsidR="00CA176C">
        <w:rPr>
          <w:rStyle w:val="ui-provider"/>
        </w:rPr>
        <w:t xml:space="preserve"> </w:t>
      </w:r>
    </w:p>
    <w:p w14:paraId="6B5B2787" w14:textId="77777777" w:rsidR="00427798" w:rsidRPr="00CC5707" w:rsidRDefault="00427798" w:rsidP="00905E08">
      <w:pPr>
        <w:ind w:right="-360"/>
      </w:pPr>
    </w:p>
    <w:p w14:paraId="123C282D" w14:textId="77777777" w:rsidR="00411B2E" w:rsidRPr="00CC5707" w:rsidRDefault="00411B2E" w:rsidP="00905E08">
      <w:pPr>
        <w:ind w:right="-360"/>
        <w:rPr>
          <w:szCs w:val="22"/>
        </w:rPr>
      </w:pPr>
    </w:p>
    <w:p w14:paraId="28DDEF1C" w14:textId="77777777" w:rsidR="00466F7B" w:rsidRPr="005620EB" w:rsidRDefault="00EF0E65" w:rsidP="00905E08">
      <w:pPr>
        <w:pStyle w:val="Default0"/>
        <w:ind w:left="2160" w:right="360"/>
        <w:rPr>
          <w:b/>
          <w:bCs/>
        </w:rPr>
      </w:pPr>
      <w:r w:rsidRPr="005620EB">
        <w:rPr>
          <w:b/>
          <w:bCs/>
        </w:rPr>
        <w:t>3.2.</w:t>
      </w:r>
      <w:r w:rsidR="00331B47" w:rsidRPr="005620EB">
        <w:rPr>
          <w:b/>
          <w:bCs/>
        </w:rPr>
        <w:t>2</w:t>
      </w:r>
      <w:r w:rsidRPr="005620EB">
        <w:rPr>
          <w:b/>
          <w:bCs/>
        </w:rPr>
        <w:t>.2</w:t>
      </w:r>
      <w:r w:rsidRPr="005620EB">
        <w:rPr>
          <w:b/>
          <w:bCs/>
        </w:rPr>
        <w:tab/>
      </w:r>
      <w:r w:rsidR="00466F7B" w:rsidRPr="005620EB">
        <w:rPr>
          <w:b/>
          <w:bCs/>
        </w:rPr>
        <w:t xml:space="preserve">Continued Service Criteria </w:t>
      </w:r>
    </w:p>
    <w:p w14:paraId="652AD7D1" w14:textId="1BB8E188" w:rsidR="00466F7B" w:rsidRPr="00CC5707" w:rsidRDefault="00466F7B" w:rsidP="00905E08">
      <w:pPr>
        <w:pStyle w:val="Default0"/>
        <w:ind w:left="2880" w:right="360"/>
        <w:rPr>
          <w:bCs/>
          <w:sz w:val="22"/>
          <w:szCs w:val="22"/>
        </w:rPr>
      </w:pPr>
      <w:r w:rsidRPr="00CC5707">
        <w:rPr>
          <w:bCs/>
          <w:sz w:val="22"/>
          <w:szCs w:val="22"/>
        </w:rPr>
        <w:t xml:space="preserve">The </w:t>
      </w:r>
      <w:r w:rsidR="00373ABC">
        <w:rPr>
          <w:bCs/>
          <w:sz w:val="22"/>
          <w:szCs w:val="22"/>
        </w:rPr>
        <w:t>individual</w:t>
      </w:r>
      <w:r w:rsidR="001A07F1" w:rsidRPr="00CC5707">
        <w:rPr>
          <w:bCs/>
          <w:sz w:val="22"/>
          <w:szCs w:val="22"/>
        </w:rPr>
        <w:t xml:space="preserve"> </w:t>
      </w:r>
      <w:r w:rsidRPr="00CC5707">
        <w:rPr>
          <w:bCs/>
          <w:sz w:val="22"/>
          <w:szCs w:val="22"/>
        </w:rPr>
        <w:t xml:space="preserve">shall continue receiving IPS services if they meet at least one of the following requirements: </w:t>
      </w:r>
    </w:p>
    <w:p w14:paraId="37A6542E" w14:textId="038FB8D3" w:rsidR="00466F7B" w:rsidRPr="001308C7" w:rsidRDefault="00466F7B" w:rsidP="00905E08">
      <w:pPr>
        <w:pStyle w:val="Default0"/>
        <w:numPr>
          <w:ilvl w:val="0"/>
          <w:numId w:val="38"/>
        </w:numPr>
        <w:ind w:left="3240" w:right="360" w:hanging="180"/>
        <w:rPr>
          <w:bCs/>
          <w:sz w:val="22"/>
          <w:szCs w:val="22"/>
        </w:rPr>
      </w:pPr>
      <w:r w:rsidRPr="001308C7">
        <w:rPr>
          <w:bCs/>
          <w:sz w:val="22"/>
          <w:szCs w:val="22"/>
        </w:rPr>
        <w:t xml:space="preserve">The </w:t>
      </w:r>
      <w:r w:rsidR="008367F3" w:rsidRPr="001308C7">
        <w:rPr>
          <w:bCs/>
          <w:sz w:val="22"/>
          <w:szCs w:val="22"/>
        </w:rPr>
        <w:t>individual has</w:t>
      </w:r>
      <w:r w:rsidRPr="001308C7">
        <w:rPr>
          <w:bCs/>
          <w:sz w:val="22"/>
          <w:szCs w:val="22"/>
        </w:rPr>
        <w:t xml:space="preserve"> made little progress in meeting employment goals, and there is documentation that supports that continuation of IPS </w:t>
      </w:r>
      <w:r w:rsidR="00767E1F" w:rsidRPr="001308C7">
        <w:rPr>
          <w:bCs/>
          <w:sz w:val="22"/>
          <w:szCs w:val="22"/>
        </w:rPr>
        <w:t>is</w:t>
      </w:r>
      <w:r w:rsidRPr="001308C7">
        <w:rPr>
          <w:bCs/>
          <w:sz w:val="22"/>
          <w:szCs w:val="22"/>
        </w:rPr>
        <w:t xml:space="preserve"> effective in meeting employment goals identified in </w:t>
      </w:r>
      <w:r w:rsidR="00C64E33" w:rsidRPr="001308C7">
        <w:rPr>
          <w:bCs/>
          <w:sz w:val="22"/>
          <w:szCs w:val="22"/>
        </w:rPr>
        <w:t>Career Profile</w:t>
      </w:r>
      <w:r w:rsidRPr="001308C7">
        <w:rPr>
          <w:bCs/>
          <w:sz w:val="22"/>
          <w:szCs w:val="22"/>
        </w:rPr>
        <w:t>;</w:t>
      </w:r>
    </w:p>
    <w:p w14:paraId="02F827BB" w14:textId="4FB1B39B" w:rsidR="00466F7B" w:rsidRPr="00182BD9" w:rsidRDefault="00466F7B" w:rsidP="00905E08">
      <w:pPr>
        <w:pStyle w:val="Default0"/>
        <w:numPr>
          <w:ilvl w:val="0"/>
          <w:numId w:val="38"/>
        </w:numPr>
        <w:ind w:left="3240" w:right="360" w:hanging="180"/>
        <w:rPr>
          <w:sz w:val="22"/>
          <w:szCs w:val="22"/>
        </w:rPr>
      </w:pPr>
      <w:r w:rsidRPr="00182BD9">
        <w:rPr>
          <w:sz w:val="22"/>
          <w:szCs w:val="22"/>
        </w:rPr>
        <w:t xml:space="preserve">The </w:t>
      </w:r>
      <w:r w:rsidR="00373ABC">
        <w:rPr>
          <w:bCs/>
          <w:sz w:val="22"/>
          <w:szCs w:val="22"/>
        </w:rPr>
        <w:t>individual</w:t>
      </w:r>
      <w:r w:rsidR="008367F3">
        <w:rPr>
          <w:bCs/>
          <w:sz w:val="22"/>
          <w:szCs w:val="22"/>
        </w:rPr>
        <w:t xml:space="preserve"> </w:t>
      </w:r>
      <w:r w:rsidRPr="00182BD9">
        <w:rPr>
          <w:sz w:val="22"/>
          <w:szCs w:val="22"/>
        </w:rPr>
        <w:t xml:space="preserve">is making progress in meeting employment goals, but the interventions identified in the </w:t>
      </w:r>
      <w:r w:rsidR="00EA5822" w:rsidRPr="004B68ED">
        <w:rPr>
          <w:sz w:val="22"/>
          <w:szCs w:val="22"/>
        </w:rPr>
        <w:t>Career Profile</w:t>
      </w:r>
      <w:r w:rsidR="00EA5822" w:rsidRPr="00182BD9">
        <w:rPr>
          <w:sz w:val="22"/>
          <w:szCs w:val="22"/>
        </w:rPr>
        <w:t xml:space="preserve"> </w:t>
      </w:r>
      <w:r w:rsidRPr="00182BD9">
        <w:rPr>
          <w:sz w:val="22"/>
          <w:szCs w:val="22"/>
        </w:rPr>
        <w:t xml:space="preserve">need to be modified to </w:t>
      </w:r>
      <w:r w:rsidR="00A37451">
        <w:rPr>
          <w:sz w:val="22"/>
          <w:szCs w:val="22"/>
        </w:rPr>
        <w:t>maintain</w:t>
      </w:r>
      <w:r w:rsidRPr="00182BD9">
        <w:rPr>
          <w:sz w:val="22"/>
          <w:szCs w:val="22"/>
        </w:rPr>
        <w:t xml:space="preserve"> competitive employment;</w:t>
      </w:r>
    </w:p>
    <w:p w14:paraId="0518DB32" w14:textId="49D8E339" w:rsidR="00466F7B" w:rsidRPr="00182BD9" w:rsidRDefault="00466F7B" w:rsidP="00905E08">
      <w:pPr>
        <w:pStyle w:val="Default0"/>
        <w:numPr>
          <w:ilvl w:val="0"/>
          <w:numId w:val="38"/>
        </w:numPr>
        <w:ind w:left="3240" w:right="360" w:hanging="180"/>
        <w:rPr>
          <w:bCs/>
          <w:sz w:val="22"/>
          <w:szCs w:val="22"/>
        </w:rPr>
      </w:pPr>
      <w:bookmarkStart w:id="23" w:name="_Hlk141188263"/>
      <w:r w:rsidRPr="00182BD9">
        <w:rPr>
          <w:bCs/>
          <w:sz w:val="22"/>
          <w:szCs w:val="22"/>
        </w:rPr>
        <w:t xml:space="preserve">The </w:t>
      </w:r>
      <w:r w:rsidR="008367F3">
        <w:rPr>
          <w:bCs/>
          <w:sz w:val="22"/>
          <w:szCs w:val="22"/>
        </w:rPr>
        <w:t>individual</w:t>
      </w:r>
      <w:r w:rsidR="008367F3" w:rsidRPr="00182BD9">
        <w:rPr>
          <w:bCs/>
          <w:sz w:val="22"/>
          <w:szCs w:val="22"/>
        </w:rPr>
        <w:t xml:space="preserve"> has</w:t>
      </w:r>
      <w:r w:rsidRPr="00182BD9">
        <w:rPr>
          <w:bCs/>
          <w:sz w:val="22"/>
          <w:szCs w:val="22"/>
        </w:rPr>
        <w:t xml:space="preserve"> obtained a job, it has been less than a year since starting employment and requires follow-along supports as identified in the </w:t>
      </w:r>
      <w:r w:rsidR="002F588D" w:rsidRPr="004B68ED">
        <w:rPr>
          <w:bCs/>
          <w:sz w:val="22"/>
          <w:szCs w:val="22"/>
        </w:rPr>
        <w:t>Career Profile</w:t>
      </w:r>
      <w:bookmarkEnd w:id="23"/>
      <w:r w:rsidR="00B02407" w:rsidRPr="00182BD9">
        <w:rPr>
          <w:bCs/>
          <w:sz w:val="22"/>
          <w:szCs w:val="22"/>
        </w:rPr>
        <w:t>;</w:t>
      </w:r>
    </w:p>
    <w:p w14:paraId="259DD1BA" w14:textId="33916E43" w:rsidR="00466F7B" w:rsidRPr="00CC5707" w:rsidRDefault="00466F7B" w:rsidP="00905E08">
      <w:pPr>
        <w:pStyle w:val="Default0"/>
        <w:numPr>
          <w:ilvl w:val="0"/>
          <w:numId w:val="38"/>
        </w:numPr>
        <w:ind w:left="3240" w:right="360" w:hanging="180"/>
        <w:rPr>
          <w:sz w:val="22"/>
          <w:szCs w:val="22"/>
        </w:rPr>
      </w:pPr>
      <w:r w:rsidRPr="00CC5707">
        <w:rPr>
          <w:sz w:val="22"/>
          <w:szCs w:val="22"/>
        </w:rPr>
        <w:t xml:space="preserve">The </w:t>
      </w:r>
      <w:r w:rsidR="008367F3">
        <w:rPr>
          <w:bCs/>
          <w:sz w:val="22"/>
          <w:szCs w:val="22"/>
        </w:rPr>
        <w:t>individual</w:t>
      </w:r>
      <w:r w:rsidR="008367F3" w:rsidRPr="00CC5707">
        <w:rPr>
          <w:sz w:val="22"/>
          <w:szCs w:val="22"/>
        </w:rPr>
        <w:t xml:space="preserve"> needs</w:t>
      </w:r>
      <w:r w:rsidRPr="00CC5707">
        <w:rPr>
          <w:sz w:val="22"/>
          <w:szCs w:val="22"/>
        </w:rPr>
        <w:t xml:space="preserve"> follow-along support in learning how to manage benefits (Social Security)</w:t>
      </w:r>
      <w:r w:rsidR="00D2284F">
        <w:rPr>
          <w:sz w:val="22"/>
          <w:szCs w:val="22"/>
        </w:rPr>
        <w:t>;</w:t>
      </w:r>
      <w:r w:rsidR="00B02407" w:rsidRPr="00CC5707">
        <w:rPr>
          <w:sz w:val="22"/>
          <w:szCs w:val="22"/>
        </w:rPr>
        <w:t xml:space="preserve"> or</w:t>
      </w:r>
    </w:p>
    <w:p w14:paraId="32839EC2" w14:textId="5E2D8EFC" w:rsidR="00466F7B" w:rsidRPr="00CC5707" w:rsidRDefault="00466F7B" w:rsidP="00905E08">
      <w:pPr>
        <w:pStyle w:val="Default0"/>
        <w:numPr>
          <w:ilvl w:val="0"/>
          <w:numId w:val="38"/>
        </w:numPr>
        <w:ind w:left="3240" w:right="360" w:hanging="180"/>
        <w:rPr>
          <w:sz w:val="22"/>
          <w:szCs w:val="22"/>
        </w:rPr>
      </w:pPr>
      <w:r w:rsidRPr="00CC5707">
        <w:rPr>
          <w:sz w:val="22"/>
          <w:szCs w:val="22"/>
        </w:rPr>
        <w:t xml:space="preserve">The </w:t>
      </w:r>
      <w:r w:rsidR="008367F3">
        <w:rPr>
          <w:bCs/>
          <w:sz w:val="22"/>
          <w:szCs w:val="22"/>
        </w:rPr>
        <w:t>individual</w:t>
      </w:r>
      <w:r w:rsidR="008367F3" w:rsidRPr="00CC5707">
        <w:rPr>
          <w:sz w:val="22"/>
          <w:szCs w:val="22"/>
        </w:rPr>
        <w:t xml:space="preserve"> needs</w:t>
      </w:r>
      <w:r w:rsidRPr="00CC5707">
        <w:rPr>
          <w:sz w:val="22"/>
          <w:szCs w:val="22"/>
        </w:rPr>
        <w:t xml:space="preserve"> support to change jobs, increase hours of employment, or advance in </w:t>
      </w:r>
      <w:r w:rsidR="0066501B" w:rsidRPr="00CC5707">
        <w:rPr>
          <w:sz w:val="22"/>
          <w:szCs w:val="22"/>
        </w:rPr>
        <w:t xml:space="preserve">their </w:t>
      </w:r>
      <w:r w:rsidRPr="00CC5707">
        <w:rPr>
          <w:sz w:val="22"/>
          <w:szCs w:val="22"/>
        </w:rPr>
        <w:t>career.</w:t>
      </w:r>
    </w:p>
    <w:p w14:paraId="7E6E4D08" w14:textId="77777777" w:rsidR="00466F7B" w:rsidRPr="00CC5707" w:rsidRDefault="00466F7B" w:rsidP="00905E08">
      <w:pPr>
        <w:ind w:right="-360"/>
        <w:rPr>
          <w:szCs w:val="22"/>
        </w:rPr>
      </w:pPr>
    </w:p>
    <w:p w14:paraId="688E1837" w14:textId="510B49EB" w:rsidR="00466F7B" w:rsidRPr="005620EB" w:rsidRDefault="00EF0E65" w:rsidP="00905E08">
      <w:pPr>
        <w:pStyle w:val="Default0"/>
        <w:ind w:left="2880" w:hanging="720"/>
        <w:rPr>
          <w:b/>
          <w:bCs/>
        </w:rPr>
      </w:pPr>
      <w:r w:rsidRPr="005620EB">
        <w:rPr>
          <w:b/>
          <w:bCs/>
        </w:rPr>
        <w:t>3.2.</w:t>
      </w:r>
      <w:r w:rsidR="00331B47" w:rsidRPr="005620EB">
        <w:rPr>
          <w:b/>
          <w:bCs/>
        </w:rPr>
        <w:t>2</w:t>
      </w:r>
      <w:r w:rsidRPr="005620EB">
        <w:rPr>
          <w:b/>
          <w:bCs/>
        </w:rPr>
        <w:t>.3</w:t>
      </w:r>
      <w:r w:rsidRPr="005620EB">
        <w:rPr>
          <w:b/>
          <w:bCs/>
        </w:rPr>
        <w:tab/>
      </w:r>
      <w:r w:rsidR="00466F7B" w:rsidRPr="005620EB">
        <w:rPr>
          <w:b/>
          <w:bCs/>
        </w:rPr>
        <w:t>Discharge Criteria</w:t>
      </w:r>
    </w:p>
    <w:p w14:paraId="2E43D238" w14:textId="66D1D94E" w:rsidR="00466F7B" w:rsidRPr="00CC5707" w:rsidRDefault="00466F7B" w:rsidP="00905E08">
      <w:pPr>
        <w:autoSpaceDE w:val="0"/>
        <w:autoSpaceDN w:val="0"/>
        <w:adjustRightInd w:val="0"/>
        <w:ind w:left="2880"/>
        <w:rPr>
          <w:szCs w:val="22"/>
        </w:rPr>
      </w:pPr>
      <w:r w:rsidRPr="00CC5707">
        <w:rPr>
          <w:szCs w:val="22"/>
        </w:rPr>
        <w:lastRenderedPageBreak/>
        <w:t xml:space="preserve">The decision to discharge </w:t>
      </w:r>
      <w:r w:rsidR="00767E1F" w:rsidRPr="00CC5707">
        <w:rPr>
          <w:szCs w:val="22"/>
        </w:rPr>
        <w:t>must</w:t>
      </w:r>
      <w:r w:rsidRPr="00CC5707">
        <w:rPr>
          <w:szCs w:val="22"/>
        </w:rPr>
        <w:t xml:space="preserve"> be based on one or more of the following and documented in the service record:</w:t>
      </w:r>
    </w:p>
    <w:p w14:paraId="29FBFF42" w14:textId="0680E1F7"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szCs w:val="22"/>
        </w:rPr>
        <w:t>individual</w:t>
      </w:r>
      <w:r w:rsidR="008367F3" w:rsidRPr="00CC5707">
        <w:rPr>
          <w:szCs w:val="22"/>
        </w:rPr>
        <w:t xml:space="preserve"> has</w:t>
      </w:r>
      <w:r w:rsidRPr="00CC5707">
        <w:rPr>
          <w:szCs w:val="22"/>
        </w:rPr>
        <w:t xml:space="preserve"> achieved positive employment outcomes that support stable and ongoing vocational recovery, and is no longer in need of IPS;</w:t>
      </w:r>
    </w:p>
    <w:p w14:paraId="437C6144" w14:textId="09E089B0"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bCs/>
          <w:szCs w:val="22"/>
        </w:rPr>
        <w:t>individual</w:t>
      </w:r>
      <w:r w:rsidR="008367F3" w:rsidRPr="00CC5707">
        <w:rPr>
          <w:szCs w:val="22"/>
        </w:rPr>
        <w:t xml:space="preserve"> has</w:t>
      </w:r>
      <w:r w:rsidRPr="00CC5707">
        <w:rPr>
          <w:szCs w:val="22"/>
        </w:rPr>
        <w:t xml:space="preserve"> requested that IPS be discontinued; or</w:t>
      </w:r>
    </w:p>
    <w:p w14:paraId="15AC42D3" w14:textId="0F3B33A6"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bCs/>
          <w:szCs w:val="22"/>
        </w:rPr>
        <w:t>individual</w:t>
      </w:r>
      <w:r w:rsidR="008367F3" w:rsidRPr="00CC5707">
        <w:rPr>
          <w:szCs w:val="22"/>
        </w:rPr>
        <w:t xml:space="preserve"> no</w:t>
      </w:r>
      <w:r w:rsidRPr="00CC5707">
        <w:rPr>
          <w:szCs w:val="22"/>
        </w:rPr>
        <w:t xml:space="preserve"> longer meets</w:t>
      </w:r>
      <w:r w:rsidR="001A4CA5">
        <w:rPr>
          <w:szCs w:val="22"/>
        </w:rPr>
        <w:t xml:space="preserve"> </w:t>
      </w:r>
      <w:r w:rsidR="001A4CA5" w:rsidRPr="004B68ED">
        <w:rPr>
          <w:szCs w:val="22"/>
        </w:rPr>
        <w:t>eligibility</w:t>
      </w:r>
      <w:r w:rsidRPr="00CC5707">
        <w:rPr>
          <w:szCs w:val="22"/>
        </w:rPr>
        <w:t xml:space="preserve"> for </w:t>
      </w:r>
      <w:r w:rsidR="001A07F1">
        <w:rPr>
          <w:szCs w:val="22"/>
        </w:rPr>
        <w:t xml:space="preserve">IPS </w:t>
      </w:r>
      <w:r w:rsidR="002F588D">
        <w:rPr>
          <w:szCs w:val="22"/>
        </w:rPr>
        <w:t>services</w:t>
      </w:r>
      <w:r w:rsidRPr="00CC5707">
        <w:rPr>
          <w:szCs w:val="22"/>
        </w:rPr>
        <w:t>.</w:t>
      </w:r>
    </w:p>
    <w:p w14:paraId="7F4B48E5" w14:textId="7EEF1A78" w:rsidR="00B55960" w:rsidRPr="00CC5707" w:rsidRDefault="00B55960" w:rsidP="00905E08">
      <w:pPr>
        <w:pStyle w:val="Heading1"/>
        <w:tabs>
          <w:tab w:val="clear" w:pos="1656"/>
          <w:tab w:val="num" w:pos="720"/>
        </w:tabs>
        <w:ind w:left="720"/>
      </w:pPr>
      <w:bookmarkStart w:id="24" w:name="_Toc145543405"/>
      <w:bookmarkEnd w:id="20"/>
      <w:r w:rsidRPr="00CC5707">
        <w:t xml:space="preserve">When the </w:t>
      </w:r>
      <w:r w:rsidR="00A26D80" w:rsidRPr="00CC5707">
        <w:t>Servic</w:t>
      </w:r>
      <w:r w:rsidR="001E2FC0" w:rsidRPr="00CC5707">
        <w:t>e</w:t>
      </w:r>
      <w:r w:rsidRPr="00CC5707">
        <w:t xml:space="preserve"> </w:t>
      </w:r>
      <w:r w:rsidR="00582EE6" w:rsidRPr="00CC5707">
        <w:t>I</w:t>
      </w:r>
      <w:r w:rsidRPr="00CC5707">
        <w:t>s Not Covered</w:t>
      </w:r>
      <w:bookmarkEnd w:id="24"/>
    </w:p>
    <w:p w14:paraId="400EA402" w14:textId="77777777" w:rsidR="00B55960" w:rsidRPr="00CC5707" w:rsidRDefault="00B55960" w:rsidP="00905E08">
      <w:pPr>
        <w:pStyle w:val="Heading2"/>
        <w:tabs>
          <w:tab w:val="clear" w:pos="414"/>
          <w:tab w:val="num" w:pos="720"/>
          <w:tab w:val="left" w:pos="1440"/>
        </w:tabs>
        <w:ind w:left="1440" w:hanging="720"/>
      </w:pPr>
      <w:bookmarkStart w:id="25" w:name="_Toc145543406"/>
      <w:r w:rsidRPr="00CC5707">
        <w:t>General Criteria</w:t>
      </w:r>
      <w:r w:rsidR="000A1DBF" w:rsidRPr="00CC5707">
        <w:t xml:space="preserve"> Not Covered</w:t>
      </w:r>
      <w:bookmarkEnd w:id="25"/>
    </w:p>
    <w:p w14:paraId="0CB6AD75" w14:textId="6FB96561" w:rsidR="00022F1D" w:rsidRPr="00CC5707" w:rsidRDefault="00D6089E" w:rsidP="00905E08">
      <w:pPr>
        <w:pStyle w:val="List2Intro"/>
        <w:spacing w:after="0"/>
      </w:pPr>
      <w:r>
        <w:t>State funds</w:t>
      </w:r>
      <w:r w:rsidRPr="00CC5707">
        <w:t xml:space="preserve"> </w:t>
      </w:r>
      <w:r w:rsidR="00022F1D" w:rsidRPr="00CC5707">
        <w:t>shall not cover</w:t>
      </w:r>
      <w:r w:rsidR="00EA7A40" w:rsidRPr="00CC5707">
        <w:t xml:space="preserve"> the </w:t>
      </w:r>
      <w:r w:rsidR="00022F1D" w:rsidRPr="00CC5707">
        <w:t>servi</w:t>
      </w:r>
      <w:r w:rsidR="00EA7A40" w:rsidRPr="00CC5707">
        <w:t>ce</w:t>
      </w:r>
      <w:r w:rsidR="00022F1D" w:rsidRPr="00CC5707">
        <w:t xml:space="preserve"> </w:t>
      </w:r>
      <w:r w:rsidR="00FB2D34" w:rsidRPr="00CC5707">
        <w:t>related to</w:t>
      </w:r>
      <w:r w:rsidR="00022F1D" w:rsidRPr="00CC5707">
        <w:t xml:space="preserve"> this policy when:</w:t>
      </w:r>
    </w:p>
    <w:p w14:paraId="572914FB" w14:textId="36733B44" w:rsidR="00022F1D" w:rsidRPr="00CC5707" w:rsidRDefault="00022F1D" w:rsidP="00905E08">
      <w:pPr>
        <w:pStyle w:val="List2Item"/>
        <w:numPr>
          <w:ilvl w:val="0"/>
          <w:numId w:val="11"/>
        </w:numPr>
        <w:spacing w:after="0"/>
        <w:ind w:left="1800" w:hanging="180"/>
      </w:pPr>
      <w:r w:rsidRPr="00CC5707">
        <w:t xml:space="preserve">the </w:t>
      </w:r>
      <w:r w:rsidR="00373ABC">
        <w:t>individual</w:t>
      </w:r>
      <w:r w:rsidR="00D6089E" w:rsidRPr="00CC5707">
        <w:t xml:space="preserve"> </w:t>
      </w:r>
      <w:r w:rsidRPr="00CC5707">
        <w:t xml:space="preserve">does not meet the eligibility requirements listed in </w:t>
      </w:r>
      <w:r w:rsidRPr="00CC5707">
        <w:rPr>
          <w:b/>
        </w:rPr>
        <w:t>Section 2.0;</w:t>
      </w:r>
    </w:p>
    <w:p w14:paraId="5E16B2DB" w14:textId="7DB57172" w:rsidR="00022F1D" w:rsidRPr="00CC5707" w:rsidRDefault="00022F1D" w:rsidP="00905E08">
      <w:pPr>
        <w:pStyle w:val="List2Item"/>
        <w:numPr>
          <w:ilvl w:val="0"/>
          <w:numId w:val="11"/>
        </w:numPr>
        <w:spacing w:after="0"/>
        <w:ind w:left="1800" w:hanging="180"/>
      </w:pPr>
      <w:r w:rsidRPr="00CC5707">
        <w:t xml:space="preserve">the </w:t>
      </w:r>
      <w:r w:rsidR="00373ABC">
        <w:t>individual</w:t>
      </w:r>
      <w:r w:rsidR="00D6089E" w:rsidRPr="00CC5707">
        <w:t xml:space="preserve"> </w:t>
      </w:r>
      <w:r w:rsidRPr="00CC5707">
        <w:t xml:space="preserve">does not meet the criteria listed in </w:t>
      </w:r>
      <w:r w:rsidRPr="00CC5707">
        <w:rPr>
          <w:b/>
        </w:rPr>
        <w:t>Section 3.0;</w:t>
      </w:r>
    </w:p>
    <w:p w14:paraId="27D854F3" w14:textId="640CEDF8" w:rsidR="00022F1D" w:rsidRPr="00CC5707" w:rsidRDefault="00022F1D" w:rsidP="00905E08">
      <w:pPr>
        <w:pStyle w:val="List2Item"/>
        <w:numPr>
          <w:ilvl w:val="0"/>
          <w:numId w:val="11"/>
        </w:numPr>
        <w:spacing w:after="0"/>
        <w:ind w:left="1800" w:hanging="180"/>
      </w:pPr>
      <w:r w:rsidRPr="00CC5707">
        <w:t xml:space="preserve">the service duplicates another provider’s service; </w:t>
      </w:r>
      <w:r w:rsidR="008945C5" w:rsidRPr="00CC5707">
        <w:t>or</w:t>
      </w:r>
    </w:p>
    <w:p w14:paraId="313FBC81" w14:textId="54F56E1B" w:rsidR="00022F1D" w:rsidRPr="00CC5707" w:rsidRDefault="00022F1D" w:rsidP="00905E08">
      <w:pPr>
        <w:pStyle w:val="List2Item"/>
        <w:numPr>
          <w:ilvl w:val="0"/>
          <w:numId w:val="11"/>
        </w:numPr>
        <w:spacing w:after="0"/>
        <w:ind w:left="1800" w:hanging="180"/>
        <w:rPr>
          <w:rStyle w:val="BodyTextChar"/>
        </w:rPr>
      </w:pPr>
      <w:r w:rsidRPr="00CC5707">
        <w:t>the service is experimental, investigational, or part of a clinical trial.</w:t>
      </w:r>
      <w:r w:rsidRPr="00CC5707">
        <w:rPr>
          <w:rStyle w:val="BodyTextChar"/>
        </w:rPr>
        <w:t xml:space="preserve"> </w:t>
      </w:r>
    </w:p>
    <w:p w14:paraId="752F6C9D" w14:textId="77777777" w:rsidR="00DE31D1" w:rsidRPr="00CC5707" w:rsidRDefault="00F07873" w:rsidP="00905E08">
      <w:pPr>
        <w:pStyle w:val="Heading2"/>
        <w:tabs>
          <w:tab w:val="clear" w:pos="414"/>
          <w:tab w:val="num" w:pos="720"/>
          <w:tab w:val="left" w:pos="1440"/>
        </w:tabs>
        <w:ind w:left="1440" w:hanging="720"/>
      </w:pPr>
      <w:bookmarkStart w:id="26" w:name="_Toc145543407"/>
      <w:r w:rsidRPr="00CC5707">
        <w:t>Specific Criteria</w:t>
      </w:r>
      <w:r w:rsidR="00DC4CB8" w:rsidRPr="00CC5707">
        <w:t xml:space="preserve"> </w:t>
      </w:r>
      <w:r w:rsidR="000A1DBF" w:rsidRPr="00CC5707">
        <w:t>Not Covered</w:t>
      </w:r>
      <w:bookmarkEnd w:id="26"/>
    </w:p>
    <w:p w14:paraId="3766B560" w14:textId="668DF532" w:rsidR="00713EFA" w:rsidRPr="00CC5707" w:rsidRDefault="00713EFA" w:rsidP="00905E08">
      <w:pPr>
        <w:pStyle w:val="Heading3"/>
        <w:tabs>
          <w:tab w:val="num" w:pos="2160"/>
        </w:tabs>
        <w:ind w:left="2160" w:hanging="720"/>
      </w:pPr>
      <w:bookmarkStart w:id="27" w:name="_Toc145543408"/>
      <w:r w:rsidRPr="00CC5707">
        <w:t xml:space="preserve">Specific Criteria Not Covered by </w:t>
      </w:r>
      <w:r w:rsidR="009A59A0">
        <w:t>State Funds</w:t>
      </w:r>
      <w:bookmarkEnd w:id="27"/>
      <w:r w:rsidR="009A59A0" w:rsidRPr="00CC5707">
        <w:t xml:space="preserve"> </w:t>
      </w:r>
    </w:p>
    <w:p w14:paraId="6B00243B" w14:textId="7C7E7189" w:rsidR="00D6089E" w:rsidRDefault="00D6089E" w:rsidP="00905E08">
      <w:pPr>
        <w:ind w:left="2160"/>
      </w:pPr>
      <w:r w:rsidRPr="00D6089E">
        <w:t xml:space="preserve"> </w:t>
      </w:r>
    </w:p>
    <w:p w14:paraId="387E61AB" w14:textId="50335044" w:rsidR="00D6089E" w:rsidRPr="00CC5707" w:rsidRDefault="00D6089E" w:rsidP="00905E08">
      <w:pPr>
        <w:ind w:left="2160"/>
      </w:pPr>
      <w:r>
        <w:t>State funds</w:t>
      </w:r>
      <w:r w:rsidRPr="00CC5707">
        <w:t xml:space="preserve"> shall not cover</w:t>
      </w:r>
      <w:r>
        <w:t xml:space="preserve"> the following</w:t>
      </w:r>
      <w:r w:rsidRPr="00CC5707">
        <w:t xml:space="preserve">:   </w:t>
      </w:r>
    </w:p>
    <w:p w14:paraId="6375B84F" w14:textId="77777777" w:rsidR="00D6089E" w:rsidRPr="00CC5707" w:rsidRDefault="00D6089E" w:rsidP="00905E08">
      <w:pPr>
        <w:pStyle w:val="Default0"/>
        <w:numPr>
          <w:ilvl w:val="3"/>
          <w:numId w:val="33"/>
        </w:numPr>
        <w:tabs>
          <w:tab w:val="left" w:pos="2520"/>
        </w:tabs>
        <w:ind w:left="2520" w:hanging="180"/>
        <w:rPr>
          <w:sz w:val="22"/>
          <w:szCs w:val="22"/>
        </w:rPr>
      </w:pPr>
      <w:r w:rsidRPr="00CC5707">
        <w:rPr>
          <w:sz w:val="22"/>
          <w:szCs w:val="22"/>
        </w:rPr>
        <w:t>Services provided to teach academic subjects or as a substitute for educational personnel, including a teacher, teacher’s aide, or an academic tutor;</w:t>
      </w:r>
    </w:p>
    <w:p w14:paraId="362C8AB6" w14:textId="77777777" w:rsidR="00D6089E" w:rsidRPr="00CC5707" w:rsidRDefault="00D6089E" w:rsidP="00905E08">
      <w:pPr>
        <w:pStyle w:val="Default0"/>
        <w:numPr>
          <w:ilvl w:val="0"/>
          <w:numId w:val="33"/>
        </w:numPr>
        <w:tabs>
          <w:tab w:val="left" w:pos="2520"/>
        </w:tabs>
        <w:ind w:left="2520" w:hanging="180"/>
        <w:rPr>
          <w:sz w:val="22"/>
          <w:szCs w:val="22"/>
        </w:rPr>
      </w:pPr>
      <w:r w:rsidRPr="00CC5707">
        <w:rPr>
          <w:sz w:val="22"/>
          <w:szCs w:val="22"/>
        </w:rPr>
        <w:t>Pre-vocational classes;</w:t>
      </w:r>
    </w:p>
    <w:p w14:paraId="65D2440D" w14:textId="77777777" w:rsidR="00D6089E" w:rsidRPr="00CC5707" w:rsidRDefault="00D6089E" w:rsidP="00905E08">
      <w:pPr>
        <w:pStyle w:val="Default0"/>
        <w:numPr>
          <w:ilvl w:val="0"/>
          <w:numId w:val="33"/>
        </w:numPr>
        <w:tabs>
          <w:tab w:val="left" w:pos="2520"/>
        </w:tabs>
        <w:ind w:left="2520" w:hanging="180"/>
        <w:rPr>
          <w:sz w:val="22"/>
          <w:szCs w:val="22"/>
        </w:rPr>
      </w:pPr>
      <w:r w:rsidRPr="00CC5707">
        <w:rPr>
          <w:sz w:val="22"/>
          <w:szCs w:val="22"/>
        </w:rPr>
        <w:t>Supports or services to help with volunteering;</w:t>
      </w:r>
    </w:p>
    <w:p w14:paraId="4E89A20E" w14:textId="6342497A" w:rsidR="00D6089E" w:rsidRPr="00CC5707" w:rsidRDefault="00D6089E" w:rsidP="00905E08">
      <w:pPr>
        <w:pStyle w:val="List2Item"/>
        <w:numPr>
          <w:ilvl w:val="0"/>
          <w:numId w:val="45"/>
        </w:numPr>
        <w:tabs>
          <w:tab w:val="left" w:pos="2520"/>
        </w:tabs>
        <w:ind w:left="2520"/>
        <w:rPr>
          <w:szCs w:val="22"/>
        </w:rPr>
      </w:pPr>
      <w:r w:rsidRPr="00CC5707">
        <w:rPr>
          <w:szCs w:val="22"/>
        </w:rPr>
        <w:t xml:space="preserve">Services that support </w:t>
      </w:r>
      <w:r w:rsidR="00373ABC">
        <w:rPr>
          <w:szCs w:val="22"/>
        </w:rPr>
        <w:t>individuals</w:t>
      </w:r>
      <w:r w:rsidRPr="00CC5707">
        <w:rPr>
          <w:szCs w:val="22"/>
        </w:rPr>
        <w:t xml:space="preserve"> in set-aside jobs for people with disabilities, enclaves, mobile work crews, or transitional employment positions</w:t>
      </w:r>
      <w:r>
        <w:rPr>
          <w:szCs w:val="22"/>
        </w:rPr>
        <w:t>;</w:t>
      </w:r>
    </w:p>
    <w:p w14:paraId="111ACC2E" w14:textId="77777777" w:rsidR="00D6089E" w:rsidRPr="00CC5707" w:rsidRDefault="00D6089E" w:rsidP="00905E08">
      <w:pPr>
        <w:pStyle w:val="List2Item"/>
        <w:numPr>
          <w:ilvl w:val="0"/>
          <w:numId w:val="11"/>
        </w:numPr>
        <w:tabs>
          <w:tab w:val="left" w:pos="2520"/>
        </w:tabs>
        <w:ind w:left="2520" w:hanging="180"/>
        <w:rPr>
          <w:szCs w:val="22"/>
        </w:rPr>
      </w:pPr>
      <w:r w:rsidRPr="00CC5707">
        <w:rPr>
          <w:szCs w:val="22"/>
        </w:rPr>
        <w:t>Group employment searches or classes;</w:t>
      </w:r>
    </w:p>
    <w:p w14:paraId="4C17B310" w14:textId="7CF05E21" w:rsidR="00D6089E" w:rsidRPr="00CC5707" w:rsidRDefault="00D6089E" w:rsidP="00905E08">
      <w:pPr>
        <w:pStyle w:val="List2Item"/>
        <w:tabs>
          <w:tab w:val="left" w:pos="2520"/>
        </w:tabs>
        <w:ind w:left="2520" w:hanging="180"/>
        <w:rPr>
          <w:szCs w:val="22"/>
        </w:rPr>
      </w:pPr>
      <w:r w:rsidRPr="00CC5707">
        <w:rPr>
          <w:szCs w:val="22"/>
        </w:rPr>
        <w:t xml:space="preserve">Habilitative services for the </w:t>
      </w:r>
      <w:r w:rsidR="00373ABC">
        <w:rPr>
          <w:bCs/>
          <w:szCs w:val="22"/>
        </w:rPr>
        <w:t>individual</w:t>
      </w:r>
      <w:r w:rsidR="00A85BBA">
        <w:rPr>
          <w:bCs/>
          <w:szCs w:val="22"/>
        </w:rPr>
        <w:t xml:space="preserve"> </w:t>
      </w:r>
      <w:r w:rsidRPr="00CC5707">
        <w:rPr>
          <w:szCs w:val="22"/>
        </w:rPr>
        <w:t>to acquire, retain, and improve the self-help, socialization, and adaptive skills necessary to reside successfully in community settings;</w:t>
      </w:r>
    </w:p>
    <w:p w14:paraId="443D490D" w14:textId="04E7F030" w:rsidR="00D6089E" w:rsidRPr="00CC5707" w:rsidRDefault="00FD1B9E" w:rsidP="00905E08">
      <w:pPr>
        <w:pStyle w:val="List2Item"/>
        <w:tabs>
          <w:tab w:val="left" w:pos="2520"/>
        </w:tabs>
        <w:ind w:left="2520" w:hanging="180"/>
        <w:rPr>
          <w:szCs w:val="22"/>
        </w:rPr>
      </w:pPr>
      <w:r>
        <w:rPr>
          <w:szCs w:val="22"/>
        </w:rPr>
        <w:t>Non-employment-related transportation</w:t>
      </w:r>
      <w:r w:rsidR="00D6089E" w:rsidRPr="00CC5707">
        <w:rPr>
          <w:szCs w:val="22"/>
        </w:rPr>
        <w:t xml:space="preserve"> for the </w:t>
      </w:r>
      <w:r w:rsidR="00373ABC">
        <w:rPr>
          <w:szCs w:val="22"/>
        </w:rPr>
        <w:t>individual</w:t>
      </w:r>
      <w:r w:rsidR="00A85BBA">
        <w:rPr>
          <w:szCs w:val="22"/>
        </w:rPr>
        <w:t xml:space="preserve"> </w:t>
      </w:r>
      <w:r w:rsidR="00D6089E" w:rsidRPr="00CC5707">
        <w:rPr>
          <w:szCs w:val="22"/>
        </w:rPr>
        <w:t>or family members;</w:t>
      </w:r>
    </w:p>
    <w:p w14:paraId="7E284233" w14:textId="38241841" w:rsidR="00D6089E" w:rsidRPr="00CC5707" w:rsidRDefault="00D6089E" w:rsidP="00905E08">
      <w:pPr>
        <w:pStyle w:val="List2Item"/>
        <w:tabs>
          <w:tab w:val="left" w:pos="2520"/>
        </w:tabs>
        <w:ind w:left="2520" w:hanging="180"/>
        <w:rPr>
          <w:szCs w:val="22"/>
        </w:rPr>
      </w:pPr>
      <w:r w:rsidRPr="00CC5707">
        <w:rPr>
          <w:szCs w:val="22"/>
        </w:rPr>
        <w:t xml:space="preserve">Any services provided to family, friends, or natural supports of the </w:t>
      </w:r>
      <w:r w:rsidR="00373ABC">
        <w:rPr>
          <w:szCs w:val="22"/>
        </w:rPr>
        <w:t>individual</w:t>
      </w:r>
      <w:r w:rsidR="00A85BBA">
        <w:rPr>
          <w:szCs w:val="22"/>
        </w:rPr>
        <w:t xml:space="preserve"> </w:t>
      </w:r>
      <w:r w:rsidRPr="00CC5707">
        <w:rPr>
          <w:szCs w:val="22"/>
        </w:rPr>
        <w:t xml:space="preserve">receiving IPS to address problems not directly related to the </w:t>
      </w:r>
      <w:r w:rsidR="00373ABC">
        <w:rPr>
          <w:szCs w:val="22"/>
        </w:rPr>
        <w:t>individual’s</w:t>
      </w:r>
      <w:r w:rsidRPr="00CC5707">
        <w:rPr>
          <w:szCs w:val="22"/>
        </w:rPr>
        <w:t xml:space="preserve"> issues and not listed on the </w:t>
      </w:r>
      <w:r w:rsidRPr="004B68ED">
        <w:rPr>
          <w:szCs w:val="22"/>
        </w:rPr>
        <w:t>Career Profile</w:t>
      </w:r>
      <w:r w:rsidRPr="00CC5707">
        <w:rPr>
          <w:szCs w:val="22"/>
        </w:rPr>
        <w:t>;</w:t>
      </w:r>
    </w:p>
    <w:p w14:paraId="69808D7E" w14:textId="77777777" w:rsidR="00D6089E" w:rsidRPr="00CC5707" w:rsidRDefault="00D6089E" w:rsidP="00905E08">
      <w:pPr>
        <w:pStyle w:val="List2Item"/>
        <w:tabs>
          <w:tab w:val="left" w:pos="2520"/>
        </w:tabs>
        <w:ind w:left="2520" w:hanging="180"/>
        <w:rPr>
          <w:szCs w:val="22"/>
        </w:rPr>
      </w:pPr>
      <w:r w:rsidRPr="00CC5707">
        <w:rPr>
          <w:szCs w:val="22"/>
        </w:rPr>
        <w:t xml:space="preserve">Clinical and administrative supervision of staff IPS staff, which is covered as an indirect cost and part of the rate; </w:t>
      </w:r>
    </w:p>
    <w:p w14:paraId="03C11B6E" w14:textId="5BD2AD59" w:rsidR="00D6089E" w:rsidRPr="00CC5707" w:rsidRDefault="00D6089E" w:rsidP="00905E08">
      <w:pPr>
        <w:pStyle w:val="List2Item"/>
        <w:tabs>
          <w:tab w:val="left" w:pos="2520"/>
        </w:tabs>
        <w:ind w:left="2520" w:hanging="180"/>
        <w:rPr>
          <w:szCs w:val="22"/>
        </w:rPr>
      </w:pPr>
      <w:r w:rsidRPr="00CC5707">
        <w:rPr>
          <w:szCs w:val="22"/>
        </w:rPr>
        <w:t xml:space="preserve">Time spent in meetings where the eligible </w:t>
      </w:r>
      <w:r w:rsidR="008367F3">
        <w:rPr>
          <w:bCs/>
          <w:szCs w:val="22"/>
        </w:rPr>
        <w:t>individual</w:t>
      </w:r>
      <w:r w:rsidR="008367F3" w:rsidRPr="00CC5707">
        <w:rPr>
          <w:szCs w:val="22"/>
        </w:rPr>
        <w:t xml:space="preserve"> is</w:t>
      </w:r>
      <w:r w:rsidRPr="00CC5707">
        <w:rPr>
          <w:szCs w:val="22"/>
        </w:rPr>
        <w:t xml:space="preserve"> not present;</w:t>
      </w:r>
    </w:p>
    <w:p w14:paraId="2245F9B8" w14:textId="77777777" w:rsidR="00D6089E" w:rsidRPr="00CC5707" w:rsidRDefault="00D6089E" w:rsidP="00905E08">
      <w:pPr>
        <w:pStyle w:val="List2Item"/>
        <w:tabs>
          <w:tab w:val="left" w:pos="2520"/>
        </w:tabs>
        <w:ind w:left="2520" w:hanging="180"/>
        <w:rPr>
          <w:szCs w:val="22"/>
        </w:rPr>
      </w:pPr>
      <w:r w:rsidRPr="00CC5707">
        <w:rPr>
          <w:szCs w:val="22"/>
        </w:rPr>
        <w:t>Time spent attending or participating in recreational activities;</w:t>
      </w:r>
    </w:p>
    <w:p w14:paraId="7189C881" w14:textId="77777777" w:rsidR="00D6089E" w:rsidRPr="00CC5707" w:rsidRDefault="00D6089E" w:rsidP="00905E08">
      <w:pPr>
        <w:pStyle w:val="List2Item"/>
        <w:tabs>
          <w:tab w:val="left" w:pos="2520"/>
        </w:tabs>
        <w:ind w:left="2520" w:hanging="180"/>
        <w:rPr>
          <w:szCs w:val="22"/>
        </w:rPr>
      </w:pPr>
      <w:r w:rsidRPr="00CC5707">
        <w:rPr>
          <w:szCs w:val="22"/>
        </w:rPr>
        <w:t>Covered services that have not been rendered;</w:t>
      </w:r>
    </w:p>
    <w:p w14:paraId="4DDDF3B3" w14:textId="77777777" w:rsidR="00D6089E" w:rsidRPr="00CC5707" w:rsidRDefault="00D6089E" w:rsidP="00905E08">
      <w:pPr>
        <w:pStyle w:val="List2Item"/>
        <w:tabs>
          <w:tab w:val="left" w:pos="2520"/>
        </w:tabs>
        <w:ind w:left="2520" w:hanging="180"/>
        <w:rPr>
          <w:szCs w:val="22"/>
        </w:rPr>
      </w:pPr>
      <w:r w:rsidRPr="00CC5707">
        <w:rPr>
          <w:szCs w:val="22"/>
        </w:rPr>
        <w:t>Childcare services or services provided as a substitute for the parent or other individuals responsible for providing care and supervision;</w:t>
      </w:r>
    </w:p>
    <w:p w14:paraId="56DAF72A" w14:textId="2B1656C2" w:rsidR="00D6089E" w:rsidRPr="00CC5707" w:rsidRDefault="00D6089E" w:rsidP="00905E08">
      <w:pPr>
        <w:pStyle w:val="List2Item"/>
        <w:tabs>
          <w:tab w:val="left" w:pos="2520"/>
        </w:tabs>
        <w:ind w:left="2520" w:hanging="180"/>
        <w:rPr>
          <w:szCs w:val="22"/>
        </w:rPr>
      </w:pPr>
      <w:r w:rsidRPr="00CC5707">
        <w:rPr>
          <w:szCs w:val="22"/>
        </w:rPr>
        <w:t xml:space="preserve">Interventions not identified on the </w:t>
      </w:r>
      <w:r w:rsidR="00373ABC">
        <w:rPr>
          <w:szCs w:val="22"/>
        </w:rPr>
        <w:t>individual’s</w:t>
      </w:r>
      <w:r w:rsidRPr="00CC5707">
        <w:rPr>
          <w:szCs w:val="22"/>
        </w:rPr>
        <w:t xml:space="preserve"> service plan; </w:t>
      </w:r>
    </w:p>
    <w:p w14:paraId="2948D7A2" w14:textId="77777777" w:rsidR="00D6089E" w:rsidRPr="00CC5707" w:rsidRDefault="00D6089E" w:rsidP="00905E08">
      <w:pPr>
        <w:pStyle w:val="List2Item"/>
        <w:tabs>
          <w:tab w:val="left" w:pos="2520"/>
        </w:tabs>
        <w:ind w:left="2520" w:hanging="180"/>
        <w:rPr>
          <w:szCs w:val="22"/>
        </w:rPr>
      </w:pPr>
      <w:r w:rsidRPr="00CC5707">
        <w:rPr>
          <w:szCs w:val="22"/>
        </w:rPr>
        <w:lastRenderedPageBreak/>
        <w:t xml:space="preserve">Service provided under the Rehabilitation Act of 1973; </w:t>
      </w:r>
    </w:p>
    <w:p w14:paraId="6A851F5E" w14:textId="77777777" w:rsidR="00D6089E" w:rsidRPr="00CC5707" w:rsidRDefault="00D6089E" w:rsidP="00905E08">
      <w:pPr>
        <w:pStyle w:val="List2Item"/>
        <w:tabs>
          <w:tab w:val="left" w:pos="2520"/>
        </w:tabs>
        <w:ind w:left="2520" w:hanging="180"/>
        <w:rPr>
          <w:szCs w:val="22"/>
        </w:rPr>
      </w:pPr>
      <w:r w:rsidRPr="00CC5707">
        <w:rPr>
          <w:szCs w:val="22"/>
        </w:rPr>
        <w:t>Special education provided under the Individuals with Disabilities Education Act (IDEA); or</w:t>
      </w:r>
    </w:p>
    <w:p w14:paraId="101137DC" w14:textId="77777777" w:rsidR="00D6089E" w:rsidRPr="00CC5707" w:rsidRDefault="00D6089E" w:rsidP="00905E08">
      <w:pPr>
        <w:pStyle w:val="List2Item"/>
        <w:tabs>
          <w:tab w:val="left" w:pos="2520"/>
        </w:tabs>
        <w:ind w:left="2520" w:hanging="180"/>
        <w:rPr>
          <w:szCs w:val="22"/>
        </w:rPr>
      </w:pPr>
      <w:r w:rsidRPr="00CC5707">
        <w:rPr>
          <w:szCs w:val="22"/>
        </w:rPr>
        <w:t>Payment for room and board.</w:t>
      </w:r>
    </w:p>
    <w:p w14:paraId="7A4904E7" w14:textId="7F98BD2C" w:rsidR="000F7CEE" w:rsidRPr="00CC5707" w:rsidRDefault="000F7CEE" w:rsidP="00905E08">
      <w:pPr>
        <w:ind w:left="2160"/>
      </w:pPr>
    </w:p>
    <w:p w14:paraId="5E4E1ABC" w14:textId="19D696B3" w:rsidR="000F7CEE" w:rsidRPr="00CC5707" w:rsidRDefault="00D6089E" w:rsidP="00905E08">
      <w:pPr>
        <w:pStyle w:val="Heading3"/>
        <w:tabs>
          <w:tab w:val="num" w:pos="2160"/>
        </w:tabs>
        <w:ind w:left="2160" w:hanging="720"/>
      </w:pPr>
      <w:bookmarkStart w:id="28" w:name="_Toc145543409"/>
      <w:r>
        <w:t xml:space="preserve">State-Funded </w:t>
      </w:r>
      <w:r w:rsidR="000F7CEE" w:rsidRPr="00CC5707">
        <w:t>Additional Criteria Not Covered</w:t>
      </w:r>
      <w:bookmarkEnd w:id="28"/>
    </w:p>
    <w:p w14:paraId="64200842" w14:textId="0A993ABA" w:rsidR="00D6089E" w:rsidRDefault="00D6089E" w:rsidP="00905E08">
      <w:pPr>
        <w:ind w:left="2160"/>
      </w:pPr>
      <w:r>
        <w:t xml:space="preserve">None Apply </w:t>
      </w:r>
    </w:p>
    <w:p w14:paraId="336EBB3A" w14:textId="77777777" w:rsidR="005A2E86" w:rsidRDefault="005A2E86" w:rsidP="00905E08">
      <w:pPr>
        <w:ind w:left="2160"/>
      </w:pPr>
    </w:p>
    <w:p w14:paraId="41B7A4BD" w14:textId="77777777" w:rsidR="00B55960" w:rsidRPr="00CC5707" w:rsidRDefault="00B55960" w:rsidP="00905E08">
      <w:pPr>
        <w:pStyle w:val="Heading1"/>
        <w:tabs>
          <w:tab w:val="clear" w:pos="1656"/>
          <w:tab w:val="num" w:pos="720"/>
        </w:tabs>
        <w:ind w:left="720"/>
      </w:pPr>
      <w:bookmarkStart w:id="29" w:name="_Toc145543410"/>
      <w:r w:rsidRPr="00CC5707">
        <w:t>Requirements for and Limitations on Coverage</w:t>
      </w:r>
      <w:bookmarkEnd w:id="29"/>
    </w:p>
    <w:p w14:paraId="1C73DC1C" w14:textId="77777777" w:rsidR="00653CA4" w:rsidRPr="00CC5707" w:rsidRDefault="00B55960" w:rsidP="00905E08">
      <w:pPr>
        <w:pStyle w:val="Heading2"/>
        <w:tabs>
          <w:tab w:val="left" w:pos="1440"/>
        </w:tabs>
        <w:ind w:left="1440" w:hanging="720"/>
      </w:pPr>
      <w:bookmarkStart w:id="30" w:name="_Toc145543411"/>
      <w:r w:rsidRPr="00CC5707">
        <w:t>Prior Approval</w:t>
      </w:r>
      <w:bookmarkEnd w:id="30"/>
    </w:p>
    <w:p w14:paraId="2DC96791" w14:textId="0729C4A9" w:rsidR="00E5589F" w:rsidRDefault="005A2E86" w:rsidP="00905E08">
      <w:pPr>
        <w:ind w:left="1440"/>
      </w:pPr>
      <w:r>
        <w:t xml:space="preserve">State funds </w:t>
      </w:r>
      <w:r w:rsidR="006E50D7" w:rsidRPr="006E50D7">
        <w:t xml:space="preserve">shall require prior approval of Individual Placement and Support. The provider shall obtain prior approval before rendering service.  </w:t>
      </w:r>
    </w:p>
    <w:p w14:paraId="77C4524D" w14:textId="77777777" w:rsidR="00C51937" w:rsidRPr="00CC5707" w:rsidRDefault="00C51937" w:rsidP="00905E08">
      <w:pPr>
        <w:pStyle w:val="Heading2"/>
        <w:tabs>
          <w:tab w:val="left" w:pos="1440"/>
        </w:tabs>
        <w:ind w:left="1440" w:hanging="720"/>
      </w:pPr>
      <w:bookmarkStart w:id="31" w:name="_Toc286395053"/>
      <w:bookmarkStart w:id="32" w:name="_Toc145543412"/>
      <w:r w:rsidRPr="00CC5707">
        <w:t>Prior Approval Requirements</w:t>
      </w:r>
      <w:bookmarkEnd w:id="31"/>
      <w:bookmarkEnd w:id="32"/>
    </w:p>
    <w:p w14:paraId="41963F7F" w14:textId="77777777" w:rsidR="003C668A" w:rsidRPr="00CC5707" w:rsidRDefault="001D491D" w:rsidP="00905E08">
      <w:pPr>
        <w:pStyle w:val="Heading3"/>
        <w:tabs>
          <w:tab w:val="num" w:pos="2160"/>
        </w:tabs>
        <w:ind w:left="2160" w:hanging="720"/>
      </w:pPr>
      <w:bookmarkStart w:id="33" w:name="_Toc145543413"/>
      <w:r w:rsidRPr="00CC5707">
        <w:t>General</w:t>
      </w:r>
      <w:bookmarkEnd w:id="33"/>
    </w:p>
    <w:p w14:paraId="3C0EB7CA" w14:textId="19450DFF" w:rsidR="00EA2C0A" w:rsidRPr="00CC5707" w:rsidRDefault="00EA2C0A" w:rsidP="00905E08">
      <w:pPr>
        <w:ind w:left="2160"/>
      </w:pPr>
      <w:r w:rsidRPr="00CC5707">
        <w:t xml:space="preserve">The provider(s) shall submit to the </w:t>
      </w:r>
      <w:r w:rsidR="000707FF">
        <w:t>LME/MCO</w:t>
      </w:r>
      <w:r w:rsidRPr="00CC5707">
        <w:t xml:space="preserve"> the following:</w:t>
      </w:r>
    </w:p>
    <w:p w14:paraId="1BAD9342" w14:textId="682B114F" w:rsidR="00EA2C0A" w:rsidRPr="00CC5707" w:rsidRDefault="00EA2C0A" w:rsidP="00905E08">
      <w:pPr>
        <w:numPr>
          <w:ilvl w:val="0"/>
          <w:numId w:val="30"/>
        </w:numPr>
        <w:tabs>
          <w:tab w:val="clear" w:pos="3384"/>
          <w:tab w:val="num" w:pos="2160"/>
        </w:tabs>
        <w:ind w:left="2520" w:hanging="180"/>
      </w:pPr>
      <w:r w:rsidRPr="00CC5707">
        <w:t>the prior approval request; and</w:t>
      </w:r>
    </w:p>
    <w:p w14:paraId="6CF6FA67" w14:textId="0F7B91C5" w:rsidR="00EA2C0A" w:rsidRPr="00CC5707" w:rsidRDefault="00EA2C0A" w:rsidP="00905E08">
      <w:pPr>
        <w:numPr>
          <w:ilvl w:val="0"/>
          <w:numId w:val="30"/>
        </w:numPr>
        <w:tabs>
          <w:tab w:val="clear" w:pos="3384"/>
          <w:tab w:val="num" w:pos="2160"/>
        </w:tabs>
        <w:ind w:left="2520" w:hanging="180"/>
        <w:rPr>
          <w:u w:val="single"/>
        </w:rPr>
      </w:pPr>
      <w:r w:rsidRPr="00CC5707">
        <w:t xml:space="preserve">all health records and any other records that support the </w:t>
      </w:r>
      <w:r w:rsidR="00F305A8">
        <w:t>individual</w:t>
      </w:r>
      <w:r w:rsidR="00F305A8" w:rsidRPr="00CC5707">
        <w:t xml:space="preserve"> </w:t>
      </w:r>
      <w:r w:rsidRPr="00CC5707">
        <w:t xml:space="preserve">has met the specific criteria in </w:t>
      </w:r>
      <w:r w:rsidRPr="00CC5707">
        <w:rPr>
          <w:b/>
        </w:rPr>
        <w:t>Subsection 3.2</w:t>
      </w:r>
      <w:r w:rsidR="00F345C3">
        <w:rPr>
          <w:b/>
        </w:rPr>
        <w:t>.1</w:t>
      </w:r>
      <w:r w:rsidRPr="00CC5707">
        <w:t xml:space="preserve"> of this policy.</w:t>
      </w:r>
    </w:p>
    <w:p w14:paraId="59F140CB" w14:textId="77777777" w:rsidR="001D1815" w:rsidRPr="00CC5707" w:rsidRDefault="004E6147" w:rsidP="00905E08">
      <w:pPr>
        <w:pStyle w:val="Heading3"/>
        <w:tabs>
          <w:tab w:val="num" w:pos="2160"/>
        </w:tabs>
        <w:ind w:left="2160" w:hanging="720"/>
      </w:pPr>
      <w:bookmarkStart w:id="34" w:name="_Toc145543414"/>
      <w:r w:rsidRPr="00CC5707">
        <w:t>Specific</w:t>
      </w:r>
      <w:bookmarkEnd w:id="34"/>
    </w:p>
    <w:p w14:paraId="174FA3DC" w14:textId="4384E1CC" w:rsidR="00554058" w:rsidRPr="00CC5707" w:rsidRDefault="00554058" w:rsidP="00905E08">
      <w:pPr>
        <w:pStyle w:val="BodyIndent26"/>
        <w:ind w:left="2160"/>
        <w:rPr>
          <w:b/>
          <w:bCs/>
        </w:rPr>
      </w:pPr>
      <w:r w:rsidRPr="00CC5707">
        <w:rPr>
          <w:b/>
          <w:bCs/>
        </w:rPr>
        <w:t>Initial Authorization</w:t>
      </w:r>
    </w:p>
    <w:p w14:paraId="654DE8EA" w14:textId="0936A73D" w:rsidR="00554058" w:rsidRPr="00CC5707" w:rsidRDefault="00554058" w:rsidP="00905E08">
      <w:pPr>
        <w:ind w:left="2160"/>
      </w:pPr>
      <w:r w:rsidRPr="00CC5707">
        <w:t xml:space="preserve">Utilization management of covered services is a part of the assurance of medically necessary service provision. Authorization, which is an aspect of utilization management, validates approval to provide a medically necessary covered service to an eligible </w:t>
      </w:r>
      <w:r w:rsidR="00FD6E61">
        <w:t>individual</w:t>
      </w:r>
      <w:r w:rsidRPr="00CC5707">
        <w:t xml:space="preserve">. </w:t>
      </w:r>
    </w:p>
    <w:p w14:paraId="78ED4979" w14:textId="5D90DF3B" w:rsidR="006652F5" w:rsidRPr="00CC5707" w:rsidRDefault="006652F5" w:rsidP="00905E08">
      <w:pPr>
        <w:ind w:left="2160"/>
      </w:pPr>
    </w:p>
    <w:p w14:paraId="42289973" w14:textId="7E341725" w:rsidR="00554058" w:rsidRPr="00CC5707" w:rsidRDefault="00554058" w:rsidP="00905E08">
      <w:pPr>
        <w:ind w:left="2160"/>
      </w:pPr>
      <w:r w:rsidRPr="00CC5707">
        <w:t xml:space="preserve">Services are based upon a finding of medical necessity, must be directly related to the </w:t>
      </w:r>
      <w:r w:rsidR="00341B08">
        <w:t>individual’</w:t>
      </w:r>
      <w:r w:rsidR="00341B08" w:rsidRPr="00CC5707">
        <w:t>s</w:t>
      </w:r>
      <w:r w:rsidR="00FD6E61" w:rsidRPr="00CC5707">
        <w:t xml:space="preserve"> </w:t>
      </w:r>
      <w:r w:rsidRPr="00CC5707">
        <w:t xml:space="preserve">diagnostic and clinical needs, and are expected to achieve the specific rehabilitative goals detailed in the </w:t>
      </w:r>
      <w:r w:rsidR="00FD6E61">
        <w:t>individual</w:t>
      </w:r>
      <w:r w:rsidR="00FD6E61" w:rsidRPr="00CC5707">
        <w:t xml:space="preserve">’s </w:t>
      </w:r>
      <w:r w:rsidRPr="00CC5707">
        <w:t xml:space="preserve">service plan. Medical necessity is determined by North Carolina community practice standards, as verified by the </w:t>
      </w:r>
      <w:r w:rsidR="001A53CF">
        <w:t xml:space="preserve">LME/MCO or the </w:t>
      </w:r>
      <w:r w:rsidR="00016FDA" w:rsidRPr="00CC5707">
        <w:t xml:space="preserve">DHHS Utilization Management Review Contractor, </w:t>
      </w:r>
      <w:r w:rsidRPr="00CC5707">
        <w:t xml:space="preserve">who evaluates the request to determine if medical necessity supports intensive services. </w:t>
      </w:r>
    </w:p>
    <w:p w14:paraId="2A93993C" w14:textId="099BF67A" w:rsidR="00554058" w:rsidRPr="00CC5707" w:rsidRDefault="00554058" w:rsidP="00905E08">
      <w:pPr>
        <w:ind w:left="2160"/>
      </w:pPr>
    </w:p>
    <w:p w14:paraId="7B6A5F12" w14:textId="6FA3FDC0" w:rsidR="00554058" w:rsidRPr="00CC5707" w:rsidRDefault="00554058" w:rsidP="00905E08">
      <w:pPr>
        <w:ind w:left="2160"/>
      </w:pPr>
      <w:r w:rsidRPr="00CC5707">
        <w:t xml:space="preserve">Medically necessary services are authorized in the most cost-effective modes, if the treatment that is made available is similarly efficacious as services requested by the beneficiary’s physician, therapist, or another licensed practitioner. The medically necessary service must be recognized as an accepted method of medical practice or treatment. </w:t>
      </w:r>
    </w:p>
    <w:p w14:paraId="3ACE324C" w14:textId="15E2D365" w:rsidR="00554058" w:rsidRPr="00CC5707" w:rsidRDefault="00554058" w:rsidP="00905E08">
      <w:pPr>
        <w:ind w:left="2160"/>
      </w:pPr>
    </w:p>
    <w:p w14:paraId="136C51B9" w14:textId="000C6E14" w:rsidR="00554058" w:rsidRPr="00CC5707" w:rsidRDefault="00554058" w:rsidP="00905E08">
      <w:pPr>
        <w:ind w:left="2160"/>
      </w:pPr>
      <w:bookmarkStart w:id="35" w:name="_Hlk98159678"/>
      <w:r w:rsidRPr="0023694C">
        <w:t xml:space="preserve">To request an authorization, </w:t>
      </w:r>
      <w:r w:rsidR="00B614F4" w:rsidRPr="0023694C">
        <w:t>the individual</w:t>
      </w:r>
      <w:r w:rsidR="00F345C3">
        <w:t>’s</w:t>
      </w:r>
      <w:r w:rsidR="00B614F4" w:rsidRPr="0023694C">
        <w:t xml:space="preserve"> assessment</w:t>
      </w:r>
      <w:r w:rsidR="00F345C3">
        <w:t xml:space="preserve"> (as defined in </w:t>
      </w:r>
      <w:r w:rsidR="00F345C3" w:rsidRPr="00F345C3">
        <w:rPr>
          <w:b/>
          <w:bCs/>
        </w:rPr>
        <w:t>S</w:t>
      </w:r>
      <w:r w:rsidR="00F345C3">
        <w:rPr>
          <w:b/>
          <w:bCs/>
        </w:rPr>
        <w:t>ubs</w:t>
      </w:r>
      <w:r w:rsidR="00F345C3" w:rsidRPr="00F345C3">
        <w:rPr>
          <w:b/>
          <w:bCs/>
        </w:rPr>
        <w:t>ection 3.</w:t>
      </w:r>
      <w:r w:rsidR="00F345C3">
        <w:rPr>
          <w:b/>
          <w:bCs/>
        </w:rPr>
        <w:t>2.1</w:t>
      </w:r>
      <w:r w:rsidR="00F345C3">
        <w:t xml:space="preserve">) and </w:t>
      </w:r>
      <w:r w:rsidRPr="0023694C">
        <w:t>the</w:t>
      </w:r>
      <w:r w:rsidR="008979D0" w:rsidRPr="0023694C">
        <w:t xml:space="preserve"> Career Profile</w:t>
      </w:r>
      <w:r w:rsidR="00F345C3">
        <w:t xml:space="preserve"> </w:t>
      </w:r>
      <w:r w:rsidRPr="0023694C">
        <w:t xml:space="preserve">must be submitted to the </w:t>
      </w:r>
      <w:r w:rsidR="001A53CF">
        <w:t xml:space="preserve">LME/MCO or </w:t>
      </w:r>
      <w:r w:rsidR="001A53CF">
        <w:lastRenderedPageBreak/>
        <w:t xml:space="preserve">the </w:t>
      </w:r>
      <w:r w:rsidR="00016FDA" w:rsidRPr="0023694C">
        <w:t xml:space="preserve">DHHS Utilization Management Review Contractor </w:t>
      </w:r>
      <w:r w:rsidRPr="0023694C">
        <w:t xml:space="preserve">within the first </w:t>
      </w:r>
      <w:r w:rsidR="007A1E1C" w:rsidRPr="0023694C">
        <w:t>30</w:t>
      </w:r>
      <w:r w:rsidRPr="0023694C">
        <w:t xml:space="preserve"> calendar days of service initiation.</w:t>
      </w:r>
      <w:r w:rsidR="002C5985" w:rsidRPr="00CC5707">
        <w:t xml:space="preserve"> </w:t>
      </w:r>
    </w:p>
    <w:bookmarkEnd w:id="35"/>
    <w:p w14:paraId="3D87DDF4" w14:textId="0A8C8B9E" w:rsidR="00554058" w:rsidRPr="00CC5707" w:rsidRDefault="00554058" w:rsidP="00905E08">
      <w:pPr>
        <w:ind w:left="2160"/>
      </w:pPr>
    </w:p>
    <w:p w14:paraId="205AB8E0" w14:textId="1D0ACCA5" w:rsidR="00554058" w:rsidRPr="00CC5707" w:rsidRDefault="00554058" w:rsidP="00905E08">
      <w:pPr>
        <w:ind w:left="2160"/>
      </w:pPr>
      <w:r w:rsidRPr="00CC5707">
        <w:rPr>
          <w:b/>
          <w:bCs/>
        </w:rPr>
        <w:t xml:space="preserve">Reauthorization </w:t>
      </w:r>
    </w:p>
    <w:p w14:paraId="53733E0B" w14:textId="72515CF7" w:rsidR="006652F5" w:rsidRDefault="00524B1B" w:rsidP="00905E08">
      <w:pPr>
        <w:ind w:left="2160"/>
      </w:pPr>
      <w:r w:rsidRPr="0023694C">
        <w:t xml:space="preserve">Reauthorization request must be submitted to the </w:t>
      </w:r>
      <w:r w:rsidR="001A53CF">
        <w:t xml:space="preserve">LME/MCO or the </w:t>
      </w:r>
      <w:r w:rsidRPr="0023694C">
        <w:t xml:space="preserve">DHHS approved Utilization Management Review Contractor prior to the initial or concurrent authorization expiring. </w:t>
      </w:r>
      <w:r w:rsidR="00FD6E61">
        <w:t>State funds</w:t>
      </w:r>
      <w:r w:rsidR="00FD6E61" w:rsidRPr="0023694C">
        <w:t xml:space="preserve"> </w:t>
      </w:r>
      <w:r w:rsidR="00E5335E" w:rsidRPr="0023694C">
        <w:t>may</w:t>
      </w:r>
      <w:r w:rsidR="00BF729A" w:rsidRPr="0023694C">
        <w:t xml:space="preserve"> cover IPS for a year</w:t>
      </w:r>
      <w:r w:rsidR="00E5335E" w:rsidRPr="0023694C">
        <w:t xml:space="preserve"> </w:t>
      </w:r>
      <w:r w:rsidR="00BF729A" w:rsidRPr="0023694C">
        <w:t xml:space="preserve">or more after the </w:t>
      </w:r>
      <w:r w:rsidR="00FD6E61">
        <w:t>individual</w:t>
      </w:r>
      <w:r w:rsidR="00FD6E61" w:rsidRPr="0023694C">
        <w:t xml:space="preserve"> </w:t>
      </w:r>
      <w:r w:rsidR="00E5335E" w:rsidRPr="0023694C">
        <w:t>is working steadily</w:t>
      </w:r>
      <w:r w:rsidR="00762DA5">
        <w:t>.</w:t>
      </w:r>
      <w:r w:rsidR="00554058" w:rsidRPr="0023694C">
        <w:t xml:space="preserve"> </w:t>
      </w:r>
      <w:r w:rsidRPr="0023694C">
        <w:t xml:space="preserve">Reauthorization is </w:t>
      </w:r>
      <w:r w:rsidR="00554058" w:rsidRPr="0023694C">
        <w:t xml:space="preserve">based on medical necessity documented in the </w:t>
      </w:r>
      <w:r w:rsidR="00E8641E">
        <w:t>service</w:t>
      </w:r>
      <w:r w:rsidR="00D92794" w:rsidRPr="0023694C">
        <w:t xml:space="preserve"> </w:t>
      </w:r>
      <w:r w:rsidR="00554058" w:rsidRPr="0023694C">
        <w:t>plan, the authorization request form, and supporting documentation.</w:t>
      </w:r>
      <w:r w:rsidRPr="0023694C">
        <w:t xml:space="preserve"> </w:t>
      </w:r>
      <w:r w:rsidR="00B0250B" w:rsidRPr="0023694C">
        <w:t xml:space="preserve">Reauthorizations should be based on the level of intensity required to acquire stable employment or interventions required for continued employment. </w:t>
      </w:r>
      <w:r w:rsidRPr="0023694C">
        <w:t>The duration and frequency at which IPS is provided must be based on medical necessity</w:t>
      </w:r>
      <w:r w:rsidR="00BF729A" w:rsidRPr="0023694C">
        <w:t xml:space="preserve"> and progress made by the </w:t>
      </w:r>
      <w:r w:rsidR="002821AF">
        <w:t>individual</w:t>
      </w:r>
      <w:r w:rsidR="002821AF" w:rsidRPr="0023694C">
        <w:t xml:space="preserve"> </w:t>
      </w:r>
      <w:r w:rsidR="00BF729A" w:rsidRPr="0023694C">
        <w:t xml:space="preserve">toward goals outlined in the </w:t>
      </w:r>
      <w:r w:rsidR="002821AF">
        <w:t>Career Profile</w:t>
      </w:r>
      <w:r w:rsidR="00BF729A" w:rsidRPr="0023694C">
        <w:t>.</w:t>
      </w:r>
      <w:r w:rsidR="00BF729A" w:rsidRPr="00BF729A">
        <w:t xml:space="preserve">  </w:t>
      </w:r>
      <w:r w:rsidR="00BF729A">
        <w:t xml:space="preserve"> </w:t>
      </w:r>
    </w:p>
    <w:p w14:paraId="0D867F63" w14:textId="77777777" w:rsidR="00762DA5" w:rsidRPr="00CC5707" w:rsidRDefault="00762DA5" w:rsidP="00905E08">
      <w:pPr>
        <w:ind w:left="2160"/>
      </w:pPr>
    </w:p>
    <w:p w14:paraId="07200F94" w14:textId="0BEDFD3A" w:rsidR="006652F5" w:rsidRPr="00CC5707" w:rsidRDefault="000F0F63" w:rsidP="00905E08">
      <w:pPr>
        <w:pStyle w:val="Heading2"/>
        <w:tabs>
          <w:tab w:val="left" w:pos="1440"/>
        </w:tabs>
        <w:ind w:left="1440" w:hanging="720"/>
      </w:pPr>
      <w:bookmarkStart w:id="36" w:name="_Toc403732813"/>
      <w:bookmarkStart w:id="37" w:name="_Toc145543415"/>
      <w:r>
        <w:t xml:space="preserve"> </w:t>
      </w:r>
      <w:r w:rsidR="00791554">
        <w:t xml:space="preserve">Utilization Management and </w:t>
      </w:r>
      <w:r w:rsidR="006652F5" w:rsidRPr="00CC5707">
        <w:t xml:space="preserve">Additional Limitations </w:t>
      </w:r>
      <w:bookmarkEnd w:id="36"/>
      <w:bookmarkEnd w:id="37"/>
    </w:p>
    <w:p w14:paraId="6BEBC559" w14:textId="4EFECD3C" w:rsidR="009F7181" w:rsidRDefault="009F7181" w:rsidP="00905E08">
      <w:pPr>
        <w:pStyle w:val="Heading3"/>
        <w:ind w:left="1872"/>
      </w:pPr>
      <w:bookmarkStart w:id="38" w:name="_Toc145543416"/>
      <w:r>
        <w:t>Utilization Management</w:t>
      </w:r>
      <w:bookmarkEnd w:id="38"/>
    </w:p>
    <w:p w14:paraId="24A8722F" w14:textId="6B3A351F" w:rsidR="009F7181" w:rsidRPr="00CC5707" w:rsidRDefault="009F7181" w:rsidP="00905E08">
      <w:pPr>
        <w:ind w:left="2160"/>
      </w:pPr>
      <w:r w:rsidRPr="00CC5707">
        <w:t xml:space="preserve">Utilization management of covered services is a part of the assurance of medically necessary service provision. Authorization, which is an aspect of utilization management, validates approval to provide a medically necessary covered service to an eligible </w:t>
      </w:r>
      <w:r w:rsidR="00CD4761">
        <w:t>individual</w:t>
      </w:r>
      <w:r w:rsidRPr="00CC5707">
        <w:t xml:space="preserve">. </w:t>
      </w:r>
    </w:p>
    <w:p w14:paraId="6D312CE5" w14:textId="77777777" w:rsidR="009F7181" w:rsidRPr="00CC5707" w:rsidRDefault="009F7181" w:rsidP="00905E08">
      <w:pPr>
        <w:ind w:left="2160"/>
      </w:pPr>
    </w:p>
    <w:p w14:paraId="12943366" w14:textId="678931D5" w:rsidR="009F7181" w:rsidRPr="00CC5707" w:rsidRDefault="009F7181" w:rsidP="00905E08">
      <w:pPr>
        <w:ind w:left="2160"/>
      </w:pPr>
      <w:r w:rsidRPr="00CC5707">
        <w:t xml:space="preserve">Services are based upon a finding of medical necessity, must be directly related to the </w:t>
      </w:r>
      <w:r w:rsidR="00373ABC">
        <w:t>individual’s</w:t>
      </w:r>
      <w:r w:rsidRPr="00CC5707">
        <w:t xml:space="preserve"> diagnostic and clinical needs, and are expected to achieve the specific rehabilitative goals detailed in the </w:t>
      </w:r>
      <w:r w:rsidR="00373ABC">
        <w:t>individual’s</w:t>
      </w:r>
      <w:r w:rsidRPr="00CC5707">
        <w:t xml:space="preserve"> service plan. Medical necessity is determined by North Carolina community practice standards, as verified by the </w:t>
      </w:r>
      <w:r w:rsidR="001A53CF">
        <w:t xml:space="preserve">LME/MCO or the </w:t>
      </w:r>
      <w:r w:rsidRPr="00CC5707">
        <w:t xml:space="preserve">DHHS Utilization Management Review Contractor, who evaluates the request to determine if medical necessity supports intensive services. </w:t>
      </w:r>
    </w:p>
    <w:p w14:paraId="5A847A3D" w14:textId="77777777" w:rsidR="009F7181" w:rsidRPr="00CC5707" w:rsidRDefault="009F7181" w:rsidP="00905E08">
      <w:pPr>
        <w:ind w:left="2160"/>
      </w:pPr>
    </w:p>
    <w:p w14:paraId="27525A1E" w14:textId="7452A966" w:rsidR="009F7181" w:rsidRPr="00CC5707" w:rsidRDefault="009F7181" w:rsidP="00905E08">
      <w:pPr>
        <w:ind w:left="2160"/>
      </w:pPr>
      <w:r w:rsidRPr="00CC5707">
        <w:t xml:space="preserve">Medically necessary services are authorized in the most cost-effective modes, if the treatment that is made available is similarly efficacious as services requested by the </w:t>
      </w:r>
      <w:r w:rsidR="00373ABC">
        <w:t>individual’s</w:t>
      </w:r>
      <w:r w:rsidRPr="00CC5707">
        <w:t xml:space="preserve"> physician, therapist, or another licensed practitioner. The medically necessary service must be recognized as an accepted method of medical practice or treatment. </w:t>
      </w:r>
    </w:p>
    <w:p w14:paraId="1D57F037" w14:textId="77777777" w:rsidR="009F7181" w:rsidRPr="00CC5707" w:rsidRDefault="009F7181" w:rsidP="00905E08">
      <w:pPr>
        <w:ind w:left="2160"/>
      </w:pPr>
    </w:p>
    <w:p w14:paraId="51A7341D" w14:textId="204BF5CF" w:rsidR="009F7181" w:rsidRPr="00E8641E" w:rsidRDefault="009F7181" w:rsidP="00905E08">
      <w:pPr>
        <w:ind w:left="2160"/>
      </w:pPr>
      <w:r w:rsidRPr="00637098">
        <w:t xml:space="preserve">To request an authorization, the </w:t>
      </w:r>
      <w:r w:rsidR="00377503" w:rsidRPr="00637098">
        <w:t xml:space="preserve">assessment (as defined in </w:t>
      </w:r>
      <w:r w:rsidR="00BA7EC7" w:rsidRPr="00637098">
        <w:rPr>
          <w:b/>
          <w:bCs/>
        </w:rPr>
        <w:t>S</w:t>
      </w:r>
      <w:r w:rsidR="00F345C3">
        <w:rPr>
          <w:b/>
          <w:bCs/>
        </w:rPr>
        <w:t>ubs</w:t>
      </w:r>
      <w:r w:rsidR="00BA7EC7" w:rsidRPr="00637098">
        <w:rPr>
          <w:b/>
          <w:bCs/>
        </w:rPr>
        <w:t xml:space="preserve">ection </w:t>
      </w:r>
      <w:r w:rsidR="00377503" w:rsidRPr="00637098">
        <w:rPr>
          <w:b/>
          <w:bCs/>
        </w:rPr>
        <w:t>3.</w:t>
      </w:r>
      <w:r w:rsidR="00F345C3">
        <w:rPr>
          <w:b/>
          <w:bCs/>
        </w:rPr>
        <w:t>2.1</w:t>
      </w:r>
      <w:r w:rsidR="00377503" w:rsidRPr="00637098">
        <w:t>)</w:t>
      </w:r>
      <w:r w:rsidR="00BA7EC7" w:rsidRPr="00637098">
        <w:t xml:space="preserve"> and</w:t>
      </w:r>
      <w:r w:rsidR="00377503" w:rsidRPr="00637098">
        <w:t xml:space="preserve"> the </w:t>
      </w:r>
      <w:r w:rsidRPr="00637098">
        <w:t>Career Profile</w:t>
      </w:r>
      <w:r w:rsidR="00BA7EC7" w:rsidRPr="00637098">
        <w:t xml:space="preserve"> </w:t>
      </w:r>
      <w:r w:rsidRPr="00637098">
        <w:t xml:space="preserve">must be submitted to the </w:t>
      </w:r>
      <w:r w:rsidR="008A4957">
        <w:t xml:space="preserve">LME/MCO or </w:t>
      </w:r>
      <w:r w:rsidRPr="00637098">
        <w:t>DHHS Utilization Management Review Contractor within the first 30 calendar days of service initiation.</w:t>
      </w:r>
      <w:r w:rsidRPr="00E8641E">
        <w:t xml:space="preserve"> </w:t>
      </w:r>
    </w:p>
    <w:p w14:paraId="168716FA" w14:textId="77777777" w:rsidR="009F7181" w:rsidRPr="00E8641E" w:rsidRDefault="009F7181" w:rsidP="00905E08">
      <w:pPr>
        <w:ind w:left="2160"/>
      </w:pPr>
    </w:p>
    <w:p w14:paraId="18684C39" w14:textId="27D5B049" w:rsidR="009F7181" w:rsidRDefault="009F7181" w:rsidP="00905E08">
      <w:pPr>
        <w:ind w:left="2160"/>
      </w:pPr>
      <w:r w:rsidRPr="00E8641E">
        <w:t xml:space="preserve">Reauthorization requests must be submitted to the </w:t>
      </w:r>
      <w:r w:rsidR="008A4957">
        <w:t xml:space="preserve">LME/MCO or </w:t>
      </w:r>
      <w:r w:rsidRPr="00E8641E">
        <w:t xml:space="preserve">DHHS approved Utilization Management Review Contractor prior to the initial or concurrent authorization expiring. </w:t>
      </w:r>
      <w:r w:rsidR="009A59A0" w:rsidRPr="00637098">
        <w:t>State funds</w:t>
      </w:r>
      <w:r w:rsidRPr="00637098">
        <w:t xml:space="preserve"> may cover IPS for a year or more after the </w:t>
      </w:r>
      <w:r w:rsidR="00373ABC" w:rsidRPr="00637098">
        <w:t>individual</w:t>
      </w:r>
      <w:r w:rsidR="00A85BBA" w:rsidRPr="00637098">
        <w:t xml:space="preserve"> </w:t>
      </w:r>
      <w:r w:rsidRPr="00637098">
        <w:t xml:space="preserve">is working steadily. Reauthorization is based on medical necessity documented in the </w:t>
      </w:r>
      <w:r w:rsidR="00762DA5" w:rsidRPr="00637098">
        <w:t>service</w:t>
      </w:r>
      <w:r w:rsidRPr="00637098">
        <w:t xml:space="preserve"> plan</w:t>
      </w:r>
      <w:r w:rsidRPr="00E8641E">
        <w:t>, the authorization request form, and supporting documentation. Reauthorizations should be based</w:t>
      </w:r>
      <w:r w:rsidRPr="004B68ED">
        <w:t xml:space="preserve"> on the level of </w:t>
      </w:r>
      <w:r w:rsidRPr="004B68ED">
        <w:lastRenderedPageBreak/>
        <w:t xml:space="preserve">intensity required to acquire stable employment or interventions required for continued employment. The duration and frequency at which IPS is provided must be based on medical necessity and progress made by the </w:t>
      </w:r>
      <w:r w:rsidR="00373ABC">
        <w:t>individual</w:t>
      </w:r>
      <w:r w:rsidR="00A85BBA">
        <w:t xml:space="preserve"> </w:t>
      </w:r>
      <w:r w:rsidRPr="004B68ED">
        <w:t xml:space="preserve">toward goals outlined in the </w:t>
      </w:r>
      <w:r w:rsidR="00762DA5">
        <w:t>service</w:t>
      </w:r>
      <w:r w:rsidRPr="004B68ED">
        <w:t xml:space="preserve"> plan.</w:t>
      </w:r>
    </w:p>
    <w:p w14:paraId="0BA900A5" w14:textId="77777777" w:rsidR="009F7181" w:rsidRDefault="009F7181" w:rsidP="00905E08">
      <w:pPr>
        <w:ind w:left="2160"/>
        <w:rPr>
          <w:szCs w:val="22"/>
        </w:rPr>
      </w:pPr>
    </w:p>
    <w:p w14:paraId="43A13401" w14:textId="1A54D452" w:rsidR="009F7181" w:rsidRDefault="009F7181" w:rsidP="00905E08">
      <w:pPr>
        <w:pStyle w:val="Heading3"/>
        <w:ind w:left="1872"/>
      </w:pPr>
      <w:bookmarkStart w:id="39" w:name="_Toc145543417"/>
      <w:r>
        <w:t>Additional Limitations and Requirements</w:t>
      </w:r>
      <w:bookmarkEnd w:id="39"/>
    </w:p>
    <w:p w14:paraId="74026399" w14:textId="7FE3B21C" w:rsidR="00C8070C" w:rsidRPr="00CC5707" w:rsidRDefault="00E01B18" w:rsidP="00905E08">
      <w:pPr>
        <w:ind w:left="1440"/>
        <w:rPr>
          <w:szCs w:val="22"/>
        </w:rPr>
      </w:pPr>
      <w:r w:rsidRPr="00CC5707">
        <w:rPr>
          <w:szCs w:val="22"/>
        </w:rPr>
        <w:t xml:space="preserve">IPS providers must refer </w:t>
      </w:r>
      <w:r w:rsidR="001E3EE2" w:rsidRPr="00CC5707">
        <w:rPr>
          <w:szCs w:val="22"/>
        </w:rPr>
        <w:t>an</w:t>
      </w:r>
      <w:r w:rsidRPr="00CC5707">
        <w:rPr>
          <w:szCs w:val="22"/>
        </w:rPr>
        <w:t xml:space="preserve"> </w:t>
      </w:r>
      <w:r w:rsidR="00577AF6">
        <w:rPr>
          <w:szCs w:val="22"/>
        </w:rPr>
        <w:t>individual</w:t>
      </w:r>
      <w:r w:rsidR="00577AF6" w:rsidRPr="00CC5707">
        <w:rPr>
          <w:szCs w:val="22"/>
        </w:rPr>
        <w:t xml:space="preserve"> to</w:t>
      </w:r>
      <w:r w:rsidRPr="00CC5707">
        <w:rPr>
          <w:szCs w:val="22"/>
        </w:rPr>
        <w:t xml:space="preserve"> </w:t>
      </w:r>
      <w:r w:rsidR="00C8070C" w:rsidRPr="00CC5707">
        <w:rPr>
          <w:szCs w:val="22"/>
        </w:rPr>
        <w:t>the Division of Vocational Rehabilitation Services (DVR</w:t>
      </w:r>
      <w:r w:rsidRPr="00CC5707">
        <w:rPr>
          <w:szCs w:val="22"/>
        </w:rPr>
        <w:t>S</w:t>
      </w:r>
      <w:r w:rsidR="00C8070C" w:rsidRPr="00CC5707">
        <w:rPr>
          <w:szCs w:val="22"/>
        </w:rPr>
        <w:t>)</w:t>
      </w:r>
      <w:r w:rsidR="000A7CA7" w:rsidRPr="00CC5707">
        <w:rPr>
          <w:szCs w:val="22"/>
        </w:rPr>
        <w:t xml:space="preserve"> </w:t>
      </w:r>
      <w:r w:rsidR="00C8070C" w:rsidRPr="00CC5707">
        <w:rPr>
          <w:szCs w:val="22"/>
        </w:rPr>
        <w:t xml:space="preserve">for eligibility determination </w:t>
      </w:r>
      <w:r w:rsidRPr="00CC5707">
        <w:rPr>
          <w:szCs w:val="22"/>
        </w:rPr>
        <w:t>of</w:t>
      </w:r>
      <w:r w:rsidR="00C8070C" w:rsidRPr="00CC5707">
        <w:rPr>
          <w:szCs w:val="22"/>
        </w:rPr>
        <w:t xml:space="preserve"> employment services</w:t>
      </w:r>
      <w:r w:rsidRPr="00CC5707">
        <w:rPr>
          <w:szCs w:val="22"/>
        </w:rPr>
        <w:t>.</w:t>
      </w:r>
      <w:r w:rsidR="000A7CA7" w:rsidRPr="00CC5707">
        <w:rPr>
          <w:szCs w:val="22"/>
        </w:rPr>
        <w:t xml:space="preserve">  A referral must be made at the initiation of IPS. </w:t>
      </w:r>
    </w:p>
    <w:p w14:paraId="1AB3E5B0" w14:textId="77777777" w:rsidR="009003F0" w:rsidRPr="00CC5707" w:rsidRDefault="009003F0" w:rsidP="00905E08">
      <w:pPr>
        <w:ind w:left="1440"/>
        <w:rPr>
          <w:szCs w:val="22"/>
        </w:rPr>
      </w:pPr>
    </w:p>
    <w:p w14:paraId="027F4338" w14:textId="17EC8E3D" w:rsidR="009003F0" w:rsidRPr="00CC5707" w:rsidRDefault="002050AF" w:rsidP="00905E08">
      <w:pPr>
        <w:ind w:left="1440"/>
        <w:rPr>
          <w:szCs w:val="22"/>
        </w:rPr>
      </w:pPr>
      <w:r w:rsidRPr="00CC5707">
        <w:rPr>
          <w:szCs w:val="22"/>
        </w:rPr>
        <w:t>IPS s</w:t>
      </w:r>
      <w:r w:rsidR="009003F0" w:rsidRPr="00CC5707">
        <w:rPr>
          <w:szCs w:val="22"/>
        </w:rPr>
        <w:t xml:space="preserve">ervices are community based, individualized, and are provided as the </w:t>
      </w:r>
      <w:r w:rsidR="008367F3">
        <w:rPr>
          <w:szCs w:val="22"/>
        </w:rPr>
        <w:t>individual</w:t>
      </w:r>
      <w:r w:rsidR="008367F3" w:rsidRPr="00CC5707">
        <w:rPr>
          <w:szCs w:val="22"/>
        </w:rPr>
        <w:t xml:space="preserve"> needs</w:t>
      </w:r>
      <w:r w:rsidR="009003F0" w:rsidRPr="00CC5707">
        <w:rPr>
          <w:szCs w:val="22"/>
        </w:rPr>
        <w:t xml:space="preserve"> and requests the interventions</w:t>
      </w:r>
      <w:r w:rsidR="00B17E0F" w:rsidRPr="00CC5707">
        <w:rPr>
          <w:szCs w:val="22"/>
        </w:rPr>
        <w:t xml:space="preserve">.  </w:t>
      </w:r>
      <w:r w:rsidR="009003F0" w:rsidRPr="00CC5707">
        <w:rPr>
          <w:szCs w:val="22"/>
        </w:rPr>
        <w:t xml:space="preserve">IPS staff </w:t>
      </w:r>
      <w:r w:rsidRPr="00CC5707">
        <w:rPr>
          <w:szCs w:val="22"/>
        </w:rPr>
        <w:t xml:space="preserve">must </w:t>
      </w:r>
      <w:r w:rsidR="009003F0" w:rsidRPr="00CC5707">
        <w:rPr>
          <w:szCs w:val="22"/>
        </w:rPr>
        <w:t>spend 65% or more of total scheduled work hours in the community. Frequency and intensity of services</w:t>
      </w:r>
      <w:r w:rsidR="0098650E">
        <w:rPr>
          <w:szCs w:val="22"/>
        </w:rPr>
        <w:t xml:space="preserve"> </w:t>
      </w:r>
      <w:r w:rsidR="009003F0" w:rsidRPr="00CC5707">
        <w:rPr>
          <w:szCs w:val="22"/>
        </w:rPr>
        <w:t xml:space="preserve">must be documented in the </w:t>
      </w:r>
      <w:r w:rsidR="00373ABC">
        <w:rPr>
          <w:szCs w:val="22"/>
        </w:rPr>
        <w:t>individual’s</w:t>
      </w:r>
      <w:r w:rsidR="009003F0" w:rsidRPr="00CC5707">
        <w:rPr>
          <w:szCs w:val="22"/>
        </w:rPr>
        <w:t xml:space="preserve"> </w:t>
      </w:r>
      <w:r w:rsidR="002A3678" w:rsidRPr="004B68ED">
        <w:rPr>
          <w:szCs w:val="22"/>
        </w:rPr>
        <w:t>Career Profile</w:t>
      </w:r>
      <w:r w:rsidR="002A3678" w:rsidRPr="00155021">
        <w:rPr>
          <w:szCs w:val="22"/>
        </w:rPr>
        <w:t xml:space="preserve"> </w:t>
      </w:r>
      <w:r w:rsidR="00A54E5C" w:rsidRPr="004B68ED">
        <w:rPr>
          <w:szCs w:val="22"/>
        </w:rPr>
        <w:t xml:space="preserve">and </w:t>
      </w:r>
      <w:r w:rsidR="00DE3CBE" w:rsidRPr="004B68ED">
        <w:rPr>
          <w:szCs w:val="22"/>
        </w:rPr>
        <w:t xml:space="preserve">must </w:t>
      </w:r>
      <w:r w:rsidR="00A54E5C" w:rsidRPr="004B68ED">
        <w:rPr>
          <w:szCs w:val="22"/>
        </w:rPr>
        <w:t xml:space="preserve">be </w:t>
      </w:r>
      <w:r w:rsidR="00DE3CBE" w:rsidRPr="004B68ED">
        <w:rPr>
          <w:szCs w:val="22"/>
        </w:rPr>
        <w:t>individualized</w:t>
      </w:r>
      <w:r w:rsidR="009003F0" w:rsidRPr="004B68ED">
        <w:rPr>
          <w:szCs w:val="22"/>
        </w:rPr>
        <w:t>.</w:t>
      </w:r>
      <w:r w:rsidR="009003F0" w:rsidRPr="00155021">
        <w:rPr>
          <w:szCs w:val="22"/>
        </w:rPr>
        <w:t xml:space="preserve"> Interventions</w:t>
      </w:r>
      <w:r w:rsidR="009003F0" w:rsidRPr="00CC5707">
        <w:rPr>
          <w:szCs w:val="22"/>
        </w:rPr>
        <w:t xml:space="preserve"> may be provided on-site</w:t>
      </w:r>
      <w:r w:rsidRPr="00CC5707">
        <w:rPr>
          <w:szCs w:val="22"/>
        </w:rPr>
        <w:t>,</w:t>
      </w:r>
      <w:r w:rsidR="009003F0" w:rsidRPr="00CC5707">
        <w:rPr>
          <w:szCs w:val="22"/>
        </w:rPr>
        <w:t xml:space="preserve"> at </w:t>
      </w:r>
      <w:r w:rsidR="000238EE" w:rsidRPr="00CC5707">
        <w:rPr>
          <w:szCs w:val="22"/>
        </w:rPr>
        <w:t xml:space="preserve">the </w:t>
      </w:r>
      <w:r w:rsidR="00373ABC">
        <w:rPr>
          <w:szCs w:val="22"/>
        </w:rPr>
        <w:t>individual’s</w:t>
      </w:r>
      <w:r w:rsidR="006B0AB2" w:rsidRPr="00CC5707">
        <w:rPr>
          <w:szCs w:val="22"/>
        </w:rPr>
        <w:t xml:space="preserve"> </w:t>
      </w:r>
      <w:r w:rsidR="009003F0" w:rsidRPr="00CC5707">
        <w:rPr>
          <w:szCs w:val="22"/>
        </w:rPr>
        <w:t>place of employment</w:t>
      </w:r>
      <w:r w:rsidRPr="00CC5707">
        <w:rPr>
          <w:szCs w:val="22"/>
        </w:rPr>
        <w:t>,</w:t>
      </w:r>
      <w:r w:rsidR="009003F0" w:rsidRPr="00CC5707">
        <w:rPr>
          <w:szCs w:val="22"/>
        </w:rPr>
        <w:t xml:space="preserve"> or off-site. ESPs must pay special attention to disclosure</w:t>
      </w:r>
      <w:r w:rsidR="00A46992" w:rsidRPr="00CC5707">
        <w:rPr>
          <w:szCs w:val="22"/>
        </w:rPr>
        <w:t xml:space="preserve"> </w:t>
      </w:r>
      <w:r w:rsidR="009003F0" w:rsidRPr="00CC5707">
        <w:rPr>
          <w:szCs w:val="22"/>
        </w:rPr>
        <w:t xml:space="preserve">preferences and business relations. </w:t>
      </w:r>
    </w:p>
    <w:p w14:paraId="67426A3F" w14:textId="77777777" w:rsidR="00C8070C" w:rsidRPr="00CC5707" w:rsidRDefault="00C8070C" w:rsidP="00905E08">
      <w:pPr>
        <w:ind w:left="1440"/>
        <w:rPr>
          <w:szCs w:val="22"/>
        </w:rPr>
      </w:pPr>
    </w:p>
    <w:p w14:paraId="79F2E7D9" w14:textId="749A6A11" w:rsidR="006652F5" w:rsidRPr="00CC5707" w:rsidRDefault="006652F5" w:rsidP="00905E08">
      <w:pPr>
        <w:ind w:left="1440"/>
        <w:rPr>
          <w:szCs w:val="22"/>
        </w:rPr>
      </w:pPr>
      <w:r w:rsidRPr="00CC5707">
        <w:rPr>
          <w:szCs w:val="22"/>
        </w:rPr>
        <w:t>A</w:t>
      </w:r>
      <w:r w:rsidR="001E3EE2">
        <w:rPr>
          <w:szCs w:val="22"/>
        </w:rPr>
        <w:t>n</w:t>
      </w:r>
      <w:r w:rsidRPr="00CC5707">
        <w:rPr>
          <w:szCs w:val="22"/>
        </w:rPr>
        <w:t xml:space="preserve"> </w:t>
      </w:r>
      <w:r w:rsidR="00373ABC">
        <w:rPr>
          <w:szCs w:val="22"/>
        </w:rPr>
        <w:t>individual</w:t>
      </w:r>
      <w:r w:rsidR="00A85BBA">
        <w:rPr>
          <w:szCs w:val="22"/>
        </w:rPr>
        <w:t xml:space="preserve"> </w:t>
      </w:r>
      <w:r w:rsidRPr="00CC5707">
        <w:rPr>
          <w:szCs w:val="22"/>
        </w:rPr>
        <w:t xml:space="preserve">can receive IPS from only one provider organization during any active authorization period. IPS </w:t>
      </w:r>
      <w:r w:rsidR="00E3206E" w:rsidRPr="00CC5707">
        <w:rPr>
          <w:szCs w:val="22"/>
        </w:rPr>
        <w:t xml:space="preserve">services </w:t>
      </w:r>
      <w:r w:rsidRPr="00CC5707">
        <w:rPr>
          <w:szCs w:val="22"/>
        </w:rPr>
        <w:t xml:space="preserve">can only be billed when providing </w:t>
      </w:r>
      <w:r w:rsidR="00E3206E" w:rsidRPr="00CC5707">
        <w:rPr>
          <w:szCs w:val="22"/>
        </w:rPr>
        <w:t xml:space="preserve">employment </w:t>
      </w:r>
      <w:r w:rsidRPr="00CC5707">
        <w:rPr>
          <w:szCs w:val="22"/>
        </w:rPr>
        <w:t>service</w:t>
      </w:r>
      <w:r w:rsidR="00E3206E" w:rsidRPr="00CC5707">
        <w:rPr>
          <w:szCs w:val="22"/>
        </w:rPr>
        <w:t>s</w:t>
      </w:r>
      <w:r w:rsidRPr="00CC5707">
        <w:rPr>
          <w:szCs w:val="22"/>
        </w:rPr>
        <w:t xml:space="preserve"> and supports</w:t>
      </w:r>
      <w:r w:rsidR="00E3206E" w:rsidRPr="00CC5707">
        <w:rPr>
          <w:szCs w:val="22"/>
        </w:rPr>
        <w:t xml:space="preserve"> directly</w:t>
      </w:r>
      <w:r w:rsidR="006F3A5F" w:rsidRPr="00CC5707">
        <w:rPr>
          <w:szCs w:val="22"/>
        </w:rPr>
        <w:t xml:space="preserve"> </w:t>
      </w:r>
      <w:r w:rsidRPr="00CC5707">
        <w:rPr>
          <w:szCs w:val="22"/>
        </w:rPr>
        <w:t xml:space="preserve">to the </w:t>
      </w:r>
      <w:r w:rsidR="00373ABC">
        <w:rPr>
          <w:szCs w:val="22"/>
        </w:rPr>
        <w:t>individual</w:t>
      </w:r>
      <w:r w:rsidR="00A85BBA">
        <w:rPr>
          <w:szCs w:val="22"/>
        </w:rPr>
        <w:t xml:space="preserve"> </w:t>
      </w:r>
      <w:r w:rsidR="00E3206E" w:rsidRPr="00CC5707">
        <w:rPr>
          <w:szCs w:val="22"/>
        </w:rPr>
        <w:t>or on behalf of the beneficiary. IPS</w:t>
      </w:r>
      <w:r w:rsidRPr="00CC5707">
        <w:rPr>
          <w:szCs w:val="22"/>
        </w:rPr>
        <w:t xml:space="preserve"> cannot be billed for meetings, paperwork,</w:t>
      </w:r>
      <w:r w:rsidR="00584690" w:rsidRPr="00CC5707">
        <w:rPr>
          <w:szCs w:val="22"/>
        </w:rPr>
        <w:t xml:space="preserve"> </w:t>
      </w:r>
      <w:r w:rsidRPr="00CC5707">
        <w:rPr>
          <w:szCs w:val="22"/>
        </w:rPr>
        <w:t>documentation, or travel time.</w:t>
      </w:r>
      <w:r w:rsidR="007E298A" w:rsidRPr="00CC5707">
        <w:rPr>
          <w:szCs w:val="22"/>
        </w:rPr>
        <w:t xml:space="preserve"> </w:t>
      </w:r>
    </w:p>
    <w:p w14:paraId="76B5756D" w14:textId="77777777" w:rsidR="002050AF" w:rsidRPr="00CC5707" w:rsidRDefault="002050AF" w:rsidP="00905E08">
      <w:pPr>
        <w:rPr>
          <w:szCs w:val="22"/>
        </w:rPr>
      </w:pPr>
    </w:p>
    <w:p w14:paraId="2A66D1B5" w14:textId="77777777" w:rsidR="00554058" w:rsidRPr="00CC5707" w:rsidRDefault="006652F5" w:rsidP="00905E08">
      <w:pPr>
        <w:ind w:left="1440"/>
        <w:rPr>
          <w:bCs/>
        </w:rPr>
      </w:pPr>
      <w:r w:rsidRPr="00CC5707">
        <w:rPr>
          <w:bCs/>
        </w:rPr>
        <w:t xml:space="preserve">IPS services </w:t>
      </w:r>
      <w:r w:rsidR="00A80A4F" w:rsidRPr="00CC5707">
        <w:rPr>
          <w:bCs/>
        </w:rPr>
        <w:t>must</w:t>
      </w:r>
      <w:r w:rsidRPr="00CC5707">
        <w:rPr>
          <w:bCs/>
        </w:rPr>
        <w:t xml:space="preserve"> not be provided during the same authorization period as Assertive Community Treatment (ACT). </w:t>
      </w:r>
    </w:p>
    <w:p w14:paraId="4587D103" w14:textId="77777777" w:rsidR="002C5985" w:rsidRPr="00CC5707" w:rsidRDefault="002C5985" w:rsidP="00905E08">
      <w:pPr>
        <w:ind w:left="1440"/>
        <w:rPr>
          <w:bCs/>
        </w:rPr>
      </w:pPr>
    </w:p>
    <w:p w14:paraId="066A4C24" w14:textId="2E2F3357" w:rsidR="006652F5" w:rsidRDefault="002C5985" w:rsidP="00905E08">
      <w:pPr>
        <w:ind w:left="1440"/>
      </w:pPr>
      <w:r w:rsidRPr="00CC5707">
        <w:rPr>
          <w:b/>
          <w:bCs/>
        </w:rPr>
        <w:t>Note:</w:t>
      </w:r>
      <w:r w:rsidRPr="00CC5707">
        <w:t xml:space="preserve"> IPS is not a “first responder” service. As documented in the </w:t>
      </w:r>
      <w:r w:rsidR="00373ABC">
        <w:t>individual’s</w:t>
      </w:r>
      <w:r w:rsidRPr="00CC5707">
        <w:t xml:space="preserve"> care plan, </w:t>
      </w:r>
      <w:r w:rsidRPr="0016136D">
        <w:t xml:space="preserve">or </w:t>
      </w:r>
      <w:r w:rsidR="008C1DB1" w:rsidRPr="004B68ED">
        <w:t>Career Profile</w:t>
      </w:r>
      <w:r w:rsidRPr="00CC5707">
        <w:t xml:space="preserve">, the service provider shall coordinate with other service providers to ensure “first responder” coverage and crisis response for the </w:t>
      </w:r>
      <w:r w:rsidR="008367F3">
        <w:t>individual</w:t>
      </w:r>
      <w:r w:rsidRPr="00CC5707">
        <w:t>.</w:t>
      </w:r>
    </w:p>
    <w:p w14:paraId="6DF0BBFF" w14:textId="77777777" w:rsidR="00A5792E" w:rsidRPr="00CC5707" w:rsidRDefault="00A5792E" w:rsidP="00905E08">
      <w:pPr>
        <w:ind w:left="1440"/>
        <w:rPr>
          <w:bCs/>
        </w:rPr>
      </w:pPr>
    </w:p>
    <w:p w14:paraId="36F7B1B5" w14:textId="63D16798" w:rsidR="006652F5" w:rsidRPr="00CC5707" w:rsidRDefault="006652F5" w:rsidP="00905E08">
      <w:pPr>
        <w:pStyle w:val="Heading2"/>
        <w:ind w:left="1440" w:hanging="720"/>
      </w:pPr>
      <w:bookmarkStart w:id="40" w:name="_Toc145543418"/>
      <w:r w:rsidRPr="00CC5707">
        <w:t>Service Order</w:t>
      </w:r>
      <w:bookmarkEnd w:id="40"/>
    </w:p>
    <w:p w14:paraId="5769422C" w14:textId="7449655B" w:rsidR="002C5985" w:rsidRPr="00CC5707" w:rsidRDefault="00602386" w:rsidP="00905E08">
      <w:pPr>
        <w:numPr>
          <w:ilvl w:val="0"/>
          <w:numId w:val="46"/>
        </w:numPr>
        <w:ind w:left="1800"/>
        <w:rPr>
          <w:strike/>
        </w:rPr>
      </w:pPr>
      <w:r>
        <w:t>A s</w:t>
      </w:r>
      <w:r w:rsidR="006652F5" w:rsidRPr="00CC5707">
        <w:t xml:space="preserve">ervice orders </w:t>
      </w:r>
      <w:r>
        <w:t>is</w:t>
      </w:r>
      <w:r w:rsidR="006652F5" w:rsidRPr="00CC5707">
        <w:t xml:space="preserve"> a mechanism to demonstrate medical necessity for a service and </w:t>
      </w:r>
      <w:r>
        <w:t>is</w:t>
      </w:r>
      <w:r w:rsidR="006652F5" w:rsidRPr="00CC5707">
        <w:t xml:space="preserve"> based upon an assessment of the </w:t>
      </w:r>
      <w:r w:rsidR="00373ABC">
        <w:t>individual’s</w:t>
      </w:r>
      <w:r w:rsidR="006652F5" w:rsidRPr="00CC5707">
        <w:t xml:space="preserve"> needs. A signed service order must be completed by </w:t>
      </w:r>
      <w:r w:rsidR="002C5985" w:rsidRPr="00CC5707">
        <w:t xml:space="preserve">one of the following per their scope of practice: </w:t>
      </w:r>
    </w:p>
    <w:p w14:paraId="7C1C6E84" w14:textId="77777777" w:rsidR="002C5985" w:rsidRPr="00CC5707" w:rsidRDefault="002C5985" w:rsidP="00905E08">
      <w:pPr>
        <w:numPr>
          <w:ilvl w:val="0"/>
          <w:numId w:val="47"/>
        </w:numPr>
      </w:pPr>
      <w:r w:rsidRPr="00CC5707">
        <w:t>a qualified professional</w:t>
      </w:r>
      <w:r w:rsidR="00C8070C" w:rsidRPr="00CC5707">
        <w:t>;</w:t>
      </w:r>
    </w:p>
    <w:p w14:paraId="69C8CAAB" w14:textId="77777777" w:rsidR="002C5985" w:rsidRPr="00CC5707" w:rsidRDefault="002C5985" w:rsidP="00905E08">
      <w:pPr>
        <w:numPr>
          <w:ilvl w:val="0"/>
          <w:numId w:val="47"/>
        </w:numPr>
      </w:pPr>
      <w:r w:rsidRPr="00CC5707">
        <w:t>licensed behavioral health clinician</w:t>
      </w:r>
      <w:r w:rsidR="00C8070C" w:rsidRPr="00CC5707">
        <w:t>;</w:t>
      </w:r>
    </w:p>
    <w:p w14:paraId="5713E0C1" w14:textId="69E93F79" w:rsidR="002C5985" w:rsidRPr="00B21A0D" w:rsidRDefault="00FD1B9E" w:rsidP="00905E08">
      <w:pPr>
        <w:numPr>
          <w:ilvl w:val="0"/>
          <w:numId w:val="47"/>
        </w:numPr>
      </w:pPr>
      <w:r w:rsidRPr="00B21A0D">
        <w:t>l</w:t>
      </w:r>
      <w:r w:rsidR="00602386" w:rsidRPr="00B21A0D">
        <w:t>icensed</w:t>
      </w:r>
      <w:r w:rsidR="002C5985" w:rsidRPr="00B21A0D">
        <w:t xml:space="preserve"> psychologist</w:t>
      </w:r>
      <w:r w:rsidR="00032978" w:rsidRPr="00B21A0D">
        <w:t>;</w:t>
      </w:r>
    </w:p>
    <w:p w14:paraId="30A235C3" w14:textId="71EFDF04" w:rsidR="002C5985" w:rsidRPr="00CC5707" w:rsidRDefault="00FD1B9E" w:rsidP="00905E08">
      <w:pPr>
        <w:numPr>
          <w:ilvl w:val="0"/>
          <w:numId w:val="47"/>
        </w:numPr>
      </w:pPr>
      <w:r>
        <w:t>p</w:t>
      </w:r>
      <w:r w:rsidR="002C5985" w:rsidRPr="00CC5707">
        <w:t>hysician</w:t>
      </w:r>
      <w:r w:rsidR="00C8070C" w:rsidRPr="00CC5707">
        <w:t>;</w:t>
      </w:r>
    </w:p>
    <w:p w14:paraId="59F55806" w14:textId="77777777" w:rsidR="002C5985" w:rsidRPr="00CC5707" w:rsidRDefault="002C5985" w:rsidP="00905E08">
      <w:pPr>
        <w:numPr>
          <w:ilvl w:val="0"/>
          <w:numId w:val="47"/>
        </w:numPr>
      </w:pPr>
      <w:r w:rsidRPr="00CC5707">
        <w:t xml:space="preserve">nurse practitioner, or </w:t>
      </w:r>
    </w:p>
    <w:p w14:paraId="343EC462" w14:textId="77777777" w:rsidR="002C5985" w:rsidRPr="00CC5707" w:rsidRDefault="002C5985" w:rsidP="00905E08">
      <w:pPr>
        <w:numPr>
          <w:ilvl w:val="0"/>
          <w:numId w:val="47"/>
        </w:numPr>
      </w:pPr>
      <w:r w:rsidRPr="00CC5707">
        <w:t>physician assistant</w:t>
      </w:r>
      <w:r w:rsidR="00D7366D" w:rsidRPr="00CC5707">
        <w:t>.</w:t>
      </w:r>
      <w:r w:rsidRPr="00CC5707">
        <w:t xml:space="preserve"> </w:t>
      </w:r>
    </w:p>
    <w:p w14:paraId="266FEA39" w14:textId="77777777" w:rsidR="000238EE" w:rsidRPr="00CC5707" w:rsidRDefault="000238EE" w:rsidP="00905E08">
      <w:pPr>
        <w:rPr>
          <w:strike/>
        </w:rPr>
      </w:pPr>
    </w:p>
    <w:p w14:paraId="2E794521" w14:textId="6B748C29" w:rsidR="006652F5" w:rsidRPr="00CC5707" w:rsidRDefault="00602386" w:rsidP="00905E08">
      <w:pPr>
        <w:ind w:left="1440"/>
        <w:rPr>
          <w:strike/>
        </w:rPr>
      </w:pPr>
      <w:r w:rsidRPr="00602386">
        <w:rPr>
          <w:rStyle w:val="ui-provider"/>
          <w:b/>
          <w:bCs/>
        </w:rPr>
        <w:t>Note:</w:t>
      </w:r>
      <w:r>
        <w:rPr>
          <w:rStyle w:val="ui-provider"/>
        </w:rPr>
        <w:t xml:space="preserve">  A s</w:t>
      </w:r>
      <w:r w:rsidR="00840159" w:rsidRPr="00CC5707">
        <w:rPr>
          <w:rStyle w:val="ui-provider"/>
        </w:rPr>
        <w:t>ervice order is valid for one calendar year.  Medical necessity must be revisited, and service must be ordered at least annually, based on the date of the original service order. </w:t>
      </w:r>
      <w:r w:rsidR="006652F5" w:rsidRPr="00CC5707">
        <w:rPr>
          <w:strike/>
        </w:rPr>
        <w:t xml:space="preserve"> </w:t>
      </w:r>
    </w:p>
    <w:p w14:paraId="7D5DD435" w14:textId="77777777" w:rsidR="006652F5" w:rsidRPr="00CC5707" w:rsidRDefault="006652F5" w:rsidP="00905E08">
      <w:pPr>
        <w:ind w:left="1440"/>
      </w:pPr>
    </w:p>
    <w:p w14:paraId="13A2F190" w14:textId="77777777" w:rsidR="006652F5" w:rsidRPr="00CC5707" w:rsidRDefault="006652F5" w:rsidP="00905E08">
      <w:pPr>
        <w:numPr>
          <w:ilvl w:val="0"/>
          <w:numId w:val="49"/>
        </w:numPr>
        <w:ind w:left="1800"/>
      </w:pPr>
      <w:r w:rsidRPr="00CC5707">
        <w:t>ALL the following apply to a service order:</w:t>
      </w:r>
    </w:p>
    <w:p w14:paraId="6D19E1F9" w14:textId="77777777" w:rsidR="006652F5" w:rsidRPr="00CC5707" w:rsidRDefault="006652F5" w:rsidP="00905E08">
      <w:pPr>
        <w:numPr>
          <w:ilvl w:val="0"/>
          <w:numId w:val="50"/>
        </w:numPr>
      </w:pPr>
      <w:r w:rsidRPr="00CC5707">
        <w:t>Backdating of the service order is not allowed;</w:t>
      </w:r>
    </w:p>
    <w:p w14:paraId="14FF044C" w14:textId="77777777" w:rsidR="006652F5" w:rsidRPr="00CC5707" w:rsidRDefault="006652F5" w:rsidP="00905E08">
      <w:pPr>
        <w:numPr>
          <w:ilvl w:val="0"/>
          <w:numId w:val="50"/>
        </w:numPr>
      </w:pPr>
      <w:r w:rsidRPr="00CC5707">
        <w:lastRenderedPageBreak/>
        <w:t>Each service order must be signed and dated by the authorizing professional and must indicate the date on which the service was ordered; and</w:t>
      </w:r>
    </w:p>
    <w:p w14:paraId="16548E63" w14:textId="4DF5C14D" w:rsidR="003F6ABA" w:rsidRDefault="006652F5" w:rsidP="00905E08">
      <w:pPr>
        <w:numPr>
          <w:ilvl w:val="0"/>
          <w:numId w:val="50"/>
        </w:numPr>
        <w:rPr>
          <w:szCs w:val="22"/>
        </w:rPr>
      </w:pPr>
      <w:r w:rsidRPr="00CC5707">
        <w:t xml:space="preserve">A service order must be in place prior to or on the first day that the service is initially provided, to bill </w:t>
      </w:r>
      <w:r w:rsidR="0016136D">
        <w:t xml:space="preserve">state funds </w:t>
      </w:r>
      <w:r w:rsidRPr="00CC5707">
        <w:t xml:space="preserve">for the service. </w:t>
      </w:r>
      <w:r w:rsidRPr="00CC5707">
        <w:rPr>
          <w:szCs w:val="22"/>
        </w:rPr>
        <w:t xml:space="preserve"> </w:t>
      </w:r>
    </w:p>
    <w:p w14:paraId="00927272" w14:textId="77777777" w:rsidR="00E5589F" w:rsidRPr="00CC5707" w:rsidRDefault="00E5589F" w:rsidP="00905E08">
      <w:pPr>
        <w:ind w:left="2160"/>
        <w:rPr>
          <w:szCs w:val="22"/>
        </w:rPr>
      </w:pPr>
    </w:p>
    <w:p w14:paraId="44E716F9" w14:textId="77777777" w:rsidR="003F6ABA" w:rsidRPr="00CC5707" w:rsidRDefault="003F6ABA" w:rsidP="00905E08">
      <w:pPr>
        <w:pStyle w:val="Heading2"/>
        <w:ind w:left="1440" w:hanging="720"/>
      </w:pPr>
      <w:bookmarkStart w:id="41" w:name="_Toc145543419"/>
      <w:r w:rsidRPr="00CC5707">
        <w:t>Documentation Requirements</w:t>
      </w:r>
      <w:bookmarkEnd w:id="41"/>
    </w:p>
    <w:p w14:paraId="70693255" w14:textId="1A9FB826" w:rsidR="003F6ABA" w:rsidRPr="00CC5707" w:rsidRDefault="003F6ABA" w:rsidP="00905E08">
      <w:pPr>
        <w:ind w:left="1440"/>
      </w:pPr>
      <w:r w:rsidRPr="00CC5707">
        <w:t xml:space="preserve">The service record documents the nature and course of </w:t>
      </w:r>
      <w:r w:rsidR="001E3EE2" w:rsidRPr="00CC5707">
        <w:t>an</w:t>
      </w:r>
      <w:r w:rsidRPr="00CC5707">
        <w:t xml:space="preserve"> </w:t>
      </w:r>
      <w:r w:rsidR="00373ABC">
        <w:t>individual’s</w:t>
      </w:r>
      <w:r w:rsidRPr="00CC5707">
        <w:t xml:space="preserve"> progress in treatment. To bill </w:t>
      </w:r>
      <w:r w:rsidR="00A5792E">
        <w:t>state funds</w:t>
      </w:r>
      <w:r w:rsidRPr="00CC5707">
        <w:t xml:space="preserve">, providers must ensure that their documentation is consistent with the requirements contained in this policy. A </w:t>
      </w:r>
      <w:r w:rsidR="00C829AE" w:rsidRPr="00CC5707">
        <w:t>full-service</w:t>
      </w:r>
      <w:r w:rsidRPr="00CC5707">
        <w:t xml:space="preserve"> note </w:t>
      </w:r>
      <w:r w:rsidR="00E5393F" w:rsidRPr="00CC5707">
        <w:t>must</w:t>
      </w:r>
      <w:r w:rsidRPr="00CC5707">
        <w:t xml:space="preserve"> be written per date of service. The staff member who provides the service is responsible for accurately documenting the services billed to and reimbursed by </w:t>
      </w:r>
      <w:r w:rsidR="00A5792E">
        <w:t>state funds</w:t>
      </w:r>
      <w:r w:rsidRPr="00CC5707">
        <w:t xml:space="preserve">.  The staff person who provides the service must sign and date the written entry. The signature must include credentials for the staff member who provided the service. </w:t>
      </w:r>
      <w:r w:rsidR="00A5792E" w:rsidRPr="002C6B7E">
        <w:t>Service notes must meet the requirements of the Department of Health and Human Services (DHHS) Records Management and Documentation Manual.</w:t>
      </w:r>
    </w:p>
    <w:p w14:paraId="0EBCEBF4" w14:textId="77777777" w:rsidR="003F6ABA" w:rsidRPr="00CC5707" w:rsidRDefault="003F6ABA" w:rsidP="00905E08">
      <w:pPr>
        <w:ind w:left="1440"/>
      </w:pPr>
    </w:p>
    <w:p w14:paraId="00B4B9E6" w14:textId="45C4932D" w:rsidR="003F6ABA" w:rsidRPr="00CC5707" w:rsidRDefault="003F6ABA" w:rsidP="00905E08">
      <w:pPr>
        <w:autoSpaceDE w:val="0"/>
        <w:autoSpaceDN w:val="0"/>
        <w:adjustRightInd w:val="0"/>
        <w:ind w:left="1440"/>
        <w:rPr>
          <w:szCs w:val="22"/>
        </w:rPr>
      </w:pPr>
      <w:r w:rsidRPr="00905E08">
        <w:rPr>
          <w:szCs w:val="22"/>
        </w:rPr>
        <w:t>A</w:t>
      </w:r>
      <w:r w:rsidR="00FB3255" w:rsidRPr="00905E08">
        <w:rPr>
          <w:szCs w:val="22"/>
        </w:rPr>
        <w:t xml:space="preserve"> </w:t>
      </w:r>
      <w:r w:rsidR="008C1DB1" w:rsidRPr="00905E08">
        <w:rPr>
          <w:szCs w:val="22"/>
        </w:rPr>
        <w:t xml:space="preserve">Career Profile </w:t>
      </w:r>
      <w:r w:rsidRPr="00905E08">
        <w:rPr>
          <w:szCs w:val="22"/>
        </w:rPr>
        <w:t xml:space="preserve">is required. If the </w:t>
      </w:r>
      <w:r w:rsidR="00373ABC" w:rsidRPr="00905E08">
        <w:rPr>
          <w:bCs/>
          <w:szCs w:val="22"/>
        </w:rPr>
        <w:t>individual</w:t>
      </w:r>
      <w:r w:rsidR="00A85BBA" w:rsidRPr="00905E08">
        <w:rPr>
          <w:bCs/>
          <w:szCs w:val="22"/>
        </w:rPr>
        <w:t xml:space="preserve"> </w:t>
      </w:r>
      <w:r w:rsidRPr="00905E08">
        <w:rPr>
          <w:szCs w:val="22"/>
        </w:rPr>
        <w:t xml:space="preserve">receives an enhanced service, employment and other services received must be identified </w:t>
      </w:r>
      <w:r w:rsidR="00F35F86" w:rsidRPr="00905E08">
        <w:rPr>
          <w:szCs w:val="22"/>
        </w:rPr>
        <w:t xml:space="preserve">by the clinical home </w:t>
      </w:r>
      <w:r w:rsidRPr="00905E08">
        <w:rPr>
          <w:szCs w:val="22"/>
        </w:rPr>
        <w:t xml:space="preserve">on the integrated Person-Centered Plan with an attached in-depth </w:t>
      </w:r>
      <w:r w:rsidR="008C1DB1" w:rsidRPr="00905E08">
        <w:rPr>
          <w:szCs w:val="22"/>
        </w:rPr>
        <w:t>Career Profile</w:t>
      </w:r>
      <w:r w:rsidRPr="00905E08">
        <w:rPr>
          <w:szCs w:val="22"/>
        </w:rPr>
        <w:t>.</w:t>
      </w:r>
      <w:r w:rsidRPr="00CC5707">
        <w:rPr>
          <w:szCs w:val="22"/>
        </w:rPr>
        <w:t xml:space="preserve"> </w:t>
      </w:r>
    </w:p>
    <w:p w14:paraId="304C6042" w14:textId="77777777" w:rsidR="003F6ABA" w:rsidRPr="00CC5707" w:rsidRDefault="003F6ABA" w:rsidP="00905E08">
      <w:pPr>
        <w:autoSpaceDE w:val="0"/>
        <w:autoSpaceDN w:val="0"/>
        <w:adjustRightInd w:val="0"/>
        <w:ind w:left="1440"/>
        <w:rPr>
          <w:szCs w:val="22"/>
        </w:rPr>
      </w:pPr>
    </w:p>
    <w:p w14:paraId="7D158430" w14:textId="6D19B7B2" w:rsidR="004C7D34" w:rsidRPr="00CC5707" w:rsidRDefault="003F6ABA" w:rsidP="00905E08">
      <w:pPr>
        <w:autoSpaceDE w:val="0"/>
        <w:autoSpaceDN w:val="0"/>
        <w:adjustRightInd w:val="0"/>
        <w:ind w:left="1440"/>
        <w:rPr>
          <w:szCs w:val="22"/>
        </w:rPr>
      </w:pPr>
      <w:r w:rsidRPr="00CC5707">
        <w:rPr>
          <w:szCs w:val="22"/>
        </w:rPr>
        <w:t xml:space="preserve">A documented discharge plan </w:t>
      </w:r>
      <w:r w:rsidR="00E5393F" w:rsidRPr="00CC5707">
        <w:rPr>
          <w:szCs w:val="22"/>
        </w:rPr>
        <w:t>must</w:t>
      </w:r>
      <w:r w:rsidRPr="00CC5707">
        <w:rPr>
          <w:szCs w:val="22"/>
        </w:rPr>
        <w:t xml:space="preserve"> be discussed with the </w:t>
      </w:r>
      <w:r w:rsidR="00373ABC">
        <w:rPr>
          <w:bCs/>
          <w:szCs w:val="22"/>
        </w:rPr>
        <w:t>individual</w:t>
      </w:r>
      <w:r w:rsidR="00A85BBA">
        <w:rPr>
          <w:bCs/>
          <w:szCs w:val="22"/>
        </w:rPr>
        <w:t xml:space="preserve"> </w:t>
      </w:r>
      <w:r w:rsidRPr="00CC5707">
        <w:rPr>
          <w:szCs w:val="22"/>
        </w:rPr>
        <w:t xml:space="preserve">and </w:t>
      </w:r>
      <w:r w:rsidR="00E5393F" w:rsidRPr="00CC5707">
        <w:rPr>
          <w:szCs w:val="22"/>
        </w:rPr>
        <w:t>contained</w:t>
      </w:r>
      <w:r w:rsidRPr="00CC5707">
        <w:rPr>
          <w:szCs w:val="22"/>
        </w:rPr>
        <w:t xml:space="preserve"> in the service record and coordinated with other providers when engaged in an enhanced service. </w:t>
      </w:r>
    </w:p>
    <w:p w14:paraId="3D7D2454" w14:textId="77777777" w:rsidR="003F6ABA" w:rsidRPr="00CC5707" w:rsidRDefault="003F6ABA" w:rsidP="00905E08">
      <w:pPr>
        <w:pStyle w:val="Heading3"/>
        <w:ind w:left="1872"/>
        <w:rPr>
          <w:szCs w:val="22"/>
        </w:rPr>
      </w:pPr>
      <w:bookmarkStart w:id="42" w:name="_Toc145543420"/>
      <w:r w:rsidRPr="00CC5707">
        <w:t>Contents of A Service Note</w:t>
      </w:r>
      <w:bookmarkEnd w:id="42"/>
    </w:p>
    <w:p w14:paraId="04E7888E" w14:textId="0EA9186F" w:rsidR="003F6ABA" w:rsidRPr="00CC5707" w:rsidRDefault="003F6ABA" w:rsidP="00905E08">
      <w:pPr>
        <w:ind w:left="2160"/>
      </w:pPr>
      <w:bookmarkStart w:id="43" w:name="_Hlk60210087"/>
      <w:r w:rsidRPr="00CC5707">
        <w:t xml:space="preserve">A </w:t>
      </w:r>
      <w:r w:rsidR="00C829AE" w:rsidRPr="00CC5707">
        <w:t>full-service</w:t>
      </w:r>
      <w:r w:rsidRPr="00CC5707">
        <w:t xml:space="preserve"> note </w:t>
      </w:r>
      <w:r w:rsidR="00615040" w:rsidRPr="00CC5707">
        <w:t xml:space="preserve">is required </w:t>
      </w:r>
      <w:r w:rsidRPr="00CC5707">
        <w:t>for each contact or intervention provided to a</w:t>
      </w:r>
      <w:r w:rsidR="00880760">
        <w:t>n</w:t>
      </w:r>
      <w:r w:rsidRPr="00CC5707">
        <w:t xml:space="preserve"> </w:t>
      </w:r>
      <w:r w:rsidR="00373ABC">
        <w:t>individual</w:t>
      </w:r>
      <w:r w:rsidR="00A85BBA">
        <w:t xml:space="preserve"> </w:t>
      </w:r>
      <w:r w:rsidR="00615040" w:rsidRPr="00CC5707">
        <w:t>that is</w:t>
      </w:r>
      <w:r w:rsidRPr="00CC5707">
        <w:t xml:space="preserve"> written and signed by the person who provided the service</w:t>
      </w:r>
      <w:r w:rsidR="00615040" w:rsidRPr="00CC5707">
        <w:t>.</w:t>
      </w:r>
      <w:r w:rsidRPr="00CC5707">
        <w:t xml:space="preserve">  A service note must document ALL following elements: </w:t>
      </w:r>
      <w:bookmarkEnd w:id="43"/>
    </w:p>
    <w:p w14:paraId="416E617D" w14:textId="219864EC" w:rsidR="003F6ABA" w:rsidRPr="00CC5707" w:rsidRDefault="00602386" w:rsidP="00905E08">
      <w:pPr>
        <w:numPr>
          <w:ilvl w:val="2"/>
          <w:numId w:val="29"/>
        </w:numPr>
        <w:ind w:left="2520"/>
      </w:pPr>
      <w:r>
        <w:t>I</w:t>
      </w:r>
      <w:r w:rsidR="00A85BBA">
        <w:t>ndividual</w:t>
      </w:r>
      <w:r w:rsidR="00A85BBA" w:rsidRPr="00CC5707">
        <w:t xml:space="preserve"> name</w:t>
      </w:r>
      <w:r w:rsidR="003F6ABA" w:rsidRPr="00CC5707">
        <w:t xml:space="preserve">; </w:t>
      </w:r>
    </w:p>
    <w:p w14:paraId="61CC74BB" w14:textId="6A10EE0E" w:rsidR="003F6ABA" w:rsidRPr="00CC5707" w:rsidRDefault="00602386" w:rsidP="00905E08">
      <w:pPr>
        <w:numPr>
          <w:ilvl w:val="2"/>
          <w:numId w:val="29"/>
        </w:numPr>
        <w:ind w:left="2520"/>
      </w:pPr>
      <w:r>
        <w:t>D</w:t>
      </w:r>
      <w:r w:rsidR="003F6ABA" w:rsidRPr="00CC5707">
        <w:t>ate of service</w:t>
      </w:r>
      <w:r w:rsidR="00A827AF">
        <w:t xml:space="preserve"> provision</w:t>
      </w:r>
      <w:r w:rsidR="003F6ABA" w:rsidRPr="00CC5707">
        <w:t xml:space="preserve">; </w:t>
      </w:r>
    </w:p>
    <w:p w14:paraId="61E1927B" w14:textId="25BD6F12" w:rsidR="00BA369B" w:rsidRPr="00CC5707" w:rsidRDefault="00BA369B" w:rsidP="00905E08">
      <w:pPr>
        <w:numPr>
          <w:ilvl w:val="2"/>
          <w:numId w:val="29"/>
        </w:numPr>
        <w:ind w:left="2520"/>
      </w:pPr>
      <w:r>
        <w:t>Name of service provided</w:t>
      </w:r>
      <w:r w:rsidRPr="00CC5707">
        <w:t>;</w:t>
      </w:r>
      <w:r>
        <w:t xml:space="preserve"> </w:t>
      </w:r>
    </w:p>
    <w:p w14:paraId="7BA716A7" w14:textId="6F5ADF13" w:rsidR="003F6ABA" w:rsidRDefault="00602386" w:rsidP="00905E08">
      <w:pPr>
        <w:numPr>
          <w:ilvl w:val="2"/>
          <w:numId w:val="29"/>
        </w:numPr>
        <w:ind w:left="2520"/>
      </w:pPr>
      <w:r>
        <w:t>T</w:t>
      </w:r>
      <w:r w:rsidR="003F6ABA" w:rsidRPr="00CC5707">
        <w:t>ype of contact</w:t>
      </w:r>
      <w:r w:rsidR="000333A8" w:rsidRPr="00CC5707">
        <w:t xml:space="preserve"> </w:t>
      </w:r>
      <w:r w:rsidR="00155194" w:rsidRPr="00CC5707">
        <w:t>(</w:t>
      </w:r>
      <w:r w:rsidR="00A3777D" w:rsidRPr="00CC5707">
        <w:t>in-person</w:t>
      </w:r>
      <w:r w:rsidR="00155194" w:rsidRPr="00CC5707">
        <w:t>, phone call, collateral</w:t>
      </w:r>
      <w:r w:rsidR="000333A8" w:rsidRPr="00CC5707">
        <w:t>)</w:t>
      </w:r>
      <w:r w:rsidR="003F6ABA" w:rsidRPr="00CC5707">
        <w:t>;</w:t>
      </w:r>
    </w:p>
    <w:p w14:paraId="0C2CDE6E" w14:textId="3894AA6A" w:rsidR="00BA369B" w:rsidRPr="00CC5707" w:rsidRDefault="00BA369B" w:rsidP="00905E08">
      <w:pPr>
        <w:numPr>
          <w:ilvl w:val="2"/>
          <w:numId w:val="29"/>
        </w:numPr>
        <w:ind w:left="2520"/>
      </w:pPr>
      <w:r>
        <w:t>Place of service;</w:t>
      </w:r>
    </w:p>
    <w:p w14:paraId="75C9EDEE" w14:textId="4BAD0627" w:rsidR="003F6ABA" w:rsidRPr="00CC5707" w:rsidRDefault="00602386" w:rsidP="00905E08">
      <w:pPr>
        <w:numPr>
          <w:ilvl w:val="2"/>
          <w:numId w:val="29"/>
        </w:numPr>
        <w:ind w:left="2520"/>
      </w:pPr>
      <w:r>
        <w:t>P</w:t>
      </w:r>
      <w:r w:rsidR="003F6ABA" w:rsidRPr="00CC5707">
        <w:t>urpose of contact</w:t>
      </w:r>
      <w:r w:rsidR="002821AF">
        <w:t xml:space="preserve"> as it relates to the goals in the Career Profile</w:t>
      </w:r>
      <w:r w:rsidR="003F6ABA" w:rsidRPr="00CC5707">
        <w:t xml:space="preserve">;  </w:t>
      </w:r>
    </w:p>
    <w:p w14:paraId="1F9C17E2" w14:textId="41A84B1F" w:rsidR="003F6ABA" w:rsidRPr="00CC5707" w:rsidRDefault="00602386" w:rsidP="00905E08">
      <w:pPr>
        <w:numPr>
          <w:ilvl w:val="2"/>
          <w:numId w:val="29"/>
        </w:numPr>
        <w:ind w:left="2520"/>
      </w:pPr>
      <w:r>
        <w:t>D</w:t>
      </w:r>
      <w:r w:rsidR="003F6ABA" w:rsidRPr="00CC5707">
        <w:t>escription of the interventions</w:t>
      </w:r>
      <w:r w:rsidR="00A827AF">
        <w:t xml:space="preserve"> provided</w:t>
      </w:r>
      <w:r w:rsidR="003F6ABA" w:rsidRPr="00CC5707">
        <w:t xml:space="preserve">. Documentation of the intervention must accurately reflect </w:t>
      </w:r>
      <w:r w:rsidR="00D817A2" w:rsidRPr="00CC5707">
        <w:t xml:space="preserve">the </w:t>
      </w:r>
      <w:r w:rsidR="00373ABC">
        <w:t>individual’s</w:t>
      </w:r>
      <w:r w:rsidR="00D817A2" w:rsidRPr="00CC5707">
        <w:t xml:space="preserve"> </w:t>
      </w:r>
      <w:r w:rsidR="00A827AF">
        <w:t>treatment</w:t>
      </w:r>
      <w:r w:rsidR="00D817A2" w:rsidRPr="00CC5707">
        <w:t xml:space="preserve"> </w:t>
      </w:r>
      <w:r w:rsidR="003F6ABA" w:rsidRPr="00CC5707">
        <w:t xml:space="preserve">for the duration of time indicated;  </w:t>
      </w:r>
    </w:p>
    <w:p w14:paraId="424CF006" w14:textId="2CD10898" w:rsidR="003F6ABA" w:rsidRPr="00CC5707" w:rsidRDefault="00602386" w:rsidP="00905E08">
      <w:pPr>
        <w:numPr>
          <w:ilvl w:val="2"/>
          <w:numId w:val="29"/>
        </w:numPr>
        <w:ind w:left="2520"/>
      </w:pPr>
      <w:r>
        <w:t>D</w:t>
      </w:r>
      <w:r w:rsidR="003F6ABA" w:rsidRPr="00CC5707">
        <w:t xml:space="preserve">uration of service, amount of time spent performing the intervention; </w:t>
      </w:r>
    </w:p>
    <w:p w14:paraId="1CA0F57E" w14:textId="59A70307" w:rsidR="003F6ABA" w:rsidRPr="00CC5707" w:rsidRDefault="00602386" w:rsidP="00905E08">
      <w:pPr>
        <w:numPr>
          <w:ilvl w:val="2"/>
          <w:numId w:val="29"/>
        </w:numPr>
        <w:ind w:left="2520"/>
      </w:pPr>
      <w:r>
        <w:t>A</w:t>
      </w:r>
      <w:r w:rsidR="003F6ABA" w:rsidRPr="00CC5707">
        <w:t xml:space="preserve">ssessment of the effectiveness and of interventions and the </w:t>
      </w:r>
      <w:r w:rsidR="00373ABC">
        <w:t>individual’s</w:t>
      </w:r>
      <w:r w:rsidR="003F6ABA" w:rsidRPr="00CC5707">
        <w:t xml:space="preserve"> progress towards the </w:t>
      </w:r>
      <w:r w:rsidR="00373ABC">
        <w:t>individual’s</w:t>
      </w:r>
      <w:r w:rsidR="003F6ABA" w:rsidRPr="00CC5707">
        <w:t xml:space="preserve"> goals;</w:t>
      </w:r>
    </w:p>
    <w:p w14:paraId="65F6980C" w14:textId="3203E58A" w:rsidR="006652F5" w:rsidRDefault="00602386" w:rsidP="00905E08">
      <w:pPr>
        <w:numPr>
          <w:ilvl w:val="2"/>
          <w:numId w:val="29"/>
        </w:numPr>
        <w:ind w:left="2520"/>
      </w:pPr>
      <w:r>
        <w:t>D</w:t>
      </w:r>
      <w:r w:rsidR="003F6ABA" w:rsidRPr="00CC5707">
        <w:t>ate</w:t>
      </w:r>
      <w:r w:rsidR="00155194" w:rsidRPr="00CC5707">
        <w:t>,</w:t>
      </w:r>
      <w:r w:rsidR="003F6ABA" w:rsidRPr="00CC5707">
        <w:t xml:space="preserve"> signatures</w:t>
      </w:r>
      <w:r w:rsidR="00942DEB" w:rsidRPr="00CC5707">
        <w:t>,</w:t>
      </w:r>
      <w:r w:rsidR="00155194" w:rsidRPr="00CC5707">
        <w:t xml:space="preserve"> </w:t>
      </w:r>
      <w:r w:rsidR="00BA369B" w:rsidRPr="00CC5707">
        <w:t>credentials,</w:t>
      </w:r>
      <w:r w:rsidR="003F6ABA" w:rsidRPr="00CC5707">
        <w:t xml:space="preserve"> or job title of staff providing the service</w:t>
      </w:r>
      <w:r w:rsidR="00A827AF">
        <w:t>; and</w:t>
      </w:r>
      <w:r w:rsidR="003F6ABA" w:rsidRPr="00CC5707">
        <w:t xml:space="preserve"> </w:t>
      </w:r>
    </w:p>
    <w:p w14:paraId="098B438B" w14:textId="047C96E3" w:rsidR="00A827AF" w:rsidRPr="00CC5707" w:rsidRDefault="00A827AF" w:rsidP="00905E08">
      <w:pPr>
        <w:numPr>
          <w:ilvl w:val="2"/>
          <w:numId w:val="29"/>
        </w:numPr>
        <w:ind w:left="2520"/>
      </w:pPr>
      <w:r>
        <w:t>Each service note page must be identified with the individual’s name.</w:t>
      </w:r>
    </w:p>
    <w:p w14:paraId="4033E3D1" w14:textId="11BF968E" w:rsidR="00B55960" w:rsidRPr="00CC5707" w:rsidRDefault="00B55960" w:rsidP="00905E08">
      <w:pPr>
        <w:pStyle w:val="Heading1"/>
        <w:tabs>
          <w:tab w:val="clear" w:pos="1656"/>
          <w:tab w:val="num" w:pos="720"/>
        </w:tabs>
        <w:ind w:left="720"/>
      </w:pPr>
      <w:bookmarkStart w:id="44" w:name="_Toc145543421"/>
      <w:r w:rsidRPr="00CC5707">
        <w:t>Provider</w:t>
      </w:r>
      <w:r w:rsidR="00961190" w:rsidRPr="00CC5707">
        <w:t>(</w:t>
      </w:r>
      <w:r w:rsidRPr="00CC5707">
        <w:t>s</w:t>
      </w:r>
      <w:r w:rsidR="00961190" w:rsidRPr="00CC5707">
        <w:t>)</w:t>
      </w:r>
      <w:r w:rsidRPr="00CC5707">
        <w:t xml:space="preserve"> Eligible to Bill for the Service</w:t>
      </w:r>
      <w:bookmarkEnd w:id="44"/>
    </w:p>
    <w:p w14:paraId="21B7B280" w14:textId="7A33F80A" w:rsidR="006A698A" w:rsidRPr="00CC5707" w:rsidRDefault="002D4385" w:rsidP="00905E08">
      <w:pPr>
        <w:pStyle w:val="List1Intro"/>
      </w:pPr>
      <w:r w:rsidRPr="00CC5707">
        <w:t xml:space="preserve">To be eligible to bill for </w:t>
      </w:r>
      <w:r w:rsidR="00EA7A40" w:rsidRPr="00CC5707">
        <w:t xml:space="preserve">the </w:t>
      </w:r>
      <w:r w:rsidR="00B55960" w:rsidRPr="00CC5707">
        <w:t>service</w:t>
      </w:r>
      <w:r w:rsidR="00A26D80" w:rsidRPr="00CC5707">
        <w:t xml:space="preserve"> related to this policy</w:t>
      </w:r>
      <w:r w:rsidRPr="00CC5707">
        <w:t xml:space="preserve">, </w:t>
      </w:r>
      <w:r w:rsidR="00961190" w:rsidRPr="00CC5707">
        <w:t xml:space="preserve">the </w:t>
      </w:r>
      <w:r w:rsidRPr="00CC5707">
        <w:t>provider</w:t>
      </w:r>
      <w:r w:rsidR="00961190" w:rsidRPr="00CC5707">
        <w:t>(</w:t>
      </w:r>
      <w:r w:rsidRPr="00CC5707">
        <w:t>s</w:t>
      </w:r>
      <w:r w:rsidR="00961190" w:rsidRPr="00CC5707">
        <w:t xml:space="preserve">) </w:t>
      </w:r>
      <w:r w:rsidRPr="00CC5707">
        <w:t>shall</w:t>
      </w:r>
      <w:r w:rsidR="006A698A" w:rsidRPr="00CC5707">
        <w:t>:</w:t>
      </w:r>
    </w:p>
    <w:p w14:paraId="1F47AFB8" w14:textId="36BF9643" w:rsidR="00472750" w:rsidRPr="00CC5707" w:rsidRDefault="00C73AE6" w:rsidP="00905E08">
      <w:pPr>
        <w:pStyle w:val="List1Item"/>
      </w:pPr>
      <w:r w:rsidRPr="00CC5707">
        <w:t xml:space="preserve">meet </w:t>
      </w:r>
      <w:r w:rsidR="00DA6340">
        <w:t>state-funded Benefit Plan</w:t>
      </w:r>
      <w:r w:rsidRPr="00CC5707">
        <w:t xml:space="preserve"> qualifications for participation;</w:t>
      </w:r>
    </w:p>
    <w:p w14:paraId="1C2CE9CE" w14:textId="77777777" w:rsidR="00472750" w:rsidRPr="00CC5707" w:rsidRDefault="00AF1B97" w:rsidP="00905E08">
      <w:pPr>
        <w:pStyle w:val="List1Item"/>
      </w:pPr>
      <w:r w:rsidRPr="00CC5707">
        <w:lastRenderedPageBreak/>
        <w:t>have a current</w:t>
      </w:r>
      <w:r w:rsidR="00472750" w:rsidRPr="00CC5707">
        <w:t xml:space="preserve"> and signed</w:t>
      </w:r>
      <w:r w:rsidRPr="00CC5707">
        <w:t xml:space="preserve"> </w:t>
      </w:r>
      <w:r w:rsidR="00E03B3A" w:rsidRPr="00CC5707">
        <w:t>Department of Health and Human Services (</w:t>
      </w:r>
      <w:r w:rsidR="00036B3C" w:rsidRPr="00CC5707">
        <w:t>DHHS</w:t>
      </w:r>
      <w:r w:rsidR="00E03B3A" w:rsidRPr="00CC5707">
        <w:t>)</w:t>
      </w:r>
      <w:r w:rsidR="002A59E3" w:rsidRPr="00CC5707">
        <w:t xml:space="preserve"> Provider Admi</w:t>
      </w:r>
      <w:r w:rsidR="00472750" w:rsidRPr="00CC5707">
        <w:t>nistrative Participation Agreement;</w:t>
      </w:r>
      <w:r w:rsidRPr="00CC5707">
        <w:t xml:space="preserve"> and</w:t>
      </w:r>
    </w:p>
    <w:p w14:paraId="02125403" w14:textId="6F8AC8DC" w:rsidR="00B55960" w:rsidRDefault="002D4385" w:rsidP="00905E08">
      <w:pPr>
        <w:pStyle w:val="List1Item"/>
        <w:rPr>
          <w:rStyle w:val="BodyTextChar"/>
        </w:rPr>
      </w:pPr>
      <w:r w:rsidRPr="00CC5707">
        <w:t>bill only for</w:t>
      </w:r>
      <w:r w:rsidR="00B55960" w:rsidRPr="00CC5707">
        <w:t xml:space="preserve"> </w:t>
      </w:r>
      <w:r w:rsidRPr="00CC5707">
        <w:t>procedures, products, and services that</w:t>
      </w:r>
      <w:r w:rsidR="00A26D80" w:rsidRPr="00CC5707">
        <w:t xml:space="preserve"> are</w:t>
      </w:r>
      <w:r w:rsidR="00B55960" w:rsidRPr="00CC5707">
        <w:t xml:space="preserve"> withi</w:t>
      </w:r>
      <w:r w:rsidR="00582EE6" w:rsidRPr="00CC5707">
        <w:t xml:space="preserve">n the scope of their </w:t>
      </w:r>
      <w:r w:rsidR="001E2FC0" w:rsidRPr="00CC5707">
        <w:t>clinical practice, as defined by the appropriate licensing entity.</w:t>
      </w:r>
      <w:r w:rsidRPr="00CC5707">
        <w:rPr>
          <w:rStyle w:val="BodyTextChar"/>
        </w:rPr>
        <w:t xml:space="preserve"> </w:t>
      </w:r>
    </w:p>
    <w:p w14:paraId="3A488586" w14:textId="77777777" w:rsidR="005A4FD5" w:rsidRPr="00CC5707" w:rsidRDefault="005A4FD5" w:rsidP="00905E08">
      <w:pPr>
        <w:pStyle w:val="List1Item"/>
        <w:numPr>
          <w:ilvl w:val="0"/>
          <w:numId w:val="0"/>
        </w:numPr>
        <w:ind w:left="1080"/>
        <w:rPr>
          <w:rStyle w:val="BodyTextChar"/>
        </w:rPr>
      </w:pPr>
    </w:p>
    <w:p w14:paraId="142DB835" w14:textId="77777777" w:rsidR="00AF1CD5" w:rsidRPr="00CC5707" w:rsidRDefault="00AF1CD5" w:rsidP="00905E08">
      <w:pPr>
        <w:pStyle w:val="Heading2"/>
        <w:tabs>
          <w:tab w:val="clear" w:pos="414"/>
          <w:tab w:val="num" w:pos="1440"/>
        </w:tabs>
        <w:ind w:left="1440" w:hanging="720"/>
      </w:pPr>
      <w:bookmarkStart w:id="45" w:name="_Toc286662223"/>
      <w:bookmarkStart w:id="46" w:name="_Toc145543422"/>
      <w:r w:rsidRPr="00CC5707">
        <w:t>Provider Qualifications</w:t>
      </w:r>
      <w:bookmarkEnd w:id="45"/>
      <w:r w:rsidR="007B1126" w:rsidRPr="00CC5707">
        <w:t xml:space="preserve"> and Occupational </w:t>
      </w:r>
      <w:r w:rsidR="00FA3482" w:rsidRPr="00CC5707">
        <w:t xml:space="preserve">Licensing Entity </w:t>
      </w:r>
      <w:r w:rsidR="007B1126" w:rsidRPr="00CC5707">
        <w:t>Regulations</w:t>
      </w:r>
      <w:bookmarkEnd w:id="46"/>
    </w:p>
    <w:p w14:paraId="390076D0" w14:textId="77777777" w:rsidR="003F6ABA" w:rsidRPr="00CC5707" w:rsidRDefault="003F6ABA" w:rsidP="00905E08">
      <w:pPr>
        <w:pStyle w:val="Default0"/>
        <w:ind w:left="1440"/>
        <w:rPr>
          <w:sz w:val="22"/>
          <w:szCs w:val="22"/>
        </w:rPr>
      </w:pPr>
      <w:r w:rsidRPr="00A96547">
        <w:rPr>
          <w:bCs/>
          <w:sz w:val="22"/>
          <w:szCs w:val="22"/>
        </w:rPr>
        <w:t>IPS</w:t>
      </w:r>
      <w:r w:rsidRPr="00A96547">
        <w:rPr>
          <w:bCs/>
        </w:rPr>
        <w:t xml:space="preserve"> </w:t>
      </w:r>
      <w:r w:rsidRPr="00A96547">
        <w:rPr>
          <w:sz w:val="22"/>
          <w:szCs w:val="22"/>
        </w:rPr>
        <w:t xml:space="preserve">services must be delivered by providers employed by behavioral health organizations that: </w:t>
      </w:r>
    </w:p>
    <w:p w14:paraId="61DAE4D3" w14:textId="3044D1F0" w:rsidR="003F6ABA" w:rsidRPr="008F4C52" w:rsidRDefault="003F6ABA" w:rsidP="00905E08">
      <w:pPr>
        <w:pStyle w:val="Default0"/>
        <w:numPr>
          <w:ilvl w:val="2"/>
          <w:numId w:val="35"/>
        </w:numPr>
        <w:ind w:left="1890" w:hanging="270"/>
        <w:rPr>
          <w:sz w:val="22"/>
          <w:szCs w:val="22"/>
        </w:rPr>
      </w:pPr>
      <w:r w:rsidRPr="008F4C52">
        <w:rPr>
          <w:sz w:val="22"/>
          <w:szCs w:val="22"/>
        </w:rPr>
        <w:t xml:space="preserve">meet the provider qualification policies, procedures, and standards established by </w:t>
      </w:r>
      <w:r w:rsidR="00201233" w:rsidRPr="008F4C52">
        <w:rPr>
          <w:sz w:val="22"/>
          <w:szCs w:val="22"/>
        </w:rPr>
        <w:t xml:space="preserve">the North Carolina Division of Mental Health, Developmental Disabilities and Substance Use Services (DMH/DD/SUS) </w:t>
      </w:r>
    </w:p>
    <w:p w14:paraId="258955A2" w14:textId="77777777" w:rsidR="003F6ABA" w:rsidRPr="00CC5707" w:rsidRDefault="003F6ABA" w:rsidP="00905E08">
      <w:pPr>
        <w:pStyle w:val="Default0"/>
        <w:numPr>
          <w:ilvl w:val="2"/>
          <w:numId w:val="35"/>
        </w:numPr>
        <w:ind w:left="1890" w:hanging="270"/>
        <w:rPr>
          <w:sz w:val="22"/>
          <w:szCs w:val="22"/>
        </w:rPr>
      </w:pPr>
      <w:r w:rsidRPr="00CC5707">
        <w:rPr>
          <w:sz w:val="22"/>
          <w:szCs w:val="22"/>
        </w:rPr>
        <w:t xml:space="preserve">meet the requirements of 10A NCAC 27G; </w:t>
      </w:r>
    </w:p>
    <w:p w14:paraId="20A6FFAB" w14:textId="404EA4F6" w:rsidR="003F6ABA" w:rsidRPr="00CC5707" w:rsidRDefault="003F6ABA" w:rsidP="00905E08">
      <w:pPr>
        <w:pStyle w:val="Default0"/>
        <w:numPr>
          <w:ilvl w:val="2"/>
          <w:numId w:val="35"/>
        </w:numPr>
        <w:ind w:left="1890" w:hanging="270"/>
        <w:rPr>
          <w:sz w:val="22"/>
          <w:szCs w:val="22"/>
        </w:rPr>
      </w:pPr>
      <w:r w:rsidRPr="00CC5707">
        <w:rPr>
          <w:sz w:val="22"/>
          <w:szCs w:val="22"/>
        </w:rPr>
        <w:t xml:space="preserve">demonstrate that they meet these standards by being credentialed and contracted by </w:t>
      </w:r>
      <w:r w:rsidR="001A53CF">
        <w:rPr>
          <w:sz w:val="22"/>
          <w:szCs w:val="22"/>
        </w:rPr>
        <w:t xml:space="preserve">the LME/MCO or </w:t>
      </w:r>
      <w:r w:rsidRPr="00CC5707">
        <w:rPr>
          <w:sz w:val="22"/>
          <w:szCs w:val="22"/>
        </w:rPr>
        <w:t xml:space="preserve">the DHHS designated contractor; </w:t>
      </w:r>
      <w:r w:rsidR="001A53CF">
        <w:rPr>
          <w:sz w:val="22"/>
          <w:szCs w:val="22"/>
        </w:rPr>
        <w:t xml:space="preserve"> </w:t>
      </w:r>
    </w:p>
    <w:p w14:paraId="6F36BAFD" w14:textId="18C61F1F" w:rsidR="00201233" w:rsidRPr="00201233" w:rsidRDefault="003F6ABA" w:rsidP="00905E08">
      <w:pPr>
        <w:pStyle w:val="Default0"/>
        <w:numPr>
          <w:ilvl w:val="2"/>
          <w:numId w:val="35"/>
        </w:numPr>
        <w:ind w:left="1890" w:hanging="270"/>
        <w:rPr>
          <w:sz w:val="22"/>
          <w:szCs w:val="22"/>
        </w:rPr>
      </w:pPr>
      <w:r w:rsidRPr="00CC5707">
        <w:rPr>
          <w:sz w:val="22"/>
          <w:szCs w:val="22"/>
        </w:rPr>
        <w:t xml:space="preserve">become established as a legally constituted entity capable of meeting all the requirements of the Provider Certification, </w:t>
      </w:r>
      <w:r w:rsidR="00201233">
        <w:rPr>
          <w:sz w:val="22"/>
          <w:szCs w:val="22"/>
        </w:rPr>
        <w:t>communication bulletins,</w:t>
      </w:r>
      <w:r w:rsidRPr="00CC5707">
        <w:rPr>
          <w:sz w:val="22"/>
          <w:szCs w:val="22"/>
        </w:rPr>
        <w:t xml:space="preserve"> and service implementation standards</w:t>
      </w:r>
      <w:r w:rsidR="00A24855" w:rsidRPr="00CC5707">
        <w:rPr>
          <w:sz w:val="22"/>
          <w:szCs w:val="22"/>
        </w:rPr>
        <w:t>; and</w:t>
      </w:r>
      <w:r w:rsidRPr="00CC5707">
        <w:rPr>
          <w:sz w:val="22"/>
          <w:szCs w:val="22"/>
        </w:rPr>
        <w:t xml:space="preserve"> </w:t>
      </w:r>
    </w:p>
    <w:p w14:paraId="21B06496" w14:textId="63CE003B" w:rsidR="00201233" w:rsidRPr="00201233" w:rsidRDefault="00BB6DB0" w:rsidP="00905E08">
      <w:pPr>
        <w:pStyle w:val="Default0"/>
        <w:numPr>
          <w:ilvl w:val="2"/>
          <w:numId w:val="35"/>
        </w:numPr>
        <w:rPr>
          <w:sz w:val="22"/>
          <w:szCs w:val="22"/>
        </w:rPr>
      </w:pPr>
      <w:r>
        <w:rPr>
          <w:sz w:val="22"/>
          <w:szCs w:val="22"/>
        </w:rPr>
        <w:t>c</w:t>
      </w:r>
      <w:r w:rsidR="00201233" w:rsidRPr="00201233">
        <w:rPr>
          <w:sz w:val="22"/>
          <w:szCs w:val="22"/>
        </w:rPr>
        <w:t xml:space="preserve">omply with all applicable federal and state requirements. This includes the North Carolina Department of Health and Human Services statutes, rules, policies, communication bulletins and other published instructions. </w:t>
      </w:r>
    </w:p>
    <w:p w14:paraId="0444053C" w14:textId="77777777" w:rsidR="00A96547" w:rsidRPr="00BB6DB0" w:rsidRDefault="00A86A52" w:rsidP="00905E08">
      <w:pPr>
        <w:pStyle w:val="Default0"/>
        <w:numPr>
          <w:ilvl w:val="2"/>
          <w:numId w:val="35"/>
        </w:numPr>
        <w:ind w:left="1890" w:hanging="270"/>
        <w:rPr>
          <w:sz w:val="22"/>
          <w:szCs w:val="20"/>
        </w:rPr>
      </w:pPr>
      <w:r w:rsidRPr="00BB6DB0">
        <w:rPr>
          <w:sz w:val="22"/>
          <w:szCs w:val="20"/>
        </w:rPr>
        <w:t>are</w:t>
      </w:r>
      <w:r w:rsidR="003F6ABA" w:rsidRPr="00BB6DB0">
        <w:rPr>
          <w:sz w:val="22"/>
          <w:szCs w:val="20"/>
        </w:rPr>
        <w:t xml:space="preserve"> a current Division of Vocational Rehabilitation</w:t>
      </w:r>
      <w:r w:rsidR="00E320C1" w:rsidRPr="00BB6DB0">
        <w:rPr>
          <w:sz w:val="22"/>
          <w:szCs w:val="20"/>
        </w:rPr>
        <w:t xml:space="preserve"> Services</w:t>
      </w:r>
      <w:r w:rsidR="003F6ABA" w:rsidRPr="00BB6DB0">
        <w:rPr>
          <w:sz w:val="22"/>
          <w:szCs w:val="20"/>
        </w:rPr>
        <w:t xml:space="preserve"> </w:t>
      </w:r>
      <w:r w:rsidR="00AA3C31" w:rsidRPr="00BB6DB0">
        <w:rPr>
          <w:sz w:val="22"/>
          <w:szCs w:val="20"/>
        </w:rPr>
        <w:t>(DVR</w:t>
      </w:r>
      <w:r w:rsidR="00E320C1" w:rsidRPr="00BB6DB0">
        <w:rPr>
          <w:sz w:val="22"/>
          <w:szCs w:val="20"/>
        </w:rPr>
        <w:t>S</w:t>
      </w:r>
      <w:r w:rsidR="00AA3C31" w:rsidRPr="00BB6DB0">
        <w:rPr>
          <w:sz w:val="22"/>
          <w:szCs w:val="20"/>
        </w:rPr>
        <w:t xml:space="preserve">) </w:t>
      </w:r>
      <w:r w:rsidR="003F6ABA" w:rsidRPr="00BB6DB0">
        <w:rPr>
          <w:sz w:val="22"/>
          <w:szCs w:val="20"/>
        </w:rPr>
        <w:t xml:space="preserve">vendor for IPS </w:t>
      </w:r>
      <w:r w:rsidR="0035136D" w:rsidRPr="00BB6DB0">
        <w:rPr>
          <w:sz w:val="22"/>
          <w:szCs w:val="20"/>
        </w:rPr>
        <w:t>services or</w:t>
      </w:r>
      <w:r w:rsidR="003F6ABA" w:rsidRPr="00BB6DB0">
        <w:rPr>
          <w:sz w:val="22"/>
          <w:szCs w:val="20"/>
        </w:rPr>
        <w:t xml:space="preserve"> </w:t>
      </w:r>
      <w:r w:rsidR="00CD6D2C" w:rsidRPr="00BB6DB0">
        <w:rPr>
          <w:sz w:val="22"/>
          <w:szCs w:val="20"/>
        </w:rPr>
        <w:t>are in the process of becoming a vendor with DVR</w:t>
      </w:r>
      <w:r w:rsidR="00E320C1" w:rsidRPr="00BB6DB0">
        <w:rPr>
          <w:sz w:val="22"/>
          <w:szCs w:val="20"/>
        </w:rPr>
        <w:t>S</w:t>
      </w:r>
      <w:r w:rsidR="003F6ABA" w:rsidRPr="00BB6DB0">
        <w:rPr>
          <w:sz w:val="22"/>
          <w:szCs w:val="20"/>
        </w:rPr>
        <w:t xml:space="preserve">. </w:t>
      </w:r>
    </w:p>
    <w:p w14:paraId="3178C191" w14:textId="77777777" w:rsidR="00A96547" w:rsidRDefault="00A96547" w:rsidP="00905E08">
      <w:pPr>
        <w:ind w:left="1440"/>
        <w:rPr>
          <w:szCs w:val="22"/>
        </w:rPr>
      </w:pPr>
    </w:p>
    <w:p w14:paraId="798615F4" w14:textId="22E47567" w:rsidR="00A96547" w:rsidRPr="004D1C6E" w:rsidRDefault="00A96547" w:rsidP="00905E08">
      <w:pPr>
        <w:ind w:left="1440"/>
        <w:rPr>
          <w:rFonts w:eastAsia="Calibri"/>
        </w:rPr>
      </w:pPr>
      <w:r w:rsidRPr="004D1C6E">
        <w:rPr>
          <w:rFonts w:eastAsia="Calibri"/>
        </w:rPr>
        <w:t>NC Division of Health Service Regulation</w:t>
      </w:r>
    </w:p>
    <w:p w14:paraId="28052A6E" w14:textId="77777777" w:rsidR="00A96547" w:rsidRPr="004D1C6E" w:rsidRDefault="00A96547" w:rsidP="00905E08">
      <w:pPr>
        <w:ind w:left="1440"/>
        <w:rPr>
          <w:rFonts w:eastAsia="Calibri"/>
        </w:rPr>
      </w:pPr>
      <w:r w:rsidRPr="004D1C6E">
        <w:rPr>
          <w:rFonts w:eastAsia="Calibri"/>
        </w:rPr>
        <w:t>Mental Health Licensure and Certification Section</w:t>
      </w:r>
    </w:p>
    <w:p w14:paraId="69398105" w14:textId="558D502D" w:rsidR="00A96547" w:rsidRDefault="00A96547" w:rsidP="00905E08">
      <w:pPr>
        <w:ind w:left="1440"/>
        <w:rPr>
          <w:rStyle w:val="Hyperlink"/>
          <w:rFonts w:eastAsia="Calibri"/>
          <w:color w:val="auto"/>
        </w:rPr>
      </w:pPr>
      <w:r w:rsidRPr="004D1C6E">
        <w:rPr>
          <w:rFonts w:eastAsia="Calibri"/>
        </w:rPr>
        <w:t xml:space="preserve">Refer to </w:t>
      </w:r>
      <w:hyperlink r:id="rId17" w:history="1">
        <w:r w:rsidR="008F4C52" w:rsidRPr="00A253F8">
          <w:rPr>
            <w:rStyle w:val="Hyperlink"/>
            <w:rFonts w:eastAsia="Calibri"/>
          </w:rPr>
          <w:t>https://info.ncdhhs.gov/dhsr/mhlcs/mhpage.html</w:t>
        </w:r>
      </w:hyperlink>
      <w:r w:rsidR="008F4C52">
        <w:rPr>
          <w:rStyle w:val="Hyperlink"/>
          <w:rFonts w:eastAsia="Calibri"/>
          <w:color w:val="auto"/>
        </w:rPr>
        <w:t xml:space="preserve">  </w:t>
      </w:r>
    </w:p>
    <w:p w14:paraId="3F0EC49C" w14:textId="77777777" w:rsidR="00A96547" w:rsidRPr="004D1C6E" w:rsidRDefault="00A96547" w:rsidP="00905E08">
      <w:pPr>
        <w:ind w:left="1440"/>
        <w:rPr>
          <w:rFonts w:eastAsia="Calibri"/>
        </w:rPr>
      </w:pPr>
    </w:p>
    <w:p w14:paraId="6E04303D" w14:textId="77777777" w:rsidR="00AF1CD5" w:rsidRPr="00CC5707" w:rsidRDefault="00AF1CD5" w:rsidP="00905E08">
      <w:pPr>
        <w:pStyle w:val="Heading2"/>
        <w:tabs>
          <w:tab w:val="clear" w:pos="414"/>
          <w:tab w:val="num" w:pos="1440"/>
        </w:tabs>
        <w:ind w:left="1440" w:hanging="720"/>
      </w:pPr>
      <w:bookmarkStart w:id="47" w:name="_Toc286662224"/>
      <w:bookmarkStart w:id="48" w:name="_Toc145543423"/>
      <w:r w:rsidRPr="00CC5707">
        <w:t>Provider Certifications</w:t>
      </w:r>
      <w:bookmarkEnd w:id="47"/>
      <w:bookmarkEnd w:id="48"/>
    </w:p>
    <w:p w14:paraId="31BB7365" w14:textId="2E08E63D" w:rsidR="00472A22" w:rsidRPr="00CC5707" w:rsidRDefault="00472A22" w:rsidP="00905E08">
      <w:pPr>
        <w:ind w:left="1440"/>
        <w:rPr>
          <w:szCs w:val="22"/>
        </w:rPr>
      </w:pPr>
      <w:r w:rsidRPr="00CC5707">
        <w:rPr>
          <w:szCs w:val="22"/>
        </w:rPr>
        <w:t>IPS must be delivered by a</w:t>
      </w:r>
      <w:r w:rsidR="002A3678">
        <w:rPr>
          <w:szCs w:val="22"/>
        </w:rPr>
        <w:t xml:space="preserve"> </w:t>
      </w:r>
      <w:r w:rsidR="003574F4" w:rsidRPr="00CC5707">
        <w:rPr>
          <w:szCs w:val="22"/>
        </w:rPr>
        <w:t>behavioral</w:t>
      </w:r>
      <w:r w:rsidR="00D50919" w:rsidRPr="00CC5707">
        <w:rPr>
          <w:szCs w:val="22"/>
        </w:rPr>
        <w:t xml:space="preserve"> </w:t>
      </w:r>
      <w:r w:rsidRPr="00CC5707">
        <w:rPr>
          <w:szCs w:val="22"/>
        </w:rPr>
        <w:t>health provider organization that meets the provider qualification policies, procedures and standar</w:t>
      </w:r>
      <w:r w:rsidR="001E3ED7" w:rsidRPr="00CC5707">
        <w:rPr>
          <w:szCs w:val="22"/>
        </w:rPr>
        <w:t xml:space="preserve">ds established by </w:t>
      </w:r>
      <w:r w:rsidR="00203FCB" w:rsidRPr="00CC5707">
        <w:rPr>
          <w:szCs w:val="22"/>
        </w:rPr>
        <w:t xml:space="preserve">DHHS </w:t>
      </w:r>
      <w:r w:rsidR="001E3ED7" w:rsidRPr="00CC5707">
        <w:rPr>
          <w:szCs w:val="22"/>
        </w:rPr>
        <w:t>and the requirements of 10A NCAC 27G .5800</w:t>
      </w:r>
      <w:r w:rsidR="0023650F" w:rsidRPr="00CC5707">
        <w:t xml:space="preserve"> </w:t>
      </w:r>
      <w:r w:rsidR="0023650F" w:rsidRPr="00CC5707">
        <w:rPr>
          <w:szCs w:val="22"/>
        </w:rPr>
        <w:t>S</w:t>
      </w:r>
      <w:r w:rsidR="000C27B2" w:rsidRPr="00CC5707">
        <w:rPr>
          <w:szCs w:val="22"/>
        </w:rPr>
        <w:t xml:space="preserve">upported </w:t>
      </w:r>
      <w:r w:rsidR="0023650F" w:rsidRPr="00CC5707">
        <w:rPr>
          <w:szCs w:val="22"/>
        </w:rPr>
        <w:t>E</w:t>
      </w:r>
      <w:r w:rsidR="000C27B2" w:rsidRPr="00CC5707">
        <w:rPr>
          <w:szCs w:val="22"/>
        </w:rPr>
        <w:t xml:space="preserve">mployment </w:t>
      </w:r>
      <w:r w:rsidR="0023650F" w:rsidRPr="00CC5707">
        <w:rPr>
          <w:szCs w:val="22"/>
        </w:rPr>
        <w:t>F</w:t>
      </w:r>
      <w:r w:rsidR="000C27B2" w:rsidRPr="00CC5707">
        <w:rPr>
          <w:szCs w:val="22"/>
        </w:rPr>
        <w:t xml:space="preserve">or </w:t>
      </w:r>
      <w:r w:rsidR="0023650F" w:rsidRPr="00CC5707">
        <w:rPr>
          <w:szCs w:val="22"/>
        </w:rPr>
        <w:t>I</w:t>
      </w:r>
      <w:r w:rsidR="000C27B2" w:rsidRPr="00CC5707">
        <w:rPr>
          <w:szCs w:val="22"/>
        </w:rPr>
        <w:t xml:space="preserve">ndividuals </w:t>
      </w:r>
      <w:r w:rsidR="0023650F" w:rsidRPr="00CC5707">
        <w:rPr>
          <w:szCs w:val="22"/>
        </w:rPr>
        <w:t>O</w:t>
      </w:r>
      <w:r w:rsidR="000C27B2" w:rsidRPr="00CC5707">
        <w:rPr>
          <w:szCs w:val="22"/>
        </w:rPr>
        <w:t>f</w:t>
      </w:r>
      <w:r w:rsidR="001E0FB3" w:rsidRPr="00CC5707">
        <w:rPr>
          <w:szCs w:val="22"/>
        </w:rPr>
        <w:t xml:space="preserve"> </w:t>
      </w:r>
      <w:r w:rsidR="0023650F" w:rsidRPr="00CC5707">
        <w:rPr>
          <w:szCs w:val="22"/>
        </w:rPr>
        <w:t>A</w:t>
      </w:r>
      <w:r w:rsidR="000C27B2" w:rsidRPr="00CC5707">
        <w:rPr>
          <w:szCs w:val="22"/>
        </w:rPr>
        <w:t>ll</w:t>
      </w:r>
      <w:r w:rsidR="001E0FB3" w:rsidRPr="00CC5707">
        <w:rPr>
          <w:szCs w:val="22"/>
        </w:rPr>
        <w:t xml:space="preserve"> </w:t>
      </w:r>
      <w:r w:rsidR="0023650F" w:rsidRPr="00CC5707">
        <w:rPr>
          <w:szCs w:val="22"/>
        </w:rPr>
        <w:t>D</w:t>
      </w:r>
      <w:r w:rsidR="000C27B2" w:rsidRPr="00CC5707">
        <w:rPr>
          <w:szCs w:val="22"/>
        </w:rPr>
        <w:t>isability</w:t>
      </w:r>
      <w:r w:rsidR="001E0FB3" w:rsidRPr="00CC5707">
        <w:rPr>
          <w:szCs w:val="22"/>
        </w:rPr>
        <w:t xml:space="preserve"> </w:t>
      </w:r>
      <w:r w:rsidR="0023650F" w:rsidRPr="00CC5707">
        <w:rPr>
          <w:szCs w:val="22"/>
        </w:rPr>
        <w:t>G</w:t>
      </w:r>
      <w:r w:rsidR="000C27B2" w:rsidRPr="00CC5707">
        <w:rPr>
          <w:szCs w:val="22"/>
        </w:rPr>
        <w:t>roup</w:t>
      </w:r>
      <w:r w:rsidR="00E320C1" w:rsidRPr="00CC5707">
        <w:rPr>
          <w:szCs w:val="22"/>
        </w:rPr>
        <w:t>s</w:t>
      </w:r>
      <w:r w:rsidR="001E3ED7" w:rsidRPr="00CC5707">
        <w:rPr>
          <w:szCs w:val="22"/>
        </w:rPr>
        <w:t xml:space="preserve">. </w:t>
      </w:r>
    </w:p>
    <w:p w14:paraId="7F46BE6F" w14:textId="77777777" w:rsidR="00C670F9" w:rsidRPr="00CC5707" w:rsidRDefault="00C670F9" w:rsidP="00905E08">
      <w:pPr>
        <w:rPr>
          <w:szCs w:val="22"/>
        </w:rPr>
      </w:pPr>
    </w:p>
    <w:p w14:paraId="580492DF" w14:textId="77777777" w:rsidR="0018719C" w:rsidRPr="00CC5707" w:rsidRDefault="0018719C" w:rsidP="00905E08">
      <w:pPr>
        <w:ind w:left="1440"/>
        <w:rPr>
          <w:szCs w:val="22"/>
        </w:rPr>
      </w:pPr>
      <w:r w:rsidRPr="006D57B2">
        <w:rPr>
          <w:szCs w:val="22"/>
        </w:rPr>
        <w:t>Providers operating</w:t>
      </w:r>
      <w:r w:rsidRPr="00CC5707">
        <w:rPr>
          <w:szCs w:val="22"/>
        </w:rPr>
        <w:t xml:space="preserve"> IPS teams </w:t>
      </w:r>
      <w:r w:rsidR="0023650F" w:rsidRPr="00CC5707">
        <w:rPr>
          <w:szCs w:val="22"/>
        </w:rPr>
        <w:t xml:space="preserve">shall </w:t>
      </w:r>
      <w:r w:rsidRPr="00CC5707">
        <w:rPr>
          <w:szCs w:val="22"/>
        </w:rPr>
        <w:t xml:space="preserve">be evaluated by </w:t>
      </w:r>
      <w:r w:rsidR="00203FCB" w:rsidRPr="00CC5707">
        <w:rPr>
          <w:szCs w:val="22"/>
        </w:rPr>
        <w:t>DHHS</w:t>
      </w:r>
      <w:r w:rsidRPr="00CC5707">
        <w:rPr>
          <w:szCs w:val="22"/>
        </w:rPr>
        <w:t xml:space="preserve"> or </w:t>
      </w:r>
      <w:r w:rsidR="00203FCB" w:rsidRPr="00CC5707">
        <w:rPr>
          <w:szCs w:val="22"/>
        </w:rPr>
        <w:t xml:space="preserve">state approved contractor </w:t>
      </w:r>
      <w:r w:rsidRPr="00CC5707">
        <w:rPr>
          <w:szCs w:val="22"/>
        </w:rPr>
        <w:t xml:space="preserve">according to a standardized fidelity measure to evaluate the extent to which defining elements of the program model are being implemented. The </w:t>
      </w:r>
      <w:r w:rsidR="004420E8" w:rsidRPr="00CC5707">
        <w:rPr>
          <w:szCs w:val="22"/>
        </w:rPr>
        <w:t>IPS</w:t>
      </w:r>
      <w:r w:rsidRPr="00CC5707">
        <w:rPr>
          <w:szCs w:val="22"/>
        </w:rPr>
        <w:t xml:space="preserve">-SE Fidelity Tool, or its successor as approved by DHHS, must be used to </w:t>
      </w:r>
      <w:r w:rsidR="00C0422D" w:rsidRPr="00CC5707">
        <w:rPr>
          <w:szCs w:val="22"/>
        </w:rPr>
        <w:t xml:space="preserve">measure a team’s level of implementation of the IPS model. </w:t>
      </w:r>
      <w:r w:rsidRPr="00CC5707">
        <w:rPr>
          <w:szCs w:val="22"/>
        </w:rPr>
        <w:t>The aim of these evaluations is not only to ensure that the model is being implemented as intended, but also to provide a mechanism for quality improvement feedback and guided consultation.</w:t>
      </w:r>
    </w:p>
    <w:p w14:paraId="42835A3D" w14:textId="77777777" w:rsidR="001E3ED7" w:rsidRPr="00CC5707" w:rsidRDefault="001E3ED7" w:rsidP="00905E08">
      <w:pPr>
        <w:ind w:left="1440"/>
        <w:rPr>
          <w:szCs w:val="22"/>
        </w:rPr>
      </w:pPr>
    </w:p>
    <w:p w14:paraId="4429BF36" w14:textId="5733B9FE" w:rsidR="0018719C" w:rsidRPr="00CC5707" w:rsidRDefault="0018719C" w:rsidP="00905E08">
      <w:pPr>
        <w:ind w:left="1440"/>
        <w:rPr>
          <w:szCs w:val="22"/>
        </w:rPr>
      </w:pPr>
      <w:r w:rsidRPr="00CC5707">
        <w:rPr>
          <w:szCs w:val="22"/>
        </w:rPr>
        <w:t xml:space="preserve">DHHS shall track adherence to the IPS model through their participation in the administration of the most current IPS fidelity assessment. </w:t>
      </w:r>
      <w:bookmarkStart w:id="49" w:name="_Hlk141191890"/>
      <w:r w:rsidR="00BB6DB0">
        <w:rPr>
          <w:szCs w:val="22"/>
        </w:rPr>
        <w:t>LME/MCO</w:t>
      </w:r>
      <w:r w:rsidR="00605791" w:rsidRPr="004B68ED">
        <w:rPr>
          <w:szCs w:val="22"/>
        </w:rPr>
        <w:t>s</w:t>
      </w:r>
      <w:r w:rsidR="00FD746C" w:rsidRPr="004B68ED">
        <w:rPr>
          <w:szCs w:val="22"/>
        </w:rPr>
        <w:t xml:space="preserve"> and </w:t>
      </w:r>
      <w:r w:rsidR="007F13EE" w:rsidRPr="004B68ED">
        <w:rPr>
          <w:szCs w:val="22"/>
        </w:rPr>
        <w:t>providers</w:t>
      </w:r>
      <w:r w:rsidR="00605791" w:rsidRPr="004B68ED">
        <w:rPr>
          <w:szCs w:val="22"/>
        </w:rPr>
        <w:t xml:space="preserve"> shall monitor adherence to the IPS model</w:t>
      </w:r>
      <w:r w:rsidR="00FD746C" w:rsidRPr="004B68ED">
        <w:rPr>
          <w:szCs w:val="22"/>
        </w:rPr>
        <w:t>, overall fidelity and zero</w:t>
      </w:r>
      <w:r w:rsidR="009C485C" w:rsidRPr="004B68ED">
        <w:rPr>
          <w:szCs w:val="22"/>
        </w:rPr>
        <w:t xml:space="preserve"> exclusion scores, and competitive employment rates for population served</w:t>
      </w:r>
      <w:r w:rsidR="00605791" w:rsidRPr="004B68ED">
        <w:rPr>
          <w:szCs w:val="22"/>
        </w:rPr>
        <w:t xml:space="preserve"> by conducting record reviews</w:t>
      </w:r>
      <w:r w:rsidR="006D57B2" w:rsidRPr="00B856FD">
        <w:rPr>
          <w:szCs w:val="22"/>
        </w:rPr>
        <w:t xml:space="preserve"> </w:t>
      </w:r>
      <w:r w:rsidR="006D57B2" w:rsidRPr="004B68ED">
        <w:rPr>
          <w:szCs w:val="22"/>
        </w:rPr>
        <w:t>and audits</w:t>
      </w:r>
      <w:r w:rsidR="009C485C" w:rsidRPr="00B856FD">
        <w:rPr>
          <w:szCs w:val="22"/>
        </w:rPr>
        <w:t>.</w:t>
      </w:r>
      <w:r w:rsidR="009C485C">
        <w:rPr>
          <w:szCs w:val="22"/>
        </w:rPr>
        <w:t xml:space="preserve"> </w:t>
      </w:r>
      <w:r w:rsidR="00605791">
        <w:rPr>
          <w:szCs w:val="22"/>
        </w:rPr>
        <w:t xml:space="preserve"> </w:t>
      </w:r>
      <w:bookmarkEnd w:id="49"/>
    </w:p>
    <w:p w14:paraId="1099476C" w14:textId="77777777" w:rsidR="0018719C" w:rsidRPr="00CC5707" w:rsidRDefault="0018719C" w:rsidP="00905E08">
      <w:pPr>
        <w:pStyle w:val="Default0"/>
        <w:ind w:left="1440"/>
        <w:rPr>
          <w:sz w:val="22"/>
          <w:szCs w:val="22"/>
        </w:rPr>
      </w:pPr>
    </w:p>
    <w:p w14:paraId="6355B4AD" w14:textId="77777777" w:rsidR="0018719C" w:rsidRPr="00CC5707" w:rsidRDefault="0018719C" w:rsidP="00905E08">
      <w:pPr>
        <w:pStyle w:val="Default0"/>
        <w:ind w:left="1440"/>
        <w:rPr>
          <w:sz w:val="22"/>
          <w:szCs w:val="22"/>
        </w:rPr>
      </w:pPr>
      <w:r w:rsidRPr="00CC5707">
        <w:rPr>
          <w:sz w:val="22"/>
          <w:szCs w:val="22"/>
        </w:rPr>
        <w:t xml:space="preserve">A tiered certification process for IPS teams </w:t>
      </w:r>
      <w:r w:rsidR="0023650F" w:rsidRPr="00CC5707">
        <w:rPr>
          <w:sz w:val="22"/>
          <w:szCs w:val="22"/>
        </w:rPr>
        <w:t>must</w:t>
      </w:r>
      <w:r w:rsidR="004420E8" w:rsidRPr="00CC5707">
        <w:rPr>
          <w:sz w:val="22"/>
          <w:szCs w:val="22"/>
        </w:rPr>
        <w:t xml:space="preserve"> </w:t>
      </w:r>
      <w:r w:rsidRPr="00CC5707">
        <w:rPr>
          <w:sz w:val="22"/>
          <w:szCs w:val="22"/>
        </w:rPr>
        <w:t xml:space="preserve">be used to guide technical assistance and consultation.  These tiers define ranges for exceptional practice and provide opportunities for growth for marginal teams through strategic plans for improvement of practice. </w:t>
      </w:r>
    </w:p>
    <w:p w14:paraId="6A0144C2" w14:textId="77777777" w:rsidR="0018719C" w:rsidRPr="00CC5707" w:rsidRDefault="0018719C" w:rsidP="00905E08">
      <w:pPr>
        <w:pStyle w:val="Default0"/>
        <w:ind w:left="1440"/>
        <w:rPr>
          <w:sz w:val="22"/>
          <w:szCs w:val="22"/>
        </w:rPr>
      </w:pPr>
    </w:p>
    <w:p w14:paraId="4DB7C69A" w14:textId="77777777" w:rsidR="0018719C" w:rsidRPr="00CC5707" w:rsidRDefault="0018719C" w:rsidP="00905E08">
      <w:pPr>
        <w:ind w:left="1440"/>
        <w:rPr>
          <w:szCs w:val="22"/>
        </w:rPr>
      </w:pPr>
      <w:r w:rsidRPr="00CC5707">
        <w:rPr>
          <w:szCs w:val="22"/>
        </w:rPr>
        <w:t xml:space="preserve">Programs </w:t>
      </w:r>
      <w:r w:rsidR="0023650F" w:rsidRPr="00CC5707">
        <w:rPr>
          <w:szCs w:val="22"/>
        </w:rPr>
        <w:t>must</w:t>
      </w:r>
      <w:r w:rsidRPr="00CC5707">
        <w:rPr>
          <w:szCs w:val="22"/>
        </w:rPr>
        <w:t xml:space="preserve"> participate in</w:t>
      </w:r>
      <w:r w:rsidR="00EB5A04" w:rsidRPr="00CC5707">
        <w:rPr>
          <w:szCs w:val="22"/>
        </w:rPr>
        <w:t xml:space="preserve"> a baseline</w:t>
      </w:r>
      <w:r w:rsidRPr="00CC5707">
        <w:rPr>
          <w:szCs w:val="22"/>
        </w:rPr>
        <w:t xml:space="preserve"> fidelity review after a minimum </w:t>
      </w:r>
      <w:r w:rsidR="00621CB7" w:rsidRPr="00CC5707">
        <w:rPr>
          <w:szCs w:val="22"/>
        </w:rPr>
        <w:t xml:space="preserve">six </w:t>
      </w:r>
      <w:r w:rsidR="0023650F" w:rsidRPr="00CC5707">
        <w:rPr>
          <w:szCs w:val="22"/>
        </w:rPr>
        <w:t xml:space="preserve">consecutive </w:t>
      </w:r>
      <w:r w:rsidRPr="00CC5707">
        <w:rPr>
          <w:szCs w:val="22"/>
        </w:rPr>
        <w:t xml:space="preserve">months of continuous operation. </w:t>
      </w:r>
    </w:p>
    <w:p w14:paraId="1E4AF304" w14:textId="77777777" w:rsidR="0018719C" w:rsidRPr="00CC5707" w:rsidRDefault="0018719C" w:rsidP="00905E08">
      <w:pPr>
        <w:rPr>
          <w:szCs w:val="22"/>
        </w:rPr>
      </w:pPr>
    </w:p>
    <w:p w14:paraId="3C59979A" w14:textId="37D2CE52" w:rsidR="0018719C" w:rsidRPr="00CC5707" w:rsidRDefault="0050510A" w:rsidP="00905E08">
      <w:pPr>
        <w:ind w:left="1440"/>
        <w:rPr>
          <w:szCs w:val="22"/>
        </w:rPr>
      </w:pPr>
      <w:r w:rsidRPr="004B68ED">
        <w:rPr>
          <w:szCs w:val="22"/>
        </w:rPr>
        <w:t>New IPS</w:t>
      </w:r>
      <w:r>
        <w:rPr>
          <w:szCs w:val="22"/>
        </w:rPr>
        <w:t xml:space="preserve"> teams </w:t>
      </w:r>
      <w:r w:rsidR="0018719C" w:rsidRPr="00CC5707">
        <w:rPr>
          <w:szCs w:val="22"/>
        </w:rPr>
        <w:t xml:space="preserve">that do not have the required staffing or are serving less than 20 </w:t>
      </w:r>
      <w:r w:rsidR="00373ABC">
        <w:rPr>
          <w:szCs w:val="22"/>
        </w:rPr>
        <w:t>individuals</w:t>
      </w:r>
      <w:r w:rsidR="0018719C" w:rsidRPr="00CC5707">
        <w:rPr>
          <w:szCs w:val="22"/>
        </w:rPr>
        <w:t xml:space="preserve"> after</w:t>
      </w:r>
      <w:r w:rsidR="00621CB7" w:rsidRPr="00CC5707">
        <w:rPr>
          <w:szCs w:val="22"/>
        </w:rPr>
        <w:t xml:space="preserve"> six</w:t>
      </w:r>
      <w:r w:rsidR="0018719C" w:rsidRPr="00CC5707">
        <w:rPr>
          <w:szCs w:val="22"/>
        </w:rPr>
        <w:t xml:space="preserve"> months of continuous operation </w:t>
      </w:r>
      <w:r w:rsidR="0023650F" w:rsidRPr="00CC5707">
        <w:rPr>
          <w:szCs w:val="22"/>
        </w:rPr>
        <w:t>shall</w:t>
      </w:r>
      <w:r w:rsidR="004420E8" w:rsidRPr="00CC5707">
        <w:rPr>
          <w:szCs w:val="22"/>
        </w:rPr>
        <w:t xml:space="preserve"> </w:t>
      </w:r>
      <w:r w:rsidR="0018719C" w:rsidRPr="00CC5707">
        <w:rPr>
          <w:szCs w:val="22"/>
        </w:rPr>
        <w:t xml:space="preserve">meet with </w:t>
      </w:r>
      <w:r w:rsidR="00E04DAB" w:rsidRPr="00CC5707">
        <w:rPr>
          <w:szCs w:val="22"/>
        </w:rPr>
        <w:t>DHHS</w:t>
      </w:r>
      <w:r w:rsidR="0018719C" w:rsidRPr="00CC5707">
        <w:rPr>
          <w:szCs w:val="22"/>
        </w:rPr>
        <w:t xml:space="preserve">, and </w:t>
      </w:r>
      <w:r w:rsidR="00BB6DB0">
        <w:rPr>
          <w:szCs w:val="22"/>
        </w:rPr>
        <w:t>LME/MCO</w:t>
      </w:r>
      <w:r w:rsidR="0018719C" w:rsidRPr="00CC5707">
        <w:rPr>
          <w:szCs w:val="22"/>
        </w:rPr>
        <w:t xml:space="preserve"> staff </w:t>
      </w:r>
      <w:r w:rsidR="00D3742E" w:rsidRPr="00CC5707">
        <w:rPr>
          <w:szCs w:val="22"/>
        </w:rPr>
        <w:t>t</w:t>
      </w:r>
      <w:r w:rsidR="0018719C" w:rsidRPr="00CC5707">
        <w:rPr>
          <w:szCs w:val="22"/>
        </w:rPr>
        <w:t xml:space="preserve">o review the barriers to completing a </w:t>
      </w:r>
      <w:r w:rsidR="00EB5A04" w:rsidRPr="00CC5707">
        <w:rPr>
          <w:szCs w:val="22"/>
        </w:rPr>
        <w:t xml:space="preserve">baseline </w:t>
      </w:r>
      <w:r w:rsidR="0018719C" w:rsidRPr="00CC5707">
        <w:rPr>
          <w:szCs w:val="22"/>
        </w:rPr>
        <w:t xml:space="preserve">fidelity evaluation. An IPS </w:t>
      </w:r>
      <w:r w:rsidR="00C526E2" w:rsidRPr="00CC5707">
        <w:rPr>
          <w:szCs w:val="22"/>
        </w:rPr>
        <w:t>Fidelity Action Plan</w:t>
      </w:r>
      <w:r w:rsidR="00EE3CC2" w:rsidRPr="00CC5707">
        <w:rPr>
          <w:szCs w:val="22"/>
        </w:rPr>
        <w:t xml:space="preserve"> </w:t>
      </w:r>
      <w:r w:rsidR="0018719C" w:rsidRPr="00CC5707">
        <w:rPr>
          <w:szCs w:val="22"/>
        </w:rPr>
        <w:t xml:space="preserve">that clearly identifies all current barriers as well as specific steps to address the barriers to program implementation </w:t>
      </w:r>
      <w:r w:rsidR="0023650F" w:rsidRPr="00CC5707">
        <w:rPr>
          <w:szCs w:val="22"/>
        </w:rPr>
        <w:t>must</w:t>
      </w:r>
      <w:r w:rsidR="0018719C" w:rsidRPr="00CC5707">
        <w:rPr>
          <w:szCs w:val="22"/>
        </w:rPr>
        <w:t xml:space="preserve"> be developed and shared with </w:t>
      </w:r>
      <w:r w:rsidR="0086713A" w:rsidRPr="00CC5707">
        <w:rPr>
          <w:szCs w:val="22"/>
        </w:rPr>
        <w:t>DHHS</w:t>
      </w:r>
      <w:r w:rsidR="00605791" w:rsidRPr="00201F33">
        <w:rPr>
          <w:szCs w:val="22"/>
        </w:rPr>
        <w:t xml:space="preserve"> </w:t>
      </w:r>
      <w:r w:rsidR="0018719C" w:rsidRPr="00BB6DB0">
        <w:rPr>
          <w:szCs w:val="22"/>
        </w:rPr>
        <w:t xml:space="preserve">and </w:t>
      </w:r>
      <w:r w:rsidR="00BB6DB0" w:rsidRPr="00BB6DB0">
        <w:rPr>
          <w:szCs w:val="22"/>
        </w:rPr>
        <w:t>LME/MCO</w:t>
      </w:r>
      <w:r w:rsidR="0018719C" w:rsidRPr="00BB6DB0">
        <w:rPr>
          <w:szCs w:val="22"/>
        </w:rPr>
        <w:t xml:space="preserve"> Provider Network staff</w:t>
      </w:r>
      <w:r w:rsidR="0018719C" w:rsidRPr="00CC5707">
        <w:rPr>
          <w:szCs w:val="22"/>
        </w:rPr>
        <w:t xml:space="preserve">. In these cases, a </w:t>
      </w:r>
      <w:r w:rsidR="00601F0C" w:rsidRPr="00CC5707">
        <w:rPr>
          <w:szCs w:val="22"/>
        </w:rPr>
        <w:t xml:space="preserve">baseline </w:t>
      </w:r>
      <w:r w:rsidR="0018719C" w:rsidRPr="00CC5707">
        <w:rPr>
          <w:szCs w:val="22"/>
        </w:rPr>
        <w:t xml:space="preserve">fidelity evaluation </w:t>
      </w:r>
      <w:r w:rsidR="0023650F" w:rsidRPr="00CC5707">
        <w:rPr>
          <w:szCs w:val="22"/>
        </w:rPr>
        <w:t>must</w:t>
      </w:r>
      <w:r w:rsidR="0018719C" w:rsidRPr="00CC5707">
        <w:rPr>
          <w:szCs w:val="22"/>
        </w:rPr>
        <w:t xml:space="preserve"> be scheduled three</w:t>
      </w:r>
      <w:r w:rsidR="0023650F" w:rsidRPr="00CC5707">
        <w:rPr>
          <w:szCs w:val="22"/>
        </w:rPr>
        <w:t xml:space="preserve"> consecutive </w:t>
      </w:r>
      <w:r w:rsidR="0018719C" w:rsidRPr="00CC5707">
        <w:rPr>
          <w:szCs w:val="22"/>
        </w:rPr>
        <w:t xml:space="preserve">months after the development of the IPS </w:t>
      </w:r>
      <w:r w:rsidR="008B2D6C" w:rsidRPr="004B68ED">
        <w:rPr>
          <w:szCs w:val="22"/>
        </w:rPr>
        <w:t>Fidelity Action Plan</w:t>
      </w:r>
      <w:r w:rsidR="0018719C" w:rsidRPr="00B856FD">
        <w:rPr>
          <w:szCs w:val="22"/>
        </w:rPr>
        <w:t>.</w:t>
      </w:r>
      <w:r w:rsidR="0018719C" w:rsidRPr="00CC5707">
        <w:rPr>
          <w:szCs w:val="22"/>
        </w:rPr>
        <w:t xml:space="preserve"> </w:t>
      </w:r>
    </w:p>
    <w:p w14:paraId="5419BCCB" w14:textId="259BBF39" w:rsidR="0018719C" w:rsidRPr="00CC5707" w:rsidRDefault="00BB6DB0" w:rsidP="00905E08">
      <w:pPr>
        <w:ind w:left="1440"/>
        <w:rPr>
          <w:szCs w:val="22"/>
        </w:rPr>
      </w:pPr>
      <w:r>
        <w:rPr>
          <w:szCs w:val="22"/>
        </w:rPr>
        <w:t xml:space="preserve"> </w:t>
      </w:r>
    </w:p>
    <w:p w14:paraId="7A6CAD61" w14:textId="77777777" w:rsidR="00051435" w:rsidRPr="006D57B2" w:rsidRDefault="0018719C" w:rsidP="00905E08">
      <w:pPr>
        <w:ind w:left="1440"/>
        <w:rPr>
          <w:szCs w:val="22"/>
        </w:rPr>
      </w:pPr>
      <w:bookmarkStart w:id="50" w:name="_Hlk140768993"/>
      <w:r w:rsidRPr="006D57B2">
        <w:rPr>
          <w:szCs w:val="22"/>
        </w:rPr>
        <w:t xml:space="preserve">An IPS team must score a minimum of 74 on fidelity evaluations to </w:t>
      </w:r>
      <w:r w:rsidR="00B03872" w:rsidRPr="006D57B2">
        <w:rPr>
          <w:szCs w:val="22"/>
        </w:rPr>
        <w:t xml:space="preserve">maintain certification. </w:t>
      </w:r>
    </w:p>
    <w:bookmarkEnd w:id="50"/>
    <w:p w14:paraId="3644692F" w14:textId="77777777" w:rsidR="0018719C" w:rsidRPr="00CC5707" w:rsidRDefault="0018719C" w:rsidP="00905E08">
      <w:pPr>
        <w:rPr>
          <w:szCs w:val="22"/>
        </w:rPr>
      </w:pPr>
    </w:p>
    <w:p w14:paraId="79840F28" w14:textId="77777777" w:rsidR="0018719C" w:rsidRPr="00CC5707" w:rsidRDefault="0018719C" w:rsidP="00905E08">
      <w:pPr>
        <w:ind w:left="1440"/>
        <w:rPr>
          <w:szCs w:val="22"/>
        </w:rPr>
      </w:pPr>
      <w:r w:rsidRPr="00CC5707">
        <w:rPr>
          <w:szCs w:val="22"/>
        </w:rPr>
        <w:t xml:space="preserve">Subsequent fidelity reviews </w:t>
      </w:r>
      <w:r w:rsidR="00C50E41" w:rsidRPr="00CC5707">
        <w:rPr>
          <w:szCs w:val="22"/>
        </w:rPr>
        <w:t>are required to</w:t>
      </w:r>
      <w:r w:rsidRPr="00CC5707">
        <w:rPr>
          <w:szCs w:val="22"/>
        </w:rPr>
        <w:t xml:space="preserve"> be scheduled based on the most recent fidelity review score.</w:t>
      </w:r>
    </w:p>
    <w:p w14:paraId="5A465EA0" w14:textId="77777777" w:rsidR="00C829AE" w:rsidRPr="00CC5707" w:rsidRDefault="00C829AE" w:rsidP="00905E08">
      <w:pPr>
        <w:rPr>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4320"/>
      </w:tblGrid>
      <w:tr w:rsidR="0018719C" w:rsidRPr="00CC5707" w14:paraId="67587091" w14:textId="77777777" w:rsidTr="00863D44">
        <w:tc>
          <w:tcPr>
            <w:tcW w:w="9900" w:type="dxa"/>
            <w:gridSpan w:val="3"/>
            <w:shd w:val="clear" w:color="auto" w:fill="auto"/>
          </w:tcPr>
          <w:p w14:paraId="58A90BF2" w14:textId="77777777" w:rsidR="0018719C" w:rsidRPr="00CC5707" w:rsidRDefault="0018719C" w:rsidP="00905E08">
            <w:pPr>
              <w:jc w:val="center"/>
              <w:rPr>
                <w:b/>
                <w:szCs w:val="22"/>
              </w:rPr>
            </w:pPr>
            <w:r w:rsidRPr="00CC5707">
              <w:rPr>
                <w:b/>
                <w:szCs w:val="22"/>
              </w:rPr>
              <w:t xml:space="preserve">Table 1. Tiered Certification Process for IPS Based on the </w:t>
            </w:r>
          </w:p>
          <w:p w14:paraId="683C2B5D" w14:textId="77777777" w:rsidR="0018719C" w:rsidRPr="00CC5707" w:rsidRDefault="0018719C" w:rsidP="00905E08">
            <w:pPr>
              <w:jc w:val="center"/>
              <w:rPr>
                <w:b/>
                <w:szCs w:val="22"/>
              </w:rPr>
            </w:pPr>
            <w:r w:rsidRPr="00CC5707">
              <w:rPr>
                <w:b/>
                <w:szCs w:val="22"/>
              </w:rPr>
              <w:t>IPS- Fidelity Tool Total Rating and Subsequent Fidelity Evaluation Timeframe</w:t>
            </w:r>
          </w:p>
        </w:tc>
      </w:tr>
      <w:tr w:rsidR="0018719C" w:rsidRPr="00CC5707" w14:paraId="34334670" w14:textId="77777777" w:rsidTr="00863D44">
        <w:tc>
          <w:tcPr>
            <w:tcW w:w="3060" w:type="dxa"/>
            <w:shd w:val="clear" w:color="auto" w:fill="auto"/>
          </w:tcPr>
          <w:p w14:paraId="46E34617"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Certification</w:t>
            </w:r>
          </w:p>
        </w:tc>
        <w:tc>
          <w:tcPr>
            <w:tcW w:w="2520" w:type="dxa"/>
            <w:shd w:val="clear" w:color="auto" w:fill="auto"/>
          </w:tcPr>
          <w:p w14:paraId="1804AAE9"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Score Range</w:t>
            </w:r>
          </w:p>
        </w:tc>
        <w:tc>
          <w:tcPr>
            <w:tcW w:w="4320" w:type="dxa"/>
            <w:shd w:val="clear" w:color="auto" w:fill="auto"/>
          </w:tcPr>
          <w:p w14:paraId="061D7C39"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Follow Up Timeframe</w:t>
            </w:r>
          </w:p>
        </w:tc>
      </w:tr>
      <w:tr w:rsidR="0018719C" w:rsidRPr="00CC5707" w14:paraId="5B02B79E" w14:textId="77777777" w:rsidTr="00863D44">
        <w:tc>
          <w:tcPr>
            <w:tcW w:w="3060" w:type="dxa"/>
            <w:shd w:val="clear" w:color="auto" w:fill="auto"/>
          </w:tcPr>
          <w:p w14:paraId="2E220537"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Fair Fidelity Level</w:t>
            </w:r>
          </w:p>
        </w:tc>
        <w:tc>
          <w:tcPr>
            <w:tcW w:w="2520" w:type="dxa"/>
            <w:shd w:val="clear" w:color="auto" w:fill="auto"/>
          </w:tcPr>
          <w:p w14:paraId="6A2ED03E"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74-99</w:t>
            </w:r>
          </w:p>
        </w:tc>
        <w:tc>
          <w:tcPr>
            <w:tcW w:w="4320" w:type="dxa"/>
            <w:shd w:val="clear" w:color="auto" w:fill="auto"/>
          </w:tcPr>
          <w:p w14:paraId="20F7BC62"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6</w:t>
            </w:r>
            <w:r w:rsidR="00584690" w:rsidRPr="00CC5707">
              <w:rPr>
                <w:rFonts w:ascii="Times New Roman" w:hAnsi="Times New Roman" w:cs="Times New Roman"/>
                <w:szCs w:val="22"/>
              </w:rPr>
              <w:t xml:space="preserve"> </w:t>
            </w:r>
            <w:r w:rsidRPr="00CC5707">
              <w:rPr>
                <w:rFonts w:ascii="Times New Roman" w:hAnsi="Times New Roman" w:cs="Times New Roman"/>
                <w:szCs w:val="22"/>
              </w:rPr>
              <w:t>months after final report is received</w:t>
            </w:r>
          </w:p>
        </w:tc>
      </w:tr>
      <w:tr w:rsidR="0018719C" w:rsidRPr="00CC5707" w14:paraId="42163217" w14:textId="77777777" w:rsidTr="00863D44">
        <w:tc>
          <w:tcPr>
            <w:tcW w:w="3060" w:type="dxa"/>
            <w:shd w:val="clear" w:color="auto" w:fill="auto"/>
            <w:vAlign w:val="center"/>
          </w:tcPr>
          <w:p w14:paraId="124B1533"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Good Fidelity Level</w:t>
            </w:r>
          </w:p>
        </w:tc>
        <w:tc>
          <w:tcPr>
            <w:tcW w:w="2520" w:type="dxa"/>
            <w:shd w:val="clear" w:color="auto" w:fill="auto"/>
            <w:vAlign w:val="center"/>
          </w:tcPr>
          <w:p w14:paraId="6578EF1C"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100-114</w:t>
            </w:r>
          </w:p>
        </w:tc>
        <w:tc>
          <w:tcPr>
            <w:tcW w:w="4320" w:type="dxa"/>
            <w:shd w:val="clear" w:color="auto" w:fill="auto"/>
            <w:vAlign w:val="center"/>
          </w:tcPr>
          <w:p w14:paraId="6B79FE1B"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12</w:t>
            </w:r>
            <w:r w:rsidR="00584690" w:rsidRPr="00CC5707">
              <w:rPr>
                <w:rFonts w:ascii="Times New Roman" w:hAnsi="Times New Roman" w:cs="Times New Roman"/>
                <w:szCs w:val="22"/>
              </w:rPr>
              <w:t xml:space="preserve"> </w:t>
            </w:r>
            <w:r w:rsidRPr="00CC5707">
              <w:rPr>
                <w:rFonts w:ascii="Times New Roman" w:hAnsi="Times New Roman" w:cs="Times New Roman"/>
                <w:szCs w:val="22"/>
              </w:rPr>
              <w:t>months after final report is received</w:t>
            </w:r>
          </w:p>
        </w:tc>
      </w:tr>
      <w:tr w:rsidR="0018719C" w:rsidRPr="00CC5707" w14:paraId="1512653C" w14:textId="77777777" w:rsidTr="00863D44">
        <w:tc>
          <w:tcPr>
            <w:tcW w:w="3060" w:type="dxa"/>
            <w:shd w:val="clear" w:color="auto" w:fill="auto"/>
            <w:vAlign w:val="center"/>
          </w:tcPr>
          <w:p w14:paraId="688C85ED"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Exemplary Fidelity Level</w:t>
            </w:r>
          </w:p>
        </w:tc>
        <w:tc>
          <w:tcPr>
            <w:tcW w:w="2520" w:type="dxa"/>
            <w:shd w:val="clear" w:color="auto" w:fill="auto"/>
          </w:tcPr>
          <w:p w14:paraId="71FAD2AD"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115-125</w:t>
            </w:r>
          </w:p>
        </w:tc>
        <w:tc>
          <w:tcPr>
            <w:tcW w:w="4320" w:type="dxa"/>
            <w:shd w:val="clear" w:color="auto" w:fill="auto"/>
          </w:tcPr>
          <w:p w14:paraId="3E71212C"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18 months after final report is received</w:t>
            </w:r>
          </w:p>
        </w:tc>
      </w:tr>
    </w:tbl>
    <w:p w14:paraId="7DC276E0" w14:textId="77777777" w:rsidR="0018719C" w:rsidRPr="00CC5707" w:rsidRDefault="0018719C" w:rsidP="00905E08">
      <w:pPr>
        <w:rPr>
          <w:strike/>
          <w:szCs w:val="22"/>
        </w:rPr>
      </w:pPr>
    </w:p>
    <w:p w14:paraId="2857658A" w14:textId="77777777" w:rsidR="001909DF" w:rsidRPr="00905E08" w:rsidRDefault="001909DF" w:rsidP="00905E08">
      <w:pPr>
        <w:ind w:left="1440"/>
        <w:rPr>
          <w:szCs w:val="22"/>
        </w:rPr>
      </w:pPr>
      <w:r w:rsidRPr="00CC5707">
        <w:rPr>
          <w:szCs w:val="22"/>
        </w:rPr>
        <w:t>After receiving and reviewing the draft IPS fidelity report, IPS teams that score a 74</w:t>
      </w:r>
      <w:r w:rsidR="00277BC9" w:rsidRPr="00CC5707">
        <w:rPr>
          <w:szCs w:val="22"/>
        </w:rPr>
        <w:t xml:space="preserve"> or higher</w:t>
      </w:r>
      <w:r w:rsidRPr="00CC5707">
        <w:rPr>
          <w:szCs w:val="22"/>
        </w:rPr>
        <w:t xml:space="preserve"> are allowed to contest </w:t>
      </w:r>
      <w:r w:rsidRPr="00905E08">
        <w:rPr>
          <w:szCs w:val="22"/>
        </w:rPr>
        <w:t>no more than three scoring items. IPS teams that score 73 or lower are allowed to contest more than three scoring items. IPS teams contesting scoring items must submit concrete data that was current at the time of the on-site evaluation</w:t>
      </w:r>
      <w:r w:rsidR="00D3742E" w:rsidRPr="00905E08">
        <w:rPr>
          <w:szCs w:val="22"/>
        </w:rPr>
        <w:t>.</w:t>
      </w:r>
      <w:r w:rsidRPr="00905E08">
        <w:rPr>
          <w:szCs w:val="22"/>
        </w:rPr>
        <w:t xml:space="preserve"> </w:t>
      </w:r>
      <w:r w:rsidR="00D3742E" w:rsidRPr="00905E08">
        <w:rPr>
          <w:szCs w:val="22"/>
        </w:rPr>
        <w:t>A</w:t>
      </w:r>
      <w:r w:rsidRPr="00905E08">
        <w:rPr>
          <w:szCs w:val="22"/>
        </w:rPr>
        <w:t xml:space="preserve">ny data provided that reflects practice after the last day of the on-site fidelity evaluation </w:t>
      </w:r>
      <w:r w:rsidR="0023650F" w:rsidRPr="00905E08">
        <w:rPr>
          <w:szCs w:val="22"/>
        </w:rPr>
        <w:t>must</w:t>
      </w:r>
      <w:r w:rsidRPr="00905E08">
        <w:rPr>
          <w:szCs w:val="22"/>
        </w:rPr>
        <w:t xml:space="preserve"> not be </w:t>
      </w:r>
      <w:r w:rsidR="00D3742E" w:rsidRPr="00905E08">
        <w:rPr>
          <w:szCs w:val="22"/>
        </w:rPr>
        <w:t>considered or reviewed</w:t>
      </w:r>
      <w:r w:rsidRPr="00905E08">
        <w:rPr>
          <w:szCs w:val="22"/>
        </w:rPr>
        <w:t xml:space="preserve">. Contesting data must be submitted to the fidelity evaluation team no later </w:t>
      </w:r>
      <w:r w:rsidR="00277BC9" w:rsidRPr="00905E08">
        <w:rPr>
          <w:szCs w:val="22"/>
        </w:rPr>
        <w:t xml:space="preserve">than 10 business days after the receipt of the draft IPS fidelity report. </w:t>
      </w:r>
    </w:p>
    <w:p w14:paraId="3BDF23D8" w14:textId="77777777" w:rsidR="008D641F" w:rsidRPr="00905E08" w:rsidRDefault="008D641F" w:rsidP="00905E08">
      <w:pPr>
        <w:pStyle w:val="Heading3"/>
        <w:tabs>
          <w:tab w:val="num" w:pos="1440"/>
        </w:tabs>
        <w:ind w:left="2340" w:hanging="900"/>
        <w:rPr>
          <w:rFonts w:eastAsia="Calibri"/>
        </w:rPr>
      </w:pPr>
      <w:bookmarkStart w:id="51" w:name="_Toc145543424"/>
      <w:r w:rsidRPr="00905E08">
        <w:rPr>
          <w:rFonts w:eastAsia="Calibri"/>
        </w:rPr>
        <w:t>Staffing Requirements</w:t>
      </w:r>
      <w:r w:rsidR="0018719C" w:rsidRPr="00905E08">
        <w:rPr>
          <w:rFonts w:eastAsia="Calibri"/>
        </w:rPr>
        <w:t>:</w:t>
      </w:r>
      <w:bookmarkEnd w:id="51"/>
    </w:p>
    <w:p w14:paraId="7A6EDE98" w14:textId="77777777" w:rsidR="0047548F" w:rsidRPr="00CC5707" w:rsidRDefault="0047548F" w:rsidP="00905E08">
      <w:pPr>
        <w:rPr>
          <w:rFonts w:eastAsia="Calibri"/>
          <w:b/>
          <w:bCs/>
          <w:szCs w:val="22"/>
        </w:rPr>
      </w:pPr>
    </w:p>
    <w:p w14:paraId="0A5E7837" w14:textId="77777777" w:rsidR="0047548F" w:rsidRPr="00CC5707" w:rsidRDefault="00C7154C" w:rsidP="00905E08">
      <w:pPr>
        <w:ind w:left="1800" w:firstLine="360"/>
        <w:rPr>
          <w:rFonts w:eastAsia="Calibri"/>
          <w:b/>
          <w:bCs/>
          <w:szCs w:val="22"/>
        </w:rPr>
      </w:pPr>
      <w:r w:rsidRPr="00CC5707">
        <w:rPr>
          <w:rFonts w:eastAsia="Calibri"/>
          <w:b/>
          <w:bCs/>
          <w:szCs w:val="22"/>
        </w:rPr>
        <w:t>Table 1. IPS Staffing Level Requirements</w:t>
      </w:r>
      <w:r w:rsidR="00971889" w:rsidRPr="00CC5707">
        <w:rPr>
          <w:rFonts w:eastAsia="Calibri"/>
          <w:b/>
          <w:bCs/>
          <w:szCs w:val="22"/>
        </w:rPr>
        <w:t>, Experience and Qualifications</w:t>
      </w:r>
      <w:r w:rsidR="00A86CEC" w:rsidRPr="00CC5707">
        <w:rPr>
          <w:rFonts w:eastAsia="Calibri"/>
          <w:b/>
          <w:bCs/>
          <w:szCs w:val="22"/>
        </w:rPr>
        <w:t>:</w:t>
      </w:r>
    </w:p>
    <w:p w14:paraId="6536875B" w14:textId="77777777" w:rsidR="00971889" w:rsidRPr="00CC5707" w:rsidRDefault="00971889" w:rsidP="00905E08">
      <w:pPr>
        <w:ind w:left="2160"/>
        <w:rPr>
          <w:rFonts w:eastAsia="Calibri"/>
          <w:b/>
          <w:bCs/>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5950"/>
      </w:tblGrid>
      <w:tr w:rsidR="00971889" w:rsidRPr="00CC5707" w14:paraId="56B78D48" w14:textId="77777777" w:rsidTr="003E6E70">
        <w:tc>
          <w:tcPr>
            <w:tcW w:w="3590" w:type="dxa"/>
            <w:shd w:val="clear" w:color="auto" w:fill="auto"/>
          </w:tcPr>
          <w:p w14:paraId="77F3A2CB" w14:textId="77777777" w:rsidR="00971889" w:rsidRPr="00CC5707" w:rsidRDefault="00971889" w:rsidP="00905E08">
            <w:pPr>
              <w:rPr>
                <w:rFonts w:eastAsia="Calibri"/>
                <w:b/>
                <w:bCs/>
                <w:szCs w:val="22"/>
              </w:rPr>
            </w:pPr>
            <w:r w:rsidRPr="00CC5707">
              <w:rPr>
                <w:rFonts w:eastAsia="Calibri"/>
                <w:b/>
                <w:bCs/>
                <w:szCs w:val="22"/>
              </w:rPr>
              <w:t>IPS Team Lead</w:t>
            </w:r>
          </w:p>
        </w:tc>
        <w:tc>
          <w:tcPr>
            <w:tcW w:w="5950" w:type="dxa"/>
            <w:shd w:val="clear" w:color="auto" w:fill="auto"/>
          </w:tcPr>
          <w:p w14:paraId="58B945CC" w14:textId="69DC30EB" w:rsidR="00971889" w:rsidRPr="00CC5707" w:rsidRDefault="00897A4C" w:rsidP="00905E08">
            <w:pPr>
              <w:rPr>
                <w:rFonts w:eastAsia="Calibri"/>
                <w:szCs w:val="22"/>
              </w:rPr>
            </w:pPr>
            <w:r>
              <w:rPr>
                <w:rFonts w:eastAsia="Calibri"/>
                <w:szCs w:val="22"/>
              </w:rPr>
              <w:t>M</w:t>
            </w:r>
            <w:r w:rsidR="00971889" w:rsidRPr="00CC5707">
              <w:rPr>
                <w:rFonts w:eastAsia="Calibri"/>
                <w:szCs w:val="22"/>
              </w:rPr>
              <w:t>ust be a Qualified Mental Health Professional (QMHP), with at least 6 months of vocational experience. Certified IPS (CIPS) or Certified Employment Support Professional (CESP) credential recommended</w:t>
            </w:r>
          </w:p>
        </w:tc>
      </w:tr>
      <w:tr w:rsidR="00971889" w:rsidRPr="00CC5707" w14:paraId="10A5D08D" w14:textId="77777777" w:rsidTr="003E6E70">
        <w:tc>
          <w:tcPr>
            <w:tcW w:w="3590" w:type="dxa"/>
            <w:shd w:val="clear" w:color="auto" w:fill="auto"/>
          </w:tcPr>
          <w:p w14:paraId="5AB3EBC1" w14:textId="77777777" w:rsidR="00971889" w:rsidRPr="00CC5707" w:rsidRDefault="00971889" w:rsidP="00905E08">
            <w:pPr>
              <w:rPr>
                <w:rFonts w:eastAsia="Calibri"/>
                <w:b/>
                <w:bCs/>
                <w:szCs w:val="22"/>
              </w:rPr>
            </w:pPr>
            <w:r w:rsidRPr="00CC5707">
              <w:rPr>
                <w:rFonts w:eastAsia="Calibri"/>
                <w:b/>
                <w:bCs/>
                <w:szCs w:val="22"/>
              </w:rPr>
              <w:lastRenderedPageBreak/>
              <w:t>Employment Support Professional</w:t>
            </w:r>
            <w:r w:rsidR="004E1404" w:rsidRPr="00CC5707">
              <w:rPr>
                <w:rFonts w:eastAsia="Calibri"/>
                <w:b/>
                <w:bCs/>
                <w:szCs w:val="22"/>
              </w:rPr>
              <w:t xml:space="preserve"> (ESP)</w:t>
            </w:r>
          </w:p>
        </w:tc>
        <w:tc>
          <w:tcPr>
            <w:tcW w:w="5950" w:type="dxa"/>
            <w:shd w:val="clear" w:color="auto" w:fill="auto"/>
          </w:tcPr>
          <w:p w14:paraId="43683AD5" w14:textId="7B8B259D" w:rsidR="00971889" w:rsidRPr="00CC5707" w:rsidRDefault="00897A4C" w:rsidP="00905E08">
            <w:pPr>
              <w:rPr>
                <w:rFonts w:eastAsia="Calibri"/>
                <w:szCs w:val="22"/>
              </w:rPr>
            </w:pPr>
            <w:r>
              <w:rPr>
                <w:rFonts w:eastAsia="Calibri"/>
                <w:szCs w:val="22"/>
              </w:rPr>
              <w:t>M</w:t>
            </w:r>
            <w:r w:rsidR="00971889" w:rsidRPr="00CC5707">
              <w:rPr>
                <w:rFonts w:eastAsia="Calibri"/>
                <w:szCs w:val="22"/>
              </w:rPr>
              <w:t>ust be a QMHP, or Associate Mental Health Professional (AMHP), CIPS, or CESP</w:t>
            </w:r>
          </w:p>
        </w:tc>
      </w:tr>
      <w:tr w:rsidR="00971889" w:rsidRPr="00CC5707" w14:paraId="172E4DA7" w14:textId="77777777" w:rsidTr="003E6E70">
        <w:tc>
          <w:tcPr>
            <w:tcW w:w="3590" w:type="dxa"/>
            <w:shd w:val="clear" w:color="auto" w:fill="auto"/>
          </w:tcPr>
          <w:p w14:paraId="443E7C87" w14:textId="77777777" w:rsidR="00971889" w:rsidRPr="00CC5707" w:rsidRDefault="00971889" w:rsidP="00905E08">
            <w:pPr>
              <w:rPr>
                <w:rFonts w:eastAsia="Calibri"/>
                <w:b/>
                <w:bCs/>
                <w:szCs w:val="22"/>
              </w:rPr>
            </w:pPr>
            <w:r w:rsidRPr="00CC5707">
              <w:rPr>
                <w:rFonts w:eastAsia="Calibri"/>
                <w:b/>
                <w:bCs/>
                <w:szCs w:val="22"/>
              </w:rPr>
              <w:t>Employment Peer Mentor</w:t>
            </w:r>
            <w:r w:rsidR="004E1404" w:rsidRPr="00CC5707">
              <w:rPr>
                <w:rFonts w:eastAsia="Calibri"/>
                <w:b/>
                <w:bCs/>
                <w:szCs w:val="22"/>
              </w:rPr>
              <w:t xml:space="preserve"> (EPM)</w:t>
            </w:r>
          </w:p>
        </w:tc>
        <w:tc>
          <w:tcPr>
            <w:tcW w:w="5950" w:type="dxa"/>
            <w:shd w:val="clear" w:color="auto" w:fill="auto"/>
          </w:tcPr>
          <w:p w14:paraId="2C3C0F93" w14:textId="669468D8" w:rsidR="00971889" w:rsidRPr="00CC5707" w:rsidRDefault="00897A4C" w:rsidP="00905E08">
            <w:pPr>
              <w:rPr>
                <w:rFonts w:eastAsia="Calibri"/>
                <w:szCs w:val="22"/>
              </w:rPr>
            </w:pPr>
            <w:r>
              <w:rPr>
                <w:rFonts w:eastAsia="Calibri"/>
                <w:szCs w:val="22"/>
              </w:rPr>
              <w:t>M</w:t>
            </w:r>
            <w:r w:rsidR="004E1404" w:rsidRPr="00CC5707">
              <w:rPr>
                <w:rFonts w:eastAsia="Calibri"/>
                <w:szCs w:val="22"/>
              </w:rPr>
              <w:t>ust be a NC Certified Peer Support Specialist (CPSS), who has a minimum education of a High School (HS) Diploma or has passed a General Educational Development (GED) exam. Recommend a CPSS with an employment history in the recent past.</w:t>
            </w:r>
          </w:p>
        </w:tc>
      </w:tr>
      <w:tr w:rsidR="00971889" w:rsidRPr="00CC5707" w14:paraId="30C3BEF8" w14:textId="77777777" w:rsidTr="003E6E70">
        <w:tc>
          <w:tcPr>
            <w:tcW w:w="3590" w:type="dxa"/>
            <w:shd w:val="clear" w:color="auto" w:fill="auto"/>
          </w:tcPr>
          <w:p w14:paraId="6665AB93" w14:textId="77777777" w:rsidR="00971889" w:rsidRPr="00CC5707" w:rsidRDefault="004E1404" w:rsidP="00905E08">
            <w:pPr>
              <w:rPr>
                <w:rFonts w:eastAsia="Calibri"/>
                <w:b/>
                <w:bCs/>
                <w:szCs w:val="22"/>
              </w:rPr>
            </w:pPr>
            <w:r w:rsidRPr="00CC5707">
              <w:rPr>
                <w:rFonts w:eastAsia="Calibri"/>
                <w:b/>
                <w:bCs/>
                <w:szCs w:val="22"/>
              </w:rPr>
              <w:t xml:space="preserve">Benefits Counselor </w:t>
            </w:r>
          </w:p>
        </w:tc>
        <w:tc>
          <w:tcPr>
            <w:tcW w:w="5950" w:type="dxa"/>
            <w:shd w:val="clear" w:color="auto" w:fill="auto"/>
          </w:tcPr>
          <w:p w14:paraId="6574112C" w14:textId="7AD36DEA" w:rsidR="00971889" w:rsidRPr="00CC5707" w:rsidRDefault="00D2284F" w:rsidP="00905E08">
            <w:pPr>
              <w:rPr>
                <w:rFonts w:eastAsia="Calibri"/>
                <w:szCs w:val="22"/>
              </w:rPr>
            </w:pPr>
            <w:r w:rsidRPr="00F07C88">
              <w:rPr>
                <w:rFonts w:eastAsia="Calibri"/>
                <w:szCs w:val="22"/>
              </w:rPr>
              <w:t>M</w:t>
            </w:r>
            <w:r w:rsidR="004E1404" w:rsidRPr="00F07C88">
              <w:rPr>
                <w:rFonts w:eastAsia="Calibri"/>
                <w:szCs w:val="22"/>
              </w:rPr>
              <w:t>ust be either a Certified Work Incentives Counselor (CWIC) or</w:t>
            </w:r>
            <w:r w:rsidR="004E1404" w:rsidRPr="00CC5707">
              <w:rPr>
                <w:rFonts w:eastAsia="Calibri"/>
                <w:szCs w:val="22"/>
              </w:rPr>
              <w:t xml:space="preserve"> a Credentialed Work Incentives Planner-Credentialed (WIP-C CWIP) and have a minimum of a HS diploma or has passed a GED exam.  A benefits counselor must have either their CWIC or WIP-C CWIP certification within six months of hire date.</w:t>
            </w:r>
          </w:p>
        </w:tc>
      </w:tr>
      <w:tr w:rsidR="00971889" w:rsidRPr="00CC5707" w14:paraId="70DF94B5" w14:textId="77777777" w:rsidTr="003E6E70">
        <w:tc>
          <w:tcPr>
            <w:tcW w:w="3590" w:type="dxa"/>
            <w:shd w:val="clear" w:color="auto" w:fill="auto"/>
          </w:tcPr>
          <w:p w14:paraId="6081FED7" w14:textId="77777777" w:rsidR="00971889" w:rsidRPr="00CC5707" w:rsidRDefault="00863A98" w:rsidP="00905E08">
            <w:pPr>
              <w:rPr>
                <w:rFonts w:eastAsia="Calibri"/>
                <w:b/>
                <w:bCs/>
                <w:szCs w:val="22"/>
              </w:rPr>
            </w:pPr>
            <w:r w:rsidRPr="00CC5707">
              <w:rPr>
                <w:rFonts w:eastAsia="Calibri"/>
                <w:b/>
                <w:bCs/>
                <w:szCs w:val="22"/>
              </w:rPr>
              <w:t>Program Assistant</w:t>
            </w:r>
          </w:p>
        </w:tc>
        <w:tc>
          <w:tcPr>
            <w:tcW w:w="5950" w:type="dxa"/>
            <w:shd w:val="clear" w:color="auto" w:fill="auto"/>
          </w:tcPr>
          <w:p w14:paraId="761A7AA2" w14:textId="1DC9842D" w:rsidR="00971889" w:rsidRPr="00CC5707" w:rsidRDefault="00897A4C" w:rsidP="00905E08">
            <w:pPr>
              <w:rPr>
                <w:rFonts w:eastAsia="Calibri"/>
                <w:szCs w:val="22"/>
              </w:rPr>
            </w:pPr>
            <w:r>
              <w:rPr>
                <w:rFonts w:eastAsia="Calibri"/>
                <w:szCs w:val="22"/>
              </w:rPr>
              <w:t>Must have a m</w:t>
            </w:r>
            <w:r w:rsidR="00863A98" w:rsidRPr="00CC5707">
              <w:rPr>
                <w:rFonts w:eastAsia="Calibri"/>
                <w:szCs w:val="22"/>
              </w:rPr>
              <w:t>inimum of a HS diploma or has passed a GED</w:t>
            </w:r>
            <w:r w:rsidR="00584690" w:rsidRPr="00CC5707">
              <w:rPr>
                <w:rFonts w:eastAsia="Calibri"/>
                <w:szCs w:val="22"/>
              </w:rPr>
              <w:t xml:space="preserve"> </w:t>
            </w:r>
            <w:r w:rsidR="00863A98" w:rsidRPr="00CC5707">
              <w:rPr>
                <w:rFonts w:eastAsia="Calibri"/>
                <w:szCs w:val="22"/>
              </w:rPr>
              <w:t>exam</w:t>
            </w:r>
          </w:p>
        </w:tc>
      </w:tr>
    </w:tbl>
    <w:p w14:paraId="4C58C755" w14:textId="77777777" w:rsidR="00716703" w:rsidRPr="00CC5707" w:rsidRDefault="00716703" w:rsidP="00905E08">
      <w:pPr>
        <w:rPr>
          <w:rFonts w:eastAsia="Calibri"/>
          <w:b/>
          <w:bCs/>
          <w:szCs w:val="22"/>
        </w:rPr>
      </w:pPr>
    </w:p>
    <w:p w14:paraId="04E3F128" w14:textId="77777777" w:rsidR="00175DBF" w:rsidRPr="00CC5707" w:rsidRDefault="00175DBF" w:rsidP="00905E08">
      <w:pPr>
        <w:jc w:val="center"/>
        <w:rPr>
          <w:rFonts w:eastAsia="Calibri"/>
          <w:b/>
          <w:bCs/>
          <w:szCs w:val="22"/>
        </w:rPr>
      </w:pPr>
      <w:r w:rsidRPr="00CC5707">
        <w:rPr>
          <w:rFonts w:eastAsia="Calibri"/>
          <w:b/>
          <w:bCs/>
          <w:szCs w:val="22"/>
        </w:rPr>
        <w:t>The following charts reflect the activit</w:t>
      </w:r>
      <w:r w:rsidR="001E3ED7" w:rsidRPr="00CC5707">
        <w:rPr>
          <w:rFonts w:eastAsia="Calibri"/>
          <w:b/>
          <w:bCs/>
          <w:szCs w:val="22"/>
        </w:rPr>
        <w:t>i</w:t>
      </w:r>
      <w:r w:rsidRPr="00CC5707">
        <w:rPr>
          <w:rFonts w:eastAsia="Calibri"/>
          <w:b/>
          <w:bCs/>
          <w:szCs w:val="22"/>
        </w:rPr>
        <w:t>es and appropriate scopes of practice for the IPS team members:</w:t>
      </w:r>
    </w:p>
    <w:p w14:paraId="37A746E0" w14:textId="77777777" w:rsidR="00B76C21" w:rsidRPr="00CC5707" w:rsidRDefault="00B76C21"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CC5707" w14:paraId="4908EDF7" w14:textId="77777777" w:rsidTr="00CE13B2">
        <w:tc>
          <w:tcPr>
            <w:tcW w:w="9576" w:type="dxa"/>
            <w:shd w:val="clear" w:color="auto" w:fill="auto"/>
          </w:tcPr>
          <w:p w14:paraId="2756D3D2" w14:textId="77777777" w:rsidR="00B76C21" w:rsidRPr="00CC5707" w:rsidRDefault="00B76C21" w:rsidP="00905E08">
            <w:pPr>
              <w:jc w:val="center"/>
              <w:rPr>
                <w:rFonts w:eastAsia="Calibri"/>
                <w:b/>
                <w:bCs/>
                <w:szCs w:val="22"/>
              </w:rPr>
            </w:pPr>
            <w:r w:rsidRPr="00CC5707">
              <w:rPr>
                <w:rFonts w:eastAsia="Calibri"/>
                <w:b/>
                <w:bCs/>
                <w:szCs w:val="22"/>
              </w:rPr>
              <w:t>IPS Team Lead</w:t>
            </w:r>
          </w:p>
        </w:tc>
      </w:tr>
      <w:tr w:rsidR="00B76C21" w:rsidRPr="000F2D3F" w14:paraId="7AAEA3D8" w14:textId="77777777" w:rsidTr="00CE13B2">
        <w:tc>
          <w:tcPr>
            <w:tcW w:w="9576" w:type="dxa"/>
            <w:shd w:val="clear" w:color="auto" w:fill="auto"/>
          </w:tcPr>
          <w:p w14:paraId="769DEBED" w14:textId="77777777" w:rsidR="00B76C21" w:rsidRPr="000F2D3F" w:rsidRDefault="00B76C21" w:rsidP="00905E08">
            <w:pPr>
              <w:numPr>
                <w:ilvl w:val="0"/>
                <w:numId w:val="27"/>
              </w:numPr>
              <w:rPr>
                <w:rFonts w:eastAsia="Calibri"/>
                <w:szCs w:val="22"/>
              </w:rPr>
            </w:pPr>
            <w:r w:rsidRPr="000F2D3F">
              <w:rPr>
                <w:rFonts w:eastAsia="Calibri"/>
                <w:szCs w:val="22"/>
              </w:rPr>
              <w:t>Drive the delivery of the service</w:t>
            </w:r>
            <w:r w:rsidR="000238EE" w:rsidRPr="000F2D3F">
              <w:rPr>
                <w:rFonts w:eastAsia="Calibri"/>
                <w:szCs w:val="22"/>
              </w:rPr>
              <w:t>.</w:t>
            </w:r>
          </w:p>
          <w:p w14:paraId="2370E314" w14:textId="77777777" w:rsidR="00B76C21" w:rsidRPr="000F2D3F" w:rsidRDefault="00B76C21" w:rsidP="00905E08">
            <w:pPr>
              <w:numPr>
                <w:ilvl w:val="0"/>
                <w:numId w:val="27"/>
              </w:numPr>
              <w:rPr>
                <w:rFonts w:eastAsia="Calibri"/>
                <w:szCs w:val="22"/>
              </w:rPr>
            </w:pPr>
            <w:r w:rsidRPr="000F2D3F">
              <w:rPr>
                <w:rFonts w:eastAsia="Calibri"/>
                <w:szCs w:val="22"/>
              </w:rPr>
              <w:t>Oversee the operations of the program or team to support high fidelity program implementation</w:t>
            </w:r>
            <w:r w:rsidR="000238EE" w:rsidRPr="000F2D3F">
              <w:rPr>
                <w:rFonts w:eastAsia="Calibri"/>
                <w:szCs w:val="22"/>
              </w:rPr>
              <w:t>.</w:t>
            </w:r>
          </w:p>
          <w:p w14:paraId="3CC43308" w14:textId="77777777" w:rsidR="00B76C21" w:rsidRPr="000F2D3F" w:rsidRDefault="00B76C21" w:rsidP="00905E08">
            <w:pPr>
              <w:numPr>
                <w:ilvl w:val="0"/>
                <w:numId w:val="27"/>
              </w:numPr>
              <w:rPr>
                <w:rFonts w:eastAsia="Calibri"/>
                <w:szCs w:val="22"/>
              </w:rPr>
            </w:pPr>
            <w:r w:rsidRPr="000F2D3F">
              <w:rPr>
                <w:rFonts w:eastAsia="Calibri"/>
                <w:szCs w:val="22"/>
              </w:rPr>
              <w:t>Provide oversight of employment services and collaborates with behavioral health supports</w:t>
            </w:r>
            <w:r w:rsidR="000238EE" w:rsidRPr="000F2D3F">
              <w:rPr>
                <w:rFonts w:eastAsia="Calibri"/>
                <w:szCs w:val="22"/>
              </w:rPr>
              <w:t>.</w:t>
            </w:r>
          </w:p>
          <w:p w14:paraId="4DE69FA9" w14:textId="77777777" w:rsidR="00B76C21" w:rsidRPr="000F2D3F" w:rsidRDefault="00B76C21" w:rsidP="00905E08">
            <w:pPr>
              <w:numPr>
                <w:ilvl w:val="0"/>
                <w:numId w:val="27"/>
              </w:numPr>
              <w:rPr>
                <w:rFonts w:eastAsia="Calibri"/>
                <w:szCs w:val="22"/>
              </w:rPr>
            </w:pPr>
            <w:r w:rsidRPr="000F2D3F">
              <w:rPr>
                <w:rFonts w:eastAsia="Calibri"/>
                <w:szCs w:val="22"/>
              </w:rPr>
              <w:t>Supervise staff to assure the delivery of evidence-based and ethical practices</w:t>
            </w:r>
            <w:r w:rsidR="000238EE" w:rsidRPr="000F2D3F">
              <w:rPr>
                <w:rFonts w:eastAsia="Calibri"/>
                <w:szCs w:val="22"/>
              </w:rPr>
              <w:t>.</w:t>
            </w:r>
          </w:p>
          <w:p w14:paraId="2387E37F" w14:textId="77777777" w:rsidR="00B76C21" w:rsidRPr="000F2D3F" w:rsidRDefault="00B76C21" w:rsidP="00905E08">
            <w:pPr>
              <w:numPr>
                <w:ilvl w:val="0"/>
                <w:numId w:val="27"/>
              </w:numPr>
              <w:rPr>
                <w:rFonts w:eastAsia="Calibri"/>
                <w:szCs w:val="22"/>
              </w:rPr>
            </w:pPr>
            <w:r w:rsidRPr="000F2D3F">
              <w:rPr>
                <w:rFonts w:eastAsia="Calibri"/>
                <w:szCs w:val="22"/>
              </w:rPr>
              <w:t>Provide weekly outcome-based supervision and monthly field mentoring with each staff member</w:t>
            </w:r>
            <w:r w:rsidR="000238EE" w:rsidRPr="000F2D3F">
              <w:rPr>
                <w:rFonts w:eastAsia="Calibri"/>
                <w:szCs w:val="22"/>
              </w:rPr>
              <w:t>.</w:t>
            </w:r>
          </w:p>
          <w:p w14:paraId="2F2F5575" w14:textId="77777777" w:rsidR="00B76C21" w:rsidRPr="000F2D3F" w:rsidRDefault="00B76C21" w:rsidP="00905E08">
            <w:pPr>
              <w:numPr>
                <w:ilvl w:val="0"/>
                <w:numId w:val="27"/>
              </w:numPr>
              <w:rPr>
                <w:rFonts w:eastAsia="Calibri"/>
                <w:szCs w:val="22"/>
              </w:rPr>
            </w:pPr>
            <w:r w:rsidRPr="000F2D3F">
              <w:rPr>
                <w:rFonts w:eastAsia="Calibri"/>
                <w:szCs w:val="22"/>
              </w:rPr>
              <w:t>Collaborate with DVR</w:t>
            </w:r>
            <w:r w:rsidR="00E320C1" w:rsidRPr="000F2D3F">
              <w:rPr>
                <w:rFonts w:eastAsia="Calibri"/>
                <w:szCs w:val="22"/>
              </w:rPr>
              <w:t>S</w:t>
            </w:r>
            <w:r w:rsidRPr="000F2D3F">
              <w:rPr>
                <w:rFonts w:eastAsia="Calibri"/>
                <w:szCs w:val="22"/>
              </w:rPr>
              <w:t xml:space="preserve"> to discuss referrals and problem solve barriers</w:t>
            </w:r>
            <w:r w:rsidR="000238EE" w:rsidRPr="000F2D3F">
              <w:rPr>
                <w:rFonts w:eastAsia="Calibri"/>
                <w:szCs w:val="22"/>
              </w:rPr>
              <w:t>.</w:t>
            </w:r>
          </w:p>
          <w:p w14:paraId="45EE2692" w14:textId="2D41E4A6" w:rsidR="00B76C21" w:rsidRPr="000F2D3F" w:rsidRDefault="00B76C21" w:rsidP="00905E08">
            <w:pPr>
              <w:numPr>
                <w:ilvl w:val="0"/>
                <w:numId w:val="27"/>
              </w:numPr>
              <w:rPr>
                <w:rFonts w:eastAsia="Calibri"/>
                <w:szCs w:val="22"/>
              </w:rPr>
            </w:pPr>
            <w:r w:rsidRPr="000F2D3F">
              <w:rPr>
                <w:rFonts w:eastAsia="Calibri"/>
                <w:szCs w:val="22"/>
              </w:rPr>
              <w:t>Directly provide IPS services</w:t>
            </w:r>
            <w:r w:rsidR="005B0F6F" w:rsidRPr="000F2D3F">
              <w:rPr>
                <w:rFonts w:eastAsia="Calibri"/>
                <w:szCs w:val="22"/>
              </w:rPr>
              <w:t>,</w:t>
            </w:r>
            <w:r w:rsidRPr="000F2D3F">
              <w:rPr>
                <w:rFonts w:eastAsia="Calibri"/>
                <w:szCs w:val="22"/>
              </w:rPr>
              <w:t xml:space="preserve"> </w:t>
            </w:r>
            <w:r w:rsidRPr="000F2D3F">
              <w:rPr>
                <w:bCs/>
                <w:szCs w:val="22"/>
              </w:rPr>
              <w:t xml:space="preserve">maintaining a caseload of no more than </w:t>
            </w:r>
            <w:r w:rsidR="006264E7" w:rsidRPr="000F2D3F">
              <w:rPr>
                <w:bCs/>
                <w:szCs w:val="22"/>
              </w:rPr>
              <w:t xml:space="preserve">nine </w:t>
            </w:r>
            <w:r w:rsidR="00373ABC">
              <w:rPr>
                <w:bCs/>
                <w:szCs w:val="22"/>
              </w:rPr>
              <w:t>individuals</w:t>
            </w:r>
            <w:r w:rsidR="000238EE" w:rsidRPr="000F2D3F">
              <w:rPr>
                <w:bCs/>
                <w:szCs w:val="22"/>
              </w:rPr>
              <w:t>.</w:t>
            </w:r>
            <w:r w:rsidRPr="000F2D3F">
              <w:rPr>
                <w:rFonts w:eastAsia="Calibri"/>
                <w:szCs w:val="22"/>
              </w:rPr>
              <w:t xml:space="preserve">  </w:t>
            </w:r>
          </w:p>
          <w:p w14:paraId="5C4A8A4D" w14:textId="77777777" w:rsidR="00B76C21" w:rsidRPr="000F2D3F" w:rsidRDefault="00475594" w:rsidP="00905E08">
            <w:pPr>
              <w:numPr>
                <w:ilvl w:val="0"/>
                <w:numId w:val="27"/>
              </w:numPr>
              <w:rPr>
                <w:rFonts w:eastAsia="Calibri"/>
                <w:szCs w:val="22"/>
              </w:rPr>
            </w:pPr>
            <w:r w:rsidRPr="000F2D3F">
              <w:rPr>
                <w:szCs w:val="22"/>
              </w:rPr>
              <w:t>Provide psychiatric rehabilitation interventions that support employment and educational goals</w:t>
            </w:r>
            <w:r w:rsidR="000238EE" w:rsidRPr="000F2D3F">
              <w:rPr>
                <w:szCs w:val="22"/>
              </w:rPr>
              <w:t>.</w:t>
            </w:r>
          </w:p>
          <w:p w14:paraId="32A88EF4" w14:textId="77777777" w:rsidR="00203FCB" w:rsidRPr="000F2D3F" w:rsidRDefault="00203FCB" w:rsidP="00905E08">
            <w:pPr>
              <w:numPr>
                <w:ilvl w:val="0"/>
                <w:numId w:val="27"/>
              </w:numPr>
              <w:rPr>
                <w:rFonts w:eastAsia="Calibri"/>
                <w:szCs w:val="22"/>
              </w:rPr>
            </w:pPr>
            <w:r w:rsidRPr="000F2D3F">
              <w:rPr>
                <w:rFonts w:eastAsia="Calibri"/>
                <w:szCs w:val="22"/>
              </w:rPr>
              <w:t>Ensure the integration of IPS with other mental health services</w:t>
            </w:r>
            <w:r w:rsidR="000238EE" w:rsidRPr="000F2D3F">
              <w:rPr>
                <w:rFonts w:eastAsia="Calibri"/>
                <w:szCs w:val="22"/>
              </w:rPr>
              <w:t>.</w:t>
            </w:r>
          </w:p>
          <w:p w14:paraId="0780FE76" w14:textId="1E29FC24" w:rsidR="005D3CCC" w:rsidRPr="000F2D3F" w:rsidRDefault="00740F69" w:rsidP="00905E08">
            <w:pPr>
              <w:numPr>
                <w:ilvl w:val="0"/>
                <w:numId w:val="27"/>
              </w:numPr>
              <w:rPr>
                <w:rFonts w:eastAsia="Calibri"/>
                <w:szCs w:val="22"/>
              </w:rPr>
            </w:pPr>
            <w:r>
              <w:rPr>
                <w:rStyle w:val="ui-provider"/>
              </w:rPr>
              <w:t>Use assertive engagement strategies to continuously engage beneficiaries in IPS services.</w:t>
            </w:r>
          </w:p>
        </w:tc>
      </w:tr>
    </w:tbl>
    <w:p w14:paraId="18D09167" w14:textId="77777777" w:rsidR="00A86CEC" w:rsidRPr="000F2D3F"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0F2D3F" w14:paraId="49C638E5" w14:textId="77777777" w:rsidTr="00CE13B2">
        <w:tc>
          <w:tcPr>
            <w:tcW w:w="9576" w:type="dxa"/>
            <w:shd w:val="clear" w:color="auto" w:fill="auto"/>
          </w:tcPr>
          <w:p w14:paraId="1466E0AE" w14:textId="77777777" w:rsidR="00B76C21" w:rsidRPr="000F2D3F" w:rsidRDefault="00B76C21" w:rsidP="00905E08">
            <w:pPr>
              <w:jc w:val="center"/>
              <w:rPr>
                <w:rFonts w:eastAsia="Calibri"/>
                <w:b/>
                <w:bCs/>
                <w:szCs w:val="22"/>
              </w:rPr>
            </w:pPr>
            <w:r w:rsidRPr="000F2D3F">
              <w:rPr>
                <w:rFonts w:eastAsia="Calibri"/>
                <w:b/>
                <w:bCs/>
                <w:szCs w:val="22"/>
              </w:rPr>
              <w:t>Employment Support Professional (ESP)</w:t>
            </w:r>
          </w:p>
        </w:tc>
      </w:tr>
      <w:tr w:rsidR="00B76C21" w:rsidRPr="00CC5707" w14:paraId="1A2F9777" w14:textId="77777777" w:rsidTr="00CE13B2">
        <w:tc>
          <w:tcPr>
            <w:tcW w:w="9576" w:type="dxa"/>
            <w:shd w:val="clear" w:color="auto" w:fill="auto"/>
          </w:tcPr>
          <w:p w14:paraId="40047C35" w14:textId="77777777" w:rsidR="00740F69" w:rsidRPr="00740F69" w:rsidRDefault="00740F69" w:rsidP="00905E08">
            <w:pPr>
              <w:numPr>
                <w:ilvl w:val="0"/>
                <w:numId w:val="22"/>
              </w:numPr>
              <w:rPr>
                <w:rStyle w:val="ui-provider"/>
                <w:rFonts w:eastAsia="Calibri"/>
                <w:szCs w:val="22"/>
              </w:rPr>
            </w:pPr>
            <w:r>
              <w:rPr>
                <w:rStyle w:val="ui-provider"/>
              </w:rPr>
              <w:t>Use assertive engagement strategies to continuously engage beneficiaries in IPS services.</w:t>
            </w:r>
          </w:p>
          <w:p w14:paraId="071F607F" w14:textId="1E47B557" w:rsidR="00B76C21" w:rsidRPr="000F2D3F" w:rsidRDefault="00B76C21" w:rsidP="00905E08">
            <w:pPr>
              <w:numPr>
                <w:ilvl w:val="0"/>
                <w:numId w:val="22"/>
              </w:numPr>
              <w:rPr>
                <w:rFonts w:eastAsia="Calibri"/>
                <w:szCs w:val="22"/>
              </w:rPr>
            </w:pPr>
            <w:r w:rsidRPr="000F2D3F">
              <w:rPr>
                <w:rFonts w:eastAsia="Calibri"/>
                <w:szCs w:val="22"/>
              </w:rPr>
              <w:t xml:space="preserve">Directly provide IPS services to </w:t>
            </w:r>
            <w:r w:rsidR="00373ABC">
              <w:rPr>
                <w:rFonts w:eastAsia="Calibri"/>
                <w:szCs w:val="22"/>
              </w:rPr>
              <w:t>individuals</w:t>
            </w:r>
            <w:r w:rsidRPr="000F2D3F">
              <w:rPr>
                <w:rFonts w:eastAsia="Calibri"/>
                <w:szCs w:val="22"/>
              </w:rPr>
              <w:t xml:space="preserve">, maintaining a caseload of no more than 25 </w:t>
            </w:r>
            <w:r w:rsidR="00373ABC">
              <w:rPr>
                <w:rFonts w:eastAsia="Calibri"/>
                <w:szCs w:val="22"/>
              </w:rPr>
              <w:t>individuals</w:t>
            </w:r>
            <w:r w:rsidR="000238EE" w:rsidRPr="000F2D3F">
              <w:rPr>
                <w:rFonts w:eastAsia="Calibri"/>
                <w:szCs w:val="22"/>
              </w:rPr>
              <w:t>.</w:t>
            </w:r>
          </w:p>
          <w:p w14:paraId="59C59E4F" w14:textId="77777777" w:rsidR="007518CA" w:rsidRPr="004B68ED" w:rsidRDefault="007518CA" w:rsidP="00905E08">
            <w:pPr>
              <w:numPr>
                <w:ilvl w:val="0"/>
                <w:numId w:val="22"/>
              </w:numPr>
              <w:rPr>
                <w:rFonts w:eastAsia="Calibri"/>
                <w:szCs w:val="22"/>
              </w:rPr>
            </w:pPr>
            <w:r w:rsidRPr="004B68ED">
              <w:rPr>
                <w:rFonts w:eastAsia="Calibri"/>
                <w:szCs w:val="22"/>
              </w:rPr>
              <w:t>Promote self-determination, recovery, self-advocacy, and self-direction.</w:t>
            </w:r>
          </w:p>
          <w:p w14:paraId="0D57230E" w14:textId="77777777" w:rsidR="007518CA" w:rsidRPr="004B68ED" w:rsidRDefault="007518CA" w:rsidP="00905E08">
            <w:pPr>
              <w:numPr>
                <w:ilvl w:val="0"/>
                <w:numId w:val="22"/>
              </w:numPr>
              <w:rPr>
                <w:rFonts w:eastAsia="Calibri"/>
                <w:szCs w:val="22"/>
              </w:rPr>
            </w:pPr>
            <w:r w:rsidRPr="004B68ED">
              <w:rPr>
                <w:rFonts w:eastAsia="Calibri"/>
                <w:szCs w:val="22"/>
              </w:rPr>
              <w:t>Assist in identifying strengths, wellness goals, setting objectives, and identifying barriers.</w:t>
            </w:r>
          </w:p>
          <w:p w14:paraId="62E88835" w14:textId="77777777" w:rsidR="007518CA" w:rsidRPr="004B68ED" w:rsidRDefault="007518CA" w:rsidP="00905E08">
            <w:pPr>
              <w:numPr>
                <w:ilvl w:val="0"/>
                <w:numId w:val="22"/>
              </w:numPr>
              <w:rPr>
                <w:rFonts w:eastAsia="Calibri"/>
                <w:szCs w:val="22"/>
              </w:rPr>
            </w:pPr>
            <w:r w:rsidRPr="004B68ED">
              <w:rPr>
                <w:rFonts w:eastAsia="Calibri"/>
                <w:szCs w:val="22"/>
              </w:rPr>
              <w:t>Explore career and educational aspirations.</w:t>
            </w:r>
          </w:p>
          <w:p w14:paraId="0DBE34F8" w14:textId="13571D54" w:rsidR="00B76C21" w:rsidRPr="000F2D3F" w:rsidRDefault="00B76C21" w:rsidP="00905E08">
            <w:pPr>
              <w:numPr>
                <w:ilvl w:val="0"/>
                <w:numId w:val="22"/>
              </w:numPr>
              <w:rPr>
                <w:rFonts w:eastAsia="Calibri"/>
                <w:szCs w:val="22"/>
              </w:rPr>
            </w:pPr>
            <w:r w:rsidRPr="000F2D3F">
              <w:rPr>
                <w:rFonts w:eastAsia="Calibri"/>
                <w:szCs w:val="22"/>
              </w:rPr>
              <w:t xml:space="preserve">Develop the </w:t>
            </w:r>
            <w:r w:rsidR="00AC2899" w:rsidRPr="000F2D3F">
              <w:rPr>
                <w:rFonts w:eastAsia="Calibri"/>
                <w:szCs w:val="22"/>
              </w:rPr>
              <w:t xml:space="preserve">Career Profile </w:t>
            </w:r>
            <w:r w:rsidR="00CA091E" w:rsidRPr="000F2D3F">
              <w:rPr>
                <w:rFonts w:eastAsia="Calibri"/>
                <w:szCs w:val="22"/>
              </w:rPr>
              <w:t xml:space="preserve">and </w:t>
            </w:r>
            <w:r w:rsidR="009C078F" w:rsidRPr="000F2D3F">
              <w:rPr>
                <w:rFonts w:eastAsia="Calibri"/>
                <w:szCs w:val="22"/>
              </w:rPr>
              <w:t xml:space="preserve">the </w:t>
            </w:r>
            <w:r w:rsidR="00CA091E" w:rsidRPr="000F2D3F">
              <w:rPr>
                <w:rFonts w:eastAsia="Calibri"/>
                <w:szCs w:val="22"/>
              </w:rPr>
              <w:t xml:space="preserve">ongoing </w:t>
            </w:r>
            <w:r w:rsidR="00CC7E25" w:rsidRPr="000F2D3F">
              <w:rPr>
                <w:rFonts w:eastAsia="Calibri"/>
                <w:szCs w:val="22"/>
              </w:rPr>
              <w:t>revisions and</w:t>
            </w:r>
            <w:r w:rsidR="00CA091E" w:rsidRPr="000F2D3F">
              <w:rPr>
                <w:rFonts w:eastAsia="Calibri"/>
                <w:szCs w:val="22"/>
              </w:rPr>
              <w:t xml:space="preserve"> </w:t>
            </w:r>
            <w:r w:rsidR="009C078F" w:rsidRPr="000F2D3F">
              <w:rPr>
                <w:rFonts w:eastAsia="Calibri"/>
                <w:szCs w:val="22"/>
              </w:rPr>
              <w:t>guides their</w:t>
            </w:r>
            <w:r w:rsidR="00CA091E" w:rsidRPr="000F2D3F">
              <w:rPr>
                <w:rFonts w:eastAsia="Calibri"/>
                <w:szCs w:val="22"/>
              </w:rPr>
              <w:t xml:space="preserve"> implementation</w:t>
            </w:r>
            <w:r w:rsidRPr="000F2D3F">
              <w:rPr>
                <w:rFonts w:eastAsia="Calibri"/>
                <w:szCs w:val="22"/>
              </w:rPr>
              <w:t xml:space="preserve"> for </w:t>
            </w:r>
            <w:r w:rsidR="00373ABC">
              <w:rPr>
                <w:rFonts w:eastAsia="Calibri"/>
                <w:szCs w:val="22"/>
              </w:rPr>
              <w:t>individuals</w:t>
            </w:r>
            <w:r w:rsidRPr="000F2D3F">
              <w:rPr>
                <w:rFonts w:eastAsia="Calibri"/>
                <w:szCs w:val="22"/>
              </w:rPr>
              <w:t xml:space="preserve"> on their caseload</w:t>
            </w:r>
            <w:r w:rsidR="000238EE" w:rsidRPr="000F2D3F">
              <w:rPr>
                <w:rFonts w:eastAsia="Calibri"/>
                <w:szCs w:val="22"/>
              </w:rPr>
              <w:t>.</w:t>
            </w:r>
          </w:p>
          <w:p w14:paraId="5502CE28" w14:textId="100CEDAB" w:rsidR="00B76C21" w:rsidRPr="000F2D3F" w:rsidRDefault="00B76C21" w:rsidP="00905E08">
            <w:pPr>
              <w:numPr>
                <w:ilvl w:val="0"/>
                <w:numId w:val="22"/>
              </w:numPr>
              <w:rPr>
                <w:rFonts w:eastAsia="Calibri"/>
                <w:szCs w:val="22"/>
              </w:rPr>
            </w:pPr>
            <w:r w:rsidRPr="000F2D3F">
              <w:rPr>
                <w:rFonts w:eastAsia="Calibri"/>
                <w:szCs w:val="22"/>
              </w:rPr>
              <w:t>Collaborate with E</w:t>
            </w:r>
            <w:r w:rsidR="00D3742E" w:rsidRPr="000F2D3F">
              <w:rPr>
                <w:rFonts w:eastAsia="Calibri"/>
                <w:szCs w:val="22"/>
              </w:rPr>
              <w:t>PMs</w:t>
            </w:r>
            <w:r w:rsidRPr="000F2D3F">
              <w:rPr>
                <w:rFonts w:eastAsia="Calibri"/>
                <w:szCs w:val="22"/>
              </w:rPr>
              <w:t>, DVR</w:t>
            </w:r>
            <w:r w:rsidR="00E320C1" w:rsidRPr="000F2D3F">
              <w:rPr>
                <w:rFonts w:eastAsia="Calibri"/>
                <w:szCs w:val="22"/>
              </w:rPr>
              <w:t>S</w:t>
            </w:r>
            <w:r w:rsidRPr="000F2D3F">
              <w:rPr>
                <w:rFonts w:eastAsia="Calibri"/>
                <w:szCs w:val="22"/>
              </w:rPr>
              <w:t>, behavioral health providers, families, natural supports, housing, transportation,</w:t>
            </w:r>
            <w:r w:rsidR="00C81EF3" w:rsidRPr="000F2D3F">
              <w:rPr>
                <w:rFonts w:eastAsia="Calibri"/>
                <w:szCs w:val="22"/>
              </w:rPr>
              <w:t xml:space="preserve"> Tailored Care Management (TCM) or Care Coordination provider</w:t>
            </w:r>
            <w:r w:rsidRPr="000F2D3F">
              <w:rPr>
                <w:rFonts w:eastAsia="Calibri"/>
                <w:szCs w:val="22"/>
              </w:rPr>
              <w:t xml:space="preserve"> and other community service providers who support the </w:t>
            </w:r>
            <w:r w:rsidR="00CD4761">
              <w:rPr>
                <w:rFonts w:eastAsia="Calibri"/>
                <w:szCs w:val="22"/>
              </w:rPr>
              <w:t>individual</w:t>
            </w:r>
            <w:r w:rsidR="00654E11" w:rsidRPr="000F2D3F">
              <w:rPr>
                <w:rFonts w:eastAsia="Calibri"/>
                <w:szCs w:val="22"/>
              </w:rPr>
              <w:t>.</w:t>
            </w:r>
          </w:p>
          <w:p w14:paraId="67ABB9FB" w14:textId="77777777" w:rsidR="00CA091E" w:rsidRPr="000F2D3F" w:rsidRDefault="00CA091E" w:rsidP="00905E08">
            <w:pPr>
              <w:pStyle w:val="Default0"/>
              <w:numPr>
                <w:ilvl w:val="0"/>
                <w:numId w:val="22"/>
              </w:numPr>
              <w:rPr>
                <w:color w:val="auto"/>
                <w:sz w:val="22"/>
                <w:szCs w:val="22"/>
              </w:rPr>
            </w:pPr>
            <w:r w:rsidRPr="000F2D3F">
              <w:rPr>
                <w:color w:val="auto"/>
                <w:sz w:val="22"/>
                <w:szCs w:val="22"/>
              </w:rPr>
              <w:t>Assist in obtaining the proper documentation necessary for employment</w:t>
            </w:r>
            <w:r w:rsidR="000238EE" w:rsidRPr="000F2D3F">
              <w:rPr>
                <w:color w:val="auto"/>
                <w:sz w:val="22"/>
                <w:szCs w:val="22"/>
              </w:rPr>
              <w:t>.</w:t>
            </w:r>
          </w:p>
          <w:p w14:paraId="420AD023" w14:textId="77777777" w:rsidR="00205051" w:rsidRPr="000F2D3F" w:rsidRDefault="00205051" w:rsidP="00905E08">
            <w:pPr>
              <w:numPr>
                <w:ilvl w:val="0"/>
                <w:numId w:val="22"/>
              </w:numPr>
              <w:rPr>
                <w:szCs w:val="22"/>
              </w:rPr>
            </w:pPr>
            <w:r w:rsidRPr="000F2D3F">
              <w:rPr>
                <w:bCs/>
                <w:szCs w:val="22"/>
              </w:rPr>
              <w:t xml:space="preserve">Case management functions shall not exceed more than </w:t>
            </w:r>
            <w:r w:rsidR="00717178" w:rsidRPr="000F2D3F">
              <w:rPr>
                <w:bCs/>
                <w:szCs w:val="22"/>
              </w:rPr>
              <w:t xml:space="preserve">five </w:t>
            </w:r>
            <w:r w:rsidR="0023650F" w:rsidRPr="000F2D3F">
              <w:rPr>
                <w:bCs/>
                <w:szCs w:val="22"/>
              </w:rPr>
              <w:t>percent</w:t>
            </w:r>
            <w:r w:rsidR="00CB7308" w:rsidRPr="000F2D3F">
              <w:rPr>
                <w:bCs/>
                <w:szCs w:val="22"/>
              </w:rPr>
              <w:t xml:space="preserve"> </w:t>
            </w:r>
            <w:r w:rsidRPr="000F2D3F">
              <w:rPr>
                <w:bCs/>
                <w:szCs w:val="22"/>
              </w:rPr>
              <w:t>of the ESP’s FTE</w:t>
            </w:r>
            <w:r w:rsidR="000238EE" w:rsidRPr="000F2D3F">
              <w:rPr>
                <w:bCs/>
                <w:szCs w:val="22"/>
              </w:rPr>
              <w:t>.</w:t>
            </w:r>
          </w:p>
          <w:p w14:paraId="33DFB584" w14:textId="77777777" w:rsidR="00B76C21" w:rsidRPr="000F2D3F" w:rsidRDefault="00B76C21" w:rsidP="00905E08">
            <w:pPr>
              <w:numPr>
                <w:ilvl w:val="0"/>
                <w:numId w:val="22"/>
              </w:numPr>
              <w:rPr>
                <w:rFonts w:eastAsia="Calibri"/>
                <w:szCs w:val="22"/>
              </w:rPr>
            </w:pPr>
            <w:r w:rsidRPr="000F2D3F">
              <w:rPr>
                <w:rFonts w:eastAsia="Calibri"/>
                <w:szCs w:val="22"/>
              </w:rPr>
              <w:t>Coordinate services and assuring person-centeredness in the employment planning process</w:t>
            </w:r>
            <w:r w:rsidR="000238EE" w:rsidRPr="000F2D3F">
              <w:rPr>
                <w:rFonts w:eastAsia="Calibri"/>
                <w:szCs w:val="22"/>
              </w:rPr>
              <w:t>.</w:t>
            </w:r>
          </w:p>
          <w:p w14:paraId="28436AE3" w14:textId="5B067DE7" w:rsidR="00B76C21" w:rsidRPr="000F2D3F" w:rsidRDefault="00B76C21" w:rsidP="00905E08">
            <w:pPr>
              <w:numPr>
                <w:ilvl w:val="0"/>
                <w:numId w:val="22"/>
              </w:numPr>
              <w:rPr>
                <w:rFonts w:eastAsia="Calibri"/>
                <w:szCs w:val="22"/>
              </w:rPr>
            </w:pPr>
            <w:r w:rsidRPr="000F2D3F">
              <w:rPr>
                <w:rFonts w:eastAsia="Calibri"/>
                <w:szCs w:val="22"/>
              </w:rPr>
              <w:lastRenderedPageBreak/>
              <w:t xml:space="preserve">Develop relationships with employers by learning about their businesses, hiring practices, hiring preferences, and business priorities over multiple </w:t>
            </w:r>
            <w:r w:rsidR="00067B67" w:rsidRPr="000F2D3F">
              <w:rPr>
                <w:rFonts w:eastAsia="Calibri"/>
                <w:szCs w:val="22"/>
              </w:rPr>
              <w:t xml:space="preserve">in- person </w:t>
            </w:r>
            <w:r w:rsidRPr="000F2D3F">
              <w:rPr>
                <w:rFonts w:eastAsia="Calibri"/>
                <w:szCs w:val="22"/>
              </w:rPr>
              <w:t>visits</w:t>
            </w:r>
            <w:r w:rsidR="00067B67" w:rsidRPr="000F2D3F">
              <w:rPr>
                <w:rFonts w:eastAsia="Calibri"/>
                <w:szCs w:val="22"/>
              </w:rPr>
              <w:t xml:space="preserve"> that will meet the employment goals of the </w:t>
            </w:r>
            <w:r w:rsidR="00CD4761">
              <w:rPr>
                <w:rFonts w:eastAsia="Calibri"/>
                <w:szCs w:val="22"/>
              </w:rPr>
              <w:t>individual</w:t>
            </w:r>
            <w:r w:rsidR="000238EE" w:rsidRPr="000F2D3F">
              <w:rPr>
                <w:rFonts w:eastAsia="Calibri"/>
                <w:szCs w:val="22"/>
              </w:rPr>
              <w:t>.</w:t>
            </w:r>
          </w:p>
          <w:p w14:paraId="64D6A973" w14:textId="6F7BA6E4" w:rsidR="00CB48D3" w:rsidRPr="000F2D3F" w:rsidRDefault="00475594" w:rsidP="00905E08">
            <w:pPr>
              <w:numPr>
                <w:ilvl w:val="0"/>
                <w:numId w:val="22"/>
              </w:numPr>
              <w:rPr>
                <w:rFonts w:eastAsia="Calibri"/>
                <w:strike/>
                <w:szCs w:val="22"/>
              </w:rPr>
            </w:pPr>
            <w:r w:rsidRPr="000F2D3F">
              <w:rPr>
                <w:szCs w:val="22"/>
              </w:rPr>
              <w:t>Provide psychiatric rehabilitation interventions that support employment and educational goals</w:t>
            </w:r>
            <w:r w:rsidR="000238EE" w:rsidRPr="000F2D3F">
              <w:rPr>
                <w:szCs w:val="22"/>
              </w:rPr>
              <w:t>.</w:t>
            </w:r>
          </w:p>
        </w:tc>
      </w:tr>
    </w:tbl>
    <w:p w14:paraId="2ED27F48" w14:textId="77777777" w:rsidR="003B4551" w:rsidRPr="00CC5707" w:rsidRDefault="003B4551"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CC5707" w14:paraId="5EE4AEC0" w14:textId="77777777" w:rsidTr="00CE13B2">
        <w:tc>
          <w:tcPr>
            <w:tcW w:w="9576" w:type="dxa"/>
            <w:shd w:val="clear" w:color="auto" w:fill="auto"/>
          </w:tcPr>
          <w:p w14:paraId="5C69B8D5" w14:textId="77777777" w:rsidR="00B76C21" w:rsidRPr="00CC5707" w:rsidRDefault="00B76C21" w:rsidP="00905E08">
            <w:pPr>
              <w:jc w:val="center"/>
              <w:rPr>
                <w:rFonts w:eastAsia="Calibri"/>
                <w:b/>
                <w:bCs/>
                <w:szCs w:val="22"/>
              </w:rPr>
            </w:pPr>
            <w:r w:rsidRPr="00CC5707">
              <w:rPr>
                <w:rFonts w:eastAsia="Calibri"/>
                <w:b/>
                <w:bCs/>
                <w:szCs w:val="22"/>
              </w:rPr>
              <w:t>Employment Peer Mentor (EPM)</w:t>
            </w:r>
          </w:p>
        </w:tc>
      </w:tr>
      <w:tr w:rsidR="00B76C21" w:rsidRPr="00CC5707" w14:paraId="447243A3" w14:textId="77777777" w:rsidTr="00CE13B2">
        <w:tc>
          <w:tcPr>
            <w:tcW w:w="9576" w:type="dxa"/>
            <w:shd w:val="clear" w:color="auto" w:fill="auto"/>
          </w:tcPr>
          <w:p w14:paraId="57D2ACAB" w14:textId="77777777" w:rsidR="00740F69" w:rsidRPr="00740F69" w:rsidRDefault="00740F69" w:rsidP="00905E08">
            <w:pPr>
              <w:pStyle w:val="Default0"/>
              <w:numPr>
                <w:ilvl w:val="0"/>
                <w:numId w:val="23"/>
              </w:numPr>
              <w:tabs>
                <w:tab w:val="clear" w:pos="720"/>
              </w:tabs>
              <w:rPr>
                <w:rStyle w:val="ui-provider"/>
                <w:color w:val="auto"/>
                <w:sz w:val="20"/>
                <w:szCs w:val="20"/>
              </w:rPr>
            </w:pPr>
            <w:r w:rsidRPr="00740F69">
              <w:rPr>
                <w:rStyle w:val="ui-provider"/>
                <w:sz w:val="22"/>
                <w:szCs w:val="22"/>
              </w:rPr>
              <w:t>Use assertive engagement strategies to continuously engage beneficiaries in IPS services.</w:t>
            </w:r>
          </w:p>
          <w:p w14:paraId="508B2042" w14:textId="2DCE20F2"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Promote self-determination, recovery, self-advocacy, and self-direction</w:t>
            </w:r>
            <w:r w:rsidR="000238EE">
              <w:rPr>
                <w:color w:val="auto"/>
                <w:sz w:val="22"/>
                <w:szCs w:val="22"/>
              </w:rPr>
              <w:t>.</w:t>
            </w:r>
          </w:p>
          <w:p w14:paraId="04615D25"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Assist in identifying strengths</w:t>
            </w:r>
            <w:r w:rsidR="00D3742E" w:rsidRPr="00CC5707">
              <w:rPr>
                <w:color w:val="auto"/>
                <w:sz w:val="22"/>
                <w:szCs w:val="22"/>
              </w:rPr>
              <w:t>,</w:t>
            </w:r>
            <w:r w:rsidRPr="00CC5707">
              <w:rPr>
                <w:color w:val="auto"/>
                <w:sz w:val="22"/>
                <w:szCs w:val="22"/>
              </w:rPr>
              <w:t xml:space="preserve"> wellness goals</w:t>
            </w:r>
            <w:r w:rsidR="00D3742E" w:rsidRPr="00CC5707">
              <w:rPr>
                <w:color w:val="auto"/>
                <w:sz w:val="22"/>
                <w:szCs w:val="22"/>
              </w:rPr>
              <w:t>,</w:t>
            </w:r>
            <w:r w:rsidRPr="00CC5707">
              <w:rPr>
                <w:color w:val="auto"/>
                <w:sz w:val="22"/>
                <w:szCs w:val="22"/>
              </w:rPr>
              <w:t xml:space="preserve"> setting objectives, and identifying barriers</w:t>
            </w:r>
            <w:r w:rsidR="000238EE">
              <w:rPr>
                <w:color w:val="auto"/>
                <w:sz w:val="22"/>
                <w:szCs w:val="22"/>
              </w:rPr>
              <w:t>.</w:t>
            </w:r>
          </w:p>
          <w:p w14:paraId="263F0DC3"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Explore career and educational aspirations</w:t>
            </w:r>
            <w:r w:rsidR="000238EE">
              <w:rPr>
                <w:color w:val="auto"/>
                <w:sz w:val="22"/>
                <w:szCs w:val="22"/>
              </w:rPr>
              <w:t>.</w:t>
            </w:r>
          </w:p>
          <w:p w14:paraId="5BFFC9F4" w14:textId="77777777" w:rsidR="00D3742E"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Attend treatment team meetings to promote the use of self-directed advocacy tools</w:t>
            </w:r>
            <w:r w:rsidR="000238EE">
              <w:rPr>
                <w:color w:val="auto"/>
                <w:sz w:val="22"/>
                <w:szCs w:val="22"/>
              </w:rPr>
              <w:t>.</w:t>
            </w:r>
            <w:r w:rsidRPr="00CC5707">
              <w:rPr>
                <w:color w:val="auto"/>
                <w:sz w:val="22"/>
                <w:szCs w:val="22"/>
              </w:rPr>
              <w:t xml:space="preserve"> </w:t>
            </w:r>
          </w:p>
          <w:p w14:paraId="7EF386DB" w14:textId="69F748BD" w:rsidR="00CA091E" w:rsidRPr="00CC5707" w:rsidRDefault="00D3742E" w:rsidP="00905E08">
            <w:pPr>
              <w:pStyle w:val="Default0"/>
              <w:numPr>
                <w:ilvl w:val="0"/>
                <w:numId w:val="23"/>
              </w:numPr>
              <w:tabs>
                <w:tab w:val="clear" w:pos="720"/>
              </w:tabs>
              <w:rPr>
                <w:color w:val="auto"/>
                <w:sz w:val="22"/>
                <w:szCs w:val="22"/>
              </w:rPr>
            </w:pPr>
            <w:r w:rsidRPr="00CC5707">
              <w:rPr>
                <w:color w:val="auto"/>
                <w:sz w:val="22"/>
                <w:szCs w:val="22"/>
              </w:rPr>
              <w:t>A</w:t>
            </w:r>
            <w:r w:rsidR="00B76C21" w:rsidRPr="00CC5707">
              <w:rPr>
                <w:color w:val="auto"/>
                <w:sz w:val="22"/>
                <w:szCs w:val="22"/>
              </w:rPr>
              <w:t xml:space="preserve">ssist in </w:t>
            </w:r>
            <w:r w:rsidR="00AC2899" w:rsidRPr="00CC5707">
              <w:rPr>
                <w:color w:val="auto"/>
                <w:sz w:val="22"/>
                <w:szCs w:val="22"/>
              </w:rPr>
              <w:t xml:space="preserve">the vocational assessment and employment </w:t>
            </w:r>
            <w:r w:rsidR="00B76C21" w:rsidRPr="00CC5707">
              <w:rPr>
                <w:color w:val="auto"/>
                <w:sz w:val="22"/>
                <w:szCs w:val="22"/>
              </w:rPr>
              <w:t>goal planning and participat</w:t>
            </w:r>
            <w:r w:rsidR="00CA091E" w:rsidRPr="00CC5707">
              <w:rPr>
                <w:color w:val="auto"/>
                <w:sz w:val="22"/>
                <w:szCs w:val="22"/>
              </w:rPr>
              <w:t>es</w:t>
            </w:r>
            <w:r w:rsidR="00B76C21" w:rsidRPr="00CC5707">
              <w:rPr>
                <w:color w:val="auto"/>
                <w:sz w:val="22"/>
                <w:szCs w:val="22"/>
              </w:rPr>
              <w:t xml:space="preserve"> in the development of the </w:t>
            </w:r>
            <w:r w:rsidR="00AC2899" w:rsidRPr="00CC5707">
              <w:rPr>
                <w:color w:val="auto"/>
                <w:sz w:val="22"/>
                <w:szCs w:val="22"/>
              </w:rPr>
              <w:t>Career Profile</w:t>
            </w:r>
            <w:r w:rsidR="000238EE">
              <w:rPr>
                <w:color w:val="auto"/>
                <w:sz w:val="22"/>
                <w:szCs w:val="22"/>
              </w:rPr>
              <w:t>.</w:t>
            </w:r>
          </w:p>
          <w:p w14:paraId="5F896B01" w14:textId="77777777" w:rsidR="00B76C21" w:rsidRPr="00CC5707" w:rsidRDefault="00CA091E" w:rsidP="00905E08">
            <w:pPr>
              <w:pStyle w:val="Default0"/>
              <w:numPr>
                <w:ilvl w:val="0"/>
                <w:numId w:val="23"/>
              </w:numPr>
              <w:tabs>
                <w:tab w:val="clear" w:pos="720"/>
              </w:tabs>
              <w:rPr>
                <w:color w:val="auto"/>
                <w:sz w:val="22"/>
                <w:szCs w:val="22"/>
              </w:rPr>
            </w:pPr>
            <w:r w:rsidRPr="00CC5707">
              <w:rPr>
                <w:color w:val="auto"/>
                <w:sz w:val="22"/>
                <w:szCs w:val="22"/>
              </w:rPr>
              <w:t>A</w:t>
            </w:r>
            <w:r w:rsidR="00B76C21" w:rsidRPr="00CC5707">
              <w:rPr>
                <w:color w:val="auto"/>
                <w:sz w:val="22"/>
                <w:szCs w:val="22"/>
              </w:rPr>
              <w:t>ssist in learning how to ask for appropriate services in community</w:t>
            </w:r>
            <w:r w:rsidR="000238EE">
              <w:rPr>
                <w:color w:val="auto"/>
                <w:sz w:val="22"/>
                <w:szCs w:val="22"/>
              </w:rPr>
              <w:t>.</w:t>
            </w:r>
          </w:p>
          <w:p w14:paraId="35DAF17C"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Model self-advocacy skills for addressing disclosure issues or requesting job accommodations</w:t>
            </w:r>
            <w:r w:rsidR="000238EE">
              <w:rPr>
                <w:color w:val="auto"/>
                <w:sz w:val="22"/>
                <w:szCs w:val="22"/>
              </w:rPr>
              <w:t>.</w:t>
            </w:r>
          </w:p>
          <w:p w14:paraId="2B6F0002" w14:textId="77777777" w:rsidR="00CA091E"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Teach wellness management strategies and help develop self-management plan and tools to use in the workplace and in their personal lives</w:t>
            </w:r>
            <w:r w:rsidR="000238EE">
              <w:rPr>
                <w:color w:val="auto"/>
                <w:sz w:val="22"/>
                <w:szCs w:val="22"/>
              </w:rPr>
              <w:t>.</w:t>
            </w:r>
            <w:r w:rsidRPr="00CC5707">
              <w:rPr>
                <w:color w:val="auto"/>
                <w:sz w:val="22"/>
                <w:szCs w:val="22"/>
              </w:rPr>
              <w:t xml:space="preserve"> </w:t>
            </w:r>
          </w:p>
          <w:p w14:paraId="5C601E06" w14:textId="77777777" w:rsidR="00B76C21" w:rsidRPr="00CC5707" w:rsidRDefault="00CA091E" w:rsidP="00905E08">
            <w:pPr>
              <w:pStyle w:val="Default0"/>
              <w:numPr>
                <w:ilvl w:val="0"/>
                <w:numId w:val="23"/>
              </w:numPr>
              <w:tabs>
                <w:tab w:val="clear" w:pos="720"/>
              </w:tabs>
              <w:rPr>
                <w:color w:val="auto"/>
                <w:sz w:val="22"/>
                <w:szCs w:val="22"/>
              </w:rPr>
            </w:pPr>
            <w:r w:rsidRPr="00CC5707">
              <w:rPr>
                <w:color w:val="auto"/>
                <w:sz w:val="22"/>
                <w:szCs w:val="22"/>
              </w:rPr>
              <w:t>U</w:t>
            </w:r>
            <w:r w:rsidR="00B76C21" w:rsidRPr="00CC5707">
              <w:rPr>
                <w:color w:val="auto"/>
                <w:sz w:val="22"/>
                <w:szCs w:val="22"/>
              </w:rPr>
              <w:t>s</w:t>
            </w:r>
            <w:r w:rsidRPr="00CC5707">
              <w:rPr>
                <w:color w:val="auto"/>
                <w:sz w:val="22"/>
                <w:szCs w:val="22"/>
              </w:rPr>
              <w:t>e</w:t>
            </w:r>
            <w:r w:rsidR="00B76C21" w:rsidRPr="00CC5707">
              <w:rPr>
                <w:color w:val="auto"/>
                <w:sz w:val="22"/>
                <w:szCs w:val="22"/>
              </w:rPr>
              <w:t xml:space="preserve"> manualized strategies such as Illness Management and Recovery (IMR)</w:t>
            </w:r>
            <w:r w:rsidR="00D3742E" w:rsidRPr="00CC5707">
              <w:rPr>
                <w:color w:val="auto"/>
                <w:sz w:val="22"/>
                <w:szCs w:val="22"/>
              </w:rPr>
              <w:t xml:space="preserve">, </w:t>
            </w:r>
            <w:r w:rsidR="00B76C21" w:rsidRPr="00CC5707">
              <w:rPr>
                <w:color w:val="auto"/>
                <w:sz w:val="22"/>
                <w:szCs w:val="22"/>
              </w:rPr>
              <w:t>Wellness Management and Recovery (WMR), Wellness Recovery Action Plan (WRAP), Vocational IMR, and others</w:t>
            </w:r>
            <w:r w:rsidR="000238EE">
              <w:rPr>
                <w:color w:val="auto"/>
                <w:sz w:val="22"/>
                <w:szCs w:val="22"/>
              </w:rPr>
              <w:t>.</w:t>
            </w:r>
          </w:p>
          <w:p w14:paraId="6E6CA917" w14:textId="77777777" w:rsidR="00B76C21" w:rsidRPr="00CC5707" w:rsidRDefault="00B76C21" w:rsidP="00905E08">
            <w:pPr>
              <w:pStyle w:val="Default0"/>
              <w:numPr>
                <w:ilvl w:val="0"/>
                <w:numId w:val="23"/>
              </w:numPr>
              <w:rPr>
                <w:color w:val="auto"/>
                <w:sz w:val="22"/>
                <w:szCs w:val="22"/>
              </w:rPr>
            </w:pPr>
            <w:r w:rsidRPr="00CC5707">
              <w:rPr>
                <w:color w:val="auto"/>
                <w:sz w:val="22"/>
                <w:szCs w:val="22"/>
              </w:rPr>
              <w:t>Connect to support groups in the community to learn from other peers, promote hope, problem-solve through work situations, and decrease social isolation</w:t>
            </w:r>
            <w:r w:rsidR="000238EE">
              <w:rPr>
                <w:color w:val="auto"/>
                <w:sz w:val="22"/>
                <w:szCs w:val="22"/>
              </w:rPr>
              <w:t>.</w:t>
            </w:r>
            <w:r w:rsidRPr="00CC5707">
              <w:rPr>
                <w:color w:val="auto"/>
                <w:sz w:val="22"/>
                <w:szCs w:val="22"/>
              </w:rPr>
              <w:t xml:space="preserve"> </w:t>
            </w:r>
          </w:p>
          <w:p w14:paraId="599FBA2F" w14:textId="4A1C416D"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Provid</w:t>
            </w:r>
            <w:r w:rsidR="00CA091E" w:rsidRPr="00CC5707">
              <w:rPr>
                <w:color w:val="auto"/>
                <w:sz w:val="22"/>
                <w:szCs w:val="22"/>
              </w:rPr>
              <w:t>e</w:t>
            </w:r>
            <w:r w:rsidRPr="00CC5707">
              <w:rPr>
                <w:color w:val="auto"/>
                <w:sz w:val="22"/>
                <w:szCs w:val="22"/>
              </w:rPr>
              <w:t xml:space="preserve"> education to increase the IPS team’s understanding of self-advocacy and peer support </w:t>
            </w:r>
            <w:r w:rsidR="001E3EE2" w:rsidRPr="00CC5707">
              <w:rPr>
                <w:color w:val="auto"/>
                <w:sz w:val="22"/>
                <w:szCs w:val="22"/>
              </w:rPr>
              <w:t>roles and</w:t>
            </w:r>
            <w:r w:rsidRPr="00CC5707">
              <w:rPr>
                <w:color w:val="auto"/>
                <w:sz w:val="22"/>
                <w:szCs w:val="22"/>
              </w:rPr>
              <w:t xml:space="preserve"> promote a culture in which </w:t>
            </w:r>
            <w:r w:rsidR="00373ABC">
              <w:rPr>
                <w:color w:val="auto"/>
                <w:sz w:val="22"/>
                <w:szCs w:val="22"/>
              </w:rPr>
              <w:t>individual’s</w:t>
            </w:r>
            <w:r w:rsidRPr="00CC5707">
              <w:rPr>
                <w:color w:val="auto"/>
                <w:sz w:val="22"/>
                <w:szCs w:val="22"/>
              </w:rPr>
              <w:t xml:space="preserve"> point of view and preferences are recognized, understood, respected, and integrated into service delivery</w:t>
            </w:r>
            <w:r w:rsidR="000238EE">
              <w:rPr>
                <w:color w:val="auto"/>
                <w:sz w:val="22"/>
                <w:szCs w:val="22"/>
              </w:rPr>
              <w:t>.</w:t>
            </w:r>
          </w:p>
          <w:p w14:paraId="5FB68D64"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Shar</w:t>
            </w:r>
            <w:r w:rsidR="00CA091E" w:rsidRPr="00CC5707">
              <w:rPr>
                <w:color w:val="auto"/>
                <w:sz w:val="22"/>
                <w:szCs w:val="22"/>
              </w:rPr>
              <w:t>e</w:t>
            </w:r>
            <w:r w:rsidRPr="00CC5707">
              <w:rPr>
                <w:color w:val="auto"/>
                <w:sz w:val="22"/>
                <w:szCs w:val="22"/>
              </w:rPr>
              <w:t xml:space="preserve"> </w:t>
            </w:r>
            <w:r w:rsidR="0016219E" w:rsidRPr="00CC5707">
              <w:rPr>
                <w:color w:val="auto"/>
                <w:sz w:val="22"/>
                <w:szCs w:val="22"/>
              </w:rPr>
              <w:t>their</w:t>
            </w:r>
            <w:r w:rsidRPr="00CC5707">
              <w:rPr>
                <w:color w:val="auto"/>
                <w:sz w:val="22"/>
                <w:szCs w:val="22"/>
              </w:rPr>
              <w:t xml:space="preserve"> personal story to model how to choose, obtain, and keep employment</w:t>
            </w:r>
            <w:r w:rsidR="000238EE">
              <w:rPr>
                <w:color w:val="auto"/>
                <w:sz w:val="22"/>
                <w:szCs w:val="22"/>
              </w:rPr>
              <w:t>.</w:t>
            </w:r>
          </w:p>
          <w:p w14:paraId="795B19E1"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Support making informed decisions about employment and building community connections</w:t>
            </w:r>
            <w:r w:rsidR="000238EE">
              <w:rPr>
                <w:color w:val="auto"/>
                <w:sz w:val="22"/>
                <w:szCs w:val="22"/>
              </w:rPr>
              <w:t>.</w:t>
            </w:r>
          </w:p>
          <w:p w14:paraId="36FCC3CD" w14:textId="134F031C" w:rsidR="00B76C21" w:rsidRPr="00CC5707" w:rsidRDefault="006E1D2B" w:rsidP="00905E08">
            <w:pPr>
              <w:pStyle w:val="Default0"/>
              <w:numPr>
                <w:ilvl w:val="0"/>
                <w:numId w:val="23"/>
              </w:numPr>
              <w:tabs>
                <w:tab w:val="clear" w:pos="720"/>
              </w:tabs>
              <w:rPr>
                <w:color w:val="auto"/>
                <w:sz w:val="22"/>
                <w:szCs w:val="22"/>
              </w:rPr>
            </w:pPr>
            <w:r w:rsidRPr="006E1D2B">
              <w:rPr>
                <w:color w:val="auto"/>
                <w:sz w:val="22"/>
                <w:szCs w:val="22"/>
              </w:rPr>
              <w:t>Assist with building social skills in the community that enhance job acquisition and tenure</w:t>
            </w:r>
            <w:r w:rsidR="000238EE">
              <w:rPr>
                <w:color w:val="auto"/>
                <w:sz w:val="22"/>
                <w:szCs w:val="22"/>
              </w:rPr>
              <w:t>.</w:t>
            </w:r>
          </w:p>
          <w:p w14:paraId="19F05B14" w14:textId="3906DCD9"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 xml:space="preserve">Attend </w:t>
            </w:r>
            <w:r w:rsidR="006264E7" w:rsidRPr="00CC5707">
              <w:rPr>
                <w:color w:val="auto"/>
                <w:sz w:val="22"/>
                <w:szCs w:val="22"/>
              </w:rPr>
              <w:t xml:space="preserve">community </w:t>
            </w:r>
            <w:r w:rsidRPr="00CC5707">
              <w:rPr>
                <w:color w:val="auto"/>
                <w:sz w:val="22"/>
                <w:szCs w:val="22"/>
              </w:rPr>
              <w:t xml:space="preserve">recovery support groups meetings with the </w:t>
            </w:r>
            <w:r w:rsidR="00CD4761">
              <w:rPr>
                <w:color w:val="auto"/>
                <w:sz w:val="22"/>
                <w:szCs w:val="22"/>
              </w:rPr>
              <w:t>individual</w:t>
            </w:r>
            <w:r w:rsidR="00CA091E" w:rsidRPr="00CC5707">
              <w:rPr>
                <w:color w:val="auto"/>
                <w:sz w:val="22"/>
                <w:szCs w:val="22"/>
              </w:rPr>
              <w:t>,</w:t>
            </w:r>
            <w:r w:rsidRPr="00CC5707">
              <w:rPr>
                <w:color w:val="auto"/>
                <w:sz w:val="22"/>
                <w:szCs w:val="22"/>
              </w:rPr>
              <w:t xml:space="preserve"> if appropriate</w:t>
            </w:r>
            <w:r w:rsidR="000238EE">
              <w:rPr>
                <w:color w:val="auto"/>
                <w:sz w:val="22"/>
                <w:szCs w:val="22"/>
              </w:rPr>
              <w:t>.</w:t>
            </w:r>
            <w:r w:rsidRPr="00CC5707">
              <w:rPr>
                <w:color w:val="auto"/>
                <w:sz w:val="22"/>
                <w:szCs w:val="22"/>
              </w:rPr>
              <w:t xml:space="preserve"> </w:t>
            </w:r>
          </w:p>
          <w:p w14:paraId="34E2CC4F"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Assist with financial wellness using tools for money management and asset development</w:t>
            </w:r>
            <w:r w:rsidR="000238EE">
              <w:rPr>
                <w:color w:val="auto"/>
                <w:sz w:val="22"/>
                <w:szCs w:val="22"/>
              </w:rPr>
              <w:t>.</w:t>
            </w:r>
          </w:p>
          <w:p w14:paraId="7BC4B575" w14:textId="77777777" w:rsidR="00B76C21" w:rsidRPr="00CC5707" w:rsidRDefault="00B76C21" w:rsidP="00905E08">
            <w:pPr>
              <w:numPr>
                <w:ilvl w:val="0"/>
                <w:numId w:val="23"/>
              </w:numPr>
              <w:rPr>
                <w:rFonts w:eastAsia="Calibri"/>
                <w:b/>
                <w:bCs/>
                <w:szCs w:val="22"/>
              </w:rPr>
            </w:pPr>
            <w:r w:rsidRPr="00CC5707">
              <w:rPr>
                <w:szCs w:val="22"/>
              </w:rPr>
              <w:t>Provid</w:t>
            </w:r>
            <w:r w:rsidR="00CA091E" w:rsidRPr="00CC5707">
              <w:rPr>
                <w:szCs w:val="22"/>
              </w:rPr>
              <w:t>e</w:t>
            </w:r>
            <w:r w:rsidRPr="00CC5707">
              <w:rPr>
                <w:szCs w:val="22"/>
              </w:rPr>
              <w:t xml:space="preserve"> psychiatric rehabilitation interventions that support employment and educational goals</w:t>
            </w:r>
            <w:r w:rsidR="000238EE">
              <w:rPr>
                <w:szCs w:val="22"/>
              </w:rPr>
              <w:t>.</w:t>
            </w:r>
          </w:p>
        </w:tc>
      </w:tr>
    </w:tbl>
    <w:p w14:paraId="6E99A10C" w14:textId="77777777" w:rsidR="00A86CEC" w:rsidRPr="00CC5707"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091E" w:rsidRPr="00CC5707" w14:paraId="039487A5" w14:textId="77777777" w:rsidTr="00CE13B2">
        <w:tc>
          <w:tcPr>
            <w:tcW w:w="9576" w:type="dxa"/>
            <w:shd w:val="clear" w:color="auto" w:fill="auto"/>
          </w:tcPr>
          <w:p w14:paraId="16C44B96" w14:textId="77777777" w:rsidR="00CA091E" w:rsidRPr="00CC5707" w:rsidRDefault="00CA091E" w:rsidP="00905E08">
            <w:pPr>
              <w:jc w:val="center"/>
              <w:rPr>
                <w:rFonts w:eastAsia="Calibri"/>
                <w:b/>
                <w:bCs/>
                <w:szCs w:val="22"/>
              </w:rPr>
            </w:pPr>
            <w:r w:rsidRPr="00CC5707">
              <w:rPr>
                <w:rFonts w:eastAsia="Calibri"/>
                <w:b/>
                <w:bCs/>
                <w:szCs w:val="22"/>
              </w:rPr>
              <w:t>Benefits Counselor</w:t>
            </w:r>
          </w:p>
        </w:tc>
      </w:tr>
      <w:tr w:rsidR="00CA091E" w:rsidRPr="00CC5707" w14:paraId="01AAD7BE" w14:textId="77777777" w:rsidTr="00CE13B2">
        <w:tc>
          <w:tcPr>
            <w:tcW w:w="9576" w:type="dxa"/>
            <w:shd w:val="clear" w:color="auto" w:fill="auto"/>
          </w:tcPr>
          <w:p w14:paraId="742489B9" w14:textId="77777777" w:rsidR="00205051" w:rsidRPr="00CC5707" w:rsidRDefault="00205051" w:rsidP="00905E08">
            <w:pPr>
              <w:pStyle w:val="NoSpacing"/>
              <w:numPr>
                <w:ilvl w:val="0"/>
                <w:numId w:val="24"/>
              </w:numPr>
              <w:contextualSpacing/>
              <w:rPr>
                <w:sz w:val="22"/>
                <w:szCs w:val="22"/>
              </w:rPr>
            </w:pPr>
            <w:r w:rsidRPr="00CC5707">
              <w:rPr>
                <w:sz w:val="22"/>
                <w:szCs w:val="22"/>
              </w:rPr>
              <w:t xml:space="preserve">Create a </w:t>
            </w:r>
            <w:r w:rsidR="00E837E7" w:rsidRPr="00CC5707">
              <w:rPr>
                <w:sz w:val="22"/>
                <w:szCs w:val="22"/>
              </w:rPr>
              <w:t xml:space="preserve">written </w:t>
            </w:r>
            <w:r w:rsidRPr="00CC5707">
              <w:rPr>
                <w:sz w:val="22"/>
                <w:szCs w:val="22"/>
              </w:rPr>
              <w:t xml:space="preserve">Work Incentive </w:t>
            </w:r>
            <w:r w:rsidR="003F4660" w:rsidRPr="00CC5707">
              <w:rPr>
                <w:sz w:val="22"/>
                <w:szCs w:val="22"/>
              </w:rPr>
              <w:t>Benefits Analysis or</w:t>
            </w:r>
            <w:r w:rsidRPr="00CC5707">
              <w:rPr>
                <w:sz w:val="22"/>
                <w:szCs w:val="22"/>
              </w:rPr>
              <w:t xml:space="preserve"> amends a </w:t>
            </w:r>
            <w:r w:rsidR="00E837E7" w:rsidRPr="00CC5707">
              <w:rPr>
                <w:sz w:val="22"/>
                <w:szCs w:val="22"/>
              </w:rPr>
              <w:t xml:space="preserve">written </w:t>
            </w:r>
            <w:r w:rsidRPr="00CC5707">
              <w:rPr>
                <w:sz w:val="22"/>
                <w:szCs w:val="22"/>
              </w:rPr>
              <w:t>Work Incentive Benefits Analysis in the event of changes in income</w:t>
            </w:r>
            <w:r w:rsidR="003F4660">
              <w:rPr>
                <w:sz w:val="22"/>
                <w:szCs w:val="22"/>
              </w:rPr>
              <w:t>.</w:t>
            </w:r>
          </w:p>
          <w:p w14:paraId="38C474AB" w14:textId="2EE656DE" w:rsidR="00CA091E" w:rsidRPr="00CC5707" w:rsidRDefault="00CA091E" w:rsidP="00905E08">
            <w:pPr>
              <w:pStyle w:val="NoSpacing"/>
              <w:numPr>
                <w:ilvl w:val="0"/>
                <w:numId w:val="24"/>
              </w:numPr>
              <w:contextualSpacing/>
              <w:rPr>
                <w:sz w:val="22"/>
                <w:szCs w:val="22"/>
              </w:rPr>
            </w:pPr>
            <w:r w:rsidRPr="00CC5707">
              <w:rPr>
                <w:sz w:val="22"/>
                <w:szCs w:val="22"/>
              </w:rPr>
              <w:t xml:space="preserve">Support the </w:t>
            </w:r>
            <w:r w:rsidR="008367F3">
              <w:rPr>
                <w:sz w:val="22"/>
                <w:szCs w:val="22"/>
              </w:rPr>
              <w:t>individual</w:t>
            </w:r>
            <w:r w:rsidR="008367F3" w:rsidRPr="00CC5707">
              <w:rPr>
                <w:sz w:val="22"/>
                <w:szCs w:val="22"/>
              </w:rPr>
              <w:t xml:space="preserve"> in</w:t>
            </w:r>
            <w:r w:rsidRPr="00CC5707">
              <w:rPr>
                <w:sz w:val="22"/>
                <w:szCs w:val="22"/>
              </w:rPr>
              <w:t xml:space="preserve"> accessing work incentives</w:t>
            </w:r>
            <w:r w:rsidR="00AF4200" w:rsidRPr="00CC5707">
              <w:rPr>
                <w:sz w:val="22"/>
                <w:szCs w:val="22"/>
              </w:rPr>
              <w:t>,</w:t>
            </w:r>
            <w:r w:rsidRPr="00CC5707">
              <w:rPr>
                <w:sz w:val="22"/>
                <w:szCs w:val="22"/>
              </w:rPr>
              <w:t xml:space="preserve"> (1916b</w:t>
            </w:r>
            <w:r w:rsidR="00670CAB" w:rsidRPr="00CC5707">
              <w:rPr>
                <w:sz w:val="22"/>
                <w:szCs w:val="22"/>
              </w:rPr>
              <w:t>)</w:t>
            </w:r>
            <w:r w:rsidRPr="00CC5707">
              <w:rPr>
                <w:sz w:val="22"/>
                <w:szCs w:val="22"/>
              </w:rPr>
              <w:t xml:space="preserve"> </w:t>
            </w:r>
            <w:r w:rsidR="00AF4200" w:rsidRPr="00CC5707">
              <w:rPr>
                <w:sz w:val="22"/>
                <w:szCs w:val="22"/>
              </w:rPr>
              <w:t>s</w:t>
            </w:r>
            <w:r w:rsidRPr="00CC5707">
              <w:rPr>
                <w:sz w:val="22"/>
                <w:szCs w:val="22"/>
              </w:rPr>
              <w:t>ubsidies, Impairment Related Work Expense</w:t>
            </w:r>
            <w:r w:rsidR="00205051" w:rsidRPr="00CC5707">
              <w:rPr>
                <w:sz w:val="22"/>
                <w:szCs w:val="22"/>
              </w:rPr>
              <w:t xml:space="preserve"> (IRWE)</w:t>
            </w:r>
            <w:r w:rsidRPr="00CC5707">
              <w:rPr>
                <w:sz w:val="22"/>
                <w:szCs w:val="22"/>
              </w:rPr>
              <w:t>, P</w:t>
            </w:r>
            <w:r w:rsidR="00205051" w:rsidRPr="00CC5707">
              <w:rPr>
                <w:sz w:val="22"/>
                <w:szCs w:val="22"/>
              </w:rPr>
              <w:t xml:space="preserve">lan to </w:t>
            </w:r>
            <w:r w:rsidRPr="00CC5707">
              <w:rPr>
                <w:sz w:val="22"/>
                <w:szCs w:val="22"/>
              </w:rPr>
              <w:t>A</w:t>
            </w:r>
            <w:r w:rsidR="00205051" w:rsidRPr="00CC5707">
              <w:rPr>
                <w:sz w:val="22"/>
                <w:szCs w:val="22"/>
              </w:rPr>
              <w:t xml:space="preserve">chieve </w:t>
            </w:r>
            <w:r w:rsidRPr="00CC5707">
              <w:rPr>
                <w:sz w:val="22"/>
                <w:szCs w:val="22"/>
              </w:rPr>
              <w:t>S</w:t>
            </w:r>
            <w:r w:rsidR="00205051" w:rsidRPr="00CC5707">
              <w:rPr>
                <w:sz w:val="22"/>
                <w:szCs w:val="22"/>
              </w:rPr>
              <w:t xml:space="preserve">elf </w:t>
            </w:r>
            <w:r w:rsidRPr="00CC5707">
              <w:rPr>
                <w:sz w:val="22"/>
                <w:szCs w:val="22"/>
              </w:rPr>
              <w:t>S</w:t>
            </w:r>
            <w:r w:rsidR="00205051" w:rsidRPr="00CC5707">
              <w:rPr>
                <w:sz w:val="22"/>
                <w:szCs w:val="22"/>
              </w:rPr>
              <w:t>upport (PASS)</w:t>
            </w:r>
            <w:r w:rsidR="003F4660">
              <w:rPr>
                <w:sz w:val="22"/>
                <w:szCs w:val="22"/>
              </w:rPr>
              <w:t>.</w:t>
            </w:r>
          </w:p>
          <w:p w14:paraId="63BCA4B4" w14:textId="77777777" w:rsidR="00CA091E" w:rsidRPr="00CC5707" w:rsidRDefault="00CA091E" w:rsidP="00905E08">
            <w:pPr>
              <w:pStyle w:val="NoSpacing"/>
              <w:numPr>
                <w:ilvl w:val="0"/>
                <w:numId w:val="24"/>
              </w:numPr>
              <w:contextualSpacing/>
              <w:rPr>
                <w:sz w:val="22"/>
                <w:szCs w:val="22"/>
              </w:rPr>
            </w:pPr>
            <w:r w:rsidRPr="00CC5707">
              <w:rPr>
                <w:sz w:val="22"/>
                <w:szCs w:val="22"/>
              </w:rPr>
              <w:t>Develop IRWEs, Subsidies, Special Conditions, and PASS</w:t>
            </w:r>
            <w:r w:rsidR="003F4660">
              <w:rPr>
                <w:sz w:val="22"/>
                <w:szCs w:val="22"/>
              </w:rPr>
              <w:t>.</w:t>
            </w:r>
          </w:p>
          <w:p w14:paraId="57076C66" w14:textId="77777777" w:rsidR="00CA091E" w:rsidRPr="00CC5707" w:rsidRDefault="00CA091E" w:rsidP="00905E08">
            <w:pPr>
              <w:pStyle w:val="NoSpacing"/>
              <w:numPr>
                <w:ilvl w:val="0"/>
                <w:numId w:val="24"/>
              </w:numPr>
              <w:contextualSpacing/>
              <w:rPr>
                <w:sz w:val="22"/>
                <w:szCs w:val="22"/>
              </w:rPr>
            </w:pPr>
            <w:r w:rsidRPr="00CC5707">
              <w:rPr>
                <w:sz w:val="22"/>
                <w:szCs w:val="22"/>
              </w:rPr>
              <w:t>Gather and report accurate information about benefits</w:t>
            </w:r>
            <w:r w:rsidR="003F4660">
              <w:rPr>
                <w:sz w:val="22"/>
                <w:szCs w:val="22"/>
              </w:rPr>
              <w:t>.</w:t>
            </w:r>
          </w:p>
          <w:p w14:paraId="52D66B2E" w14:textId="77777777" w:rsidR="00CA091E" w:rsidRPr="00CC5707" w:rsidRDefault="00CA091E" w:rsidP="00905E08">
            <w:pPr>
              <w:pStyle w:val="NoSpacing"/>
              <w:numPr>
                <w:ilvl w:val="0"/>
                <w:numId w:val="24"/>
              </w:numPr>
              <w:contextualSpacing/>
              <w:rPr>
                <w:sz w:val="22"/>
                <w:szCs w:val="22"/>
              </w:rPr>
            </w:pPr>
            <w:r w:rsidRPr="00CC5707">
              <w:rPr>
                <w:sz w:val="22"/>
                <w:szCs w:val="22"/>
              </w:rPr>
              <w:t xml:space="preserve">Support a better understanding </w:t>
            </w:r>
            <w:r w:rsidR="00AF4200" w:rsidRPr="00CC5707">
              <w:rPr>
                <w:sz w:val="22"/>
                <w:szCs w:val="22"/>
              </w:rPr>
              <w:t xml:space="preserve">of benefits and </w:t>
            </w:r>
            <w:r w:rsidR="003F4660" w:rsidRPr="00CC5707">
              <w:rPr>
                <w:sz w:val="22"/>
                <w:szCs w:val="22"/>
              </w:rPr>
              <w:t>working and</w:t>
            </w:r>
            <w:r w:rsidR="00AF4200" w:rsidRPr="00CC5707">
              <w:rPr>
                <w:sz w:val="22"/>
                <w:szCs w:val="22"/>
              </w:rPr>
              <w:t xml:space="preserve"> address any concerns </w:t>
            </w:r>
            <w:r w:rsidRPr="00CC5707">
              <w:rPr>
                <w:sz w:val="22"/>
                <w:szCs w:val="22"/>
              </w:rPr>
              <w:t>regard</w:t>
            </w:r>
            <w:r w:rsidR="00AF4200" w:rsidRPr="00CC5707">
              <w:rPr>
                <w:sz w:val="22"/>
                <w:szCs w:val="22"/>
              </w:rPr>
              <w:t>ing</w:t>
            </w:r>
            <w:r w:rsidRPr="00CC5707">
              <w:rPr>
                <w:sz w:val="22"/>
                <w:szCs w:val="22"/>
              </w:rPr>
              <w:t xml:space="preserve"> the </w:t>
            </w:r>
            <w:r w:rsidR="00AF4200" w:rsidRPr="00CC5707">
              <w:rPr>
                <w:sz w:val="22"/>
                <w:szCs w:val="22"/>
              </w:rPr>
              <w:t xml:space="preserve">impact of working on </w:t>
            </w:r>
            <w:r w:rsidRPr="00CC5707">
              <w:rPr>
                <w:sz w:val="22"/>
                <w:szCs w:val="22"/>
              </w:rPr>
              <w:t>benefits</w:t>
            </w:r>
            <w:r w:rsidR="003F4660">
              <w:rPr>
                <w:sz w:val="22"/>
                <w:szCs w:val="22"/>
              </w:rPr>
              <w:t>.</w:t>
            </w:r>
          </w:p>
          <w:p w14:paraId="06DAB3A8" w14:textId="5CBA83F2" w:rsidR="00CA091E" w:rsidRPr="00CC5707" w:rsidRDefault="00CA091E" w:rsidP="00905E08">
            <w:pPr>
              <w:pStyle w:val="NoSpacing"/>
              <w:numPr>
                <w:ilvl w:val="0"/>
                <w:numId w:val="24"/>
              </w:numPr>
              <w:contextualSpacing/>
              <w:rPr>
                <w:sz w:val="22"/>
                <w:szCs w:val="22"/>
              </w:rPr>
            </w:pPr>
            <w:r w:rsidRPr="00CC5707">
              <w:rPr>
                <w:sz w:val="22"/>
                <w:szCs w:val="22"/>
              </w:rPr>
              <w:t>Support the develop</w:t>
            </w:r>
            <w:r w:rsidR="00205051" w:rsidRPr="00CC5707">
              <w:rPr>
                <w:sz w:val="22"/>
                <w:szCs w:val="22"/>
              </w:rPr>
              <w:t>ment of</w:t>
            </w:r>
            <w:r w:rsidRPr="00CC5707">
              <w:rPr>
                <w:sz w:val="22"/>
                <w:szCs w:val="22"/>
              </w:rPr>
              <w:t xml:space="preserve"> a plan to maximize earning potential, report earnings, and navigate the benefit systems </w:t>
            </w:r>
            <w:r w:rsidR="00C572B5" w:rsidRPr="00CC5707">
              <w:rPr>
                <w:sz w:val="22"/>
                <w:szCs w:val="22"/>
              </w:rPr>
              <w:t xml:space="preserve">the </w:t>
            </w:r>
            <w:r w:rsidR="00373ABC">
              <w:rPr>
                <w:sz w:val="22"/>
                <w:szCs w:val="22"/>
              </w:rPr>
              <w:t>individual</w:t>
            </w:r>
            <w:r w:rsidR="008367F3">
              <w:rPr>
                <w:sz w:val="22"/>
                <w:szCs w:val="22"/>
              </w:rPr>
              <w:t xml:space="preserve"> </w:t>
            </w:r>
            <w:r w:rsidRPr="00CC5707">
              <w:rPr>
                <w:sz w:val="22"/>
                <w:szCs w:val="22"/>
              </w:rPr>
              <w:t>is involved in or seeks to gain involvement in</w:t>
            </w:r>
            <w:r w:rsidR="003F4660">
              <w:rPr>
                <w:sz w:val="22"/>
                <w:szCs w:val="22"/>
              </w:rPr>
              <w:t>.</w:t>
            </w:r>
          </w:p>
          <w:p w14:paraId="6EDEAB4B" w14:textId="6F5E5674" w:rsidR="007C0A9D" w:rsidRDefault="007C0A9D" w:rsidP="007C0A9D">
            <w:pPr>
              <w:pStyle w:val="NoSpacing"/>
              <w:numPr>
                <w:ilvl w:val="0"/>
                <w:numId w:val="24"/>
              </w:numPr>
              <w:contextualSpacing/>
              <w:rPr>
                <w:sz w:val="22"/>
                <w:szCs w:val="22"/>
              </w:rPr>
            </w:pPr>
            <w:r w:rsidRPr="007C0A9D">
              <w:rPr>
                <w:sz w:val="22"/>
                <w:szCs w:val="22"/>
              </w:rPr>
              <w:t>Provide a report explaining the results of the work incentive benefit analysis, including any changes to benefits</w:t>
            </w:r>
            <w:r>
              <w:rPr>
                <w:sz w:val="22"/>
                <w:szCs w:val="22"/>
              </w:rPr>
              <w:t>.</w:t>
            </w:r>
          </w:p>
          <w:p w14:paraId="7E225F53" w14:textId="5C34C10B" w:rsidR="00CA091E" w:rsidRPr="007C0A9D" w:rsidRDefault="00CA091E" w:rsidP="007C0A9D">
            <w:pPr>
              <w:pStyle w:val="NoSpacing"/>
              <w:numPr>
                <w:ilvl w:val="0"/>
                <w:numId w:val="24"/>
              </w:numPr>
              <w:contextualSpacing/>
              <w:rPr>
                <w:sz w:val="22"/>
                <w:szCs w:val="22"/>
              </w:rPr>
            </w:pPr>
            <w:r w:rsidRPr="007C0A9D">
              <w:rPr>
                <w:sz w:val="22"/>
                <w:szCs w:val="22"/>
              </w:rPr>
              <w:t>Provide a list of work incentives available</w:t>
            </w:r>
            <w:r w:rsidR="00205051" w:rsidRPr="007C0A9D">
              <w:rPr>
                <w:sz w:val="22"/>
                <w:szCs w:val="22"/>
              </w:rPr>
              <w:t>,</w:t>
            </w:r>
            <w:r w:rsidRPr="007C0A9D">
              <w:rPr>
                <w:sz w:val="22"/>
                <w:szCs w:val="22"/>
              </w:rPr>
              <w:t xml:space="preserve"> as applicable</w:t>
            </w:r>
            <w:r w:rsidR="003F4660" w:rsidRPr="007C0A9D">
              <w:rPr>
                <w:sz w:val="22"/>
                <w:szCs w:val="22"/>
              </w:rPr>
              <w:t>.</w:t>
            </w:r>
          </w:p>
          <w:p w14:paraId="07AFE32D" w14:textId="7A64B533" w:rsidR="00CA091E" w:rsidRPr="00CC5707" w:rsidRDefault="00CA091E" w:rsidP="00905E08">
            <w:pPr>
              <w:pStyle w:val="ListParagraph"/>
              <w:numPr>
                <w:ilvl w:val="0"/>
                <w:numId w:val="24"/>
              </w:numPr>
              <w:spacing w:after="200"/>
              <w:contextualSpacing/>
            </w:pPr>
            <w:r w:rsidRPr="00CC5707">
              <w:lastRenderedPageBreak/>
              <w:t xml:space="preserve">Support the </w:t>
            </w:r>
            <w:r w:rsidR="00373ABC">
              <w:t>individual</w:t>
            </w:r>
            <w:r w:rsidR="008367F3">
              <w:t xml:space="preserve"> </w:t>
            </w:r>
            <w:r w:rsidRPr="00CC5707">
              <w:t>to access the work incentive</w:t>
            </w:r>
            <w:r w:rsidR="00C572B5" w:rsidRPr="00CC5707">
              <w:t xml:space="preserve"> they</w:t>
            </w:r>
            <w:r w:rsidR="003F752A" w:rsidRPr="00CC5707">
              <w:t xml:space="preserve"> </w:t>
            </w:r>
            <w:r w:rsidRPr="00CC5707">
              <w:t>want to use</w:t>
            </w:r>
            <w:r w:rsidR="003F4660">
              <w:t>.</w:t>
            </w:r>
          </w:p>
        </w:tc>
      </w:tr>
    </w:tbl>
    <w:p w14:paraId="122355D0" w14:textId="77777777" w:rsidR="00A86CEC" w:rsidRPr="00CC5707"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05051" w:rsidRPr="00CC5707" w14:paraId="3E5A487E" w14:textId="77777777" w:rsidTr="00CE13B2">
        <w:tc>
          <w:tcPr>
            <w:tcW w:w="9576" w:type="dxa"/>
            <w:shd w:val="clear" w:color="auto" w:fill="auto"/>
          </w:tcPr>
          <w:p w14:paraId="709FD278" w14:textId="77777777" w:rsidR="00205051" w:rsidRPr="00CC5707" w:rsidRDefault="00205051" w:rsidP="00905E08">
            <w:pPr>
              <w:jc w:val="center"/>
              <w:rPr>
                <w:rFonts w:eastAsia="Calibri"/>
                <w:b/>
                <w:bCs/>
                <w:szCs w:val="22"/>
              </w:rPr>
            </w:pPr>
            <w:r w:rsidRPr="00CC5707">
              <w:rPr>
                <w:rFonts w:eastAsia="Calibri"/>
                <w:b/>
                <w:bCs/>
                <w:szCs w:val="22"/>
              </w:rPr>
              <w:t>Program Assistant</w:t>
            </w:r>
          </w:p>
        </w:tc>
      </w:tr>
      <w:tr w:rsidR="00205051" w:rsidRPr="00CC5707" w14:paraId="33C9D63E" w14:textId="77777777" w:rsidTr="00CE13B2">
        <w:tc>
          <w:tcPr>
            <w:tcW w:w="9576" w:type="dxa"/>
            <w:shd w:val="clear" w:color="auto" w:fill="auto"/>
          </w:tcPr>
          <w:p w14:paraId="289BF034" w14:textId="77777777" w:rsidR="00205051" w:rsidRPr="00CC5707" w:rsidRDefault="00205051" w:rsidP="00905E08">
            <w:pPr>
              <w:pStyle w:val="Default0"/>
              <w:numPr>
                <w:ilvl w:val="0"/>
                <w:numId w:val="21"/>
              </w:numPr>
              <w:rPr>
                <w:sz w:val="22"/>
                <w:szCs w:val="22"/>
              </w:rPr>
            </w:pPr>
            <w:r w:rsidRPr="00CC5707">
              <w:rPr>
                <w:sz w:val="22"/>
                <w:szCs w:val="22"/>
              </w:rPr>
              <w:t>Organize, coordinate, and monitor all administrative operations of the team</w:t>
            </w:r>
            <w:r w:rsidR="003F4660">
              <w:rPr>
                <w:sz w:val="22"/>
                <w:szCs w:val="22"/>
              </w:rPr>
              <w:t>.</w:t>
            </w:r>
            <w:r w:rsidRPr="00CC5707">
              <w:rPr>
                <w:sz w:val="22"/>
                <w:szCs w:val="22"/>
              </w:rPr>
              <w:t xml:space="preserve"> </w:t>
            </w:r>
          </w:p>
          <w:p w14:paraId="015AB9FC" w14:textId="77777777" w:rsidR="00205051" w:rsidRPr="00CC5707" w:rsidRDefault="00C572B5" w:rsidP="00905E08">
            <w:pPr>
              <w:pStyle w:val="Default0"/>
              <w:numPr>
                <w:ilvl w:val="0"/>
                <w:numId w:val="21"/>
              </w:numPr>
              <w:rPr>
                <w:sz w:val="22"/>
                <w:szCs w:val="22"/>
              </w:rPr>
            </w:pPr>
            <w:r w:rsidRPr="00CC5707">
              <w:rPr>
                <w:sz w:val="22"/>
                <w:szCs w:val="22"/>
              </w:rPr>
              <w:t>Maintain</w:t>
            </w:r>
            <w:r w:rsidR="003F752A" w:rsidRPr="00CC5707">
              <w:rPr>
                <w:sz w:val="22"/>
                <w:szCs w:val="22"/>
              </w:rPr>
              <w:t xml:space="preserve"> client and programmatic</w:t>
            </w:r>
            <w:r w:rsidRPr="00CC5707">
              <w:rPr>
                <w:sz w:val="22"/>
                <w:szCs w:val="22"/>
              </w:rPr>
              <w:t xml:space="preserve"> r</w:t>
            </w:r>
            <w:r w:rsidR="00205051" w:rsidRPr="00CC5707">
              <w:rPr>
                <w:sz w:val="22"/>
                <w:szCs w:val="22"/>
              </w:rPr>
              <w:t>ecord</w:t>
            </w:r>
            <w:r w:rsidR="003F752A" w:rsidRPr="00CC5707">
              <w:rPr>
                <w:sz w:val="22"/>
                <w:szCs w:val="22"/>
              </w:rPr>
              <w:t>s</w:t>
            </w:r>
            <w:r w:rsidR="003F4660">
              <w:rPr>
                <w:sz w:val="22"/>
                <w:szCs w:val="22"/>
              </w:rPr>
              <w:t>.</w:t>
            </w:r>
            <w:r w:rsidR="00205051" w:rsidRPr="00CC5707">
              <w:rPr>
                <w:sz w:val="22"/>
                <w:szCs w:val="22"/>
              </w:rPr>
              <w:t xml:space="preserve"> </w:t>
            </w:r>
          </w:p>
          <w:p w14:paraId="109DA9C7" w14:textId="49AA93A1" w:rsidR="00205051" w:rsidRPr="00CC5707" w:rsidRDefault="00205051" w:rsidP="00905E08">
            <w:pPr>
              <w:pStyle w:val="Default0"/>
              <w:numPr>
                <w:ilvl w:val="0"/>
                <w:numId w:val="21"/>
              </w:numPr>
              <w:rPr>
                <w:sz w:val="22"/>
                <w:szCs w:val="22"/>
              </w:rPr>
            </w:pPr>
            <w:r w:rsidRPr="00CC5707">
              <w:rPr>
                <w:sz w:val="22"/>
                <w:szCs w:val="22"/>
              </w:rPr>
              <w:t>Enter and track team performance</w:t>
            </w:r>
            <w:r w:rsidR="00E30EB9">
              <w:rPr>
                <w:sz w:val="22"/>
                <w:szCs w:val="22"/>
              </w:rPr>
              <w:t xml:space="preserve"> and </w:t>
            </w:r>
            <w:r w:rsidRPr="00CC5707">
              <w:rPr>
                <w:sz w:val="22"/>
                <w:szCs w:val="22"/>
              </w:rPr>
              <w:t xml:space="preserve">beneficiary </w:t>
            </w:r>
            <w:r w:rsidR="00E30EB9" w:rsidRPr="00CC5707">
              <w:rPr>
                <w:sz w:val="22"/>
                <w:szCs w:val="22"/>
              </w:rPr>
              <w:t>outcome</w:t>
            </w:r>
            <w:r w:rsidR="00E30EB9">
              <w:rPr>
                <w:sz w:val="22"/>
                <w:szCs w:val="22"/>
              </w:rPr>
              <w:t xml:space="preserve">s </w:t>
            </w:r>
            <w:r w:rsidRPr="00CC5707">
              <w:rPr>
                <w:sz w:val="22"/>
                <w:szCs w:val="22"/>
              </w:rPr>
              <w:t>data</w:t>
            </w:r>
            <w:r w:rsidR="003F4660">
              <w:rPr>
                <w:sz w:val="22"/>
                <w:szCs w:val="22"/>
              </w:rPr>
              <w:t>.</w:t>
            </w:r>
          </w:p>
          <w:p w14:paraId="0B86F7BC" w14:textId="77777777" w:rsidR="00205051" w:rsidRPr="00CC5707" w:rsidRDefault="00205051" w:rsidP="00905E08">
            <w:pPr>
              <w:pStyle w:val="Default0"/>
              <w:numPr>
                <w:ilvl w:val="0"/>
                <w:numId w:val="21"/>
              </w:numPr>
              <w:rPr>
                <w:sz w:val="22"/>
                <w:szCs w:val="22"/>
              </w:rPr>
            </w:pPr>
            <w:r w:rsidRPr="00CC5707">
              <w:rPr>
                <w:sz w:val="22"/>
                <w:szCs w:val="22"/>
              </w:rPr>
              <w:t>Run reports</w:t>
            </w:r>
            <w:r w:rsidR="003F4660">
              <w:rPr>
                <w:sz w:val="22"/>
                <w:szCs w:val="22"/>
              </w:rPr>
              <w:t>.</w:t>
            </w:r>
          </w:p>
          <w:p w14:paraId="53DAAE5E" w14:textId="77777777" w:rsidR="00205051" w:rsidRPr="00CC5707" w:rsidRDefault="00205051" w:rsidP="00905E08">
            <w:pPr>
              <w:pStyle w:val="Default0"/>
              <w:numPr>
                <w:ilvl w:val="0"/>
                <w:numId w:val="21"/>
              </w:numPr>
              <w:rPr>
                <w:sz w:val="22"/>
                <w:szCs w:val="22"/>
              </w:rPr>
            </w:pPr>
            <w:r w:rsidRPr="00CC5707">
              <w:rPr>
                <w:sz w:val="22"/>
                <w:szCs w:val="22"/>
              </w:rPr>
              <w:t>Receive calls and responds to referral sources</w:t>
            </w:r>
            <w:r w:rsidR="003F4660">
              <w:rPr>
                <w:sz w:val="22"/>
                <w:szCs w:val="22"/>
              </w:rPr>
              <w:t>.</w:t>
            </w:r>
          </w:p>
          <w:p w14:paraId="07601DC9" w14:textId="77777777" w:rsidR="00205051" w:rsidRPr="00CC5707" w:rsidRDefault="00205051" w:rsidP="00905E08">
            <w:pPr>
              <w:pStyle w:val="Default0"/>
              <w:numPr>
                <w:ilvl w:val="0"/>
                <w:numId w:val="21"/>
              </w:numPr>
              <w:rPr>
                <w:sz w:val="22"/>
                <w:szCs w:val="22"/>
              </w:rPr>
            </w:pPr>
            <w:r w:rsidRPr="00CC5707">
              <w:rPr>
                <w:sz w:val="22"/>
                <w:szCs w:val="22"/>
              </w:rPr>
              <w:t>Manage authorization requests</w:t>
            </w:r>
            <w:r w:rsidR="003F4660">
              <w:rPr>
                <w:sz w:val="22"/>
                <w:szCs w:val="22"/>
              </w:rPr>
              <w:t>.</w:t>
            </w:r>
          </w:p>
          <w:p w14:paraId="0D636AB6" w14:textId="77777777" w:rsidR="00205051" w:rsidRPr="00CC5707" w:rsidRDefault="00205051" w:rsidP="00905E08">
            <w:pPr>
              <w:pStyle w:val="Default0"/>
              <w:numPr>
                <w:ilvl w:val="0"/>
                <w:numId w:val="21"/>
              </w:numPr>
              <w:rPr>
                <w:sz w:val="22"/>
                <w:szCs w:val="22"/>
              </w:rPr>
            </w:pPr>
            <w:r w:rsidRPr="00CC5707">
              <w:rPr>
                <w:sz w:val="22"/>
                <w:szCs w:val="22"/>
              </w:rPr>
              <w:t>Assist with organizational record-keeping</w:t>
            </w:r>
            <w:r w:rsidR="003F4660">
              <w:rPr>
                <w:sz w:val="22"/>
                <w:szCs w:val="22"/>
              </w:rPr>
              <w:t>.</w:t>
            </w:r>
          </w:p>
          <w:p w14:paraId="3A016E8E" w14:textId="77777777" w:rsidR="00205051" w:rsidRPr="00CC5707" w:rsidRDefault="00205051" w:rsidP="00905E08">
            <w:pPr>
              <w:pStyle w:val="Default0"/>
              <w:numPr>
                <w:ilvl w:val="0"/>
                <w:numId w:val="21"/>
              </w:numPr>
              <w:rPr>
                <w:sz w:val="22"/>
                <w:szCs w:val="22"/>
              </w:rPr>
            </w:pPr>
            <w:r w:rsidRPr="00CC5707">
              <w:rPr>
                <w:sz w:val="22"/>
                <w:szCs w:val="22"/>
              </w:rPr>
              <w:t>Manage human resources and continuing education files for ESPs</w:t>
            </w:r>
            <w:r w:rsidR="003F4660">
              <w:rPr>
                <w:sz w:val="22"/>
                <w:szCs w:val="22"/>
              </w:rPr>
              <w:t>.</w:t>
            </w:r>
          </w:p>
          <w:p w14:paraId="63FB1E64" w14:textId="77777777" w:rsidR="00205051" w:rsidRPr="00CC5707" w:rsidRDefault="00205051" w:rsidP="00905E08">
            <w:pPr>
              <w:numPr>
                <w:ilvl w:val="0"/>
                <w:numId w:val="21"/>
              </w:numPr>
              <w:rPr>
                <w:rFonts w:eastAsia="Calibri"/>
                <w:b/>
                <w:bCs/>
                <w:szCs w:val="22"/>
              </w:rPr>
            </w:pPr>
            <w:r w:rsidRPr="00CC5707">
              <w:rPr>
                <w:szCs w:val="22"/>
              </w:rPr>
              <w:t>Schedule activities</w:t>
            </w:r>
            <w:r w:rsidR="003F4660">
              <w:rPr>
                <w:szCs w:val="22"/>
              </w:rPr>
              <w:t>.</w:t>
            </w:r>
          </w:p>
        </w:tc>
      </w:tr>
    </w:tbl>
    <w:p w14:paraId="612CE249" w14:textId="77777777" w:rsidR="009F5399" w:rsidRPr="00CC5707" w:rsidRDefault="009F5399" w:rsidP="00905E08">
      <w:pPr>
        <w:rPr>
          <w:strike/>
          <w:szCs w:val="22"/>
        </w:rPr>
      </w:pPr>
    </w:p>
    <w:p w14:paraId="11F1FB97" w14:textId="77777777" w:rsidR="00D1254F" w:rsidRPr="00CC5707" w:rsidRDefault="00D1254F" w:rsidP="00905E08">
      <w:pPr>
        <w:pStyle w:val="Heading3"/>
        <w:tabs>
          <w:tab w:val="left" w:pos="1440"/>
          <w:tab w:val="left" w:pos="2160"/>
        </w:tabs>
        <w:ind w:left="2160" w:hanging="720"/>
      </w:pPr>
      <w:bookmarkStart w:id="52" w:name="_Toc145543425"/>
      <w:r w:rsidRPr="00CC5707">
        <w:t>Staff Training Requirements</w:t>
      </w:r>
      <w:bookmarkEnd w:id="52"/>
    </w:p>
    <w:p w14:paraId="0B4D8702" w14:textId="77777777" w:rsidR="00D1254F" w:rsidRPr="00CC5707" w:rsidRDefault="00D1254F" w:rsidP="00905E08">
      <w:pPr>
        <w:pStyle w:val="Default0"/>
        <w:rPr>
          <w:bCs/>
          <w:sz w:val="22"/>
          <w:szCs w:val="22"/>
        </w:rPr>
      </w:pP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2500"/>
        <w:gridCol w:w="2988"/>
        <w:gridCol w:w="2145"/>
      </w:tblGrid>
      <w:tr w:rsidR="00D1254F" w:rsidRPr="00CC5707" w14:paraId="74E9C51C" w14:textId="77777777" w:rsidTr="00947A4C">
        <w:trPr>
          <w:tblHeader/>
        </w:trPr>
        <w:tc>
          <w:tcPr>
            <w:tcW w:w="918" w:type="pct"/>
            <w:shd w:val="clear" w:color="auto" w:fill="E6E6E6"/>
          </w:tcPr>
          <w:p w14:paraId="3840FF37" w14:textId="77777777" w:rsidR="00D1254F" w:rsidRPr="00CC5707" w:rsidRDefault="00D1254F" w:rsidP="00905E08">
            <w:pPr>
              <w:spacing w:before="60" w:after="60"/>
              <w:rPr>
                <w:b/>
                <w:sz w:val="20"/>
                <w:szCs w:val="20"/>
              </w:rPr>
            </w:pPr>
            <w:r w:rsidRPr="00CC5707">
              <w:rPr>
                <w:b/>
                <w:sz w:val="20"/>
                <w:szCs w:val="20"/>
              </w:rPr>
              <w:t>Time Frame</w:t>
            </w:r>
          </w:p>
        </w:tc>
        <w:tc>
          <w:tcPr>
            <w:tcW w:w="1337" w:type="pct"/>
            <w:shd w:val="clear" w:color="auto" w:fill="E6E6E6"/>
          </w:tcPr>
          <w:p w14:paraId="308BB042" w14:textId="77777777" w:rsidR="00D1254F" w:rsidRPr="00CC5707" w:rsidRDefault="00D1254F" w:rsidP="00905E08">
            <w:pPr>
              <w:spacing w:before="60" w:after="60"/>
              <w:rPr>
                <w:b/>
                <w:szCs w:val="22"/>
              </w:rPr>
            </w:pPr>
            <w:r w:rsidRPr="00CC5707">
              <w:rPr>
                <w:b/>
                <w:szCs w:val="22"/>
              </w:rPr>
              <w:t>Training Required</w:t>
            </w:r>
          </w:p>
        </w:tc>
        <w:tc>
          <w:tcPr>
            <w:tcW w:w="1598" w:type="pct"/>
            <w:shd w:val="clear" w:color="auto" w:fill="E6E6E6"/>
          </w:tcPr>
          <w:p w14:paraId="79F58E31" w14:textId="77777777" w:rsidR="00D1254F" w:rsidRPr="00CC5707" w:rsidRDefault="00D1254F" w:rsidP="00905E08">
            <w:pPr>
              <w:spacing w:before="60" w:after="60"/>
              <w:rPr>
                <w:b/>
                <w:szCs w:val="22"/>
              </w:rPr>
            </w:pPr>
            <w:r w:rsidRPr="00CC5707">
              <w:rPr>
                <w:b/>
                <w:szCs w:val="22"/>
              </w:rPr>
              <w:t>Who</w:t>
            </w:r>
          </w:p>
        </w:tc>
        <w:tc>
          <w:tcPr>
            <w:tcW w:w="1141" w:type="pct"/>
            <w:shd w:val="clear" w:color="auto" w:fill="E6E6E6"/>
          </w:tcPr>
          <w:p w14:paraId="5C5CF32C" w14:textId="77777777" w:rsidR="00D1254F" w:rsidRPr="00CC5707" w:rsidRDefault="00D1254F" w:rsidP="00905E08">
            <w:pPr>
              <w:spacing w:before="60" w:after="60"/>
              <w:rPr>
                <w:b/>
                <w:szCs w:val="22"/>
              </w:rPr>
            </w:pPr>
            <w:r w:rsidRPr="00CC5707">
              <w:rPr>
                <w:b/>
                <w:szCs w:val="22"/>
              </w:rPr>
              <w:t>Total Minimum Hours Required</w:t>
            </w:r>
          </w:p>
        </w:tc>
      </w:tr>
      <w:tr w:rsidR="00D1254F" w:rsidRPr="00CC5707" w14:paraId="57FC8168" w14:textId="77777777" w:rsidTr="00947A4C">
        <w:tc>
          <w:tcPr>
            <w:tcW w:w="918" w:type="pct"/>
            <w:vMerge w:val="restart"/>
          </w:tcPr>
          <w:p w14:paraId="473BB31D" w14:textId="77777777" w:rsidR="00D1254F" w:rsidRPr="00CC5707" w:rsidRDefault="00D1254F" w:rsidP="00905E08">
            <w:pPr>
              <w:spacing w:before="60" w:after="60"/>
              <w:rPr>
                <w:szCs w:val="22"/>
              </w:rPr>
            </w:pPr>
            <w:r w:rsidRPr="00CC5707">
              <w:rPr>
                <w:szCs w:val="22"/>
              </w:rPr>
              <w:t>Within 90</w:t>
            </w:r>
            <w:r w:rsidRPr="00CC5707">
              <w:rPr>
                <w:b/>
                <w:szCs w:val="22"/>
              </w:rPr>
              <w:t xml:space="preserve"> </w:t>
            </w:r>
            <w:r w:rsidRPr="00CC5707">
              <w:rPr>
                <w:b/>
                <w:szCs w:val="22"/>
                <w:u w:val="single"/>
              </w:rPr>
              <w:t>calendar days</w:t>
            </w:r>
            <w:r w:rsidRPr="00CC5707">
              <w:rPr>
                <w:szCs w:val="22"/>
              </w:rPr>
              <w:t xml:space="preserve"> of hire to provide service</w:t>
            </w:r>
          </w:p>
        </w:tc>
        <w:tc>
          <w:tcPr>
            <w:tcW w:w="1337" w:type="pct"/>
          </w:tcPr>
          <w:p w14:paraId="585347C2" w14:textId="77777777" w:rsidR="00D1254F" w:rsidRPr="00CC5707" w:rsidRDefault="00D1254F" w:rsidP="00905E08">
            <w:pPr>
              <w:numPr>
                <w:ilvl w:val="0"/>
                <w:numId w:val="25"/>
              </w:numPr>
              <w:spacing w:before="60" w:after="60"/>
              <w:rPr>
                <w:szCs w:val="22"/>
              </w:rPr>
            </w:pPr>
            <w:r w:rsidRPr="00CC5707">
              <w:rPr>
                <w:szCs w:val="22"/>
              </w:rPr>
              <w:t>DHHS approved Individual Placement and Support 101</w:t>
            </w:r>
          </w:p>
        </w:tc>
        <w:tc>
          <w:tcPr>
            <w:tcW w:w="1598" w:type="pct"/>
          </w:tcPr>
          <w:p w14:paraId="0DF4D0B8" w14:textId="77777777" w:rsidR="00D1254F" w:rsidRPr="00CC5707" w:rsidRDefault="00D1254F" w:rsidP="00905E08">
            <w:pPr>
              <w:spacing w:before="60" w:after="60"/>
              <w:ind w:left="144"/>
              <w:rPr>
                <w:szCs w:val="22"/>
              </w:rPr>
            </w:pPr>
            <w:r w:rsidRPr="00CC5707">
              <w:rPr>
                <w:szCs w:val="22"/>
              </w:rPr>
              <w:t>IPS Team Lead, ESP, EPM, Benefits Counselor</w:t>
            </w:r>
          </w:p>
        </w:tc>
        <w:tc>
          <w:tcPr>
            <w:tcW w:w="1141" w:type="pct"/>
          </w:tcPr>
          <w:p w14:paraId="03F7E443" w14:textId="77777777" w:rsidR="00D1254F" w:rsidRPr="00CC5707" w:rsidRDefault="00684727" w:rsidP="00905E08">
            <w:pPr>
              <w:spacing w:before="60" w:after="60"/>
              <w:rPr>
                <w:strike/>
                <w:szCs w:val="22"/>
              </w:rPr>
            </w:pPr>
            <w:r w:rsidRPr="00CC5707">
              <w:rPr>
                <w:szCs w:val="22"/>
              </w:rPr>
              <w:t xml:space="preserve">Hours to </w:t>
            </w:r>
            <w:r w:rsidR="00B5683A" w:rsidRPr="00CC5707">
              <w:rPr>
                <w:szCs w:val="22"/>
              </w:rPr>
              <w:t>commensurate</w:t>
            </w:r>
            <w:r w:rsidRPr="00CC5707">
              <w:rPr>
                <w:szCs w:val="22"/>
              </w:rPr>
              <w:t xml:space="preserve"> with </w:t>
            </w:r>
            <w:r w:rsidR="006C77EF" w:rsidRPr="00CC5707">
              <w:rPr>
                <w:szCs w:val="22"/>
              </w:rPr>
              <w:t xml:space="preserve">DHHS </w:t>
            </w:r>
            <w:r w:rsidR="00D1254F" w:rsidRPr="00CC5707">
              <w:rPr>
                <w:szCs w:val="22"/>
              </w:rPr>
              <w:t>approved training</w:t>
            </w:r>
          </w:p>
        </w:tc>
      </w:tr>
      <w:tr w:rsidR="00D1254F" w:rsidRPr="00CC5707" w14:paraId="0ADA12DB" w14:textId="77777777" w:rsidTr="00947A4C">
        <w:tc>
          <w:tcPr>
            <w:tcW w:w="918" w:type="pct"/>
            <w:vMerge/>
          </w:tcPr>
          <w:p w14:paraId="0CFD4CEC" w14:textId="77777777" w:rsidR="00D1254F" w:rsidRPr="00CC5707" w:rsidRDefault="00D1254F" w:rsidP="00905E08">
            <w:pPr>
              <w:spacing w:before="60" w:after="60"/>
              <w:rPr>
                <w:szCs w:val="22"/>
              </w:rPr>
            </w:pPr>
          </w:p>
        </w:tc>
        <w:tc>
          <w:tcPr>
            <w:tcW w:w="1337" w:type="pct"/>
          </w:tcPr>
          <w:p w14:paraId="6C7CC0EA" w14:textId="77777777" w:rsidR="00D1254F" w:rsidRPr="00CC5707" w:rsidRDefault="00D1254F" w:rsidP="00905E08">
            <w:pPr>
              <w:numPr>
                <w:ilvl w:val="0"/>
                <w:numId w:val="25"/>
              </w:numPr>
              <w:spacing w:before="60" w:after="60"/>
              <w:rPr>
                <w:szCs w:val="22"/>
              </w:rPr>
            </w:pPr>
            <w:r w:rsidRPr="00CC5707">
              <w:rPr>
                <w:szCs w:val="22"/>
              </w:rPr>
              <w:t>DHHS approved person-centered Employment Planning</w:t>
            </w:r>
          </w:p>
        </w:tc>
        <w:tc>
          <w:tcPr>
            <w:tcW w:w="1598" w:type="pct"/>
          </w:tcPr>
          <w:p w14:paraId="0901C048" w14:textId="77777777" w:rsidR="00D1254F" w:rsidRPr="00CC5707" w:rsidRDefault="00D1254F" w:rsidP="00905E08">
            <w:pPr>
              <w:spacing w:before="60" w:after="60"/>
              <w:ind w:left="144"/>
              <w:rPr>
                <w:szCs w:val="22"/>
              </w:rPr>
            </w:pPr>
            <w:r w:rsidRPr="00CC5707">
              <w:rPr>
                <w:szCs w:val="22"/>
              </w:rPr>
              <w:t>IPS Team Lead, ESP, EPM</w:t>
            </w:r>
          </w:p>
        </w:tc>
        <w:tc>
          <w:tcPr>
            <w:tcW w:w="1141" w:type="pct"/>
          </w:tcPr>
          <w:p w14:paraId="233A3398" w14:textId="77777777" w:rsidR="00D1254F" w:rsidRPr="00CC5707" w:rsidRDefault="000B6F4A" w:rsidP="00905E08">
            <w:pPr>
              <w:spacing w:before="60" w:after="60"/>
              <w:rPr>
                <w:strike/>
                <w:color w:val="000000"/>
                <w:szCs w:val="22"/>
              </w:rPr>
            </w:pPr>
            <w:r w:rsidRPr="00CC5707">
              <w:rPr>
                <w:szCs w:val="22"/>
              </w:rPr>
              <w:t xml:space="preserve">Hours to </w:t>
            </w:r>
            <w:r w:rsidR="00B5683A" w:rsidRPr="00CC5707">
              <w:rPr>
                <w:szCs w:val="22"/>
              </w:rPr>
              <w:t>commensurate</w:t>
            </w:r>
            <w:r w:rsidRPr="00CC5707">
              <w:rPr>
                <w:szCs w:val="22"/>
              </w:rPr>
              <w:t xml:space="preserve"> with</w:t>
            </w:r>
            <w:r w:rsidRPr="00CC5707">
              <w:rPr>
                <w:strike/>
                <w:szCs w:val="22"/>
              </w:rPr>
              <w:t xml:space="preserve"> </w:t>
            </w:r>
            <w:r w:rsidRPr="00CC5707">
              <w:rPr>
                <w:szCs w:val="22"/>
              </w:rPr>
              <w:t>DHHS</w:t>
            </w:r>
            <w:r w:rsidR="00D1254F" w:rsidRPr="00CC5707">
              <w:rPr>
                <w:szCs w:val="22"/>
              </w:rPr>
              <w:t xml:space="preserve"> approved training</w:t>
            </w:r>
          </w:p>
        </w:tc>
      </w:tr>
      <w:tr w:rsidR="00D1254F" w:rsidRPr="00CC5707" w14:paraId="7B70EC26" w14:textId="77777777" w:rsidTr="00947A4C">
        <w:tc>
          <w:tcPr>
            <w:tcW w:w="918" w:type="pct"/>
            <w:vMerge/>
          </w:tcPr>
          <w:p w14:paraId="6B121DB8" w14:textId="77777777" w:rsidR="00D1254F" w:rsidRPr="00CC5707" w:rsidRDefault="00D1254F" w:rsidP="00905E08">
            <w:pPr>
              <w:spacing w:before="60" w:after="60"/>
              <w:rPr>
                <w:szCs w:val="22"/>
              </w:rPr>
            </w:pPr>
          </w:p>
        </w:tc>
        <w:tc>
          <w:tcPr>
            <w:tcW w:w="1337" w:type="pct"/>
          </w:tcPr>
          <w:p w14:paraId="310B0498" w14:textId="77777777" w:rsidR="00D1254F" w:rsidRPr="00CC5707" w:rsidRDefault="00D1254F" w:rsidP="00905E08">
            <w:pPr>
              <w:pStyle w:val="StyleSubtitleTimesNewRoman11ptLeft"/>
              <w:numPr>
                <w:ilvl w:val="0"/>
                <w:numId w:val="25"/>
              </w:numPr>
              <w:spacing w:before="0" w:after="0"/>
              <w:rPr>
                <w:b w:val="0"/>
                <w:bCs w:val="0"/>
                <w:szCs w:val="22"/>
              </w:rPr>
            </w:pPr>
            <w:r w:rsidRPr="00905E08">
              <w:rPr>
                <w:b w:val="0"/>
                <w:bCs w:val="0"/>
                <w:szCs w:val="22"/>
              </w:rPr>
              <w:t>Supervising NC Certified Peer Support Specialists</w:t>
            </w:r>
          </w:p>
        </w:tc>
        <w:tc>
          <w:tcPr>
            <w:tcW w:w="1598" w:type="pct"/>
          </w:tcPr>
          <w:p w14:paraId="0EBC12AA" w14:textId="5EC6BA3E" w:rsidR="00D1254F" w:rsidRPr="00CC5707" w:rsidRDefault="0030665E" w:rsidP="00905E08">
            <w:pPr>
              <w:spacing w:before="60" w:after="60"/>
              <w:rPr>
                <w:szCs w:val="22"/>
              </w:rPr>
            </w:pPr>
            <w:r>
              <w:rPr>
                <w:szCs w:val="22"/>
              </w:rPr>
              <w:t xml:space="preserve">  </w:t>
            </w:r>
            <w:r w:rsidR="00D1254F" w:rsidRPr="00CC5707">
              <w:rPr>
                <w:szCs w:val="22"/>
              </w:rPr>
              <w:t>IPS Team Lead</w:t>
            </w:r>
          </w:p>
        </w:tc>
        <w:tc>
          <w:tcPr>
            <w:tcW w:w="1141" w:type="pct"/>
          </w:tcPr>
          <w:p w14:paraId="6024B642" w14:textId="77777777" w:rsidR="00D1254F" w:rsidRPr="00CC5707" w:rsidRDefault="000B6F4A" w:rsidP="00905E08">
            <w:pPr>
              <w:spacing w:before="60" w:after="60"/>
              <w:rPr>
                <w:strike/>
                <w:szCs w:val="22"/>
              </w:rPr>
            </w:pPr>
            <w:r w:rsidRPr="00CC5707">
              <w:rPr>
                <w:szCs w:val="22"/>
              </w:rPr>
              <w:t xml:space="preserve">Hours to </w:t>
            </w:r>
            <w:r w:rsidR="00B5683A" w:rsidRPr="00CC5707">
              <w:rPr>
                <w:szCs w:val="22"/>
              </w:rPr>
              <w:t>commensurate</w:t>
            </w:r>
            <w:r w:rsidRPr="00CC5707">
              <w:rPr>
                <w:szCs w:val="22"/>
              </w:rPr>
              <w:t xml:space="preserve"> with DHHS approved training </w:t>
            </w:r>
          </w:p>
        </w:tc>
      </w:tr>
      <w:tr w:rsidR="00D1254F" w:rsidRPr="00CC5707" w14:paraId="119F9D24" w14:textId="77777777" w:rsidTr="00B5683A">
        <w:trPr>
          <w:trHeight w:val="143"/>
        </w:trPr>
        <w:tc>
          <w:tcPr>
            <w:tcW w:w="5000" w:type="pct"/>
            <w:gridSpan w:val="4"/>
            <w:shd w:val="clear" w:color="auto" w:fill="808080"/>
          </w:tcPr>
          <w:p w14:paraId="36205668" w14:textId="77777777" w:rsidR="00D1254F" w:rsidRPr="00CC5707" w:rsidRDefault="00D1254F" w:rsidP="00905E08">
            <w:pPr>
              <w:spacing w:before="60" w:after="60"/>
              <w:rPr>
                <w:szCs w:val="22"/>
              </w:rPr>
            </w:pPr>
          </w:p>
        </w:tc>
      </w:tr>
      <w:tr w:rsidR="00D1254F" w:rsidRPr="00CC5707" w14:paraId="43420AF1" w14:textId="77777777" w:rsidTr="00947A4C">
        <w:trPr>
          <w:trHeight w:val="530"/>
        </w:trPr>
        <w:tc>
          <w:tcPr>
            <w:tcW w:w="918" w:type="pct"/>
            <w:tcBorders>
              <w:top w:val="single" w:sz="4" w:space="0" w:color="auto"/>
              <w:left w:val="single" w:sz="4" w:space="0" w:color="auto"/>
              <w:bottom w:val="nil"/>
              <w:right w:val="single" w:sz="4" w:space="0" w:color="auto"/>
            </w:tcBorders>
          </w:tcPr>
          <w:p w14:paraId="335C1AE3" w14:textId="77777777" w:rsidR="00D1254F" w:rsidRPr="00CC5707" w:rsidRDefault="00D1254F" w:rsidP="00905E08">
            <w:pPr>
              <w:spacing w:before="60" w:after="60"/>
              <w:rPr>
                <w:szCs w:val="22"/>
              </w:rPr>
            </w:pPr>
            <w:r w:rsidRPr="00CC5707">
              <w:rPr>
                <w:szCs w:val="22"/>
              </w:rPr>
              <w:t xml:space="preserve">Within </w:t>
            </w:r>
            <w:r w:rsidR="000A6C01" w:rsidRPr="00CC5707">
              <w:rPr>
                <w:szCs w:val="22"/>
              </w:rPr>
              <w:t>six</w:t>
            </w:r>
            <w:r w:rsidR="00AF4200" w:rsidRPr="00CC5707">
              <w:rPr>
                <w:szCs w:val="22"/>
              </w:rPr>
              <w:t xml:space="preserve"> </w:t>
            </w:r>
            <w:r w:rsidR="00670CAB" w:rsidRPr="00CC5707">
              <w:rPr>
                <w:szCs w:val="22"/>
              </w:rPr>
              <w:t xml:space="preserve">consecutive </w:t>
            </w:r>
            <w:r w:rsidRPr="00CC5707">
              <w:rPr>
                <w:szCs w:val="22"/>
              </w:rPr>
              <w:t>months of hire to provide this service</w:t>
            </w:r>
          </w:p>
        </w:tc>
        <w:tc>
          <w:tcPr>
            <w:tcW w:w="1337" w:type="pct"/>
            <w:tcBorders>
              <w:left w:val="single" w:sz="4" w:space="0" w:color="auto"/>
            </w:tcBorders>
          </w:tcPr>
          <w:p w14:paraId="6F8041C4" w14:textId="77777777" w:rsidR="00D1254F" w:rsidRPr="00CC5707" w:rsidRDefault="00D1254F" w:rsidP="00905E08">
            <w:pPr>
              <w:numPr>
                <w:ilvl w:val="0"/>
                <w:numId w:val="25"/>
              </w:numPr>
              <w:spacing w:before="60" w:after="60"/>
              <w:rPr>
                <w:szCs w:val="22"/>
              </w:rPr>
            </w:pPr>
            <w:r w:rsidRPr="00CC5707">
              <w:rPr>
                <w:szCs w:val="22"/>
              </w:rPr>
              <w:t xml:space="preserve"> DHHS approved Employment Peer Mentoring</w:t>
            </w:r>
            <w:r w:rsidRPr="00CC5707">
              <w:rPr>
                <w:i/>
                <w:iCs/>
                <w:szCs w:val="22"/>
              </w:rPr>
              <w:t xml:space="preserve"> </w:t>
            </w:r>
          </w:p>
          <w:p w14:paraId="2667EB19" w14:textId="77777777" w:rsidR="00D1254F" w:rsidRPr="00CC5707" w:rsidRDefault="00D1254F" w:rsidP="00905E08">
            <w:pPr>
              <w:spacing w:before="60" w:after="60"/>
              <w:rPr>
                <w:szCs w:val="22"/>
              </w:rPr>
            </w:pPr>
          </w:p>
        </w:tc>
        <w:tc>
          <w:tcPr>
            <w:tcW w:w="1598" w:type="pct"/>
          </w:tcPr>
          <w:p w14:paraId="7BB2F153" w14:textId="77777777" w:rsidR="00D1254F" w:rsidRPr="00CC5707" w:rsidRDefault="00D1254F" w:rsidP="00905E08">
            <w:pPr>
              <w:spacing w:before="60" w:after="60"/>
              <w:ind w:left="144"/>
              <w:rPr>
                <w:szCs w:val="22"/>
              </w:rPr>
            </w:pPr>
            <w:r w:rsidRPr="00CC5707">
              <w:rPr>
                <w:szCs w:val="22"/>
              </w:rPr>
              <w:t>EPM</w:t>
            </w:r>
          </w:p>
        </w:tc>
        <w:tc>
          <w:tcPr>
            <w:tcW w:w="1141" w:type="pct"/>
          </w:tcPr>
          <w:p w14:paraId="1AE0F5CA" w14:textId="77777777" w:rsidR="00D1254F" w:rsidRPr="00CC5707" w:rsidRDefault="000B6F4A" w:rsidP="00905E08">
            <w:pPr>
              <w:spacing w:before="60" w:after="60"/>
              <w:rPr>
                <w:strike/>
                <w:szCs w:val="22"/>
              </w:rPr>
            </w:pPr>
            <w:r w:rsidRPr="00CC5707">
              <w:rPr>
                <w:szCs w:val="22"/>
              </w:rPr>
              <w:t xml:space="preserve">Hours to </w:t>
            </w:r>
            <w:r w:rsidR="00947A4C" w:rsidRPr="00CC5707">
              <w:rPr>
                <w:szCs w:val="22"/>
              </w:rPr>
              <w:t>commensurate</w:t>
            </w:r>
            <w:r w:rsidRPr="00CC5707">
              <w:rPr>
                <w:szCs w:val="22"/>
              </w:rPr>
              <w:t xml:space="preserve"> with DHHS </w:t>
            </w:r>
            <w:r w:rsidR="00D1254F" w:rsidRPr="00CC5707">
              <w:rPr>
                <w:szCs w:val="22"/>
              </w:rPr>
              <w:t>approved training</w:t>
            </w:r>
          </w:p>
        </w:tc>
      </w:tr>
      <w:tr w:rsidR="00D1254F" w:rsidRPr="00CC5707" w14:paraId="3F896C58" w14:textId="77777777" w:rsidTr="00947A4C">
        <w:trPr>
          <w:trHeight w:val="530"/>
        </w:trPr>
        <w:tc>
          <w:tcPr>
            <w:tcW w:w="918" w:type="pct"/>
            <w:tcBorders>
              <w:top w:val="nil"/>
              <w:left w:val="single" w:sz="4" w:space="0" w:color="auto"/>
              <w:bottom w:val="single" w:sz="4" w:space="0" w:color="auto"/>
              <w:right w:val="single" w:sz="4" w:space="0" w:color="auto"/>
            </w:tcBorders>
          </w:tcPr>
          <w:p w14:paraId="57AAA11B" w14:textId="77777777" w:rsidR="00D1254F" w:rsidRPr="00CC5707" w:rsidRDefault="00D1254F" w:rsidP="00905E08">
            <w:pPr>
              <w:spacing w:before="60" w:after="60"/>
              <w:rPr>
                <w:szCs w:val="22"/>
              </w:rPr>
            </w:pPr>
          </w:p>
        </w:tc>
        <w:tc>
          <w:tcPr>
            <w:tcW w:w="1337" w:type="pct"/>
            <w:tcBorders>
              <w:left w:val="single" w:sz="4" w:space="0" w:color="auto"/>
            </w:tcBorders>
          </w:tcPr>
          <w:p w14:paraId="47F375AE" w14:textId="4BD6FD53" w:rsidR="00D1254F" w:rsidRPr="000F2D3F" w:rsidRDefault="00D1254F" w:rsidP="00905E08">
            <w:pPr>
              <w:numPr>
                <w:ilvl w:val="0"/>
                <w:numId w:val="25"/>
              </w:numPr>
              <w:spacing w:before="60" w:after="60"/>
              <w:rPr>
                <w:szCs w:val="22"/>
              </w:rPr>
            </w:pPr>
            <w:r w:rsidRPr="000F2D3F">
              <w:rPr>
                <w:szCs w:val="22"/>
              </w:rPr>
              <w:t xml:space="preserve">Motivational Interviewing </w:t>
            </w:r>
            <w:r w:rsidR="00513B42" w:rsidRPr="004B68ED">
              <w:rPr>
                <w:szCs w:val="22"/>
              </w:rPr>
              <w:t>or Motivational Interviewing</w:t>
            </w:r>
            <w:r w:rsidR="00513B42" w:rsidRPr="000F2D3F">
              <w:rPr>
                <w:szCs w:val="22"/>
              </w:rPr>
              <w:t xml:space="preserve"> </w:t>
            </w:r>
            <w:r w:rsidR="00F77BF1" w:rsidRPr="004B68ED">
              <w:rPr>
                <w:szCs w:val="22"/>
              </w:rPr>
              <w:t>for</w:t>
            </w:r>
            <w:r w:rsidR="00F77BF1" w:rsidRPr="000F2D3F">
              <w:rPr>
                <w:szCs w:val="22"/>
              </w:rPr>
              <w:t xml:space="preserve"> </w:t>
            </w:r>
            <w:r w:rsidRPr="000F2D3F">
              <w:rPr>
                <w:szCs w:val="22"/>
              </w:rPr>
              <w:t>Employment</w:t>
            </w:r>
            <w:r w:rsidR="00255F2A" w:rsidRPr="000F2D3F">
              <w:rPr>
                <w:szCs w:val="22"/>
              </w:rPr>
              <w:t>*</w:t>
            </w:r>
          </w:p>
        </w:tc>
        <w:tc>
          <w:tcPr>
            <w:tcW w:w="1598" w:type="pct"/>
          </w:tcPr>
          <w:p w14:paraId="61F66B20" w14:textId="77777777" w:rsidR="00D1254F" w:rsidRPr="00CC5707" w:rsidRDefault="00D1254F" w:rsidP="00905E08">
            <w:pPr>
              <w:spacing w:before="60" w:after="60"/>
              <w:ind w:left="144"/>
              <w:rPr>
                <w:szCs w:val="22"/>
              </w:rPr>
            </w:pPr>
            <w:r w:rsidRPr="00CC5707">
              <w:rPr>
                <w:szCs w:val="22"/>
              </w:rPr>
              <w:t>IPS Team Lead, ESP</w:t>
            </w:r>
            <w:r w:rsidR="003F752A" w:rsidRPr="00CC5707">
              <w:rPr>
                <w:szCs w:val="22"/>
              </w:rPr>
              <w:t xml:space="preserve">, </w:t>
            </w:r>
            <w:r w:rsidR="00AE5B02" w:rsidRPr="00CC5707">
              <w:rPr>
                <w:szCs w:val="22"/>
              </w:rPr>
              <w:t>Benefits Counselor</w:t>
            </w:r>
          </w:p>
        </w:tc>
        <w:tc>
          <w:tcPr>
            <w:tcW w:w="1141" w:type="pct"/>
          </w:tcPr>
          <w:p w14:paraId="45789F70" w14:textId="77777777" w:rsidR="00D1254F" w:rsidRPr="00CC5707" w:rsidRDefault="00835018" w:rsidP="00905E08">
            <w:pPr>
              <w:spacing w:before="60" w:after="60"/>
              <w:rPr>
                <w:szCs w:val="22"/>
              </w:rPr>
            </w:pPr>
            <w:r w:rsidRPr="00CC5707">
              <w:rPr>
                <w:szCs w:val="22"/>
              </w:rPr>
              <w:t xml:space="preserve">Hours to </w:t>
            </w:r>
            <w:r w:rsidR="00947A4C" w:rsidRPr="00CC5707">
              <w:rPr>
                <w:szCs w:val="22"/>
              </w:rPr>
              <w:t>commensurate</w:t>
            </w:r>
            <w:r w:rsidRPr="00CC5707">
              <w:rPr>
                <w:szCs w:val="22"/>
              </w:rPr>
              <w:t xml:space="preserve"> with</w:t>
            </w:r>
            <w:r w:rsidRPr="00CC5707">
              <w:rPr>
                <w:strike/>
                <w:szCs w:val="22"/>
              </w:rPr>
              <w:t xml:space="preserve"> </w:t>
            </w:r>
            <w:r w:rsidRPr="00CC5707">
              <w:rPr>
                <w:szCs w:val="22"/>
              </w:rPr>
              <w:t xml:space="preserve">DHHS </w:t>
            </w:r>
            <w:r w:rsidR="00D1254F" w:rsidRPr="00CC5707">
              <w:rPr>
                <w:szCs w:val="22"/>
              </w:rPr>
              <w:t>approved training</w:t>
            </w:r>
          </w:p>
        </w:tc>
      </w:tr>
      <w:tr w:rsidR="00D1254F" w:rsidRPr="00CC5707" w14:paraId="3E6A92EC" w14:textId="77777777" w:rsidTr="00B5683A">
        <w:trPr>
          <w:trHeight w:val="77"/>
        </w:trPr>
        <w:tc>
          <w:tcPr>
            <w:tcW w:w="5000" w:type="pct"/>
            <w:gridSpan w:val="4"/>
            <w:shd w:val="clear" w:color="auto" w:fill="808080"/>
          </w:tcPr>
          <w:p w14:paraId="160E51F3" w14:textId="77777777" w:rsidR="00D1254F" w:rsidRPr="000F2D3F" w:rsidRDefault="00D1254F" w:rsidP="00905E08">
            <w:pPr>
              <w:spacing w:before="60" w:after="60"/>
              <w:rPr>
                <w:rFonts w:ascii="Tahoma" w:hAnsi="Tahoma" w:cs="Tahoma"/>
                <w:sz w:val="4"/>
                <w:szCs w:val="4"/>
              </w:rPr>
            </w:pPr>
          </w:p>
        </w:tc>
      </w:tr>
      <w:tr w:rsidR="00D1254F" w:rsidRPr="00CC5707" w14:paraId="1F1235EE" w14:textId="77777777" w:rsidTr="00947A4C">
        <w:tc>
          <w:tcPr>
            <w:tcW w:w="918" w:type="pct"/>
          </w:tcPr>
          <w:p w14:paraId="199331B1" w14:textId="77777777" w:rsidR="00D1254F" w:rsidRPr="00CC5707" w:rsidRDefault="00D1254F" w:rsidP="00905E08">
            <w:pPr>
              <w:spacing w:before="60" w:after="60"/>
              <w:rPr>
                <w:b/>
                <w:szCs w:val="22"/>
              </w:rPr>
            </w:pPr>
            <w:r w:rsidRPr="00CC5707">
              <w:rPr>
                <w:b/>
                <w:szCs w:val="22"/>
              </w:rPr>
              <w:t>Annually</w:t>
            </w:r>
          </w:p>
        </w:tc>
        <w:tc>
          <w:tcPr>
            <w:tcW w:w="1337" w:type="pct"/>
          </w:tcPr>
          <w:p w14:paraId="3EE6117E" w14:textId="023E1E84" w:rsidR="00D1254F" w:rsidRPr="000F2D3F" w:rsidRDefault="00D1254F" w:rsidP="00905E08">
            <w:pPr>
              <w:numPr>
                <w:ilvl w:val="0"/>
                <w:numId w:val="25"/>
              </w:numPr>
              <w:rPr>
                <w:b/>
                <w:szCs w:val="22"/>
                <w:u w:val="single"/>
              </w:rPr>
            </w:pPr>
            <w:r w:rsidRPr="000F2D3F">
              <w:rPr>
                <w:szCs w:val="22"/>
              </w:rPr>
              <w:t xml:space="preserve"> Employment</w:t>
            </w:r>
            <w:r w:rsidR="00B321C4" w:rsidRPr="000F2D3F">
              <w:rPr>
                <w:szCs w:val="22"/>
              </w:rPr>
              <w:t xml:space="preserve"> </w:t>
            </w:r>
            <w:r w:rsidR="00B321C4" w:rsidRPr="004B68ED">
              <w:rPr>
                <w:szCs w:val="22"/>
              </w:rPr>
              <w:t>and IPS fidelity</w:t>
            </w:r>
            <w:r w:rsidRPr="000F2D3F">
              <w:rPr>
                <w:szCs w:val="22"/>
              </w:rPr>
              <w:t xml:space="preserve"> focused training</w:t>
            </w:r>
            <w:r w:rsidR="00B321C4" w:rsidRPr="000F2D3F">
              <w:rPr>
                <w:szCs w:val="22"/>
              </w:rPr>
              <w:t xml:space="preserve"> </w:t>
            </w:r>
            <w:r w:rsidR="00B321C4" w:rsidRPr="004B68ED">
              <w:rPr>
                <w:szCs w:val="22"/>
              </w:rPr>
              <w:lastRenderedPageBreak/>
              <w:t>and</w:t>
            </w:r>
            <w:r w:rsidR="00682932" w:rsidRPr="004B68ED">
              <w:rPr>
                <w:szCs w:val="22"/>
              </w:rPr>
              <w:t xml:space="preserve"> </w:t>
            </w:r>
            <w:r w:rsidR="00B321C4" w:rsidRPr="004B68ED">
              <w:rPr>
                <w:szCs w:val="22"/>
              </w:rPr>
              <w:t xml:space="preserve">training related to the </w:t>
            </w:r>
            <w:r w:rsidR="00682932" w:rsidRPr="004B68ED">
              <w:rPr>
                <w:szCs w:val="22"/>
              </w:rPr>
              <w:t>populations being served</w:t>
            </w:r>
            <w:r w:rsidR="00B321C4" w:rsidRPr="000F2D3F">
              <w:rPr>
                <w:szCs w:val="22"/>
              </w:rPr>
              <w:t xml:space="preserve"> </w:t>
            </w:r>
          </w:p>
          <w:p w14:paraId="1B39DF79" w14:textId="77777777" w:rsidR="00D155FA" w:rsidRPr="000F2D3F" w:rsidRDefault="00D155FA" w:rsidP="00905E08">
            <w:pPr>
              <w:ind w:left="144"/>
              <w:rPr>
                <w:b/>
                <w:szCs w:val="22"/>
                <w:u w:val="single"/>
              </w:rPr>
            </w:pPr>
          </w:p>
        </w:tc>
        <w:tc>
          <w:tcPr>
            <w:tcW w:w="1598" w:type="pct"/>
          </w:tcPr>
          <w:p w14:paraId="163EF07D" w14:textId="77777777" w:rsidR="00D1254F" w:rsidRPr="00CC5707" w:rsidRDefault="00D1254F" w:rsidP="00905E08">
            <w:pPr>
              <w:spacing w:before="60" w:after="60"/>
              <w:ind w:left="144"/>
              <w:rPr>
                <w:szCs w:val="22"/>
              </w:rPr>
            </w:pPr>
            <w:r w:rsidRPr="00CC5707">
              <w:rPr>
                <w:szCs w:val="22"/>
              </w:rPr>
              <w:lastRenderedPageBreak/>
              <w:t>IPS Team Lead, ESP, EPM, Benefits Counselor</w:t>
            </w:r>
          </w:p>
        </w:tc>
        <w:tc>
          <w:tcPr>
            <w:tcW w:w="1141" w:type="pct"/>
          </w:tcPr>
          <w:p w14:paraId="079CA27C" w14:textId="3339BF8A" w:rsidR="00D1254F" w:rsidRPr="00CC5707" w:rsidRDefault="00126473" w:rsidP="00905E08">
            <w:pPr>
              <w:spacing w:before="60" w:after="60"/>
              <w:rPr>
                <w:szCs w:val="22"/>
              </w:rPr>
            </w:pPr>
            <w:r w:rsidRPr="004B68ED">
              <w:rPr>
                <w:szCs w:val="22"/>
              </w:rPr>
              <w:t>10</w:t>
            </w:r>
            <w:r w:rsidRPr="000F2D3F">
              <w:rPr>
                <w:szCs w:val="22"/>
              </w:rPr>
              <w:t xml:space="preserve"> </w:t>
            </w:r>
            <w:r w:rsidR="00D1254F" w:rsidRPr="000F2D3F">
              <w:rPr>
                <w:szCs w:val="22"/>
              </w:rPr>
              <w:t>hours</w:t>
            </w:r>
          </w:p>
        </w:tc>
      </w:tr>
    </w:tbl>
    <w:p w14:paraId="18ABBEDC" w14:textId="77777777" w:rsidR="003F4660" w:rsidRDefault="003F4660" w:rsidP="00905E08">
      <w:pPr>
        <w:ind w:left="1440"/>
        <w:rPr>
          <w:szCs w:val="22"/>
        </w:rPr>
      </w:pPr>
    </w:p>
    <w:p w14:paraId="0FC5B7C5" w14:textId="77777777" w:rsidR="00D1254F" w:rsidRPr="00CC5707" w:rsidRDefault="00D1254F" w:rsidP="00905E08">
      <w:pPr>
        <w:ind w:left="1440"/>
        <w:rPr>
          <w:szCs w:val="22"/>
        </w:rPr>
      </w:pPr>
      <w:r w:rsidRPr="00CC5707">
        <w:rPr>
          <w:szCs w:val="22"/>
        </w:rPr>
        <w:t>DMHDDS</w:t>
      </w:r>
      <w:r w:rsidR="00835018" w:rsidRPr="00CC5707">
        <w:rPr>
          <w:szCs w:val="22"/>
        </w:rPr>
        <w:t>U</w:t>
      </w:r>
      <w:r w:rsidRPr="00CC5707">
        <w:rPr>
          <w:szCs w:val="22"/>
        </w:rPr>
        <w:t xml:space="preserve">S </w:t>
      </w:r>
      <w:r w:rsidR="00670CAB" w:rsidRPr="00CC5707">
        <w:rPr>
          <w:szCs w:val="22"/>
        </w:rPr>
        <w:t>shall</w:t>
      </w:r>
      <w:r w:rsidRPr="00CC5707">
        <w:rPr>
          <w:szCs w:val="22"/>
        </w:rPr>
        <w:t xml:space="preserve"> maintain the authority to approve DHHS trainers and to monitor and update training curricula as needed.</w:t>
      </w:r>
    </w:p>
    <w:p w14:paraId="2F27BCBC" w14:textId="77777777" w:rsidR="00330BD8" w:rsidRPr="00CC5707" w:rsidRDefault="00330BD8" w:rsidP="00905E08">
      <w:pPr>
        <w:ind w:left="1440"/>
        <w:rPr>
          <w:szCs w:val="22"/>
        </w:rPr>
      </w:pPr>
    </w:p>
    <w:p w14:paraId="22804CAB" w14:textId="77777777" w:rsidR="00E84082" w:rsidRPr="00CC5707" w:rsidRDefault="00330BD8" w:rsidP="00905E08">
      <w:pPr>
        <w:ind w:left="1440"/>
        <w:rPr>
          <w:szCs w:val="22"/>
        </w:rPr>
      </w:pPr>
      <w:r w:rsidRPr="00CC5707">
        <w:rPr>
          <w:szCs w:val="22"/>
        </w:rPr>
        <w:t xml:space="preserve">The initial training requirements may be waived by the hiring agency if the employee can produce documentation certifying that training appropriate for the population being served was completed no more than 48-months prior to hire date.  </w:t>
      </w:r>
    </w:p>
    <w:p w14:paraId="2F0A03D4" w14:textId="77777777" w:rsidR="00D1254F" w:rsidRPr="00CC5707" w:rsidRDefault="00D1254F" w:rsidP="00905E08">
      <w:pPr>
        <w:ind w:left="1440"/>
        <w:rPr>
          <w:szCs w:val="22"/>
        </w:rPr>
      </w:pPr>
    </w:p>
    <w:p w14:paraId="28F04F7C" w14:textId="4C1D2229" w:rsidR="00D1254F" w:rsidRDefault="00766846" w:rsidP="00905E08">
      <w:pPr>
        <w:ind w:left="1440"/>
        <w:rPr>
          <w:rStyle w:val="normaltextrun"/>
          <w:color w:val="000000"/>
          <w:szCs w:val="22"/>
          <w:shd w:val="clear" w:color="auto" w:fill="FFFFFF"/>
        </w:rPr>
      </w:pPr>
      <w:r w:rsidRPr="00766846">
        <w:rPr>
          <w:rStyle w:val="normaltextrun"/>
          <w:color w:val="000000"/>
          <w:szCs w:val="22"/>
          <w:shd w:val="clear" w:color="auto" w:fill="FFFFFF"/>
        </w:rPr>
        <w:t>Training must be approved and certified by a nationally recognized program that issues continuing education for licensed or clinical professionals. Some examples of approved programs include North Carolina Addictions Specialist Professional Practice Board (NCASPPB), National Association for Addiction Professionals (NAADAC), National Board for Certified Counselors (NBCC) Approved Continuing Education Provider (ACEP), National Association of Social Work (NASW), and</w:t>
      </w:r>
      <w:r w:rsidRPr="00D60B9F">
        <w:rPr>
          <w:rStyle w:val="normaltextrun"/>
          <w:color w:val="000000"/>
          <w:szCs w:val="22"/>
          <w:shd w:val="clear" w:color="auto" w:fill="FFFFFF"/>
        </w:rPr>
        <w:t xml:space="preserve"> </w:t>
      </w:r>
      <w:r w:rsidRPr="00CC5707">
        <w:rPr>
          <w:rStyle w:val="normaltextrun"/>
          <w:color w:val="000000"/>
          <w:szCs w:val="22"/>
          <w:shd w:val="clear" w:color="auto" w:fill="FFFFFF"/>
        </w:rPr>
        <w:t>Motivational Interviewing Network of Trainers (MINT).  If a staff person is a MINT trainer, they are not required to have this training. The training requirement for MINT Motivational Interviewing may be waived by the hiring agency if the employee can provide documentation certifying prior completion. </w:t>
      </w:r>
    </w:p>
    <w:p w14:paraId="082FE299" w14:textId="77777777" w:rsidR="00766846" w:rsidRPr="00CC5707" w:rsidRDefault="00766846" w:rsidP="00905E08">
      <w:pPr>
        <w:ind w:left="1440"/>
        <w:rPr>
          <w:szCs w:val="22"/>
        </w:rPr>
      </w:pPr>
    </w:p>
    <w:p w14:paraId="26260856" w14:textId="4B0CE733" w:rsidR="00D1254F" w:rsidRDefault="00D1254F" w:rsidP="00905E08">
      <w:pPr>
        <w:ind w:left="1440"/>
        <w:rPr>
          <w:szCs w:val="22"/>
        </w:rPr>
      </w:pPr>
      <w:r w:rsidRPr="00905E08">
        <w:rPr>
          <w:szCs w:val="22"/>
        </w:rPr>
        <w:t xml:space="preserve">IPS teams that score between a 74 and a 99 on their fidelity evaluation </w:t>
      </w:r>
      <w:r w:rsidR="00670CAB" w:rsidRPr="00905E08">
        <w:rPr>
          <w:szCs w:val="22"/>
        </w:rPr>
        <w:t>shall</w:t>
      </w:r>
      <w:r w:rsidRPr="00905E08">
        <w:rPr>
          <w:szCs w:val="22"/>
        </w:rPr>
        <w:t xml:space="preserve"> be required to participate in technical assistance provided by a DHHS approved technical assistance vendor.</w:t>
      </w:r>
      <w:r w:rsidRPr="00CC5707">
        <w:rPr>
          <w:szCs w:val="22"/>
        </w:rPr>
        <w:t xml:space="preserve"> The IPS team </w:t>
      </w:r>
      <w:r w:rsidR="00670CAB" w:rsidRPr="00CC5707">
        <w:rPr>
          <w:szCs w:val="22"/>
        </w:rPr>
        <w:t>shall</w:t>
      </w:r>
      <w:r w:rsidRPr="00CC5707">
        <w:rPr>
          <w:szCs w:val="22"/>
        </w:rPr>
        <w:t xml:space="preserve"> meet with their </w:t>
      </w:r>
      <w:r w:rsidR="00BB6DB0">
        <w:rPr>
          <w:szCs w:val="22"/>
        </w:rPr>
        <w:t>LME/MCO</w:t>
      </w:r>
      <w:r w:rsidRPr="00CC5707">
        <w:rPr>
          <w:szCs w:val="22"/>
        </w:rPr>
        <w:t xml:space="preserve">(s) to review the Fidelity Action Plan, and the </w:t>
      </w:r>
      <w:r w:rsidR="00BB6DB0">
        <w:rPr>
          <w:szCs w:val="22"/>
        </w:rPr>
        <w:t>LME/MCO</w:t>
      </w:r>
      <w:r w:rsidRPr="00CC5707">
        <w:rPr>
          <w:szCs w:val="22"/>
        </w:rPr>
        <w:t>(s) shall identify the number of hours of technical assistance the team shall receive in the next</w:t>
      </w:r>
      <w:r w:rsidR="00AF4200" w:rsidRPr="00CC5707">
        <w:rPr>
          <w:szCs w:val="22"/>
        </w:rPr>
        <w:t xml:space="preserve"> </w:t>
      </w:r>
      <w:r w:rsidRPr="00CC5707">
        <w:rPr>
          <w:szCs w:val="22"/>
        </w:rPr>
        <w:t xml:space="preserve">12 months. </w:t>
      </w:r>
      <w:r w:rsidR="00755104" w:rsidRPr="00CC5707">
        <w:rPr>
          <w:szCs w:val="22"/>
        </w:rPr>
        <w:t xml:space="preserve">The </w:t>
      </w:r>
      <w:r w:rsidR="00BB6DB0">
        <w:rPr>
          <w:szCs w:val="22"/>
        </w:rPr>
        <w:t>LME/MCO</w:t>
      </w:r>
      <w:r w:rsidR="00755104" w:rsidRPr="00CC5707">
        <w:rPr>
          <w:szCs w:val="22"/>
        </w:rPr>
        <w:t xml:space="preserve">(s) should monitor the team’s progress toward completing the Fidelity Action Plan. </w:t>
      </w:r>
    </w:p>
    <w:p w14:paraId="490E6312" w14:textId="77777777" w:rsidR="00F07C88" w:rsidRPr="00CC5707" w:rsidRDefault="00F07C88" w:rsidP="00905E08">
      <w:pPr>
        <w:ind w:left="1440"/>
        <w:rPr>
          <w:szCs w:val="22"/>
        </w:rPr>
      </w:pPr>
    </w:p>
    <w:p w14:paraId="1C1A9F3D" w14:textId="77777777" w:rsidR="007B4B6E" w:rsidRPr="00CC5707" w:rsidRDefault="007B4B6E" w:rsidP="00905E08">
      <w:pPr>
        <w:pStyle w:val="Heading2"/>
        <w:ind w:left="1440" w:hanging="720"/>
      </w:pPr>
      <w:bookmarkStart w:id="53" w:name="_Toc145543426"/>
      <w:r w:rsidRPr="00CC5707">
        <w:t>Program Requirements</w:t>
      </w:r>
      <w:bookmarkEnd w:id="53"/>
    </w:p>
    <w:p w14:paraId="445BB263" w14:textId="2056AB7B" w:rsidR="000E2974" w:rsidRPr="00CC5707" w:rsidRDefault="007B4B6E" w:rsidP="00905E08">
      <w:pPr>
        <w:ind w:left="1440" w:right="-360"/>
        <w:rPr>
          <w:szCs w:val="22"/>
        </w:rPr>
      </w:pPr>
      <w:r w:rsidRPr="00CC5707">
        <w:t xml:space="preserve">IPS is a clearly defined </w:t>
      </w:r>
      <w:r w:rsidR="003B4551" w:rsidRPr="00CC5707">
        <w:t xml:space="preserve">evidence-based practice </w:t>
      </w:r>
      <w:r w:rsidRPr="00CC5707">
        <w:t xml:space="preserve">for supporting </w:t>
      </w:r>
      <w:r w:rsidR="00373ABC">
        <w:t>individuals</w:t>
      </w:r>
      <w:r w:rsidRPr="00CC5707">
        <w:t xml:space="preserve"> with serious mental illness and substance use disorders </w:t>
      </w:r>
      <w:r w:rsidR="001C466A" w:rsidRPr="00CC5707">
        <w:t xml:space="preserve">in </w:t>
      </w:r>
      <w:r w:rsidRPr="00CC5707">
        <w:t>find</w:t>
      </w:r>
      <w:r w:rsidR="001C466A" w:rsidRPr="00CC5707">
        <w:t>ing</w:t>
      </w:r>
      <w:r w:rsidRPr="00CC5707">
        <w:t xml:space="preserve"> and maintain</w:t>
      </w:r>
      <w:r w:rsidR="001C466A" w:rsidRPr="00CC5707">
        <w:t>ing</w:t>
      </w:r>
      <w:r w:rsidRPr="00CC5707">
        <w:t xml:space="preserve"> competitive employment. Agencies providing IPS services </w:t>
      </w:r>
      <w:r w:rsidR="00670CAB" w:rsidRPr="00CC5707">
        <w:t>shall</w:t>
      </w:r>
      <w:r w:rsidRPr="00CC5707">
        <w:t xml:space="preserve"> reference the materials provided by the model developers, which can be found at </w:t>
      </w:r>
      <w:bookmarkStart w:id="54" w:name="_Hlk110431906"/>
      <w:r w:rsidRPr="00CC5707">
        <w:t>ipsworks.org</w:t>
      </w:r>
      <w:r w:rsidR="00AF4200" w:rsidRPr="00CC5707">
        <w:t xml:space="preserve"> </w:t>
      </w:r>
      <w:bookmarkEnd w:id="54"/>
      <w:r w:rsidRPr="00CC5707">
        <w:t xml:space="preserve">and </w:t>
      </w:r>
      <w:r w:rsidR="00393985" w:rsidRPr="00CC5707">
        <w:t>institutebestpractices.org</w:t>
      </w:r>
      <w:r w:rsidR="00661666" w:rsidRPr="00CC5707">
        <w:t xml:space="preserve">. </w:t>
      </w:r>
      <w:r w:rsidR="002F63FB" w:rsidRPr="00CC5707">
        <w:t xml:space="preserve">Services </w:t>
      </w:r>
      <w:r w:rsidR="002F63FB" w:rsidRPr="00CC5707">
        <w:rPr>
          <w:szCs w:val="22"/>
        </w:rPr>
        <w:t xml:space="preserve">are community based, individualized, and are provided as the </w:t>
      </w:r>
      <w:r w:rsidR="008367F3">
        <w:rPr>
          <w:szCs w:val="22"/>
        </w:rPr>
        <w:t>individual</w:t>
      </w:r>
      <w:r w:rsidR="008367F3" w:rsidRPr="00CC5707">
        <w:rPr>
          <w:szCs w:val="22"/>
        </w:rPr>
        <w:t xml:space="preserve"> needs</w:t>
      </w:r>
      <w:r w:rsidR="002F63FB" w:rsidRPr="00CC5707">
        <w:rPr>
          <w:szCs w:val="22"/>
        </w:rPr>
        <w:t xml:space="preserve"> and requests the interventions (daily, weekly, monthly)</w:t>
      </w:r>
      <w:r w:rsidR="001C466A" w:rsidRPr="00CC5707">
        <w:rPr>
          <w:szCs w:val="22"/>
        </w:rPr>
        <w:t>.</w:t>
      </w:r>
      <w:r w:rsidR="002F63FB" w:rsidRPr="00CC5707">
        <w:rPr>
          <w:szCs w:val="22"/>
        </w:rPr>
        <w:t xml:space="preserve"> Services are not provided in groups or congregate settings.  IPS staff spend 65</w:t>
      </w:r>
      <w:r w:rsidR="00AF4200" w:rsidRPr="00CC5707">
        <w:rPr>
          <w:szCs w:val="22"/>
        </w:rPr>
        <w:t xml:space="preserve"> </w:t>
      </w:r>
      <w:r w:rsidR="000A6C01" w:rsidRPr="00CC5707">
        <w:rPr>
          <w:szCs w:val="22"/>
        </w:rPr>
        <w:t>percent</w:t>
      </w:r>
      <w:r w:rsidR="002F63FB" w:rsidRPr="00CC5707">
        <w:rPr>
          <w:szCs w:val="22"/>
        </w:rPr>
        <w:t xml:space="preserve"> or more of total scheduled work hours in the community. Frequency and intensity of services must be documented in the </w:t>
      </w:r>
      <w:r w:rsidR="00E30EB9">
        <w:rPr>
          <w:szCs w:val="22"/>
        </w:rPr>
        <w:t>Career Profile</w:t>
      </w:r>
      <w:r w:rsidR="002F63FB" w:rsidRPr="00CC5707">
        <w:rPr>
          <w:szCs w:val="22"/>
        </w:rPr>
        <w:t xml:space="preserve">. Interventions </w:t>
      </w:r>
      <w:r w:rsidR="00670CAB" w:rsidRPr="00CC5707">
        <w:rPr>
          <w:szCs w:val="22"/>
        </w:rPr>
        <w:t>can</w:t>
      </w:r>
      <w:r w:rsidR="002F63FB" w:rsidRPr="00CC5707">
        <w:rPr>
          <w:szCs w:val="22"/>
        </w:rPr>
        <w:t xml:space="preserve"> be provided on-site (at the </w:t>
      </w:r>
      <w:r w:rsidR="00373ABC">
        <w:rPr>
          <w:rFonts w:eastAsia="Calibri"/>
          <w:szCs w:val="22"/>
        </w:rPr>
        <w:t>individual’s</w:t>
      </w:r>
      <w:r w:rsidR="002F63FB" w:rsidRPr="00CC5707">
        <w:rPr>
          <w:szCs w:val="22"/>
        </w:rPr>
        <w:t xml:space="preserve"> place of employment) or off-site. ESP </w:t>
      </w:r>
      <w:r w:rsidR="00670CAB" w:rsidRPr="00CC5707">
        <w:rPr>
          <w:szCs w:val="22"/>
        </w:rPr>
        <w:t>shall</w:t>
      </w:r>
      <w:r w:rsidR="002F63FB" w:rsidRPr="00CC5707">
        <w:rPr>
          <w:szCs w:val="22"/>
        </w:rPr>
        <w:t xml:space="preserve"> pay special attention to disclosure preferences and business relations. Not every </w:t>
      </w:r>
      <w:r w:rsidR="008367F3">
        <w:rPr>
          <w:szCs w:val="22"/>
        </w:rPr>
        <w:t>individual</w:t>
      </w:r>
      <w:r w:rsidR="008367F3" w:rsidRPr="00CC5707">
        <w:rPr>
          <w:szCs w:val="22"/>
        </w:rPr>
        <w:t xml:space="preserve"> needs</w:t>
      </w:r>
      <w:r w:rsidR="002F63FB" w:rsidRPr="00CC5707">
        <w:rPr>
          <w:szCs w:val="22"/>
        </w:rPr>
        <w:t xml:space="preserve"> daily or weekly support, and not every </w:t>
      </w:r>
      <w:r w:rsidR="008367F3">
        <w:rPr>
          <w:szCs w:val="22"/>
        </w:rPr>
        <w:t>individual</w:t>
      </w:r>
      <w:r w:rsidR="008367F3" w:rsidRPr="00CC5707">
        <w:rPr>
          <w:szCs w:val="22"/>
        </w:rPr>
        <w:t xml:space="preserve"> wants</w:t>
      </w:r>
      <w:r w:rsidR="002F63FB" w:rsidRPr="00CC5707">
        <w:rPr>
          <w:szCs w:val="22"/>
        </w:rPr>
        <w:t xml:space="preserve"> on-site supports.</w:t>
      </w:r>
    </w:p>
    <w:p w14:paraId="3EB96D32" w14:textId="4DEFCAF2" w:rsidR="000E2974" w:rsidRPr="006C4597" w:rsidRDefault="000E2974" w:rsidP="00905E08">
      <w:pPr>
        <w:ind w:right="-360"/>
        <w:rPr>
          <w:strike/>
          <w:szCs w:val="22"/>
        </w:rPr>
      </w:pPr>
      <w:r w:rsidRPr="006C4597">
        <w:rPr>
          <w:bCs/>
          <w:strike/>
          <w:szCs w:val="22"/>
        </w:rPr>
        <w:t xml:space="preserve"> </w:t>
      </w:r>
    </w:p>
    <w:p w14:paraId="6A9EE90F" w14:textId="77777777" w:rsidR="00661666" w:rsidRPr="00CC5707" w:rsidRDefault="002F63FB" w:rsidP="00905E08">
      <w:pPr>
        <w:ind w:left="1440" w:right="-360"/>
        <w:rPr>
          <w:szCs w:val="22"/>
        </w:rPr>
      </w:pPr>
      <w:r w:rsidRPr="00CC5707">
        <w:rPr>
          <w:szCs w:val="22"/>
        </w:rPr>
        <w:t xml:space="preserve"> </w:t>
      </w:r>
    </w:p>
    <w:p w14:paraId="6D5FD2BE" w14:textId="3B718D65" w:rsidR="002F63FB" w:rsidRPr="00CC5707" w:rsidRDefault="002F63FB" w:rsidP="00905E08">
      <w:pPr>
        <w:ind w:left="1440"/>
        <w:rPr>
          <w:szCs w:val="22"/>
        </w:rPr>
      </w:pPr>
      <w:r w:rsidRPr="00CC5707">
        <w:rPr>
          <w:szCs w:val="22"/>
        </w:rPr>
        <w:lastRenderedPageBreak/>
        <w:t xml:space="preserve">The IPS Team </w:t>
      </w:r>
      <w:r w:rsidR="00D3742E" w:rsidRPr="00CC5707">
        <w:rPr>
          <w:szCs w:val="22"/>
        </w:rPr>
        <w:t>shall</w:t>
      </w:r>
      <w:r w:rsidRPr="00CC5707">
        <w:rPr>
          <w:szCs w:val="22"/>
        </w:rPr>
        <w:t xml:space="preserve"> have weekly </w:t>
      </w:r>
      <w:r w:rsidR="00B14F2E" w:rsidRPr="00CC5707">
        <w:rPr>
          <w:szCs w:val="22"/>
        </w:rPr>
        <w:t xml:space="preserve">vocational unit </w:t>
      </w:r>
      <w:r w:rsidR="009F5399" w:rsidRPr="00CC5707">
        <w:rPr>
          <w:szCs w:val="22"/>
        </w:rPr>
        <w:t xml:space="preserve">meetings </w:t>
      </w:r>
      <w:r w:rsidR="00757B01" w:rsidRPr="00CC5707">
        <w:rPr>
          <w:szCs w:val="22"/>
        </w:rPr>
        <w:t xml:space="preserve">inclusive of all </w:t>
      </w:r>
      <w:r w:rsidR="00B14F2E" w:rsidRPr="00CC5707">
        <w:rPr>
          <w:szCs w:val="22"/>
        </w:rPr>
        <w:t xml:space="preserve">IPS </w:t>
      </w:r>
      <w:r w:rsidR="00757B01" w:rsidRPr="00CC5707">
        <w:rPr>
          <w:szCs w:val="22"/>
        </w:rPr>
        <w:t>staff</w:t>
      </w:r>
      <w:r w:rsidR="00393985" w:rsidRPr="00CC5707">
        <w:rPr>
          <w:szCs w:val="22"/>
        </w:rPr>
        <w:t xml:space="preserve"> </w:t>
      </w:r>
      <w:r w:rsidRPr="00CC5707">
        <w:rPr>
          <w:szCs w:val="22"/>
        </w:rPr>
        <w:t xml:space="preserve">to </w:t>
      </w:r>
      <w:r w:rsidR="009F5399" w:rsidRPr="00CC5707">
        <w:rPr>
          <w:szCs w:val="22"/>
        </w:rPr>
        <w:t>review caseloads</w:t>
      </w:r>
      <w:r w:rsidR="00757B01" w:rsidRPr="00CC5707">
        <w:rPr>
          <w:szCs w:val="22"/>
        </w:rPr>
        <w:t xml:space="preserve">, </w:t>
      </w:r>
      <w:r w:rsidR="00F9102E" w:rsidRPr="00CC5707">
        <w:rPr>
          <w:szCs w:val="22"/>
        </w:rPr>
        <w:t xml:space="preserve">share </w:t>
      </w:r>
      <w:r w:rsidR="00373ABC">
        <w:rPr>
          <w:szCs w:val="22"/>
        </w:rPr>
        <w:t>individuals</w:t>
      </w:r>
      <w:r w:rsidR="009F5399" w:rsidRPr="00CC5707">
        <w:rPr>
          <w:szCs w:val="22"/>
        </w:rPr>
        <w:t xml:space="preserve"> progress</w:t>
      </w:r>
      <w:r w:rsidR="00F9102E" w:rsidRPr="00CC5707">
        <w:rPr>
          <w:szCs w:val="22"/>
        </w:rPr>
        <w:t>, successes,</w:t>
      </w:r>
      <w:r w:rsidR="009F5399" w:rsidRPr="00CC5707">
        <w:rPr>
          <w:szCs w:val="22"/>
        </w:rPr>
        <w:t xml:space="preserve"> and needs, </w:t>
      </w:r>
      <w:r w:rsidRPr="00CC5707">
        <w:rPr>
          <w:szCs w:val="22"/>
        </w:rPr>
        <w:t xml:space="preserve">job leads, and other issues. </w:t>
      </w:r>
      <w:r w:rsidR="00757B01" w:rsidRPr="00CC5707">
        <w:rPr>
          <w:szCs w:val="22"/>
        </w:rPr>
        <w:t>In</w:t>
      </w:r>
      <w:r w:rsidR="007772BE">
        <w:rPr>
          <w:szCs w:val="22"/>
        </w:rPr>
        <w:t>-</w:t>
      </w:r>
      <w:r w:rsidR="00757B01" w:rsidRPr="00CC5707">
        <w:rPr>
          <w:szCs w:val="22"/>
        </w:rPr>
        <w:t xml:space="preserve">person </w:t>
      </w:r>
      <w:r w:rsidRPr="00CC5707">
        <w:rPr>
          <w:szCs w:val="22"/>
        </w:rPr>
        <w:t>meetings are prefer</w:t>
      </w:r>
      <w:r w:rsidR="00F553AC" w:rsidRPr="00CC5707">
        <w:rPr>
          <w:szCs w:val="22"/>
        </w:rPr>
        <w:t>red</w:t>
      </w:r>
      <w:r w:rsidR="00B14F2E" w:rsidRPr="00CC5707">
        <w:rPr>
          <w:szCs w:val="22"/>
        </w:rPr>
        <w:t xml:space="preserve">. IPS teams can use a virtual telehealth platform that is Health Insurance Portability and Accountability Act (HIPAA) compliant for vocational unit meetings for no more than three meetings a month. It is recommended that cameras are used during this meeting. Telephonic participation in the vocational unit meetings is not allowed.  </w:t>
      </w:r>
    </w:p>
    <w:p w14:paraId="69CA8333" w14:textId="77777777" w:rsidR="00A86CEC" w:rsidRPr="00CC5707" w:rsidRDefault="00A86CEC" w:rsidP="00905E08">
      <w:pPr>
        <w:rPr>
          <w:szCs w:val="22"/>
        </w:rPr>
      </w:pPr>
    </w:p>
    <w:p w14:paraId="19182A46" w14:textId="507B8E00" w:rsidR="002F63FB" w:rsidRPr="00CC5707" w:rsidRDefault="002F63FB" w:rsidP="00905E08">
      <w:pPr>
        <w:pStyle w:val="Default0"/>
        <w:ind w:left="1440"/>
        <w:rPr>
          <w:bCs/>
          <w:sz w:val="22"/>
          <w:szCs w:val="22"/>
        </w:rPr>
      </w:pPr>
      <w:r w:rsidRPr="00905E08">
        <w:rPr>
          <w:sz w:val="22"/>
          <w:szCs w:val="22"/>
        </w:rPr>
        <w:t xml:space="preserve">The IPS model requires </w:t>
      </w:r>
      <w:r w:rsidR="003A193F" w:rsidRPr="00905E08">
        <w:rPr>
          <w:sz w:val="22"/>
          <w:szCs w:val="22"/>
        </w:rPr>
        <w:t>b</w:t>
      </w:r>
      <w:r w:rsidRPr="00905E08">
        <w:rPr>
          <w:sz w:val="22"/>
          <w:szCs w:val="22"/>
        </w:rPr>
        <w:t xml:space="preserve">ehavioral </w:t>
      </w:r>
      <w:r w:rsidR="003A193F" w:rsidRPr="00905E08">
        <w:rPr>
          <w:sz w:val="22"/>
          <w:szCs w:val="22"/>
        </w:rPr>
        <w:t>h</w:t>
      </w:r>
      <w:r w:rsidRPr="00905E08">
        <w:rPr>
          <w:sz w:val="22"/>
          <w:szCs w:val="22"/>
        </w:rPr>
        <w:t xml:space="preserve">ealth </w:t>
      </w:r>
      <w:r w:rsidR="003A193F" w:rsidRPr="00905E08">
        <w:rPr>
          <w:sz w:val="22"/>
          <w:szCs w:val="22"/>
        </w:rPr>
        <w:t>i</w:t>
      </w:r>
      <w:r w:rsidRPr="00905E08">
        <w:rPr>
          <w:sz w:val="22"/>
          <w:szCs w:val="22"/>
        </w:rPr>
        <w:t xml:space="preserve">ntegration. </w:t>
      </w:r>
      <w:r w:rsidR="002C206D" w:rsidRPr="00905E08">
        <w:rPr>
          <w:sz w:val="22"/>
          <w:szCs w:val="22"/>
        </w:rPr>
        <w:t xml:space="preserve">This service is co-located with a </w:t>
      </w:r>
      <w:r w:rsidR="00565984" w:rsidRPr="00905E08">
        <w:rPr>
          <w:sz w:val="22"/>
          <w:szCs w:val="22"/>
        </w:rPr>
        <w:t xml:space="preserve">provider’s </w:t>
      </w:r>
      <w:r w:rsidR="002C206D" w:rsidRPr="00905E08">
        <w:rPr>
          <w:sz w:val="22"/>
          <w:szCs w:val="22"/>
        </w:rPr>
        <w:t xml:space="preserve">behavioral health treatment services to ensure consistent behavioral health integration.  </w:t>
      </w:r>
      <w:r w:rsidR="0018145A" w:rsidRPr="00905E08">
        <w:rPr>
          <w:sz w:val="22"/>
          <w:szCs w:val="22"/>
        </w:rPr>
        <w:t xml:space="preserve">If a provider does not </w:t>
      </w:r>
      <w:r w:rsidR="0053799D" w:rsidRPr="00905E08">
        <w:rPr>
          <w:sz w:val="22"/>
          <w:szCs w:val="22"/>
        </w:rPr>
        <w:t xml:space="preserve">offer integrated </w:t>
      </w:r>
      <w:r w:rsidR="0018145A" w:rsidRPr="00905E08">
        <w:rPr>
          <w:sz w:val="22"/>
          <w:szCs w:val="22"/>
        </w:rPr>
        <w:t xml:space="preserve">behavioral health services, the </w:t>
      </w:r>
      <w:r w:rsidR="00C704B1" w:rsidRPr="00905E08">
        <w:rPr>
          <w:sz w:val="22"/>
          <w:szCs w:val="22"/>
        </w:rPr>
        <w:t xml:space="preserve">provider must partner with </w:t>
      </w:r>
      <w:r w:rsidR="002C206D" w:rsidRPr="00905E08">
        <w:rPr>
          <w:sz w:val="22"/>
          <w:szCs w:val="22"/>
        </w:rPr>
        <w:t xml:space="preserve">a </w:t>
      </w:r>
      <w:r w:rsidR="00C704B1" w:rsidRPr="00905E08">
        <w:rPr>
          <w:sz w:val="22"/>
          <w:szCs w:val="22"/>
        </w:rPr>
        <w:t xml:space="preserve">behavioral health </w:t>
      </w:r>
      <w:r w:rsidR="00565984" w:rsidRPr="00905E08">
        <w:rPr>
          <w:sz w:val="22"/>
          <w:szCs w:val="22"/>
        </w:rPr>
        <w:t>provider</w:t>
      </w:r>
      <w:r w:rsidR="00B946E4" w:rsidRPr="00905E08">
        <w:rPr>
          <w:sz w:val="22"/>
          <w:szCs w:val="22"/>
        </w:rPr>
        <w:t>(</w:t>
      </w:r>
      <w:r w:rsidR="00C704B1" w:rsidRPr="00905E08">
        <w:rPr>
          <w:sz w:val="22"/>
          <w:szCs w:val="22"/>
        </w:rPr>
        <w:t>s</w:t>
      </w:r>
      <w:r w:rsidR="00B946E4" w:rsidRPr="00905E08">
        <w:rPr>
          <w:sz w:val="22"/>
          <w:szCs w:val="22"/>
        </w:rPr>
        <w:t>)</w:t>
      </w:r>
      <w:r w:rsidR="00C704B1" w:rsidRPr="00905E08">
        <w:rPr>
          <w:sz w:val="22"/>
          <w:szCs w:val="22"/>
        </w:rPr>
        <w:t xml:space="preserve">, </w:t>
      </w:r>
      <w:r w:rsidR="00B946E4" w:rsidRPr="00905E08">
        <w:rPr>
          <w:sz w:val="22"/>
          <w:szCs w:val="22"/>
        </w:rPr>
        <w:t>with</w:t>
      </w:r>
      <w:r w:rsidR="00C704B1" w:rsidRPr="00905E08">
        <w:rPr>
          <w:sz w:val="22"/>
          <w:szCs w:val="22"/>
        </w:rPr>
        <w:t xml:space="preserve"> a signed Memorandum of Understanding (MOU) or Memorandum of Agreement (MOA)</w:t>
      </w:r>
      <w:r w:rsidR="00565984" w:rsidRPr="00905E08">
        <w:rPr>
          <w:sz w:val="22"/>
          <w:szCs w:val="22"/>
        </w:rPr>
        <w:t>.</w:t>
      </w:r>
      <w:r w:rsidR="00C704B1" w:rsidRPr="00905E08">
        <w:rPr>
          <w:sz w:val="22"/>
          <w:szCs w:val="22"/>
        </w:rPr>
        <w:t xml:space="preserve"> The signed MOU or MOA must be submitted to the</w:t>
      </w:r>
      <w:r w:rsidR="0053799D" w:rsidRPr="00905E08">
        <w:rPr>
          <w:sz w:val="22"/>
          <w:szCs w:val="22"/>
        </w:rPr>
        <w:t xml:space="preserve"> </w:t>
      </w:r>
      <w:r w:rsidR="00F730B5" w:rsidRPr="00905E08">
        <w:rPr>
          <w:sz w:val="22"/>
          <w:szCs w:val="22"/>
        </w:rPr>
        <w:t>LME/MCO</w:t>
      </w:r>
      <w:r w:rsidR="00577AF6" w:rsidRPr="00905E08">
        <w:rPr>
          <w:sz w:val="22"/>
          <w:szCs w:val="22"/>
        </w:rPr>
        <w:t>(s)</w:t>
      </w:r>
      <w:r w:rsidR="005B39DB" w:rsidRPr="00905E08">
        <w:rPr>
          <w:color w:val="auto"/>
          <w:sz w:val="22"/>
          <w:szCs w:val="22"/>
        </w:rPr>
        <w:t xml:space="preserve"> prior to providing IPS </w:t>
      </w:r>
      <w:r w:rsidR="00B61146" w:rsidRPr="00905E08">
        <w:rPr>
          <w:color w:val="auto"/>
          <w:sz w:val="22"/>
          <w:szCs w:val="22"/>
        </w:rPr>
        <w:t>service and</w:t>
      </w:r>
      <w:r w:rsidR="00C704B1" w:rsidRPr="00905E08">
        <w:rPr>
          <w:sz w:val="22"/>
          <w:szCs w:val="22"/>
        </w:rPr>
        <w:t xml:space="preserve"> shall include all the behavioral health </w:t>
      </w:r>
      <w:r w:rsidR="00B946E4" w:rsidRPr="00905E08">
        <w:rPr>
          <w:sz w:val="22"/>
          <w:szCs w:val="22"/>
        </w:rPr>
        <w:t>components</w:t>
      </w:r>
      <w:r w:rsidR="00C704B1" w:rsidRPr="00905E08">
        <w:rPr>
          <w:sz w:val="22"/>
          <w:szCs w:val="22"/>
        </w:rPr>
        <w:t xml:space="preserve"> </w:t>
      </w:r>
      <w:r w:rsidR="0053799D" w:rsidRPr="00905E08">
        <w:rPr>
          <w:sz w:val="22"/>
          <w:szCs w:val="22"/>
        </w:rPr>
        <w:t xml:space="preserve">of </w:t>
      </w:r>
      <w:r w:rsidR="00C704B1" w:rsidRPr="00905E08">
        <w:rPr>
          <w:sz w:val="22"/>
          <w:szCs w:val="22"/>
        </w:rPr>
        <w:t xml:space="preserve">the IPS Fidelity Model. </w:t>
      </w:r>
      <w:r w:rsidRPr="00905E08">
        <w:rPr>
          <w:sz w:val="22"/>
          <w:szCs w:val="22"/>
        </w:rPr>
        <w:t>The IPS team works side by side with a behavioral health team(s)</w:t>
      </w:r>
      <w:r w:rsidR="00B03F25" w:rsidRPr="00905E08">
        <w:rPr>
          <w:sz w:val="22"/>
          <w:szCs w:val="22"/>
        </w:rPr>
        <w:t>, meeting frequently to</w:t>
      </w:r>
      <w:r w:rsidRPr="00905E08">
        <w:rPr>
          <w:sz w:val="22"/>
          <w:szCs w:val="22"/>
        </w:rPr>
        <w:t xml:space="preserve"> discuss </w:t>
      </w:r>
      <w:r w:rsidR="00373ABC" w:rsidRPr="00905E08">
        <w:rPr>
          <w:sz w:val="22"/>
          <w:szCs w:val="22"/>
        </w:rPr>
        <w:t>individuals</w:t>
      </w:r>
      <w:r w:rsidRPr="00905E08">
        <w:rPr>
          <w:sz w:val="22"/>
          <w:szCs w:val="22"/>
        </w:rPr>
        <w:t xml:space="preserve"> they mutually serve. The IPS staff </w:t>
      </w:r>
      <w:r w:rsidR="00305573" w:rsidRPr="00905E08">
        <w:rPr>
          <w:sz w:val="22"/>
          <w:szCs w:val="22"/>
        </w:rPr>
        <w:t xml:space="preserve">shall </w:t>
      </w:r>
      <w:r w:rsidRPr="00905E08">
        <w:rPr>
          <w:sz w:val="22"/>
          <w:szCs w:val="22"/>
        </w:rPr>
        <w:t xml:space="preserve">attend the behavioral health treatment team meeting weekly with their assigned behavioral health team(s). The treatment team meeting is hosted by the behavioral health team(s) and </w:t>
      </w:r>
      <w:r w:rsidR="006264E7" w:rsidRPr="00905E08">
        <w:rPr>
          <w:sz w:val="22"/>
          <w:szCs w:val="22"/>
        </w:rPr>
        <w:t>can</w:t>
      </w:r>
      <w:r w:rsidRPr="00905E08">
        <w:rPr>
          <w:sz w:val="22"/>
          <w:szCs w:val="22"/>
        </w:rPr>
        <w:t xml:space="preserve"> include prescribers, therapist</w:t>
      </w:r>
      <w:r w:rsidR="00305573" w:rsidRPr="00905E08">
        <w:rPr>
          <w:sz w:val="22"/>
          <w:szCs w:val="22"/>
        </w:rPr>
        <w:t xml:space="preserve">s, </w:t>
      </w:r>
      <w:r w:rsidRPr="00905E08">
        <w:rPr>
          <w:sz w:val="22"/>
          <w:szCs w:val="22"/>
        </w:rPr>
        <w:t xml:space="preserve">counselors, nurses, or other staff that </w:t>
      </w:r>
      <w:r w:rsidR="007A1904" w:rsidRPr="00905E08">
        <w:rPr>
          <w:sz w:val="22"/>
          <w:szCs w:val="22"/>
        </w:rPr>
        <w:t>support</w:t>
      </w:r>
      <w:r w:rsidRPr="00905E08">
        <w:rPr>
          <w:sz w:val="22"/>
          <w:szCs w:val="22"/>
        </w:rPr>
        <w:t xml:space="preserve"> the </w:t>
      </w:r>
      <w:r w:rsidR="008367F3" w:rsidRPr="00905E08">
        <w:rPr>
          <w:sz w:val="22"/>
          <w:szCs w:val="22"/>
        </w:rPr>
        <w:t>individual in</w:t>
      </w:r>
      <w:r w:rsidRPr="00905E08">
        <w:rPr>
          <w:sz w:val="22"/>
          <w:szCs w:val="22"/>
        </w:rPr>
        <w:t xml:space="preserve"> their psychiatric rehabilitation. </w:t>
      </w:r>
      <w:r w:rsidR="00B14F2E" w:rsidRPr="00905E08">
        <w:rPr>
          <w:sz w:val="22"/>
          <w:szCs w:val="22"/>
        </w:rPr>
        <w:t>In</w:t>
      </w:r>
      <w:r w:rsidR="007772BE">
        <w:rPr>
          <w:sz w:val="22"/>
          <w:szCs w:val="22"/>
        </w:rPr>
        <w:t>-</w:t>
      </w:r>
      <w:r w:rsidR="00B14F2E" w:rsidRPr="00905E08">
        <w:rPr>
          <w:sz w:val="22"/>
          <w:szCs w:val="22"/>
        </w:rPr>
        <w:t>person meetings are preferred. IPS teams can use a virtual telehealth platform that is</w:t>
      </w:r>
      <w:r w:rsidR="00FA6937" w:rsidRPr="00905E08">
        <w:rPr>
          <w:sz w:val="22"/>
          <w:szCs w:val="22"/>
        </w:rPr>
        <w:t xml:space="preserve"> </w:t>
      </w:r>
      <w:r w:rsidR="00B14F2E" w:rsidRPr="00905E08">
        <w:rPr>
          <w:sz w:val="22"/>
          <w:szCs w:val="22"/>
        </w:rPr>
        <w:t xml:space="preserve">HIPAA compliant for all treatment team meetings. It is recommended that cameras are used during this meeting. Telephonic participation in the </w:t>
      </w:r>
      <w:r w:rsidR="00CC72EC" w:rsidRPr="00905E08">
        <w:rPr>
          <w:sz w:val="22"/>
          <w:szCs w:val="22"/>
        </w:rPr>
        <w:t>behavioral health treatment team</w:t>
      </w:r>
      <w:r w:rsidR="00B14F2E" w:rsidRPr="00905E08">
        <w:rPr>
          <w:sz w:val="22"/>
          <w:szCs w:val="22"/>
        </w:rPr>
        <w:t xml:space="preserve"> meetings is not allowed.</w:t>
      </w:r>
      <w:r w:rsidR="00B14F2E" w:rsidRPr="00CC5707">
        <w:rPr>
          <w:sz w:val="22"/>
          <w:szCs w:val="22"/>
        </w:rPr>
        <w:t xml:space="preserve"> </w:t>
      </w:r>
      <w:r w:rsidRPr="00CC5707">
        <w:rPr>
          <w:sz w:val="22"/>
          <w:szCs w:val="22"/>
        </w:rPr>
        <w:t xml:space="preserve">Guidance is provided in the </w:t>
      </w:r>
      <w:r w:rsidRPr="00CC5707">
        <w:rPr>
          <w:bCs/>
          <w:i/>
          <w:sz w:val="22"/>
          <w:szCs w:val="22"/>
        </w:rPr>
        <w:t>Employment Behavioral Health Team for Individual Placement &amp; Support (IPS)</w:t>
      </w:r>
      <w:r w:rsidRPr="00CC5707">
        <w:rPr>
          <w:bCs/>
          <w:sz w:val="22"/>
          <w:szCs w:val="22"/>
        </w:rPr>
        <w:t xml:space="preserve"> policy, published November 15, 2017.</w:t>
      </w:r>
    </w:p>
    <w:p w14:paraId="4F1A84BD" w14:textId="77777777" w:rsidR="008436F1" w:rsidRPr="00CC5707" w:rsidRDefault="008436F1" w:rsidP="00905E08">
      <w:pPr>
        <w:pStyle w:val="Default0"/>
        <w:rPr>
          <w:strike/>
          <w:sz w:val="22"/>
          <w:szCs w:val="22"/>
        </w:rPr>
      </w:pPr>
    </w:p>
    <w:p w14:paraId="4763212C" w14:textId="77777777" w:rsidR="00B3142B" w:rsidRPr="00CC5707" w:rsidRDefault="00661666" w:rsidP="00905E08">
      <w:pPr>
        <w:pStyle w:val="Default0"/>
        <w:numPr>
          <w:ilvl w:val="0"/>
          <w:numId w:val="41"/>
        </w:numPr>
        <w:tabs>
          <w:tab w:val="left" w:pos="1800"/>
        </w:tabs>
        <w:ind w:left="1800"/>
        <w:rPr>
          <w:sz w:val="22"/>
          <w:szCs w:val="22"/>
        </w:rPr>
      </w:pPr>
      <w:r w:rsidRPr="00CC5707">
        <w:rPr>
          <w:sz w:val="22"/>
          <w:szCs w:val="22"/>
        </w:rPr>
        <w:t xml:space="preserve">IPS </w:t>
      </w:r>
      <w:r w:rsidR="00B3142B" w:rsidRPr="00CC5707">
        <w:rPr>
          <w:sz w:val="22"/>
          <w:szCs w:val="22"/>
        </w:rPr>
        <w:t>teams shall</w:t>
      </w:r>
      <w:r w:rsidRPr="00CC5707">
        <w:rPr>
          <w:sz w:val="22"/>
          <w:szCs w:val="22"/>
        </w:rPr>
        <w:t xml:space="preserve"> be a DVR</w:t>
      </w:r>
      <w:r w:rsidR="00E320C1" w:rsidRPr="00CC5707">
        <w:rPr>
          <w:sz w:val="22"/>
          <w:szCs w:val="22"/>
        </w:rPr>
        <w:t>S</w:t>
      </w:r>
      <w:r w:rsidRPr="00CC5707">
        <w:rPr>
          <w:sz w:val="22"/>
          <w:szCs w:val="22"/>
        </w:rPr>
        <w:t xml:space="preserve"> vendor, and actively collaborate with DVR</w:t>
      </w:r>
      <w:r w:rsidR="00E320C1" w:rsidRPr="00CC5707">
        <w:rPr>
          <w:sz w:val="22"/>
          <w:szCs w:val="22"/>
        </w:rPr>
        <w:t>S</w:t>
      </w:r>
      <w:r w:rsidRPr="00CC5707">
        <w:rPr>
          <w:sz w:val="22"/>
          <w:szCs w:val="22"/>
        </w:rPr>
        <w:t xml:space="preserve"> on </w:t>
      </w:r>
      <w:r w:rsidR="005C042E" w:rsidRPr="00CC5707">
        <w:rPr>
          <w:sz w:val="22"/>
          <w:szCs w:val="22"/>
        </w:rPr>
        <w:t xml:space="preserve">the following </w:t>
      </w:r>
      <w:r w:rsidRPr="00CC5707">
        <w:rPr>
          <w:sz w:val="22"/>
          <w:szCs w:val="22"/>
        </w:rPr>
        <w:t xml:space="preserve">areas: </w:t>
      </w:r>
    </w:p>
    <w:p w14:paraId="40FC7F02" w14:textId="37F50F87" w:rsidR="00B3142B" w:rsidRPr="00CC5707" w:rsidRDefault="00000DE5" w:rsidP="00905E08">
      <w:pPr>
        <w:pStyle w:val="Default0"/>
        <w:numPr>
          <w:ilvl w:val="0"/>
          <w:numId w:val="36"/>
        </w:numPr>
        <w:tabs>
          <w:tab w:val="left" w:pos="2160"/>
          <w:tab w:val="left" w:pos="2340"/>
        </w:tabs>
        <w:ind w:left="2160"/>
        <w:rPr>
          <w:sz w:val="22"/>
          <w:szCs w:val="22"/>
        </w:rPr>
      </w:pPr>
      <w:r>
        <w:rPr>
          <w:sz w:val="22"/>
          <w:szCs w:val="22"/>
        </w:rPr>
        <w:t>r</w:t>
      </w:r>
      <w:r w:rsidR="00661666" w:rsidRPr="00CC5707">
        <w:rPr>
          <w:sz w:val="22"/>
          <w:szCs w:val="22"/>
        </w:rPr>
        <w:t>eferrals</w:t>
      </w:r>
      <w:r w:rsidR="00947A4C">
        <w:rPr>
          <w:sz w:val="22"/>
          <w:szCs w:val="22"/>
        </w:rPr>
        <w:t>;</w:t>
      </w:r>
    </w:p>
    <w:p w14:paraId="31A14A64" w14:textId="058F6E26"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 xml:space="preserve">shared </w:t>
      </w:r>
      <w:r w:rsidR="00373ABC">
        <w:rPr>
          <w:sz w:val="22"/>
          <w:szCs w:val="22"/>
        </w:rPr>
        <w:t>individuals</w:t>
      </w:r>
      <w:r w:rsidR="00947A4C">
        <w:rPr>
          <w:sz w:val="22"/>
          <w:szCs w:val="22"/>
        </w:rPr>
        <w:t>;</w:t>
      </w:r>
    </w:p>
    <w:p w14:paraId="13AFAFEE" w14:textId="77777777"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benefits counselin</w:t>
      </w:r>
      <w:r w:rsidR="00947A4C">
        <w:rPr>
          <w:sz w:val="22"/>
          <w:szCs w:val="22"/>
        </w:rPr>
        <w:t>g;</w:t>
      </w:r>
      <w:r w:rsidRPr="00CC5707">
        <w:rPr>
          <w:sz w:val="22"/>
          <w:szCs w:val="22"/>
        </w:rPr>
        <w:t xml:space="preserve"> </w:t>
      </w:r>
    </w:p>
    <w:p w14:paraId="55FCE985" w14:textId="6A8157FB"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shared outcomes</w:t>
      </w:r>
      <w:r w:rsidR="00C90318">
        <w:rPr>
          <w:sz w:val="22"/>
          <w:szCs w:val="22"/>
        </w:rPr>
        <w:t>;</w:t>
      </w:r>
      <w:r w:rsidRPr="00CC5707">
        <w:rPr>
          <w:sz w:val="22"/>
          <w:szCs w:val="22"/>
        </w:rPr>
        <w:t xml:space="preserve"> </w:t>
      </w:r>
      <w:r w:rsidR="00CC72EC" w:rsidRPr="00CC5707">
        <w:rPr>
          <w:sz w:val="22"/>
          <w:szCs w:val="22"/>
        </w:rPr>
        <w:t>and</w:t>
      </w:r>
    </w:p>
    <w:p w14:paraId="629765A9" w14:textId="77777777"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 xml:space="preserve">access to funding. </w:t>
      </w:r>
    </w:p>
    <w:p w14:paraId="6523F622" w14:textId="77777777" w:rsidR="00B3142B" w:rsidRPr="00CC5707" w:rsidRDefault="00B3142B" w:rsidP="00905E08">
      <w:pPr>
        <w:pStyle w:val="Default0"/>
        <w:rPr>
          <w:sz w:val="22"/>
          <w:szCs w:val="22"/>
        </w:rPr>
      </w:pPr>
    </w:p>
    <w:p w14:paraId="2FA66C37" w14:textId="60A6C441" w:rsidR="00661666" w:rsidRPr="00CC5707" w:rsidRDefault="0038122A" w:rsidP="00905E08">
      <w:pPr>
        <w:pStyle w:val="Default0"/>
        <w:ind w:left="1800"/>
        <w:rPr>
          <w:sz w:val="22"/>
          <w:szCs w:val="22"/>
        </w:rPr>
      </w:pPr>
      <w:r w:rsidRPr="00905E08">
        <w:rPr>
          <w:sz w:val="22"/>
          <w:szCs w:val="22"/>
        </w:rPr>
        <w:t>C</w:t>
      </w:r>
      <w:r w:rsidR="00661666" w:rsidRPr="00905E08">
        <w:rPr>
          <w:sz w:val="22"/>
          <w:szCs w:val="22"/>
        </w:rPr>
        <w:t xml:space="preserve">ollaboration </w:t>
      </w:r>
      <w:r w:rsidRPr="00905E08">
        <w:rPr>
          <w:sz w:val="22"/>
          <w:szCs w:val="22"/>
        </w:rPr>
        <w:t>with DVR</w:t>
      </w:r>
      <w:r w:rsidR="00E320C1" w:rsidRPr="00905E08">
        <w:rPr>
          <w:sz w:val="22"/>
          <w:szCs w:val="22"/>
        </w:rPr>
        <w:t>S</w:t>
      </w:r>
      <w:r w:rsidRPr="00905E08">
        <w:rPr>
          <w:sz w:val="22"/>
          <w:szCs w:val="22"/>
        </w:rPr>
        <w:t xml:space="preserve"> </w:t>
      </w:r>
      <w:r w:rsidR="005C042E" w:rsidRPr="00905E08">
        <w:rPr>
          <w:sz w:val="22"/>
          <w:szCs w:val="22"/>
        </w:rPr>
        <w:t>must</w:t>
      </w:r>
      <w:r w:rsidR="00661666" w:rsidRPr="00905E08">
        <w:rPr>
          <w:sz w:val="22"/>
          <w:szCs w:val="22"/>
        </w:rPr>
        <w:t xml:space="preserve"> occur through scheduled, documented meetings at least monthly</w:t>
      </w:r>
      <w:r w:rsidR="00B14F2E" w:rsidRPr="00905E08">
        <w:rPr>
          <w:sz w:val="22"/>
          <w:szCs w:val="22"/>
        </w:rPr>
        <w:t xml:space="preserve">. </w:t>
      </w:r>
      <w:r w:rsidR="008F3533" w:rsidRPr="00905E08">
        <w:rPr>
          <w:sz w:val="22"/>
          <w:szCs w:val="22"/>
        </w:rPr>
        <w:t>In-person</w:t>
      </w:r>
      <w:r w:rsidR="00B14F2E" w:rsidRPr="00905E08">
        <w:rPr>
          <w:sz w:val="22"/>
          <w:szCs w:val="22"/>
        </w:rPr>
        <w:t xml:space="preserve"> meetings are preferred. IPS teams can use a virtual telehealth platform that is HIPAA compliant for all vocational rehabilitation meetings. It is recommended that cameras are used during this meeting. Telephonic participation in</w:t>
      </w:r>
      <w:r w:rsidR="00B14F2E" w:rsidRPr="00CC5707">
        <w:rPr>
          <w:sz w:val="22"/>
          <w:szCs w:val="22"/>
        </w:rPr>
        <w:t xml:space="preserve"> the vocational </w:t>
      </w:r>
      <w:r w:rsidR="00CC72EC" w:rsidRPr="00CC5707">
        <w:rPr>
          <w:sz w:val="22"/>
          <w:szCs w:val="22"/>
        </w:rPr>
        <w:t>rehabilitation</w:t>
      </w:r>
      <w:r w:rsidR="00B14F2E" w:rsidRPr="00CC5707">
        <w:rPr>
          <w:sz w:val="22"/>
          <w:szCs w:val="22"/>
        </w:rPr>
        <w:t xml:space="preserve"> meetings is not allowed.</w:t>
      </w:r>
      <w:r w:rsidR="00661666" w:rsidRPr="00CC5707">
        <w:rPr>
          <w:sz w:val="22"/>
          <w:szCs w:val="22"/>
        </w:rPr>
        <w:t xml:space="preserve"> </w:t>
      </w:r>
    </w:p>
    <w:p w14:paraId="1E92491B" w14:textId="77777777" w:rsidR="0038122A" w:rsidRPr="00CC5707" w:rsidRDefault="0038122A" w:rsidP="00905E08">
      <w:pPr>
        <w:pStyle w:val="Default0"/>
        <w:ind w:left="1440"/>
        <w:rPr>
          <w:sz w:val="22"/>
          <w:szCs w:val="22"/>
        </w:rPr>
      </w:pPr>
    </w:p>
    <w:p w14:paraId="6D0B6374" w14:textId="77777777" w:rsidR="0038122A" w:rsidRPr="00CC5707" w:rsidRDefault="0038122A" w:rsidP="00905E08">
      <w:pPr>
        <w:numPr>
          <w:ilvl w:val="0"/>
          <w:numId w:val="42"/>
        </w:numPr>
        <w:ind w:left="1800"/>
      </w:pPr>
      <w:r w:rsidRPr="00CC5707">
        <w:t>IPS teams shall provide services that align with the Practice Principles of Evidence-Based Supported Employment:</w:t>
      </w:r>
    </w:p>
    <w:p w14:paraId="68F34064"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1. Focus on Competitive Employment</w:t>
      </w:r>
      <w:r w:rsidR="003F4660">
        <w:rPr>
          <w:iCs/>
          <w:sz w:val="22"/>
          <w:szCs w:val="22"/>
        </w:rPr>
        <w:t>;</w:t>
      </w:r>
    </w:p>
    <w:p w14:paraId="56FA21DB"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2. Eligibility Based on Client Choice (Zero-Exclusion)</w:t>
      </w:r>
      <w:r w:rsidR="003F4660">
        <w:rPr>
          <w:iCs/>
          <w:sz w:val="22"/>
          <w:szCs w:val="22"/>
        </w:rPr>
        <w:t>;</w:t>
      </w:r>
    </w:p>
    <w:p w14:paraId="54F1AD1E" w14:textId="77777777" w:rsidR="0038122A" w:rsidRPr="00CC5707" w:rsidRDefault="0038122A" w:rsidP="00905E08">
      <w:pPr>
        <w:pStyle w:val="NormalWeb"/>
        <w:tabs>
          <w:tab w:val="left" w:pos="2160"/>
        </w:tabs>
        <w:spacing w:before="0" w:beforeAutospacing="0" w:after="0" w:afterAutospacing="0"/>
        <w:ind w:left="2160" w:hanging="360"/>
        <w:rPr>
          <w:rStyle w:val="Emphasis"/>
          <w:sz w:val="22"/>
          <w:szCs w:val="22"/>
        </w:rPr>
      </w:pPr>
      <w:r w:rsidRPr="00CC5707">
        <w:rPr>
          <w:iCs/>
          <w:sz w:val="22"/>
          <w:szCs w:val="22"/>
        </w:rPr>
        <w:t>3. Integration of Rehabilitation and Mental Health Services</w:t>
      </w:r>
      <w:r w:rsidR="003F4660">
        <w:rPr>
          <w:iCs/>
          <w:sz w:val="22"/>
          <w:szCs w:val="22"/>
        </w:rPr>
        <w:t>;</w:t>
      </w:r>
      <w:r w:rsidRPr="00CC5707">
        <w:rPr>
          <w:rStyle w:val="Emphasis"/>
          <w:sz w:val="22"/>
          <w:szCs w:val="22"/>
        </w:rPr>
        <w:t xml:space="preserve"> </w:t>
      </w:r>
    </w:p>
    <w:p w14:paraId="568B3A94" w14:textId="04672D38"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 xml:space="preserve">4. Attention to </w:t>
      </w:r>
      <w:r w:rsidR="008367F3">
        <w:rPr>
          <w:iCs/>
          <w:sz w:val="22"/>
          <w:szCs w:val="22"/>
        </w:rPr>
        <w:t>Individual</w:t>
      </w:r>
      <w:r w:rsidR="008367F3" w:rsidRPr="00CC5707">
        <w:rPr>
          <w:iCs/>
          <w:sz w:val="22"/>
          <w:szCs w:val="22"/>
        </w:rPr>
        <w:t xml:space="preserve"> Preferences</w:t>
      </w:r>
      <w:r w:rsidR="003F4660">
        <w:rPr>
          <w:iCs/>
          <w:sz w:val="22"/>
          <w:szCs w:val="22"/>
        </w:rPr>
        <w:t>;</w:t>
      </w:r>
    </w:p>
    <w:p w14:paraId="36532213" w14:textId="77777777" w:rsidR="0038122A" w:rsidRPr="00CC5707" w:rsidRDefault="0038122A" w:rsidP="00905E08">
      <w:pPr>
        <w:pStyle w:val="NormalWeb"/>
        <w:tabs>
          <w:tab w:val="left" w:pos="2160"/>
        </w:tabs>
        <w:suppressAutoHyphens/>
        <w:autoSpaceDN w:val="0"/>
        <w:spacing w:before="0" w:beforeAutospacing="0" w:after="0" w:afterAutospacing="0"/>
        <w:ind w:left="2160" w:hanging="360"/>
        <w:textAlignment w:val="baseline"/>
        <w:rPr>
          <w:iCs/>
          <w:sz w:val="22"/>
          <w:szCs w:val="22"/>
        </w:rPr>
      </w:pPr>
      <w:r w:rsidRPr="00CC5707">
        <w:rPr>
          <w:iCs/>
          <w:sz w:val="22"/>
          <w:szCs w:val="22"/>
        </w:rPr>
        <w:t>5. Personalized Benefits Counseling</w:t>
      </w:r>
      <w:r w:rsidR="003F4660">
        <w:rPr>
          <w:iCs/>
          <w:sz w:val="22"/>
          <w:szCs w:val="22"/>
        </w:rPr>
        <w:t>;</w:t>
      </w:r>
    </w:p>
    <w:p w14:paraId="2E4EF25E"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lastRenderedPageBreak/>
        <w:t>6. Rapid Job Search</w:t>
      </w:r>
      <w:r w:rsidR="003F4660">
        <w:rPr>
          <w:iCs/>
          <w:sz w:val="22"/>
          <w:szCs w:val="22"/>
        </w:rPr>
        <w:t>;</w:t>
      </w:r>
      <w:r w:rsidRPr="00CC5707">
        <w:rPr>
          <w:rStyle w:val="Emphasis"/>
          <w:sz w:val="22"/>
          <w:szCs w:val="22"/>
        </w:rPr>
        <w:t xml:space="preserve"> </w:t>
      </w:r>
    </w:p>
    <w:p w14:paraId="25B4D438" w14:textId="77777777" w:rsidR="0038122A" w:rsidRPr="00CC5707" w:rsidRDefault="0038122A" w:rsidP="00905E08">
      <w:pPr>
        <w:pStyle w:val="NormalWeb"/>
        <w:tabs>
          <w:tab w:val="left" w:pos="2160"/>
        </w:tabs>
        <w:suppressAutoHyphens/>
        <w:autoSpaceDN w:val="0"/>
        <w:spacing w:before="0" w:beforeAutospacing="0" w:after="0" w:afterAutospacing="0"/>
        <w:ind w:left="2160" w:hanging="360"/>
        <w:textAlignment w:val="baseline"/>
        <w:rPr>
          <w:iCs/>
          <w:sz w:val="22"/>
          <w:szCs w:val="22"/>
        </w:rPr>
      </w:pPr>
      <w:r w:rsidRPr="00CC5707">
        <w:rPr>
          <w:iCs/>
          <w:sz w:val="22"/>
          <w:szCs w:val="22"/>
        </w:rPr>
        <w:t>7. Systematic Job Development</w:t>
      </w:r>
      <w:r w:rsidR="003F4660">
        <w:rPr>
          <w:iCs/>
          <w:sz w:val="22"/>
          <w:szCs w:val="22"/>
        </w:rPr>
        <w:t>; and</w:t>
      </w:r>
    </w:p>
    <w:p w14:paraId="253E3A8B"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8. Time Unlimited and Individualized Support</w:t>
      </w:r>
      <w:r w:rsidR="003F4660">
        <w:rPr>
          <w:iCs/>
          <w:sz w:val="22"/>
          <w:szCs w:val="22"/>
        </w:rPr>
        <w:t>.</w:t>
      </w:r>
      <w:r w:rsidRPr="00CC5707">
        <w:rPr>
          <w:iCs/>
          <w:sz w:val="22"/>
          <w:szCs w:val="22"/>
        </w:rPr>
        <w:t xml:space="preserve"> </w:t>
      </w:r>
    </w:p>
    <w:p w14:paraId="5F58A3F0" w14:textId="77777777" w:rsidR="00B3142B" w:rsidRPr="00CC5707" w:rsidRDefault="00B3142B" w:rsidP="00905E08">
      <w:pPr>
        <w:pStyle w:val="Default0"/>
        <w:rPr>
          <w:szCs w:val="22"/>
        </w:rPr>
      </w:pPr>
    </w:p>
    <w:p w14:paraId="669605ED" w14:textId="77777777" w:rsidR="00661666" w:rsidRPr="00CC5707" w:rsidRDefault="00661666" w:rsidP="00905E08">
      <w:pPr>
        <w:numPr>
          <w:ilvl w:val="0"/>
          <w:numId w:val="44"/>
        </w:numPr>
        <w:ind w:left="1800"/>
        <w:rPr>
          <w:bCs/>
          <w:iCs/>
          <w:szCs w:val="22"/>
        </w:rPr>
      </w:pPr>
      <w:r w:rsidRPr="00CC5707">
        <w:rPr>
          <w:bCs/>
          <w:iCs/>
          <w:szCs w:val="22"/>
        </w:rPr>
        <w:t xml:space="preserve">Critical elements of IPS </w:t>
      </w:r>
      <w:r w:rsidR="005C042E" w:rsidRPr="00CC5707">
        <w:rPr>
          <w:bCs/>
          <w:iCs/>
          <w:szCs w:val="22"/>
        </w:rPr>
        <w:t>are</w:t>
      </w:r>
      <w:r w:rsidRPr="00CC5707">
        <w:rPr>
          <w:bCs/>
          <w:iCs/>
          <w:szCs w:val="22"/>
        </w:rPr>
        <w:t xml:space="preserve">: </w:t>
      </w:r>
    </w:p>
    <w:p w14:paraId="246E49D7" w14:textId="77777777" w:rsidR="00E97CA6" w:rsidRPr="00CC5707" w:rsidRDefault="00E97CA6" w:rsidP="00905E08">
      <w:pPr>
        <w:numPr>
          <w:ilvl w:val="0"/>
          <w:numId w:val="28"/>
        </w:numPr>
        <w:tabs>
          <w:tab w:val="left" w:pos="2160"/>
        </w:tabs>
        <w:ind w:left="2160"/>
        <w:rPr>
          <w:bCs/>
          <w:iCs/>
          <w:szCs w:val="22"/>
        </w:rPr>
      </w:pPr>
      <w:r w:rsidRPr="00CC5707">
        <w:rPr>
          <w:bCs/>
          <w:iCs/>
          <w:szCs w:val="22"/>
        </w:rPr>
        <w:t>Development of the Career and Educational Profile</w:t>
      </w:r>
      <w:r w:rsidR="003F4660">
        <w:rPr>
          <w:bCs/>
          <w:iCs/>
          <w:szCs w:val="22"/>
        </w:rPr>
        <w:t>;</w:t>
      </w:r>
    </w:p>
    <w:p w14:paraId="3613706F" w14:textId="77777777" w:rsidR="00E97CA6" w:rsidRPr="00CC5707" w:rsidRDefault="00E97CA6" w:rsidP="00905E08">
      <w:pPr>
        <w:numPr>
          <w:ilvl w:val="0"/>
          <w:numId w:val="28"/>
        </w:numPr>
        <w:tabs>
          <w:tab w:val="left" w:pos="2160"/>
        </w:tabs>
        <w:ind w:left="2160"/>
        <w:rPr>
          <w:bCs/>
          <w:iCs/>
          <w:szCs w:val="22"/>
        </w:rPr>
      </w:pPr>
      <w:r w:rsidRPr="00CC5707">
        <w:rPr>
          <w:bCs/>
          <w:iCs/>
          <w:szCs w:val="22"/>
        </w:rPr>
        <w:t>Ongoing Benefits Counseling</w:t>
      </w:r>
      <w:r w:rsidR="003F4660">
        <w:rPr>
          <w:bCs/>
          <w:iCs/>
          <w:szCs w:val="22"/>
        </w:rPr>
        <w:t>;</w:t>
      </w:r>
    </w:p>
    <w:p w14:paraId="22CD1610" w14:textId="77777777" w:rsidR="00E97CA6" w:rsidRPr="00CC5707" w:rsidRDefault="00E97CA6" w:rsidP="00905E08">
      <w:pPr>
        <w:numPr>
          <w:ilvl w:val="0"/>
          <w:numId w:val="28"/>
        </w:numPr>
        <w:tabs>
          <w:tab w:val="left" w:pos="2160"/>
        </w:tabs>
        <w:ind w:left="2160"/>
        <w:rPr>
          <w:bCs/>
          <w:iCs/>
          <w:szCs w:val="22"/>
        </w:rPr>
      </w:pPr>
      <w:r w:rsidRPr="00CC5707">
        <w:rPr>
          <w:bCs/>
          <w:iCs/>
          <w:szCs w:val="22"/>
        </w:rPr>
        <w:t>Behavioral Health Integration</w:t>
      </w:r>
      <w:r w:rsidR="003F4660">
        <w:rPr>
          <w:bCs/>
          <w:iCs/>
          <w:szCs w:val="22"/>
        </w:rPr>
        <w:t>;</w:t>
      </w:r>
    </w:p>
    <w:p w14:paraId="30D41F15" w14:textId="77777777" w:rsidR="00EA0B0A" w:rsidRPr="00CC5707" w:rsidRDefault="00EA0B0A" w:rsidP="00905E08">
      <w:pPr>
        <w:numPr>
          <w:ilvl w:val="0"/>
          <w:numId w:val="28"/>
        </w:numPr>
        <w:tabs>
          <w:tab w:val="left" w:pos="2160"/>
        </w:tabs>
        <w:ind w:left="2160"/>
        <w:rPr>
          <w:bCs/>
          <w:iCs/>
          <w:szCs w:val="22"/>
        </w:rPr>
      </w:pPr>
      <w:r w:rsidRPr="00CC5707">
        <w:rPr>
          <w:bCs/>
          <w:iCs/>
          <w:szCs w:val="22"/>
        </w:rPr>
        <w:t>Addressing Barriers to Employment</w:t>
      </w:r>
      <w:r w:rsidR="003F4660">
        <w:rPr>
          <w:bCs/>
          <w:iCs/>
          <w:szCs w:val="22"/>
        </w:rPr>
        <w:t>;</w:t>
      </w:r>
    </w:p>
    <w:p w14:paraId="54B9361B" w14:textId="77777777" w:rsidR="00EA0B0A" w:rsidRPr="00CC5707" w:rsidRDefault="00EA0B0A" w:rsidP="00905E08">
      <w:pPr>
        <w:numPr>
          <w:ilvl w:val="0"/>
          <w:numId w:val="28"/>
        </w:numPr>
        <w:tabs>
          <w:tab w:val="left" w:pos="2160"/>
        </w:tabs>
        <w:ind w:left="2160"/>
        <w:rPr>
          <w:bCs/>
          <w:iCs/>
          <w:szCs w:val="22"/>
        </w:rPr>
      </w:pPr>
      <w:r w:rsidRPr="00CC5707">
        <w:rPr>
          <w:bCs/>
          <w:iCs/>
          <w:szCs w:val="22"/>
        </w:rPr>
        <w:t>Employment Peer Mentor</w:t>
      </w:r>
      <w:r w:rsidR="003F4660">
        <w:rPr>
          <w:bCs/>
          <w:iCs/>
          <w:szCs w:val="22"/>
        </w:rPr>
        <w:t>;</w:t>
      </w:r>
    </w:p>
    <w:p w14:paraId="605D7C9A" w14:textId="77777777" w:rsidR="00EA0B0A" w:rsidRPr="00CC5707" w:rsidRDefault="00EA0B0A" w:rsidP="00905E08">
      <w:pPr>
        <w:numPr>
          <w:ilvl w:val="0"/>
          <w:numId w:val="28"/>
        </w:numPr>
        <w:tabs>
          <w:tab w:val="left" w:pos="2160"/>
        </w:tabs>
        <w:ind w:left="2160"/>
        <w:rPr>
          <w:bCs/>
          <w:iCs/>
          <w:szCs w:val="22"/>
        </w:rPr>
      </w:pPr>
      <w:r w:rsidRPr="00CC5707">
        <w:rPr>
          <w:bCs/>
          <w:iCs/>
          <w:szCs w:val="22"/>
        </w:rPr>
        <w:t>Rapid Job Search and Systematic Job Development</w:t>
      </w:r>
      <w:r w:rsidR="003F4660">
        <w:rPr>
          <w:bCs/>
          <w:iCs/>
          <w:szCs w:val="22"/>
        </w:rPr>
        <w:t>;</w:t>
      </w:r>
    </w:p>
    <w:p w14:paraId="7D821521" w14:textId="77777777" w:rsidR="00EA0B0A" w:rsidRPr="00CC5707" w:rsidRDefault="00EA0B0A" w:rsidP="00905E08">
      <w:pPr>
        <w:numPr>
          <w:ilvl w:val="0"/>
          <w:numId w:val="28"/>
        </w:numPr>
        <w:tabs>
          <w:tab w:val="left" w:pos="2160"/>
        </w:tabs>
        <w:ind w:left="2160"/>
        <w:rPr>
          <w:bCs/>
          <w:iCs/>
          <w:szCs w:val="22"/>
        </w:rPr>
      </w:pPr>
      <w:r w:rsidRPr="00CC5707">
        <w:rPr>
          <w:bCs/>
          <w:iCs/>
          <w:szCs w:val="22"/>
        </w:rPr>
        <w:t>Disclosure</w:t>
      </w:r>
      <w:r w:rsidR="003F4660">
        <w:rPr>
          <w:bCs/>
          <w:iCs/>
          <w:szCs w:val="22"/>
        </w:rPr>
        <w:t>;</w:t>
      </w:r>
    </w:p>
    <w:p w14:paraId="0271967E" w14:textId="77777777" w:rsidR="00EA0B0A" w:rsidRPr="00CC5707" w:rsidRDefault="00EA0B0A" w:rsidP="00905E08">
      <w:pPr>
        <w:numPr>
          <w:ilvl w:val="0"/>
          <w:numId w:val="28"/>
        </w:numPr>
        <w:tabs>
          <w:tab w:val="left" w:pos="2160"/>
        </w:tabs>
        <w:ind w:left="2160"/>
        <w:rPr>
          <w:bCs/>
          <w:iCs/>
          <w:szCs w:val="22"/>
        </w:rPr>
      </w:pPr>
      <w:r w:rsidRPr="00CC5707">
        <w:rPr>
          <w:bCs/>
          <w:iCs/>
          <w:szCs w:val="22"/>
        </w:rPr>
        <w:t>Job Accommodations and Assistive Technology</w:t>
      </w:r>
      <w:r w:rsidR="005C042E" w:rsidRPr="00CC5707">
        <w:rPr>
          <w:bCs/>
          <w:iCs/>
          <w:szCs w:val="22"/>
        </w:rPr>
        <w:t>; and</w:t>
      </w:r>
    </w:p>
    <w:p w14:paraId="5AA70ADB" w14:textId="77777777" w:rsidR="00C572B5" w:rsidRPr="00CC5707" w:rsidRDefault="00EA0B0A" w:rsidP="00905E08">
      <w:pPr>
        <w:numPr>
          <w:ilvl w:val="0"/>
          <w:numId w:val="28"/>
        </w:numPr>
        <w:tabs>
          <w:tab w:val="left" w:pos="2160"/>
        </w:tabs>
        <w:ind w:left="2160"/>
        <w:rPr>
          <w:bCs/>
          <w:iCs/>
          <w:szCs w:val="22"/>
        </w:rPr>
      </w:pPr>
      <w:r w:rsidRPr="00CC5707">
        <w:rPr>
          <w:bCs/>
          <w:iCs/>
          <w:szCs w:val="22"/>
        </w:rPr>
        <w:t>Follow-Along Supports</w:t>
      </w:r>
      <w:r w:rsidR="003F4660">
        <w:rPr>
          <w:bCs/>
          <w:iCs/>
          <w:szCs w:val="22"/>
        </w:rPr>
        <w:t>.</w:t>
      </w:r>
    </w:p>
    <w:p w14:paraId="55585E68" w14:textId="77777777" w:rsidR="00C572B5" w:rsidRPr="00CC5707" w:rsidRDefault="00C572B5" w:rsidP="00905E08">
      <w:pPr>
        <w:rPr>
          <w:bCs/>
          <w:iCs/>
          <w:szCs w:val="22"/>
        </w:rPr>
      </w:pPr>
    </w:p>
    <w:p w14:paraId="3A2AAD60" w14:textId="053E7B2A" w:rsidR="002F63FB" w:rsidRDefault="00C572B5" w:rsidP="00905E08">
      <w:pPr>
        <w:ind w:left="1800"/>
        <w:rPr>
          <w:szCs w:val="22"/>
        </w:rPr>
      </w:pPr>
      <w:r w:rsidRPr="00CC5707">
        <w:rPr>
          <w:szCs w:val="22"/>
        </w:rPr>
        <w:t xml:space="preserve">IPS teams shall complete the Quarterly Outcome Tracking form and submit completed forms to DHHS for outcome monitoring. All IPS teams shall complete North Carolina-Treatment Outcomes and Program Performance System (NC-TOPPS) assessments on </w:t>
      </w:r>
      <w:r w:rsidR="00373ABC">
        <w:t>individuals</w:t>
      </w:r>
      <w:r w:rsidRPr="00CC5707">
        <w:t xml:space="preserve"> </w:t>
      </w:r>
      <w:r w:rsidRPr="00CC5707">
        <w:rPr>
          <w:szCs w:val="22"/>
        </w:rPr>
        <w:t xml:space="preserve">receiving services. </w:t>
      </w:r>
    </w:p>
    <w:p w14:paraId="1249FD71" w14:textId="77777777" w:rsidR="003F4660" w:rsidRPr="00CC5707" w:rsidRDefault="003F4660" w:rsidP="00905E08">
      <w:pPr>
        <w:ind w:left="1800"/>
        <w:rPr>
          <w:szCs w:val="22"/>
        </w:rPr>
      </w:pPr>
    </w:p>
    <w:p w14:paraId="3B8C890E" w14:textId="77777777" w:rsidR="002F63FB" w:rsidRPr="00CC5707" w:rsidRDefault="002F63FB" w:rsidP="00905E08">
      <w:pPr>
        <w:pStyle w:val="Heading2"/>
        <w:ind w:left="1440" w:hanging="720"/>
      </w:pPr>
      <w:bookmarkStart w:id="55" w:name="_Toc145543427"/>
      <w:r w:rsidRPr="00CC5707">
        <w:t>Expected Clinical Outcomes</w:t>
      </w:r>
      <w:bookmarkEnd w:id="55"/>
    </w:p>
    <w:p w14:paraId="1972AFFC" w14:textId="77777777" w:rsidR="002F63FB" w:rsidRPr="00CC5707" w:rsidRDefault="002F63FB" w:rsidP="00905E08">
      <w:pPr>
        <w:ind w:left="1440"/>
        <w:rPr>
          <w:szCs w:val="22"/>
        </w:rPr>
      </w:pPr>
      <w:r w:rsidRPr="00CC5707">
        <w:rPr>
          <w:szCs w:val="22"/>
        </w:rPr>
        <w:t>Expected clinical outcomes include the following:</w:t>
      </w:r>
    </w:p>
    <w:p w14:paraId="5FD61E7A" w14:textId="5D9A54D2"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finds</w:t>
      </w:r>
      <w:r w:rsidRPr="00CC5707">
        <w:t xml:space="preserve"> and maintains competitive employment</w:t>
      </w:r>
      <w:r w:rsidR="00E837E7" w:rsidRPr="00CC5707">
        <w:t xml:space="preserve"> consistent with their employment recovery goals</w:t>
      </w:r>
      <w:r w:rsidR="00EF0E65" w:rsidRPr="00CC5707">
        <w:t>;</w:t>
      </w:r>
    </w:p>
    <w:p w14:paraId="345C168C" w14:textId="246E90BB"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enrolls</w:t>
      </w:r>
      <w:r w:rsidRPr="00CC5707">
        <w:t xml:space="preserve"> in</w:t>
      </w:r>
      <w:r w:rsidR="00305573" w:rsidRPr="00CC5707">
        <w:t xml:space="preserve"> or </w:t>
      </w:r>
      <w:r w:rsidRPr="00CC5707">
        <w:t>completes credits towards an educational program that can then be leveraged to find employment</w:t>
      </w:r>
      <w:r w:rsidR="00EF0E65" w:rsidRPr="00CC5707">
        <w:t>;</w:t>
      </w:r>
    </w:p>
    <w:p w14:paraId="4BD9C5BC" w14:textId="30C1A434"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increases</w:t>
      </w:r>
      <w:r w:rsidRPr="00CC5707">
        <w:t xml:space="preserve"> the average number of hours worked a week</w:t>
      </w:r>
      <w:r w:rsidR="00EF0E65" w:rsidRPr="00CC5707">
        <w:t>; or</w:t>
      </w:r>
    </w:p>
    <w:p w14:paraId="7C83A512" w14:textId="21E74D1F"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increases</w:t>
      </w:r>
      <w:r w:rsidRPr="00CC5707">
        <w:t xml:space="preserve"> their average pay</w:t>
      </w:r>
      <w:r w:rsidR="00EF0E65" w:rsidRPr="00CC5707">
        <w:t>.</w:t>
      </w:r>
    </w:p>
    <w:p w14:paraId="61609355" w14:textId="77777777" w:rsidR="00B55960" w:rsidRPr="00CC5707" w:rsidRDefault="00B55960" w:rsidP="00905E08">
      <w:pPr>
        <w:pStyle w:val="Heading1"/>
        <w:tabs>
          <w:tab w:val="clear" w:pos="1656"/>
          <w:tab w:val="num" w:pos="720"/>
        </w:tabs>
        <w:ind w:left="720"/>
      </w:pPr>
      <w:bookmarkStart w:id="56" w:name="_Toc145543428"/>
      <w:r w:rsidRPr="00CC5707">
        <w:t>Additional Requirements</w:t>
      </w:r>
      <w:bookmarkEnd w:id="56"/>
    </w:p>
    <w:p w14:paraId="2E1DCD00" w14:textId="77777777" w:rsidR="00A26D80" w:rsidRPr="00CC5707" w:rsidRDefault="00A26D80" w:rsidP="00905E08">
      <w:pPr>
        <w:pStyle w:val="Heading2"/>
        <w:tabs>
          <w:tab w:val="left" w:pos="1440"/>
        </w:tabs>
        <w:ind w:left="1440" w:hanging="720"/>
      </w:pPr>
      <w:bookmarkStart w:id="57" w:name="_Toc205959873"/>
      <w:bookmarkStart w:id="58" w:name="_Toc208655590"/>
      <w:bookmarkStart w:id="59" w:name="_Toc208658300"/>
      <w:bookmarkStart w:id="60" w:name="_Toc211673618"/>
      <w:bookmarkStart w:id="61" w:name="_Toc211930659"/>
      <w:bookmarkStart w:id="62" w:name="_Toc213559346"/>
      <w:bookmarkStart w:id="63" w:name="_Toc145543429"/>
      <w:r w:rsidRPr="00CC5707">
        <w:t>Compliance</w:t>
      </w:r>
      <w:bookmarkEnd w:id="57"/>
      <w:bookmarkEnd w:id="58"/>
      <w:bookmarkEnd w:id="59"/>
      <w:bookmarkEnd w:id="60"/>
      <w:bookmarkEnd w:id="61"/>
      <w:bookmarkEnd w:id="62"/>
      <w:bookmarkEnd w:id="63"/>
    </w:p>
    <w:p w14:paraId="484E41E8" w14:textId="77777777" w:rsidR="004366EC" w:rsidRPr="00CC5707" w:rsidRDefault="00A26D80" w:rsidP="00905E08">
      <w:pPr>
        <w:pStyle w:val="BodyIndent2"/>
      </w:pPr>
      <w:r w:rsidRPr="00CC5707">
        <w:t>Provider</w:t>
      </w:r>
      <w:r w:rsidR="00961190" w:rsidRPr="00CC5707">
        <w:t>(</w:t>
      </w:r>
      <w:r w:rsidRPr="00CC5707">
        <w:t>s</w:t>
      </w:r>
      <w:r w:rsidR="00961190" w:rsidRPr="00CC5707">
        <w:t>)</w:t>
      </w:r>
      <w:r w:rsidRPr="00CC5707">
        <w:t xml:space="preserve"> </w:t>
      </w:r>
      <w:r w:rsidR="00335E40" w:rsidRPr="00CC5707">
        <w:t xml:space="preserve">shall </w:t>
      </w:r>
      <w:r w:rsidRPr="00CC5707">
        <w:t xml:space="preserve">comply with </w:t>
      </w:r>
      <w:r w:rsidR="00E029C7" w:rsidRPr="00CC5707">
        <w:t>the following</w:t>
      </w:r>
      <w:r w:rsidR="004366EC" w:rsidRPr="00CC5707">
        <w:t xml:space="preserve"> in effect at the time the service is rendered</w:t>
      </w:r>
      <w:r w:rsidR="00E029C7" w:rsidRPr="00CC5707">
        <w:t xml:space="preserve">: </w:t>
      </w:r>
    </w:p>
    <w:p w14:paraId="7D433100" w14:textId="77777777" w:rsidR="004366EC" w:rsidRPr="00CC5707" w:rsidRDefault="00456136" w:rsidP="00905E08">
      <w:pPr>
        <w:pStyle w:val="BodyIndent2"/>
        <w:numPr>
          <w:ilvl w:val="1"/>
          <w:numId w:val="16"/>
        </w:numPr>
        <w:ind w:left="1800"/>
      </w:pPr>
      <w:r w:rsidRPr="00CC5707">
        <w:t>All a</w:t>
      </w:r>
      <w:r w:rsidR="00A26D80" w:rsidRPr="00CC5707">
        <w:t>pplicable</w:t>
      </w:r>
      <w:r w:rsidR="00E029C7" w:rsidRPr="00CC5707">
        <w:t xml:space="preserve"> agreements, federal, state</w:t>
      </w:r>
      <w:r w:rsidR="00A26D80" w:rsidRPr="00CC5707">
        <w:t xml:space="preserve"> and local laws and regulations including the Health Insurance Portability and Accountability Act (HIPAA)</w:t>
      </w:r>
      <w:r w:rsidR="004366EC" w:rsidRPr="00CC5707">
        <w:t xml:space="preserve"> and</w:t>
      </w:r>
      <w:r w:rsidR="00A26D80" w:rsidRPr="00CC5707">
        <w:t xml:space="preserve"> record retention requirements</w:t>
      </w:r>
      <w:r w:rsidR="004366EC" w:rsidRPr="00CC5707">
        <w:t>; and</w:t>
      </w:r>
    </w:p>
    <w:p w14:paraId="15BBD765" w14:textId="6F25E18F" w:rsidR="009178CC" w:rsidRPr="00CC5707" w:rsidRDefault="00456136" w:rsidP="00905E08">
      <w:pPr>
        <w:pStyle w:val="BodyIndent2"/>
        <w:numPr>
          <w:ilvl w:val="1"/>
          <w:numId w:val="16"/>
        </w:numPr>
        <w:ind w:left="1800"/>
      </w:pPr>
      <w:r w:rsidRPr="00CC5707">
        <w:t xml:space="preserve">All </w:t>
      </w:r>
      <w:r w:rsidR="00B61146">
        <w:t>DMH/DD/SUS</w:t>
      </w:r>
      <w:r w:rsidR="00B61146" w:rsidRPr="004D1C6E">
        <w:t>’s</w:t>
      </w:r>
      <w:r w:rsidR="00B61146">
        <w:t xml:space="preserve"> service definition</w:t>
      </w:r>
      <w:r w:rsidR="005D6B97" w:rsidRPr="00CC5707">
        <w:t xml:space="preserve"> </w:t>
      </w:r>
      <w:r w:rsidR="0069741B" w:rsidRPr="00CC5707">
        <w:t xml:space="preserve">clinical </w:t>
      </w:r>
      <w:r w:rsidR="004366EC" w:rsidRPr="00CC5707">
        <w:t xml:space="preserve">policies, </w:t>
      </w:r>
      <w:r w:rsidR="0069741B" w:rsidRPr="00CC5707">
        <w:t xml:space="preserve">guidelines, policies, provider manuals, implementation updates, and bulletins published by the DHHS, </w:t>
      </w:r>
      <w:r w:rsidR="0031382C" w:rsidRPr="00CC5707">
        <w:t xml:space="preserve">DHHS </w:t>
      </w:r>
      <w:r w:rsidR="00784061" w:rsidRPr="00CC5707">
        <w:t>division</w:t>
      </w:r>
      <w:r w:rsidR="0031382C" w:rsidRPr="00CC5707">
        <w:t>(</w:t>
      </w:r>
      <w:r w:rsidR="00784061" w:rsidRPr="00CC5707">
        <w:t>s</w:t>
      </w:r>
      <w:r w:rsidR="0031382C" w:rsidRPr="00CC5707">
        <w:t xml:space="preserve">) or </w:t>
      </w:r>
      <w:r w:rsidR="00784061" w:rsidRPr="00CC5707">
        <w:t xml:space="preserve">fiscal </w:t>
      </w:r>
      <w:r w:rsidR="0031382C" w:rsidRPr="00CC5707">
        <w:t>contractor(s)</w:t>
      </w:r>
      <w:r w:rsidR="004366EC" w:rsidRPr="00CC5707">
        <w:t>.</w:t>
      </w:r>
      <w:r w:rsidR="00986DF7" w:rsidRPr="00CC5707">
        <w:t xml:space="preserve"> Federally recognized tribal and I</w:t>
      </w:r>
      <w:r w:rsidR="00766846">
        <w:t>ndian Health Services (HIS)</w:t>
      </w:r>
      <w:r w:rsidR="00986DF7" w:rsidRPr="00CC5707">
        <w:t xml:space="preserve"> providers may be exempt to one or more of these items in accordance with Federal law and regulations.</w:t>
      </w:r>
    </w:p>
    <w:p w14:paraId="6243040C" w14:textId="77777777" w:rsidR="00B55960" w:rsidRPr="00CC5707" w:rsidRDefault="0098491D" w:rsidP="00905E08">
      <w:pPr>
        <w:pStyle w:val="Heading1"/>
        <w:tabs>
          <w:tab w:val="clear" w:pos="1656"/>
          <w:tab w:val="num" w:pos="720"/>
        </w:tabs>
        <w:ind w:left="720"/>
      </w:pPr>
      <w:bookmarkStart w:id="64" w:name="_Toc145543430"/>
      <w:r w:rsidRPr="00CC5707">
        <w:t>Policy Implementation and History</w:t>
      </w:r>
      <w:bookmarkEnd w:id="64"/>
    </w:p>
    <w:p w14:paraId="3FFF2FB4" w14:textId="370C4570" w:rsidR="00B55960" w:rsidRPr="00CC5707" w:rsidRDefault="00B55960" w:rsidP="00905E08">
      <w:pPr>
        <w:pStyle w:val="BodyIndent16"/>
      </w:pPr>
      <w:r w:rsidRPr="00CC5707">
        <w:rPr>
          <w:b/>
        </w:rPr>
        <w:t>Original Effective Date:</w:t>
      </w:r>
      <w:r w:rsidR="00CE361D" w:rsidRPr="00CC5707">
        <w:t xml:space="preserve"> </w:t>
      </w:r>
      <w:r w:rsidR="008F6565">
        <w:rPr>
          <w:bCs/>
        </w:rPr>
        <w:t xml:space="preserve">April 18, 2013 </w:t>
      </w:r>
    </w:p>
    <w:p w14:paraId="3BD5E315" w14:textId="100AEA6A" w:rsidR="00B55960" w:rsidRPr="008F6565" w:rsidRDefault="0098491D" w:rsidP="00905E08">
      <w:pPr>
        <w:pStyle w:val="BodyIndent16"/>
        <w:rPr>
          <w:bCs/>
        </w:rPr>
      </w:pPr>
      <w:r w:rsidRPr="00CC5707">
        <w:rPr>
          <w:b/>
        </w:rPr>
        <w:lastRenderedPageBreak/>
        <w:t>History</w:t>
      </w:r>
      <w:r w:rsidR="00B55960" w:rsidRPr="00CC5707">
        <w:rPr>
          <w:b/>
        </w:rPr>
        <w:t>:</w:t>
      </w:r>
      <w:r w:rsidR="008F6565">
        <w:rPr>
          <w:b/>
        </w:rPr>
        <w:t xml:space="preserve"> </w:t>
      </w:r>
    </w:p>
    <w:p w14:paraId="17757C8A" w14:textId="77777777" w:rsidR="00BD5E12" w:rsidRPr="00CC5707" w:rsidRDefault="00BD5E12" w:rsidP="00905E08">
      <w:pPr>
        <w:pStyle w:val="BodyIndent16"/>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70"/>
        <w:gridCol w:w="5220"/>
      </w:tblGrid>
      <w:tr w:rsidR="00B55960" w:rsidRPr="00CC5707" w14:paraId="6DC8738E" w14:textId="77777777" w:rsidTr="003D5B16">
        <w:trPr>
          <w:tblHeader/>
        </w:trPr>
        <w:tc>
          <w:tcPr>
            <w:tcW w:w="1440" w:type="dxa"/>
          </w:tcPr>
          <w:p w14:paraId="113780CB" w14:textId="77777777" w:rsidR="00B55960" w:rsidRPr="00CC5707" w:rsidRDefault="00B55960" w:rsidP="00905E08">
            <w:pPr>
              <w:rPr>
                <w:b/>
              </w:rPr>
            </w:pPr>
            <w:r w:rsidRPr="00CC5707">
              <w:rPr>
                <w:b/>
              </w:rPr>
              <w:t>Date</w:t>
            </w:r>
          </w:p>
        </w:tc>
        <w:tc>
          <w:tcPr>
            <w:tcW w:w="2070" w:type="dxa"/>
          </w:tcPr>
          <w:p w14:paraId="1954AA3D" w14:textId="77777777" w:rsidR="00B55960" w:rsidRPr="00CC5707" w:rsidRDefault="00B55960" w:rsidP="00905E08">
            <w:pPr>
              <w:rPr>
                <w:b/>
              </w:rPr>
            </w:pPr>
            <w:r w:rsidRPr="00CC5707">
              <w:rPr>
                <w:b/>
              </w:rPr>
              <w:t>Section</w:t>
            </w:r>
            <w:r w:rsidR="00B0474B" w:rsidRPr="00CC5707">
              <w:rPr>
                <w:b/>
              </w:rPr>
              <w:t xml:space="preserve"> or S</w:t>
            </w:r>
            <w:r w:rsidR="00A067EC" w:rsidRPr="00CC5707">
              <w:rPr>
                <w:b/>
              </w:rPr>
              <w:t>ubsection</w:t>
            </w:r>
            <w:r w:rsidRPr="00CC5707">
              <w:rPr>
                <w:b/>
              </w:rPr>
              <w:t xml:space="preserve"> </w:t>
            </w:r>
            <w:r w:rsidR="00B0474B" w:rsidRPr="00CC5707">
              <w:rPr>
                <w:b/>
              </w:rPr>
              <w:t>Amended</w:t>
            </w:r>
          </w:p>
        </w:tc>
        <w:tc>
          <w:tcPr>
            <w:tcW w:w="5220" w:type="dxa"/>
          </w:tcPr>
          <w:p w14:paraId="6013AC5E" w14:textId="77777777" w:rsidR="00B55960" w:rsidRPr="00CC5707" w:rsidRDefault="00B55960" w:rsidP="00905E08">
            <w:pPr>
              <w:rPr>
                <w:b/>
              </w:rPr>
            </w:pPr>
            <w:r w:rsidRPr="00CC5707">
              <w:rPr>
                <w:b/>
              </w:rPr>
              <w:t>Change</w:t>
            </w:r>
          </w:p>
        </w:tc>
      </w:tr>
      <w:tr w:rsidR="007E56E2" w:rsidRPr="00CC5707" w14:paraId="2642A569" w14:textId="77777777" w:rsidTr="003D5B16">
        <w:tc>
          <w:tcPr>
            <w:tcW w:w="1440" w:type="dxa"/>
          </w:tcPr>
          <w:p w14:paraId="3E05ED85" w14:textId="77777777" w:rsidR="007E56E2" w:rsidRPr="00CC5707" w:rsidRDefault="007E56E2" w:rsidP="00905E08"/>
        </w:tc>
        <w:tc>
          <w:tcPr>
            <w:tcW w:w="2070" w:type="dxa"/>
          </w:tcPr>
          <w:p w14:paraId="0475E68E" w14:textId="77777777" w:rsidR="007E56E2" w:rsidRPr="00CC5707" w:rsidRDefault="00B0474B" w:rsidP="00905E08">
            <w:r w:rsidRPr="00CC5707">
              <w:rPr>
                <w:szCs w:val="22"/>
              </w:rPr>
              <w:t>All Sections and A</w:t>
            </w:r>
            <w:r w:rsidR="007E56E2" w:rsidRPr="00CC5707">
              <w:rPr>
                <w:szCs w:val="22"/>
              </w:rPr>
              <w:t>ttachment(s)</w:t>
            </w:r>
          </w:p>
        </w:tc>
        <w:tc>
          <w:tcPr>
            <w:tcW w:w="5220" w:type="dxa"/>
          </w:tcPr>
          <w:p w14:paraId="3A1A83E4" w14:textId="77777777" w:rsidR="007E56E2" w:rsidRPr="00CC5707" w:rsidRDefault="007E56E2" w:rsidP="00905E08"/>
        </w:tc>
      </w:tr>
      <w:tr w:rsidR="003D5B16" w14:paraId="62E1EF65" w14:textId="77777777" w:rsidTr="003D5B16">
        <w:tc>
          <w:tcPr>
            <w:tcW w:w="1440" w:type="dxa"/>
            <w:tcBorders>
              <w:top w:val="single" w:sz="4" w:space="0" w:color="auto"/>
              <w:left w:val="single" w:sz="4" w:space="0" w:color="auto"/>
              <w:bottom w:val="single" w:sz="4" w:space="0" w:color="auto"/>
              <w:right w:val="single" w:sz="4" w:space="0" w:color="auto"/>
            </w:tcBorders>
          </w:tcPr>
          <w:p w14:paraId="3BE8622A" w14:textId="77777777" w:rsidR="003D5B16" w:rsidRPr="003D5B16" w:rsidRDefault="003D5B16" w:rsidP="00905E08">
            <w:r w:rsidRPr="003D5B16">
              <w:t xml:space="preserve">11/5/14 </w:t>
            </w:r>
          </w:p>
        </w:tc>
        <w:tc>
          <w:tcPr>
            <w:tcW w:w="2070" w:type="dxa"/>
            <w:tcBorders>
              <w:top w:val="single" w:sz="4" w:space="0" w:color="auto"/>
              <w:left w:val="single" w:sz="4" w:space="0" w:color="auto"/>
              <w:bottom w:val="single" w:sz="4" w:space="0" w:color="auto"/>
              <w:right w:val="single" w:sz="4" w:space="0" w:color="auto"/>
            </w:tcBorders>
          </w:tcPr>
          <w:p w14:paraId="5D0AC3F7" w14:textId="77777777" w:rsidR="003D5B16" w:rsidRDefault="003D5B16" w:rsidP="00905E08">
            <w:pPr>
              <w:rPr>
                <w:szCs w:val="22"/>
              </w:rPr>
            </w:pPr>
            <w:r>
              <w:rPr>
                <w:szCs w:val="22"/>
              </w:rPr>
              <w:t xml:space="preserve">All sections. </w:t>
            </w:r>
          </w:p>
        </w:tc>
        <w:tc>
          <w:tcPr>
            <w:tcW w:w="5220" w:type="dxa"/>
            <w:tcBorders>
              <w:top w:val="single" w:sz="4" w:space="0" w:color="auto"/>
              <w:left w:val="single" w:sz="4" w:space="0" w:color="auto"/>
              <w:bottom w:val="single" w:sz="4" w:space="0" w:color="auto"/>
              <w:right w:val="single" w:sz="4" w:space="0" w:color="auto"/>
            </w:tcBorders>
          </w:tcPr>
          <w:p w14:paraId="010CCB5A" w14:textId="77777777" w:rsidR="003D5B16" w:rsidRPr="003D5B16" w:rsidRDefault="003D5B16" w:rsidP="00905E08">
            <w:r w:rsidRPr="003D5B16">
              <w:t xml:space="preserve">Removed IDD specific language. </w:t>
            </w:r>
          </w:p>
        </w:tc>
      </w:tr>
      <w:tr w:rsidR="003D5B16" w14:paraId="61E1687B" w14:textId="77777777" w:rsidTr="003D5B16">
        <w:tc>
          <w:tcPr>
            <w:tcW w:w="1440" w:type="dxa"/>
            <w:tcBorders>
              <w:top w:val="single" w:sz="4" w:space="0" w:color="auto"/>
              <w:left w:val="single" w:sz="4" w:space="0" w:color="auto"/>
              <w:bottom w:val="single" w:sz="4" w:space="0" w:color="auto"/>
              <w:right w:val="single" w:sz="4" w:space="0" w:color="auto"/>
            </w:tcBorders>
          </w:tcPr>
          <w:p w14:paraId="10A9DC46"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5F741B8E" w14:textId="77777777" w:rsidR="003D5B16" w:rsidRDefault="003D5B16" w:rsidP="00905E08">
            <w:pPr>
              <w:rPr>
                <w:szCs w:val="22"/>
              </w:rPr>
            </w:pPr>
            <w:r>
              <w:rPr>
                <w:szCs w:val="22"/>
              </w:rPr>
              <w:t xml:space="preserve">Communication Bulletin #132, </w:t>
            </w:r>
          </w:p>
          <w:p w14:paraId="04520449" w14:textId="77777777" w:rsidR="003D5B16" w:rsidRDefault="003D5B16" w:rsidP="00905E08">
            <w:pPr>
              <w:rPr>
                <w:szCs w:val="22"/>
              </w:rPr>
            </w:pPr>
            <w:r>
              <w:rPr>
                <w:szCs w:val="22"/>
              </w:rPr>
              <w:t xml:space="preserve">Critical elements of IPS-SE </w:t>
            </w:r>
          </w:p>
        </w:tc>
        <w:tc>
          <w:tcPr>
            <w:tcW w:w="5220" w:type="dxa"/>
            <w:tcBorders>
              <w:top w:val="single" w:sz="4" w:space="0" w:color="auto"/>
              <w:left w:val="single" w:sz="4" w:space="0" w:color="auto"/>
              <w:bottom w:val="single" w:sz="4" w:space="0" w:color="auto"/>
              <w:right w:val="single" w:sz="4" w:space="0" w:color="auto"/>
            </w:tcBorders>
          </w:tcPr>
          <w:p w14:paraId="597B14FF" w14:textId="77777777" w:rsidR="003D5B16" w:rsidRPr="003D5B16" w:rsidRDefault="003D5B16" w:rsidP="00905E08">
            <w:r w:rsidRPr="003D5B16">
              <w:t xml:space="preserve">The service definition and billing code for Long Term Vocational Supports (MH/SA LTVS) for individuals (YM645) will end effective (12-31-2015). Any individuals receiving this service from a non-IPS-SE provider should be assessed to determine if their employment/educational goals could be met through an IPS-SE team. Follow along supports are part of the IPS-SE EBP, and not a separate service. Provision of follow along supports should be seamless and based on what the individual needs to ensure they maintain stable employment. Therefore, the provision of follow along supports is now part of the IPS-SE for AMH/ASA service definition. </w:t>
            </w:r>
          </w:p>
        </w:tc>
      </w:tr>
      <w:tr w:rsidR="003D5B16" w14:paraId="2DD38B08" w14:textId="77777777" w:rsidTr="003D5B16">
        <w:tc>
          <w:tcPr>
            <w:tcW w:w="1440" w:type="dxa"/>
            <w:tcBorders>
              <w:top w:val="single" w:sz="4" w:space="0" w:color="auto"/>
              <w:left w:val="single" w:sz="4" w:space="0" w:color="auto"/>
              <w:bottom w:val="single" w:sz="4" w:space="0" w:color="auto"/>
              <w:right w:val="single" w:sz="4" w:space="0" w:color="auto"/>
            </w:tcBorders>
          </w:tcPr>
          <w:p w14:paraId="759C2750"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029D0C3F" w14:textId="77777777" w:rsidR="003D5B16" w:rsidRDefault="003D5B16" w:rsidP="00905E08">
            <w:pPr>
              <w:rPr>
                <w:szCs w:val="22"/>
              </w:rPr>
            </w:pPr>
            <w:r>
              <w:rPr>
                <w:szCs w:val="22"/>
              </w:rPr>
              <w:t xml:space="preserve">Practice Principles of Evidence-Based Supported Employment, Critical elements of IPS-SE </w:t>
            </w:r>
          </w:p>
        </w:tc>
        <w:tc>
          <w:tcPr>
            <w:tcW w:w="5220" w:type="dxa"/>
            <w:tcBorders>
              <w:top w:val="single" w:sz="4" w:space="0" w:color="auto"/>
              <w:left w:val="single" w:sz="4" w:space="0" w:color="auto"/>
              <w:bottom w:val="single" w:sz="4" w:space="0" w:color="auto"/>
              <w:right w:val="single" w:sz="4" w:space="0" w:color="auto"/>
            </w:tcBorders>
          </w:tcPr>
          <w:p w14:paraId="5DEB7AD1" w14:textId="68F82C61" w:rsidR="003D5B16" w:rsidRPr="003D5B16" w:rsidRDefault="003D5B16" w:rsidP="00905E08">
            <w:r w:rsidRPr="003D5B16">
              <w:t>The IPS-SE for AMH/ASA clearly defines the eight practice principles and corresponding critical elements of IPS-SE to ensure that providers and LME</w:t>
            </w:r>
            <w:r w:rsidR="00577AF6">
              <w:t>/</w:t>
            </w:r>
            <w:r w:rsidRPr="003D5B16">
              <w:t xml:space="preserve">MCOs are aware of what makes this model unique and effective with individuals with MH/SU. </w:t>
            </w:r>
          </w:p>
        </w:tc>
      </w:tr>
      <w:tr w:rsidR="003D5B16" w14:paraId="25D0EE47" w14:textId="77777777" w:rsidTr="003D5B16">
        <w:tc>
          <w:tcPr>
            <w:tcW w:w="1440" w:type="dxa"/>
            <w:tcBorders>
              <w:top w:val="single" w:sz="4" w:space="0" w:color="auto"/>
              <w:left w:val="single" w:sz="4" w:space="0" w:color="auto"/>
              <w:bottom w:val="single" w:sz="4" w:space="0" w:color="auto"/>
              <w:right w:val="single" w:sz="4" w:space="0" w:color="auto"/>
            </w:tcBorders>
          </w:tcPr>
          <w:p w14:paraId="278979FD"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6019AEB5" w14:textId="77777777" w:rsidR="003D5B16" w:rsidRDefault="003D5B16" w:rsidP="00905E08">
            <w:pPr>
              <w:rPr>
                <w:szCs w:val="22"/>
              </w:rPr>
            </w:pPr>
            <w:r>
              <w:rPr>
                <w:szCs w:val="22"/>
              </w:rPr>
              <w:t xml:space="preserve">Provider Requirements </w:t>
            </w:r>
          </w:p>
        </w:tc>
        <w:tc>
          <w:tcPr>
            <w:tcW w:w="5220" w:type="dxa"/>
            <w:tcBorders>
              <w:top w:val="single" w:sz="4" w:space="0" w:color="auto"/>
              <w:left w:val="single" w:sz="4" w:space="0" w:color="auto"/>
              <w:bottom w:val="single" w:sz="4" w:space="0" w:color="auto"/>
              <w:right w:val="single" w:sz="4" w:space="0" w:color="auto"/>
            </w:tcBorders>
          </w:tcPr>
          <w:p w14:paraId="545040C0" w14:textId="77777777" w:rsidR="003D5B16" w:rsidRPr="003D5B16" w:rsidRDefault="003D5B16" w:rsidP="00905E08">
            <w:r w:rsidRPr="003D5B16">
              <w:t xml:space="preserve">A brief overview of Employment First practices and principles are provided, as agencies providing IPS-SE should ensure that their agency policies and practices align with the mission and vision of Employment First. </w:t>
            </w:r>
          </w:p>
        </w:tc>
      </w:tr>
      <w:tr w:rsidR="003D5B16" w14:paraId="03557E4D" w14:textId="77777777" w:rsidTr="003D5B16">
        <w:tc>
          <w:tcPr>
            <w:tcW w:w="1440" w:type="dxa"/>
            <w:tcBorders>
              <w:top w:val="single" w:sz="4" w:space="0" w:color="auto"/>
              <w:left w:val="single" w:sz="4" w:space="0" w:color="auto"/>
              <w:bottom w:val="single" w:sz="4" w:space="0" w:color="auto"/>
              <w:right w:val="single" w:sz="4" w:space="0" w:color="auto"/>
            </w:tcBorders>
          </w:tcPr>
          <w:p w14:paraId="5B51DC2E"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6E78A800"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25D1F94B" w14:textId="77777777" w:rsidR="003D5B16" w:rsidRPr="003D5B16" w:rsidRDefault="003D5B16" w:rsidP="00905E08">
            <w:r w:rsidRPr="003D5B16">
              <w:t xml:space="preserve">A fully staffed IPS-SE team (1 IPS-SE Team Lead, 8 Employment Support Professionals (ESPs), 1 Employment Peer Mentor (EPM) can now serve a maximum of 200 individuals, as one ESP can work with up to 25 individuals. </w:t>
            </w:r>
          </w:p>
        </w:tc>
      </w:tr>
      <w:tr w:rsidR="003D5B16" w14:paraId="1EADD1C5" w14:textId="77777777" w:rsidTr="003D5B16">
        <w:tc>
          <w:tcPr>
            <w:tcW w:w="1440" w:type="dxa"/>
            <w:tcBorders>
              <w:top w:val="single" w:sz="4" w:space="0" w:color="auto"/>
              <w:left w:val="single" w:sz="4" w:space="0" w:color="auto"/>
              <w:bottom w:val="single" w:sz="4" w:space="0" w:color="auto"/>
              <w:right w:val="single" w:sz="4" w:space="0" w:color="auto"/>
            </w:tcBorders>
          </w:tcPr>
          <w:p w14:paraId="01DB1177"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4C39AC44" w14:textId="77777777" w:rsidR="003D5B16" w:rsidRDefault="003D5B16" w:rsidP="00905E08">
            <w:pPr>
              <w:rPr>
                <w:szCs w:val="22"/>
              </w:rPr>
            </w:pPr>
            <w:r>
              <w:rPr>
                <w:szCs w:val="22"/>
              </w:rPr>
              <w:t xml:space="preserve">Staff Responsibilities </w:t>
            </w:r>
          </w:p>
        </w:tc>
        <w:tc>
          <w:tcPr>
            <w:tcW w:w="5220" w:type="dxa"/>
            <w:tcBorders>
              <w:top w:val="single" w:sz="4" w:space="0" w:color="auto"/>
              <w:left w:val="single" w:sz="4" w:space="0" w:color="auto"/>
              <w:bottom w:val="single" w:sz="4" w:space="0" w:color="auto"/>
              <w:right w:val="single" w:sz="4" w:space="0" w:color="auto"/>
            </w:tcBorders>
          </w:tcPr>
          <w:p w14:paraId="5B9282B9" w14:textId="5621DA5A" w:rsidR="003D5B16" w:rsidRPr="001D601D" w:rsidRDefault="001D601D" w:rsidP="00905E08">
            <w:pPr>
              <w:pStyle w:val="Default0"/>
              <w:rPr>
                <w:szCs w:val="22"/>
              </w:rPr>
            </w:pPr>
            <w:r>
              <w:rPr>
                <w:sz w:val="22"/>
                <w:szCs w:val="22"/>
              </w:rPr>
              <w:t xml:space="preserve">Staff responsibilities for the IPS-SE Team Lead, ESPs and EPMs has been clearly identified. </w:t>
            </w:r>
          </w:p>
        </w:tc>
      </w:tr>
      <w:tr w:rsidR="003D5B16" w14:paraId="557CFF58" w14:textId="77777777" w:rsidTr="003D5B16">
        <w:tc>
          <w:tcPr>
            <w:tcW w:w="1440" w:type="dxa"/>
            <w:tcBorders>
              <w:top w:val="single" w:sz="4" w:space="0" w:color="auto"/>
              <w:left w:val="single" w:sz="4" w:space="0" w:color="auto"/>
              <w:bottom w:val="single" w:sz="4" w:space="0" w:color="auto"/>
              <w:right w:val="single" w:sz="4" w:space="0" w:color="auto"/>
            </w:tcBorders>
          </w:tcPr>
          <w:p w14:paraId="316DC0DC"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5A8C8060" w14:textId="77777777" w:rsidR="003D5B16" w:rsidRDefault="003D5B16" w:rsidP="00905E08">
            <w:pPr>
              <w:rPr>
                <w:szCs w:val="22"/>
              </w:rPr>
            </w:pPr>
            <w:r>
              <w:rPr>
                <w:szCs w:val="22"/>
              </w:rPr>
              <w:t xml:space="preserve">Training and Certification Requirements </w:t>
            </w:r>
          </w:p>
        </w:tc>
        <w:tc>
          <w:tcPr>
            <w:tcW w:w="5220" w:type="dxa"/>
            <w:tcBorders>
              <w:top w:val="single" w:sz="4" w:space="0" w:color="auto"/>
              <w:left w:val="single" w:sz="4" w:space="0" w:color="auto"/>
              <w:bottom w:val="single" w:sz="4" w:space="0" w:color="auto"/>
              <w:right w:val="single" w:sz="4" w:space="0" w:color="auto"/>
            </w:tcBorders>
          </w:tcPr>
          <w:p w14:paraId="5B25D584" w14:textId="77777777" w:rsidR="003D5B16" w:rsidRPr="003D5B16" w:rsidRDefault="003D5B16" w:rsidP="00905E08">
            <w:r w:rsidRPr="003D5B16">
              <w:t xml:space="preserve">Training requirements have been updated, specifically: all staff must be trained on the IPS-SE EBP must be completed within 90 days of hire, EPM must be completed within 6 months of hire, all staff must complete 6 hours of Person Centered Thinking and Motivational Interviewing within 90 days of hire. </w:t>
            </w:r>
          </w:p>
        </w:tc>
      </w:tr>
      <w:tr w:rsidR="003D5B16" w14:paraId="4D7C909B" w14:textId="77777777" w:rsidTr="003D5B16">
        <w:tc>
          <w:tcPr>
            <w:tcW w:w="1440" w:type="dxa"/>
            <w:tcBorders>
              <w:top w:val="single" w:sz="4" w:space="0" w:color="auto"/>
              <w:left w:val="single" w:sz="4" w:space="0" w:color="auto"/>
              <w:bottom w:val="single" w:sz="4" w:space="0" w:color="auto"/>
              <w:right w:val="single" w:sz="4" w:space="0" w:color="auto"/>
            </w:tcBorders>
          </w:tcPr>
          <w:p w14:paraId="375CBD5E"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7BD99649" w14:textId="77777777" w:rsidR="003D5B16" w:rsidRDefault="003D5B16" w:rsidP="00905E08">
            <w:pPr>
              <w:rPr>
                <w:szCs w:val="22"/>
              </w:rPr>
            </w:pPr>
            <w:r>
              <w:rPr>
                <w:szCs w:val="22"/>
              </w:rPr>
              <w:t xml:space="preserve">Fidelity Evaluation </w:t>
            </w:r>
          </w:p>
        </w:tc>
        <w:tc>
          <w:tcPr>
            <w:tcW w:w="5220" w:type="dxa"/>
            <w:tcBorders>
              <w:top w:val="single" w:sz="4" w:space="0" w:color="auto"/>
              <w:left w:val="single" w:sz="4" w:space="0" w:color="auto"/>
              <w:bottom w:val="single" w:sz="4" w:space="0" w:color="auto"/>
              <w:right w:val="single" w:sz="4" w:space="0" w:color="auto"/>
            </w:tcBorders>
          </w:tcPr>
          <w:p w14:paraId="6567783C" w14:textId="31D78856" w:rsidR="003D5B16" w:rsidRPr="003D5B16" w:rsidRDefault="003D5B16" w:rsidP="00905E08">
            <w:r w:rsidRPr="003D5B16">
              <w:t xml:space="preserve">The process and procedures specific to fidelity evaluations has additional detail, including: a certification chart, </w:t>
            </w:r>
            <w:r w:rsidR="001D601D">
              <w:rPr>
                <w:szCs w:val="22"/>
              </w:rPr>
              <w:t xml:space="preserve">procedures for when fidelity </w:t>
            </w:r>
            <w:r w:rsidR="001D601D">
              <w:rPr>
                <w:szCs w:val="22"/>
              </w:rPr>
              <w:lastRenderedPageBreak/>
              <w:t xml:space="preserve">evaluations will be completed, what will happen if a team doesn’t meet fidelity on their first review, and the schedule for subsequent fidelity reviews. </w:t>
            </w:r>
          </w:p>
        </w:tc>
      </w:tr>
      <w:tr w:rsidR="003D5B16" w14:paraId="21EE29BA" w14:textId="77777777" w:rsidTr="003D5B16">
        <w:tc>
          <w:tcPr>
            <w:tcW w:w="1440" w:type="dxa"/>
            <w:tcBorders>
              <w:top w:val="single" w:sz="4" w:space="0" w:color="auto"/>
              <w:left w:val="single" w:sz="4" w:space="0" w:color="auto"/>
              <w:bottom w:val="single" w:sz="4" w:space="0" w:color="auto"/>
              <w:right w:val="single" w:sz="4" w:space="0" w:color="auto"/>
            </w:tcBorders>
          </w:tcPr>
          <w:p w14:paraId="4857E5AA" w14:textId="77777777" w:rsidR="003D5B16" w:rsidRPr="003D5B16" w:rsidRDefault="003D5B16" w:rsidP="00905E08">
            <w:r w:rsidRPr="003D5B16">
              <w:lastRenderedPageBreak/>
              <w:t xml:space="preserve">1/1/16 </w:t>
            </w:r>
          </w:p>
        </w:tc>
        <w:tc>
          <w:tcPr>
            <w:tcW w:w="2070" w:type="dxa"/>
            <w:tcBorders>
              <w:top w:val="single" w:sz="4" w:space="0" w:color="auto"/>
              <w:left w:val="single" w:sz="4" w:space="0" w:color="auto"/>
              <w:bottom w:val="single" w:sz="4" w:space="0" w:color="auto"/>
              <w:right w:val="single" w:sz="4" w:space="0" w:color="auto"/>
            </w:tcBorders>
          </w:tcPr>
          <w:p w14:paraId="6F129813" w14:textId="77777777" w:rsidR="003D5B16" w:rsidRDefault="003D5B16" w:rsidP="00905E08">
            <w:pPr>
              <w:rPr>
                <w:szCs w:val="22"/>
              </w:rPr>
            </w:pPr>
            <w:r>
              <w:rPr>
                <w:szCs w:val="22"/>
              </w:rPr>
              <w:t xml:space="preserve">Documentation Requirements </w:t>
            </w:r>
          </w:p>
        </w:tc>
        <w:tc>
          <w:tcPr>
            <w:tcW w:w="5220" w:type="dxa"/>
            <w:tcBorders>
              <w:top w:val="single" w:sz="4" w:space="0" w:color="auto"/>
              <w:left w:val="single" w:sz="4" w:space="0" w:color="auto"/>
              <w:bottom w:val="single" w:sz="4" w:space="0" w:color="auto"/>
              <w:right w:val="single" w:sz="4" w:space="0" w:color="auto"/>
            </w:tcBorders>
          </w:tcPr>
          <w:p w14:paraId="376111A1" w14:textId="77777777" w:rsidR="003D5B16" w:rsidRPr="003D5B16" w:rsidRDefault="003D5B16" w:rsidP="00905E08">
            <w:r w:rsidRPr="003D5B16">
              <w:t xml:space="preserve">Documentation requirements have been updated to reflect that staff should complete a full services note shall be written per date of service. </w:t>
            </w:r>
          </w:p>
        </w:tc>
      </w:tr>
      <w:tr w:rsidR="003D5B16" w14:paraId="6E302215" w14:textId="77777777" w:rsidTr="003D5B16">
        <w:tc>
          <w:tcPr>
            <w:tcW w:w="1440" w:type="dxa"/>
            <w:tcBorders>
              <w:top w:val="single" w:sz="4" w:space="0" w:color="auto"/>
              <w:left w:val="single" w:sz="4" w:space="0" w:color="auto"/>
              <w:bottom w:val="single" w:sz="4" w:space="0" w:color="auto"/>
              <w:right w:val="single" w:sz="4" w:space="0" w:color="auto"/>
            </w:tcBorders>
          </w:tcPr>
          <w:p w14:paraId="48C38F0C"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1153AE55" w14:textId="77777777" w:rsidR="003D5B16" w:rsidRDefault="003D5B16" w:rsidP="00905E08">
            <w:pPr>
              <w:rPr>
                <w:szCs w:val="22"/>
              </w:rPr>
            </w:pPr>
            <w:r>
              <w:rPr>
                <w:szCs w:val="22"/>
              </w:rPr>
              <w:t xml:space="preserve">Service Definition and Required Components </w:t>
            </w:r>
          </w:p>
        </w:tc>
        <w:tc>
          <w:tcPr>
            <w:tcW w:w="5220" w:type="dxa"/>
            <w:tcBorders>
              <w:top w:val="single" w:sz="4" w:space="0" w:color="auto"/>
              <w:left w:val="single" w:sz="4" w:space="0" w:color="auto"/>
              <w:bottom w:val="single" w:sz="4" w:space="0" w:color="auto"/>
              <w:right w:val="single" w:sz="4" w:space="0" w:color="auto"/>
            </w:tcBorders>
          </w:tcPr>
          <w:p w14:paraId="5253A6BA" w14:textId="77777777" w:rsidR="003D5B16" w:rsidRPr="003D5B16" w:rsidRDefault="003D5B16" w:rsidP="00905E08">
            <w:r w:rsidRPr="003D5B16">
              <w:t xml:space="preserve">Revised eligibility age to 16 years and older to align with NC Medicaid eligibility requirements; Added that all IPS providers are required to apply to become a DVR vendor. </w:t>
            </w:r>
          </w:p>
        </w:tc>
      </w:tr>
      <w:tr w:rsidR="003D5B16" w14:paraId="765DED90" w14:textId="77777777" w:rsidTr="003D5B16">
        <w:tc>
          <w:tcPr>
            <w:tcW w:w="1440" w:type="dxa"/>
            <w:tcBorders>
              <w:top w:val="single" w:sz="4" w:space="0" w:color="auto"/>
              <w:left w:val="single" w:sz="4" w:space="0" w:color="auto"/>
              <w:bottom w:val="single" w:sz="4" w:space="0" w:color="auto"/>
              <w:right w:val="single" w:sz="4" w:space="0" w:color="auto"/>
            </w:tcBorders>
          </w:tcPr>
          <w:p w14:paraId="47986AC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D45248B"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2097B094" w14:textId="77777777" w:rsidR="003D5B16" w:rsidRPr="003D5B16" w:rsidRDefault="003D5B16" w:rsidP="00905E08">
            <w:r w:rsidRPr="003D5B16">
              <w:t xml:space="preserve">Revised qualification for IPS Team Lead to reflect that vocational experience and/or being a Certified Employment Support Professional (CESP) is a recommendation rather than a requirement; Addition of Program Assistant and qualifications. </w:t>
            </w:r>
          </w:p>
        </w:tc>
      </w:tr>
      <w:tr w:rsidR="003D5B16" w14:paraId="625A15CB" w14:textId="77777777" w:rsidTr="003D5B16">
        <w:tc>
          <w:tcPr>
            <w:tcW w:w="1440" w:type="dxa"/>
            <w:tcBorders>
              <w:top w:val="single" w:sz="4" w:space="0" w:color="auto"/>
              <w:left w:val="single" w:sz="4" w:space="0" w:color="auto"/>
              <w:bottom w:val="single" w:sz="4" w:space="0" w:color="auto"/>
              <w:right w:val="single" w:sz="4" w:space="0" w:color="auto"/>
            </w:tcBorders>
          </w:tcPr>
          <w:p w14:paraId="0C6F9850"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032F73A" w14:textId="77777777" w:rsidR="003D5B16" w:rsidRDefault="003D5B16" w:rsidP="00905E08">
            <w:pPr>
              <w:rPr>
                <w:szCs w:val="22"/>
              </w:rPr>
            </w:pPr>
            <w:r>
              <w:rPr>
                <w:szCs w:val="22"/>
              </w:rPr>
              <w:t xml:space="preserve">Staffing Responsibilities </w:t>
            </w:r>
          </w:p>
        </w:tc>
        <w:tc>
          <w:tcPr>
            <w:tcW w:w="5220" w:type="dxa"/>
            <w:tcBorders>
              <w:top w:val="single" w:sz="4" w:space="0" w:color="auto"/>
              <w:left w:val="single" w:sz="4" w:space="0" w:color="auto"/>
              <w:bottom w:val="single" w:sz="4" w:space="0" w:color="auto"/>
              <w:right w:val="single" w:sz="4" w:space="0" w:color="auto"/>
            </w:tcBorders>
          </w:tcPr>
          <w:p w14:paraId="2E432E75" w14:textId="77777777" w:rsidR="003D5B16" w:rsidRPr="003D5B16" w:rsidRDefault="003D5B16" w:rsidP="00905E08">
            <w:r w:rsidRPr="003D5B16">
              <w:t xml:space="preserve">Added the responsibility of teaching psychiatric rehabilitative skills to promote independent living to the role of the Employment Support Professional; Revised responsibilities for Employment Peer Mentor to focus on wellness management; Added Program Assistant responsibilities. </w:t>
            </w:r>
          </w:p>
        </w:tc>
      </w:tr>
      <w:tr w:rsidR="003D5B16" w14:paraId="4150FBFF" w14:textId="77777777" w:rsidTr="003D5B16">
        <w:tc>
          <w:tcPr>
            <w:tcW w:w="1440" w:type="dxa"/>
            <w:tcBorders>
              <w:top w:val="single" w:sz="4" w:space="0" w:color="auto"/>
              <w:left w:val="single" w:sz="4" w:space="0" w:color="auto"/>
              <w:bottom w:val="single" w:sz="4" w:space="0" w:color="auto"/>
              <w:right w:val="single" w:sz="4" w:space="0" w:color="auto"/>
            </w:tcBorders>
          </w:tcPr>
          <w:p w14:paraId="3502FE0A"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4ED891AF" w14:textId="77777777" w:rsidR="003D5B16" w:rsidRDefault="003D5B16"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6559CE6C" w14:textId="77777777" w:rsidR="003D5B16" w:rsidRPr="003D5B16" w:rsidRDefault="003D5B16" w:rsidP="00905E08">
            <w:r w:rsidRPr="003D5B16">
              <w:t xml:space="preserve">Clarified the IPS fidelity evaluation timeline, responsible parties, and contesting requirements as documented in the Communication Bulletin #J235 published on February 14, 2017. </w:t>
            </w:r>
          </w:p>
        </w:tc>
      </w:tr>
      <w:tr w:rsidR="003D5B16" w14:paraId="2F7FCEA5" w14:textId="77777777" w:rsidTr="003D5B16">
        <w:tc>
          <w:tcPr>
            <w:tcW w:w="1440" w:type="dxa"/>
            <w:tcBorders>
              <w:top w:val="single" w:sz="4" w:space="0" w:color="auto"/>
              <w:left w:val="single" w:sz="4" w:space="0" w:color="auto"/>
              <w:bottom w:val="single" w:sz="4" w:space="0" w:color="auto"/>
              <w:right w:val="single" w:sz="4" w:space="0" w:color="auto"/>
            </w:tcBorders>
          </w:tcPr>
          <w:p w14:paraId="5AE03BA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75D6396" w14:textId="77777777" w:rsidR="003D5B16" w:rsidRDefault="003D5B16" w:rsidP="00905E08">
            <w:pPr>
              <w:rPr>
                <w:szCs w:val="22"/>
              </w:rPr>
            </w:pPr>
            <w:r>
              <w:rPr>
                <w:szCs w:val="22"/>
              </w:rPr>
              <w:t xml:space="preserve">Service Type and Setting </w:t>
            </w:r>
          </w:p>
        </w:tc>
        <w:tc>
          <w:tcPr>
            <w:tcW w:w="5220" w:type="dxa"/>
            <w:tcBorders>
              <w:top w:val="single" w:sz="4" w:space="0" w:color="auto"/>
              <w:left w:val="single" w:sz="4" w:space="0" w:color="auto"/>
              <w:bottom w:val="single" w:sz="4" w:space="0" w:color="auto"/>
              <w:right w:val="single" w:sz="4" w:space="0" w:color="auto"/>
            </w:tcBorders>
          </w:tcPr>
          <w:p w14:paraId="04C25D3E" w14:textId="77777777" w:rsidR="003D5B16" w:rsidRPr="003D5B16" w:rsidRDefault="003D5B16" w:rsidP="00905E08">
            <w:r w:rsidRPr="003D5B16">
              <w:t xml:space="preserve">Revised percentage of community time for Employment Support Professionals to align with the Supported Employment Fidelity Review Manual. </w:t>
            </w:r>
          </w:p>
        </w:tc>
      </w:tr>
      <w:tr w:rsidR="003D5B16" w14:paraId="54CC9556" w14:textId="77777777" w:rsidTr="003D5B16">
        <w:tc>
          <w:tcPr>
            <w:tcW w:w="1440" w:type="dxa"/>
            <w:tcBorders>
              <w:top w:val="single" w:sz="4" w:space="0" w:color="auto"/>
              <w:left w:val="single" w:sz="4" w:space="0" w:color="auto"/>
              <w:bottom w:val="single" w:sz="4" w:space="0" w:color="auto"/>
              <w:right w:val="single" w:sz="4" w:space="0" w:color="auto"/>
            </w:tcBorders>
          </w:tcPr>
          <w:p w14:paraId="55274F7B"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020FCB8" w14:textId="77777777" w:rsidR="003D5B16" w:rsidRDefault="003D5B16" w:rsidP="00905E08">
            <w:pPr>
              <w:rPr>
                <w:szCs w:val="22"/>
              </w:rPr>
            </w:pPr>
            <w:r>
              <w:rPr>
                <w:szCs w:val="22"/>
              </w:rPr>
              <w:t xml:space="preserve">Program Requirements </w:t>
            </w:r>
          </w:p>
        </w:tc>
        <w:tc>
          <w:tcPr>
            <w:tcW w:w="5220" w:type="dxa"/>
            <w:tcBorders>
              <w:top w:val="single" w:sz="4" w:space="0" w:color="auto"/>
              <w:left w:val="single" w:sz="4" w:space="0" w:color="auto"/>
              <w:bottom w:val="single" w:sz="4" w:space="0" w:color="auto"/>
              <w:right w:val="single" w:sz="4" w:space="0" w:color="auto"/>
            </w:tcBorders>
          </w:tcPr>
          <w:p w14:paraId="6C8C1348" w14:textId="77777777" w:rsidR="003D5B16" w:rsidRPr="003D5B16" w:rsidRDefault="003D5B16" w:rsidP="00905E08">
            <w:r w:rsidRPr="003D5B16">
              <w:t xml:space="preserve">Updated criteria that a long-distance ESP or EPM must attend group supervision meeting at least once monthly; Identified that requirements for behavioral health integration can be found in the Employment Behavioral Health Team (EBHT) guidance policy published on November 15, 2017. </w:t>
            </w:r>
          </w:p>
        </w:tc>
      </w:tr>
      <w:tr w:rsidR="003D5B16" w14:paraId="049ECB02" w14:textId="77777777" w:rsidTr="003D5B16">
        <w:tc>
          <w:tcPr>
            <w:tcW w:w="1440" w:type="dxa"/>
            <w:tcBorders>
              <w:top w:val="single" w:sz="4" w:space="0" w:color="auto"/>
              <w:left w:val="single" w:sz="4" w:space="0" w:color="auto"/>
              <w:bottom w:val="single" w:sz="4" w:space="0" w:color="auto"/>
              <w:right w:val="single" w:sz="4" w:space="0" w:color="auto"/>
            </w:tcBorders>
          </w:tcPr>
          <w:p w14:paraId="4789D889"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0E44E6E0" w14:textId="77777777" w:rsidR="003D5B16" w:rsidRDefault="003D5B16" w:rsidP="00905E08">
            <w:pPr>
              <w:rPr>
                <w:szCs w:val="22"/>
              </w:rPr>
            </w:pPr>
            <w:r>
              <w:rPr>
                <w:szCs w:val="22"/>
              </w:rPr>
              <w:t xml:space="preserve">Eligibility Criteria </w:t>
            </w:r>
          </w:p>
        </w:tc>
        <w:tc>
          <w:tcPr>
            <w:tcW w:w="5220" w:type="dxa"/>
            <w:tcBorders>
              <w:top w:val="single" w:sz="4" w:space="0" w:color="auto"/>
              <w:left w:val="single" w:sz="4" w:space="0" w:color="auto"/>
              <w:bottom w:val="single" w:sz="4" w:space="0" w:color="auto"/>
              <w:right w:val="single" w:sz="4" w:space="0" w:color="auto"/>
            </w:tcBorders>
          </w:tcPr>
          <w:p w14:paraId="0459D075" w14:textId="77777777" w:rsidR="003D5B16" w:rsidRPr="003D5B16" w:rsidRDefault="003D5B16" w:rsidP="00905E08">
            <w:r w:rsidRPr="003D5B16">
              <w:t xml:space="preserve">Revised eligibility age to 16 years or older to align with NC Medicaid eligibility requirements. </w:t>
            </w:r>
          </w:p>
        </w:tc>
      </w:tr>
      <w:tr w:rsidR="003D5B16" w14:paraId="78BFE3D1" w14:textId="77777777" w:rsidTr="003D5B16">
        <w:tc>
          <w:tcPr>
            <w:tcW w:w="1440" w:type="dxa"/>
            <w:tcBorders>
              <w:top w:val="single" w:sz="4" w:space="0" w:color="auto"/>
              <w:left w:val="single" w:sz="4" w:space="0" w:color="auto"/>
              <w:bottom w:val="single" w:sz="4" w:space="0" w:color="auto"/>
              <w:right w:val="single" w:sz="4" w:space="0" w:color="auto"/>
            </w:tcBorders>
          </w:tcPr>
          <w:p w14:paraId="5ADECF89"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0CCA35F" w14:textId="77777777" w:rsidR="003D5B16" w:rsidRDefault="003D5B16" w:rsidP="00905E08">
            <w:pPr>
              <w:rPr>
                <w:szCs w:val="22"/>
              </w:rPr>
            </w:pPr>
            <w:r>
              <w:rPr>
                <w:szCs w:val="22"/>
              </w:rPr>
              <w:t xml:space="preserve">Utilization Management </w:t>
            </w:r>
          </w:p>
        </w:tc>
        <w:tc>
          <w:tcPr>
            <w:tcW w:w="5220" w:type="dxa"/>
            <w:tcBorders>
              <w:top w:val="single" w:sz="4" w:space="0" w:color="auto"/>
              <w:left w:val="single" w:sz="4" w:space="0" w:color="auto"/>
              <w:bottom w:val="single" w:sz="4" w:space="0" w:color="auto"/>
              <w:right w:val="single" w:sz="4" w:space="0" w:color="auto"/>
            </w:tcBorders>
          </w:tcPr>
          <w:p w14:paraId="35A43CDE" w14:textId="77777777" w:rsidR="003D5B16" w:rsidRPr="003D5B16" w:rsidRDefault="003D5B16" w:rsidP="00905E08">
            <w:r w:rsidRPr="003D5B16">
              <w:t xml:space="preserve">Language added regarding use of DVR funding. </w:t>
            </w:r>
          </w:p>
        </w:tc>
      </w:tr>
      <w:tr w:rsidR="003D5B16" w14:paraId="52D973AB" w14:textId="77777777" w:rsidTr="003D5B16">
        <w:tc>
          <w:tcPr>
            <w:tcW w:w="1440" w:type="dxa"/>
            <w:tcBorders>
              <w:top w:val="single" w:sz="4" w:space="0" w:color="auto"/>
              <w:left w:val="single" w:sz="4" w:space="0" w:color="auto"/>
              <w:bottom w:val="single" w:sz="4" w:space="0" w:color="auto"/>
              <w:right w:val="single" w:sz="4" w:space="0" w:color="auto"/>
            </w:tcBorders>
          </w:tcPr>
          <w:p w14:paraId="7493BA9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26A21D3"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6E2E94A2" w14:textId="325BBFC0" w:rsidR="001D601D" w:rsidRDefault="003D5B16" w:rsidP="00905E08">
            <w:pPr>
              <w:rPr>
                <w:szCs w:val="22"/>
              </w:rPr>
            </w:pPr>
            <w:r w:rsidRPr="003D5B16">
              <w:t xml:space="preserve">Updated maximum number of people served for one team to account for a Team Lead caseload; Added the Individual Placement and Support (CIPS), offered by The IPS Employment Center at The Rockville Institute at Westat, as an acceptable qualification for hire of an Employment </w:t>
            </w:r>
            <w:r w:rsidR="001D601D">
              <w:rPr>
                <w:szCs w:val="22"/>
              </w:rPr>
              <w:t xml:space="preserve">Support Professional; Added optional Benefits Counselor role and required qualifications; </w:t>
            </w:r>
            <w:r w:rsidR="001D601D">
              <w:rPr>
                <w:szCs w:val="22"/>
              </w:rPr>
              <w:lastRenderedPageBreak/>
              <w:t xml:space="preserve">Added the Program Assistant as necessary staff to be in place within 6 months of program start date. </w:t>
            </w:r>
          </w:p>
          <w:p w14:paraId="1CA075F2" w14:textId="0DD9C1DE" w:rsidR="003D5B16" w:rsidRPr="003D5B16" w:rsidRDefault="003D5B16" w:rsidP="00905E08"/>
        </w:tc>
      </w:tr>
      <w:tr w:rsidR="001D601D" w14:paraId="3A4EB06F" w14:textId="77777777" w:rsidTr="001D601D">
        <w:tc>
          <w:tcPr>
            <w:tcW w:w="1440" w:type="dxa"/>
            <w:tcBorders>
              <w:top w:val="single" w:sz="4" w:space="0" w:color="auto"/>
              <w:left w:val="single" w:sz="4" w:space="0" w:color="auto"/>
              <w:bottom w:val="single" w:sz="4" w:space="0" w:color="auto"/>
              <w:right w:val="single" w:sz="4" w:space="0" w:color="auto"/>
            </w:tcBorders>
          </w:tcPr>
          <w:p w14:paraId="34193572" w14:textId="77777777" w:rsidR="001D601D" w:rsidRPr="001D601D" w:rsidRDefault="001D601D" w:rsidP="00905E08">
            <w:r w:rsidRPr="001D601D">
              <w:lastRenderedPageBreak/>
              <w:t xml:space="preserve">1/7/19 </w:t>
            </w:r>
          </w:p>
        </w:tc>
        <w:tc>
          <w:tcPr>
            <w:tcW w:w="2070" w:type="dxa"/>
            <w:tcBorders>
              <w:top w:val="single" w:sz="4" w:space="0" w:color="auto"/>
              <w:left w:val="single" w:sz="4" w:space="0" w:color="auto"/>
              <w:bottom w:val="single" w:sz="4" w:space="0" w:color="auto"/>
              <w:right w:val="single" w:sz="4" w:space="0" w:color="auto"/>
            </w:tcBorders>
          </w:tcPr>
          <w:p w14:paraId="4624259D" w14:textId="77777777" w:rsidR="001D601D" w:rsidRDefault="001D601D" w:rsidP="00905E08">
            <w:pPr>
              <w:rPr>
                <w:szCs w:val="22"/>
              </w:rPr>
            </w:pPr>
            <w:r>
              <w:rPr>
                <w:szCs w:val="22"/>
              </w:rPr>
              <w:t xml:space="preserve">Staffing Responsibilities </w:t>
            </w:r>
          </w:p>
        </w:tc>
        <w:tc>
          <w:tcPr>
            <w:tcW w:w="5220" w:type="dxa"/>
            <w:tcBorders>
              <w:top w:val="single" w:sz="4" w:space="0" w:color="auto"/>
              <w:left w:val="single" w:sz="4" w:space="0" w:color="auto"/>
              <w:bottom w:val="single" w:sz="4" w:space="0" w:color="auto"/>
              <w:right w:val="single" w:sz="4" w:space="0" w:color="auto"/>
            </w:tcBorders>
          </w:tcPr>
          <w:p w14:paraId="73C3D1A6" w14:textId="77777777" w:rsidR="001D601D" w:rsidRPr="001D601D" w:rsidRDefault="001D601D" w:rsidP="00905E08">
            <w:r w:rsidRPr="001D601D">
              <w:t xml:space="preserve">Added Benefits Counselor responsibilities. </w:t>
            </w:r>
          </w:p>
        </w:tc>
      </w:tr>
      <w:tr w:rsidR="001D601D" w14:paraId="0825089C" w14:textId="77777777" w:rsidTr="001D601D">
        <w:tc>
          <w:tcPr>
            <w:tcW w:w="1440" w:type="dxa"/>
            <w:tcBorders>
              <w:top w:val="single" w:sz="4" w:space="0" w:color="auto"/>
              <w:left w:val="single" w:sz="4" w:space="0" w:color="auto"/>
              <w:bottom w:val="single" w:sz="4" w:space="0" w:color="auto"/>
              <w:right w:val="single" w:sz="4" w:space="0" w:color="auto"/>
            </w:tcBorders>
          </w:tcPr>
          <w:p w14:paraId="77D37826"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06B5443E" w14:textId="77777777" w:rsidR="001D601D" w:rsidRDefault="001D601D" w:rsidP="00905E08">
            <w:pPr>
              <w:rPr>
                <w:szCs w:val="22"/>
              </w:rPr>
            </w:pPr>
            <w:r>
              <w:rPr>
                <w:szCs w:val="22"/>
              </w:rPr>
              <w:t xml:space="preserve">Training and Certification Requirements </w:t>
            </w:r>
          </w:p>
        </w:tc>
        <w:tc>
          <w:tcPr>
            <w:tcW w:w="5220" w:type="dxa"/>
            <w:tcBorders>
              <w:top w:val="single" w:sz="4" w:space="0" w:color="auto"/>
              <w:left w:val="single" w:sz="4" w:space="0" w:color="auto"/>
              <w:bottom w:val="single" w:sz="4" w:space="0" w:color="auto"/>
              <w:right w:val="single" w:sz="4" w:space="0" w:color="auto"/>
            </w:tcBorders>
          </w:tcPr>
          <w:p w14:paraId="7307AA81" w14:textId="77777777" w:rsidR="001D601D" w:rsidRPr="001D601D" w:rsidRDefault="001D601D" w:rsidP="00905E08">
            <w:r w:rsidRPr="001D601D">
              <w:t xml:space="preserve">IPS Team Leads are required to complete the Supervising NC Certified Peer Support Specialists training available through a DMH/DD/SAS vendor within 6 months of hire. </w:t>
            </w:r>
          </w:p>
        </w:tc>
      </w:tr>
      <w:tr w:rsidR="001D601D" w14:paraId="3CDA3CC4" w14:textId="77777777" w:rsidTr="001D601D">
        <w:tc>
          <w:tcPr>
            <w:tcW w:w="1440" w:type="dxa"/>
            <w:tcBorders>
              <w:top w:val="single" w:sz="4" w:space="0" w:color="auto"/>
              <w:left w:val="single" w:sz="4" w:space="0" w:color="auto"/>
              <w:bottom w:val="single" w:sz="4" w:space="0" w:color="auto"/>
              <w:right w:val="single" w:sz="4" w:space="0" w:color="auto"/>
            </w:tcBorders>
          </w:tcPr>
          <w:p w14:paraId="0FC7F1F6"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049A2112" w14:textId="77777777" w:rsidR="001D601D" w:rsidRDefault="001D601D"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27F35395" w14:textId="77777777" w:rsidR="001D601D" w:rsidRPr="001D601D" w:rsidRDefault="001D601D" w:rsidP="00905E08">
            <w:r w:rsidRPr="001D601D">
              <w:t xml:space="preserve">Revised timeline for fidelity evaluation schedule based on ratings; Revised score range for criteria in determining eligibility for a re-evaluation when a team does not score the minimum fidelity score. </w:t>
            </w:r>
          </w:p>
        </w:tc>
      </w:tr>
      <w:tr w:rsidR="001D601D" w14:paraId="24D3B8FC" w14:textId="77777777" w:rsidTr="001D601D">
        <w:tc>
          <w:tcPr>
            <w:tcW w:w="1440" w:type="dxa"/>
            <w:tcBorders>
              <w:top w:val="single" w:sz="4" w:space="0" w:color="auto"/>
              <w:left w:val="single" w:sz="4" w:space="0" w:color="auto"/>
              <w:bottom w:val="single" w:sz="4" w:space="0" w:color="auto"/>
              <w:right w:val="single" w:sz="4" w:space="0" w:color="auto"/>
            </w:tcBorders>
          </w:tcPr>
          <w:p w14:paraId="1B5A098A"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682CC0E8" w14:textId="77777777" w:rsidR="001D601D" w:rsidRDefault="001D601D" w:rsidP="00905E08">
            <w:pPr>
              <w:rPr>
                <w:szCs w:val="22"/>
              </w:rPr>
            </w:pPr>
            <w:r>
              <w:rPr>
                <w:szCs w:val="22"/>
              </w:rPr>
              <w:t xml:space="preserve">Service Exclusions and Limitations </w:t>
            </w:r>
          </w:p>
        </w:tc>
        <w:tc>
          <w:tcPr>
            <w:tcW w:w="5220" w:type="dxa"/>
            <w:tcBorders>
              <w:top w:val="single" w:sz="4" w:space="0" w:color="auto"/>
              <w:left w:val="single" w:sz="4" w:space="0" w:color="auto"/>
              <w:bottom w:val="single" w:sz="4" w:space="0" w:color="auto"/>
              <w:right w:val="single" w:sz="4" w:space="0" w:color="auto"/>
            </w:tcBorders>
          </w:tcPr>
          <w:p w14:paraId="17F172F4" w14:textId="77777777" w:rsidR="001D601D" w:rsidRPr="001D601D" w:rsidRDefault="001D601D" w:rsidP="00905E08">
            <w:r w:rsidRPr="001D601D">
              <w:t xml:space="preserve">Added IPS activities that shall not be covered by State funds. </w:t>
            </w:r>
          </w:p>
        </w:tc>
      </w:tr>
      <w:tr w:rsidR="001D601D" w14:paraId="400D83C5" w14:textId="77777777" w:rsidTr="001D601D">
        <w:tc>
          <w:tcPr>
            <w:tcW w:w="1440" w:type="dxa"/>
            <w:tcBorders>
              <w:top w:val="single" w:sz="4" w:space="0" w:color="auto"/>
              <w:left w:val="single" w:sz="4" w:space="0" w:color="auto"/>
              <w:bottom w:val="single" w:sz="4" w:space="0" w:color="auto"/>
              <w:right w:val="single" w:sz="4" w:space="0" w:color="auto"/>
            </w:tcBorders>
          </w:tcPr>
          <w:p w14:paraId="696C53D1"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7BD86292" w14:textId="77777777" w:rsidR="001D601D" w:rsidRDefault="001D601D"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374A7F97" w14:textId="663F8545" w:rsidR="001D601D" w:rsidRPr="001D601D" w:rsidRDefault="001D601D" w:rsidP="00905E08">
            <w:r w:rsidRPr="001D601D">
              <w:t>Referenced most recent Communication Bulletin, #J309 published October 18, 2018, on contesting requirements that includes release of full fidelity reports for each fidelity evaluation to LME</w:t>
            </w:r>
            <w:r w:rsidR="00577AF6">
              <w:t>/</w:t>
            </w:r>
            <w:r w:rsidRPr="001D601D">
              <w:t xml:space="preserve">MCOs. This replaces Communication Bulletin #J235. </w:t>
            </w:r>
          </w:p>
        </w:tc>
      </w:tr>
      <w:tr w:rsidR="004B68ED" w14:paraId="45A65B06" w14:textId="77777777" w:rsidTr="001D601D">
        <w:tc>
          <w:tcPr>
            <w:tcW w:w="1440" w:type="dxa"/>
            <w:tcBorders>
              <w:top w:val="single" w:sz="4" w:space="0" w:color="auto"/>
              <w:left w:val="single" w:sz="4" w:space="0" w:color="auto"/>
              <w:bottom w:val="single" w:sz="4" w:space="0" w:color="auto"/>
              <w:right w:val="single" w:sz="4" w:space="0" w:color="auto"/>
            </w:tcBorders>
          </w:tcPr>
          <w:p w14:paraId="70D62D34" w14:textId="50A56735"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63911EFF" w14:textId="00BD1FD0" w:rsidR="004B68ED" w:rsidRDefault="006A2CF8" w:rsidP="00905E08">
            <w:pPr>
              <w:rPr>
                <w:szCs w:val="22"/>
              </w:rPr>
            </w:pPr>
            <w:r>
              <w:rPr>
                <w:szCs w:val="22"/>
              </w:rPr>
              <w:t>Description of Service</w:t>
            </w:r>
          </w:p>
        </w:tc>
        <w:tc>
          <w:tcPr>
            <w:tcW w:w="5220" w:type="dxa"/>
            <w:tcBorders>
              <w:top w:val="single" w:sz="4" w:space="0" w:color="auto"/>
              <w:left w:val="single" w:sz="4" w:space="0" w:color="auto"/>
              <w:bottom w:val="single" w:sz="4" w:space="0" w:color="auto"/>
              <w:right w:val="single" w:sz="4" w:space="0" w:color="auto"/>
            </w:tcBorders>
          </w:tcPr>
          <w:p w14:paraId="515F0742" w14:textId="7208892F" w:rsidR="004B68ED" w:rsidRPr="001D601D" w:rsidRDefault="00041D82" w:rsidP="00905E08">
            <w:r>
              <w:t>Added definitions for SPMI, SMI</w:t>
            </w:r>
            <w:r w:rsidR="007959EE">
              <w:t>,</w:t>
            </w:r>
            <w:r>
              <w:t xml:space="preserve"> SED</w:t>
            </w:r>
            <w:r w:rsidR="007959EE">
              <w:t xml:space="preserve"> and Career Profile.</w:t>
            </w:r>
          </w:p>
        </w:tc>
      </w:tr>
      <w:tr w:rsidR="004B68ED" w14:paraId="0D0B5E88" w14:textId="77777777" w:rsidTr="001D601D">
        <w:tc>
          <w:tcPr>
            <w:tcW w:w="1440" w:type="dxa"/>
            <w:tcBorders>
              <w:top w:val="single" w:sz="4" w:space="0" w:color="auto"/>
              <w:left w:val="single" w:sz="4" w:space="0" w:color="auto"/>
              <w:bottom w:val="single" w:sz="4" w:space="0" w:color="auto"/>
              <w:right w:val="single" w:sz="4" w:space="0" w:color="auto"/>
            </w:tcBorders>
          </w:tcPr>
          <w:p w14:paraId="6BCE0211" w14:textId="76F65E03"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59324494" w14:textId="59F13E45" w:rsidR="004B68ED" w:rsidRDefault="006A2CF8" w:rsidP="00905E08">
            <w:pPr>
              <w:rPr>
                <w:szCs w:val="22"/>
              </w:rPr>
            </w:pPr>
            <w:r>
              <w:rPr>
                <w:szCs w:val="22"/>
              </w:rPr>
              <w:t>When the Service is Covered</w:t>
            </w:r>
          </w:p>
        </w:tc>
        <w:tc>
          <w:tcPr>
            <w:tcW w:w="5220" w:type="dxa"/>
            <w:tcBorders>
              <w:top w:val="single" w:sz="4" w:space="0" w:color="auto"/>
              <w:left w:val="single" w:sz="4" w:space="0" w:color="auto"/>
              <w:bottom w:val="single" w:sz="4" w:space="0" w:color="auto"/>
              <w:right w:val="single" w:sz="4" w:space="0" w:color="auto"/>
            </w:tcBorders>
          </w:tcPr>
          <w:p w14:paraId="787DCC16" w14:textId="7E44F894" w:rsidR="004B68ED" w:rsidRPr="001D601D" w:rsidRDefault="00041D82" w:rsidP="00905E08">
            <w:r>
              <w:t>Added SED and SUD severe diagnoses and revised functional impairments in eligibility criteria.</w:t>
            </w:r>
          </w:p>
        </w:tc>
      </w:tr>
      <w:tr w:rsidR="004B68ED" w14:paraId="0B1A34CD" w14:textId="77777777" w:rsidTr="001D601D">
        <w:tc>
          <w:tcPr>
            <w:tcW w:w="1440" w:type="dxa"/>
            <w:tcBorders>
              <w:top w:val="single" w:sz="4" w:space="0" w:color="auto"/>
              <w:left w:val="single" w:sz="4" w:space="0" w:color="auto"/>
              <w:bottom w:val="single" w:sz="4" w:space="0" w:color="auto"/>
              <w:right w:val="single" w:sz="4" w:space="0" w:color="auto"/>
            </w:tcBorders>
          </w:tcPr>
          <w:p w14:paraId="51FF2D9F" w14:textId="52AE866A"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4585FDAF" w14:textId="6B060020" w:rsidR="004B68ED" w:rsidRDefault="006A2CF8" w:rsidP="00905E08">
            <w:pPr>
              <w:rPr>
                <w:szCs w:val="22"/>
              </w:rPr>
            </w:pPr>
            <w:r>
              <w:rPr>
                <w:szCs w:val="22"/>
              </w:rPr>
              <w:t>When the Service is Not Covered</w:t>
            </w:r>
          </w:p>
        </w:tc>
        <w:tc>
          <w:tcPr>
            <w:tcW w:w="5220" w:type="dxa"/>
            <w:tcBorders>
              <w:top w:val="single" w:sz="4" w:space="0" w:color="auto"/>
              <w:left w:val="single" w:sz="4" w:space="0" w:color="auto"/>
              <w:bottom w:val="single" w:sz="4" w:space="0" w:color="auto"/>
              <w:right w:val="single" w:sz="4" w:space="0" w:color="auto"/>
            </w:tcBorders>
          </w:tcPr>
          <w:p w14:paraId="40620302" w14:textId="0C3ABA89" w:rsidR="004B68ED" w:rsidRPr="001D601D" w:rsidRDefault="0091401B" w:rsidP="00905E08">
            <w:r>
              <w:t xml:space="preserve">Added additional exclusionary </w:t>
            </w:r>
            <w:r w:rsidR="00D65434">
              <w:t>criteria</w:t>
            </w:r>
            <w:r w:rsidR="00B61127">
              <w:t>.</w:t>
            </w:r>
          </w:p>
        </w:tc>
      </w:tr>
      <w:tr w:rsidR="004B68ED" w14:paraId="3C709A40" w14:textId="77777777" w:rsidTr="001D601D">
        <w:tc>
          <w:tcPr>
            <w:tcW w:w="1440" w:type="dxa"/>
            <w:tcBorders>
              <w:top w:val="single" w:sz="4" w:space="0" w:color="auto"/>
              <w:left w:val="single" w:sz="4" w:space="0" w:color="auto"/>
              <w:bottom w:val="single" w:sz="4" w:space="0" w:color="auto"/>
              <w:right w:val="single" w:sz="4" w:space="0" w:color="auto"/>
            </w:tcBorders>
          </w:tcPr>
          <w:p w14:paraId="20486678" w14:textId="16E644EF"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148FCBFC" w14:textId="5985F333" w:rsidR="004B68ED" w:rsidRDefault="006A2CF8" w:rsidP="00905E08">
            <w:pPr>
              <w:rPr>
                <w:szCs w:val="22"/>
              </w:rPr>
            </w:pPr>
            <w:r>
              <w:rPr>
                <w:szCs w:val="22"/>
              </w:rPr>
              <w:t>Requirements for and Limitations on Coverage</w:t>
            </w:r>
          </w:p>
        </w:tc>
        <w:tc>
          <w:tcPr>
            <w:tcW w:w="5220" w:type="dxa"/>
            <w:tcBorders>
              <w:top w:val="single" w:sz="4" w:space="0" w:color="auto"/>
              <w:left w:val="single" w:sz="4" w:space="0" w:color="auto"/>
              <w:bottom w:val="single" w:sz="4" w:space="0" w:color="auto"/>
              <w:right w:val="single" w:sz="4" w:space="0" w:color="auto"/>
            </w:tcBorders>
          </w:tcPr>
          <w:p w14:paraId="6B913379" w14:textId="2E8BC94F" w:rsidR="004B68ED" w:rsidRPr="001D601D" w:rsidRDefault="0091401B" w:rsidP="00905E08">
            <w:r>
              <w:t>Revised authorization</w:t>
            </w:r>
            <w:r w:rsidR="00D65434">
              <w:t>s</w:t>
            </w:r>
            <w:r>
              <w:t xml:space="preserve">, </w:t>
            </w:r>
            <w:r w:rsidR="00D65434">
              <w:t>utilization management, and service order criteria</w:t>
            </w:r>
            <w:r w:rsidR="00E73519">
              <w:t xml:space="preserve">, </w:t>
            </w:r>
            <w:r w:rsidR="007959EE">
              <w:t xml:space="preserve">added </w:t>
            </w:r>
            <w:r w:rsidR="00117CB7">
              <w:t xml:space="preserve">DVR referral language, </w:t>
            </w:r>
            <w:r w:rsidR="00B61127">
              <w:t xml:space="preserve">added contents of a service note, </w:t>
            </w:r>
            <w:r w:rsidR="00AA2EA1">
              <w:t xml:space="preserve">and added QP </w:t>
            </w:r>
            <w:r w:rsidR="00D65434">
              <w:t xml:space="preserve">to </w:t>
            </w:r>
            <w:r w:rsidR="00AA2EA1">
              <w:t>service order</w:t>
            </w:r>
            <w:r w:rsidR="00D65434">
              <w:t xml:space="preserve"> criteria</w:t>
            </w:r>
            <w:r w:rsidR="00AA2EA1">
              <w:t>.</w:t>
            </w:r>
            <w:r>
              <w:t xml:space="preserve"> </w:t>
            </w:r>
          </w:p>
        </w:tc>
      </w:tr>
      <w:tr w:rsidR="006A2CF8" w14:paraId="35904C5E" w14:textId="77777777" w:rsidTr="001D601D">
        <w:tc>
          <w:tcPr>
            <w:tcW w:w="1440" w:type="dxa"/>
            <w:tcBorders>
              <w:top w:val="single" w:sz="4" w:space="0" w:color="auto"/>
              <w:left w:val="single" w:sz="4" w:space="0" w:color="auto"/>
              <w:bottom w:val="single" w:sz="4" w:space="0" w:color="auto"/>
              <w:right w:val="single" w:sz="4" w:space="0" w:color="auto"/>
            </w:tcBorders>
          </w:tcPr>
          <w:p w14:paraId="007112A6" w14:textId="30CB775C" w:rsidR="006A2CF8" w:rsidRDefault="006A2CF8" w:rsidP="00905E08">
            <w:r>
              <w:t>10/1/23</w:t>
            </w:r>
          </w:p>
        </w:tc>
        <w:tc>
          <w:tcPr>
            <w:tcW w:w="2070" w:type="dxa"/>
            <w:tcBorders>
              <w:top w:val="single" w:sz="4" w:space="0" w:color="auto"/>
              <w:left w:val="single" w:sz="4" w:space="0" w:color="auto"/>
              <w:bottom w:val="single" w:sz="4" w:space="0" w:color="auto"/>
              <w:right w:val="single" w:sz="4" w:space="0" w:color="auto"/>
            </w:tcBorders>
          </w:tcPr>
          <w:p w14:paraId="0CE50941" w14:textId="2665BF15" w:rsidR="006A2CF8" w:rsidRDefault="006A2CF8" w:rsidP="00905E08">
            <w:pPr>
              <w:rPr>
                <w:szCs w:val="22"/>
              </w:rPr>
            </w:pPr>
            <w:r>
              <w:rPr>
                <w:szCs w:val="22"/>
              </w:rPr>
              <w:t>Provider Eligible to Bill for Service</w:t>
            </w:r>
          </w:p>
        </w:tc>
        <w:tc>
          <w:tcPr>
            <w:tcW w:w="5220" w:type="dxa"/>
            <w:tcBorders>
              <w:top w:val="single" w:sz="4" w:space="0" w:color="auto"/>
              <w:left w:val="single" w:sz="4" w:space="0" w:color="auto"/>
              <w:bottom w:val="single" w:sz="4" w:space="0" w:color="auto"/>
              <w:right w:val="single" w:sz="4" w:space="0" w:color="auto"/>
            </w:tcBorders>
          </w:tcPr>
          <w:p w14:paraId="49A0B6C4" w14:textId="3E3DDC78" w:rsidR="006A2CF8" w:rsidRPr="001D601D" w:rsidRDefault="00AA2EA1" w:rsidP="00905E08">
            <w:r>
              <w:t>Added DVR vendorship to provider qualifications section</w:t>
            </w:r>
            <w:r w:rsidR="00E73519">
              <w:t>,</w:t>
            </w:r>
            <w:r>
              <w:t xml:space="preserve"> revised fidelity evaluation procedures</w:t>
            </w:r>
            <w:r w:rsidR="00E73519">
              <w:t xml:space="preserve">, revised staffing requirements and staff training requirements, added </w:t>
            </w:r>
            <w:r w:rsidR="0083681D">
              <w:t xml:space="preserve">permission for </w:t>
            </w:r>
            <w:r w:rsidR="00E73519">
              <w:t xml:space="preserve">virtual telehealth </w:t>
            </w:r>
            <w:r w:rsidR="0083681D">
              <w:t xml:space="preserve">for required </w:t>
            </w:r>
            <w:r w:rsidR="00B61127">
              <w:t xml:space="preserve">staff </w:t>
            </w:r>
            <w:r w:rsidR="0083681D">
              <w:t>meetings</w:t>
            </w:r>
            <w:r w:rsidR="00B61127">
              <w:t>.</w:t>
            </w:r>
          </w:p>
        </w:tc>
      </w:tr>
      <w:tr w:rsidR="006A2CF8" w14:paraId="79C7D69D" w14:textId="77777777" w:rsidTr="000B614A">
        <w:trPr>
          <w:trHeight w:val="143"/>
        </w:trPr>
        <w:tc>
          <w:tcPr>
            <w:tcW w:w="1440" w:type="dxa"/>
            <w:tcBorders>
              <w:top w:val="single" w:sz="4" w:space="0" w:color="auto"/>
              <w:left w:val="single" w:sz="4" w:space="0" w:color="auto"/>
              <w:bottom w:val="single" w:sz="4" w:space="0" w:color="auto"/>
              <w:right w:val="single" w:sz="4" w:space="0" w:color="auto"/>
            </w:tcBorders>
          </w:tcPr>
          <w:p w14:paraId="46C558DD" w14:textId="4E842790" w:rsidR="006A2CF8" w:rsidRDefault="0083681D" w:rsidP="00905E08">
            <w:r>
              <w:t>10/1/23</w:t>
            </w:r>
          </w:p>
        </w:tc>
        <w:tc>
          <w:tcPr>
            <w:tcW w:w="2070" w:type="dxa"/>
            <w:tcBorders>
              <w:top w:val="single" w:sz="4" w:space="0" w:color="auto"/>
              <w:left w:val="single" w:sz="4" w:space="0" w:color="auto"/>
              <w:bottom w:val="single" w:sz="4" w:space="0" w:color="auto"/>
              <w:right w:val="single" w:sz="4" w:space="0" w:color="auto"/>
            </w:tcBorders>
          </w:tcPr>
          <w:p w14:paraId="1BEEE4BD" w14:textId="1B533998" w:rsidR="006A2CF8" w:rsidRDefault="0083681D" w:rsidP="00905E08">
            <w:pPr>
              <w:rPr>
                <w:szCs w:val="22"/>
              </w:rPr>
            </w:pPr>
            <w:r>
              <w:rPr>
                <w:szCs w:val="22"/>
              </w:rPr>
              <w:t>Attachment A</w:t>
            </w:r>
          </w:p>
        </w:tc>
        <w:tc>
          <w:tcPr>
            <w:tcW w:w="5220" w:type="dxa"/>
            <w:tcBorders>
              <w:top w:val="single" w:sz="4" w:space="0" w:color="auto"/>
              <w:left w:val="single" w:sz="4" w:space="0" w:color="auto"/>
              <w:bottom w:val="single" w:sz="4" w:space="0" w:color="auto"/>
              <w:right w:val="single" w:sz="4" w:space="0" w:color="auto"/>
            </w:tcBorders>
          </w:tcPr>
          <w:p w14:paraId="36C9E0F5" w14:textId="1D4A36B1" w:rsidR="006A2CF8" w:rsidRPr="001D601D" w:rsidRDefault="0083681D" w:rsidP="00905E08">
            <w:r>
              <w:t>Added NC CORE milestone billing code and modifiers</w:t>
            </w:r>
            <w:r w:rsidR="00B61127">
              <w:t>.</w:t>
            </w:r>
          </w:p>
        </w:tc>
      </w:tr>
    </w:tbl>
    <w:p w14:paraId="65D06FFB" w14:textId="77777777" w:rsidR="00B55960" w:rsidRPr="00CC5707" w:rsidRDefault="00B55960" w:rsidP="00905E08">
      <w:pPr>
        <w:jc w:val="center"/>
      </w:pPr>
    </w:p>
    <w:p w14:paraId="0864CAED" w14:textId="77777777" w:rsidR="009B2353" w:rsidRPr="00CC5707" w:rsidRDefault="009B2353" w:rsidP="00905E08">
      <w:pPr>
        <w:ind w:left="720"/>
      </w:pPr>
    </w:p>
    <w:p w14:paraId="1DC9984D" w14:textId="77777777" w:rsidR="00BD5E12" w:rsidRPr="00CC5707" w:rsidRDefault="00BD5E12" w:rsidP="00905E08">
      <w:pPr>
        <w:jc w:val="center"/>
      </w:pPr>
    </w:p>
    <w:p w14:paraId="59E49045" w14:textId="77777777" w:rsidR="00B05075" w:rsidRDefault="00B05075" w:rsidP="00905E08">
      <w:pPr>
        <w:rPr>
          <w:u w:val="single"/>
        </w:rPr>
      </w:pPr>
    </w:p>
    <w:p w14:paraId="307FA027" w14:textId="77777777" w:rsidR="003F4660" w:rsidRDefault="003F4660" w:rsidP="00905E08">
      <w:pPr>
        <w:rPr>
          <w:u w:val="single"/>
        </w:rPr>
      </w:pPr>
    </w:p>
    <w:p w14:paraId="2B2FC007" w14:textId="2BEC064A" w:rsidR="003F4660" w:rsidRDefault="003F4660" w:rsidP="00905E08">
      <w:pPr>
        <w:rPr>
          <w:u w:val="single"/>
        </w:rPr>
      </w:pPr>
    </w:p>
    <w:p w14:paraId="18BA1429" w14:textId="1BE7F858" w:rsidR="002D00E8" w:rsidRDefault="002D00E8" w:rsidP="00905E08">
      <w:pPr>
        <w:rPr>
          <w:u w:val="single"/>
        </w:rPr>
      </w:pPr>
    </w:p>
    <w:p w14:paraId="2D2F0C4E" w14:textId="77777777" w:rsidR="002D00E8" w:rsidRDefault="002D00E8" w:rsidP="00905E08">
      <w:pPr>
        <w:rPr>
          <w:u w:val="single"/>
        </w:rPr>
      </w:pPr>
    </w:p>
    <w:p w14:paraId="61E6876F" w14:textId="1B4B1471" w:rsidR="0033438E" w:rsidRDefault="0033438E" w:rsidP="00905E08">
      <w:pPr>
        <w:rPr>
          <w:u w:val="single"/>
        </w:rPr>
      </w:pPr>
    </w:p>
    <w:p w14:paraId="2A5BF42A" w14:textId="77777777" w:rsidR="00766846" w:rsidRDefault="00766846" w:rsidP="00905E08">
      <w:pPr>
        <w:rPr>
          <w:u w:val="single"/>
        </w:rPr>
      </w:pPr>
    </w:p>
    <w:p w14:paraId="56A4E22F" w14:textId="77777777" w:rsidR="00B55960" w:rsidRPr="00CC5707" w:rsidRDefault="002345CE" w:rsidP="00905E08">
      <w:pPr>
        <w:pStyle w:val="AttachmentHead1"/>
        <w:spacing w:before="0"/>
      </w:pPr>
      <w:bookmarkStart w:id="65" w:name="_Toc145543431"/>
      <w:r w:rsidRPr="00CC5707">
        <w:t>Attachment A</w:t>
      </w:r>
      <w:r w:rsidR="00173626" w:rsidRPr="00CC5707">
        <w:t xml:space="preserve">: </w:t>
      </w:r>
      <w:r w:rsidRPr="00CC5707">
        <w:t>Claims-</w:t>
      </w:r>
      <w:r w:rsidR="00B55960" w:rsidRPr="00CC5707">
        <w:t>Related Information</w:t>
      </w:r>
      <w:bookmarkEnd w:id="65"/>
    </w:p>
    <w:p w14:paraId="0E85F780" w14:textId="77E6DD7F" w:rsidR="00986DF7" w:rsidRPr="00CC5707" w:rsidRDefault="00AA6C7E" w:rsidP="00905E08">
      <w:pPr>
        <w:pStyle w:val="BodyIndent1"/>
        <w:ind w:left="0"/>
      </w:pPr>
      <w:r w:rsidRPr="00CC5707">
        <w:t>P</w:t>
      </w:r>
      <w:r w:rsidR="00754B86" w:rsidRPr="00CC5707">
        <w:t>rovider</w:t>
      </w:r>
      <w:r w:rsidRPr="00CC5707">
        <w:t>(s)</w:t>
      </w:r>
      <w:r w:rsidR="00754B86" w:rsidRPr="00CC5707">
        <w:t xml:space="preserve"> shall comply </w:t>
      </w:r>
      <w:r w:rsidR="00B55960" w:rsidRPr="00CC5707">
        <w:t>with</w:t>
      </w:r>
      <w:r w:rsidR="00CC0292" w:rsidRPr="00CC5707">
        <w:t xml:space="preserve"> the</w:t>
      </w:r>
      <w:r w:rsidR="00582EE6" w:rsidRPr="00CC5707">
        <w:t>,</w:t>
      </w:r>
      <w:r w:rsidR="00B55960" w:rsidRPr="00CC5707">
        <w:t xml:space="preserve"> </w:t>
      </w:r>
      <w:r w:rsidR="00D30D0C" w:rsidRPr="00CC5707">
        <w:rPr>
          <w:i/>
          <w:szCs w:val="22"/>
        </w:rPr>
        <w:t>NCTracks Provider Claims and Billing Assistance Guide</w:t>
      </w:r>
      <w:r w:rsidR="0022744B" w:rsidRPr="00CC5707">
        <w:rPr>
          <w:szCs w:val="22"/>
        </w:rPr>
        <w:t xml:space="preserve">, </w:t>
      </w:r>
      <w:r w:rsidR="00813124" w:rsidRPr="00CC5707">
        <w:rPr>
          <w:szCs w:val="22"/>
        </w:rPr>
        <w:t xml:space="preserve">bulletins, fee schedules, </w:t>
      </w:r>
      <w:r w:rsidR="007B6CBA">
        <w:rPr>
          <w:szCs w:val="22"/>
        </w:rPr>
        <w:t>DMHDDSUS’s service definition</w:t>
      </w:r>
      <w:r w:rsidR="0022744B" w:rsidRPr="00CC5707">
        <w:rPr>
          <w:szCs w:val="22"/>
        </w:rPr>
        <w:t xml:space="preserve"> clinical policies and any other relevant documents for specific coverage and reimbursement for </w:t>
      </w:r>
      <w:r w:rsidR="007B6CBA">
        <w:rPr>
          <w:szCs w:val="22"/>
        </w:rPr>
        <w:t>state funds</w:t>
      </w:r>
      <w:r w:rsidR="00986DF7" w:rsidRPr="00CC5707">
        <w:t xml:space="preserve">. </w:t>
      </w:r>
      <w:r w:rsidR="00986DF7" w:rsidRPr="00CC5707">
        <w:rPr>
          <w:szCs w:val="22"/>
        </w:rPr>
        <w:t>Federally recognized tribal and Indian Health Service providers may be exempt from one or more of these items in accordance with Federal law and regulations</w:t>
      </w:r>
      <w:r w:rsidR="00986DF7" w:rsidRPr="00CC5707">
        <w:t>:</w:t>
      </w:r>
    </w:p>
    <w:p w14:paraId="4474957C" w14:textId="77777777" w:rsidR="00754B86" w:rsidRPr="00CC5707" w:rsidRDefault="00754B86" w:rsidP="00905E08">
      <w:pPr>
        <w:pStyle w:val="BodyIndent1"/>
        <w:ind w:left="0"/>
      </w:pPr>
    </w:p>
    <w:p w14:paraId="4797816D" w14:textId="77777777" w:rsidR="00B55960" w:rsidRPr="00CC5707" w:rsidRDefault="00B55960" w:rsidP="00905E08">
      <w:pPr>
        <w:pStyle w:val="AttachmentHead2"/>
        <w:numPr>
          <w:ilvl w:val="0"/>
          <w:numId w:val="4"/>
        </w:numPr>
        <w:tabs>
          <w:tab w:val="num" w:pos="630"/>
        </w:tabs>
        <w:ind w:left="630" w:hanging="540"/>
      </w:pPr>
      <w:bookmarkStart w:id="66" w:name="_Toc145543432"/>
      <w:r w:rsidRPr="00CC5707">
        <w:t>Claim Type</w:t>
      </w:r>
      <w:bookmarkEnd w:id="66"/>
    </w:p>
    <w:p w14:paraId="1A4D0219" w14:textId="50F6185C" w:rsidR="00AA38A3" w:rsidRPr="00CC5707" w:rsidRDefault="00AA38A3" w:rsidP="00905E08">
      <w:pPr>
        <w:pStyle w:val="BodyIndent15"/>
        <w:spacing w:after="120"/>
        <w:ind w:hanging="450"/>
      </w:pPr>
      <w:r w:rsidRPr="00CC5707">
        <w:t>Professional (837P transaction)</w:t>
      </w:r>
    </w:p>
    <w:p w14:paraId="17564836" w14:textId="0C1160BC" w:rsidR="0074796F" w:rsidRPr="00CC5707" w:rsidRDefault="00AA38A3" w:rsidP="00905E08">
      <w:pPr>
        <w:ind w:left="630"/>
      </w:pPr>
      <w:r w:rsidRPr="00CC5707">
        <w:t>Ins</w:t>
      </w:r>
      <w:r w:rsidR="00A26D80" w:rsidRPr="00CC5707">
        <w:t>t</w:t>
      </w:r>
      <w:r w:rsidRPr="00CC5707">
        <w:t>itutional (837I transaction)</w:t>
      </w:r>
      <w:r w:rsidR="0074796F" w:rsidRPr="00CC5707">
        <w:t xml:space="preserve"> </w:t>
      </w:r>
    </w:p>
    <w:p w14:paraId="641CEBE6" w14:textId="77777777" w:rsidR="009C0FB6" w:rsidRPr="00CC5707" w:rsidRDefault="009C0FB6" w:rsidP="00905E08">
      <w:pPr>
        <w:ind w:left="630"/>
        <w:rPr>
          <w:sz w:val="24"/>
        </w:rPr>
      </w:pPr>
    </w:p>
    <w:p w14:paraId="4492BDCE" w14:textId="77777777" w:rsidR="009C0FB6" w:rsidRPr="00CC5707" w:rsidRDefault="009C0FB6" w:rsidP="00905E08">
      <w:pPr>
        <w:ind w:left="630"/>
        <w:rPr>
          <w:szCs w:val="22"/>
        </w:rPr>
      </w:pPr>
      <w:r w:rsidRPr="00CC5707">
        <w:rPr>
          <w:szCs w:val="22"/>
        </w:rPr>
        <w:t>Unless directed otherwise, Institutional Claims must be billed according to the National Uniform Billing Guidelines. All claims must comply with National Coding Guidelines.</w:t>
      </w:r>
    </w:p>
    <w:p w14:paraId="4C886D37" w14:textId="77777777" w:rsidR="00266307" w:rsidRPr="00CC5707" w:rsidRDefault="00266307" w:rsidP="00905E08">
      <w:pPr>
        <w:pStyle w:val="BodyIndent15"/>
        <w:ind w:left="630"/>
      </w:pPr>
    </w:p>
    <w:p w14:paraId="28D2A79B" w14:textId="77777777" w:rsidR="000E1439" w:rsidRPr="00CC5707" w:rsidRDefault="000E1439" w:rsidP="00905E08">
      <w:pPr>
        <w:pStyle w:val="AttachmentHead2"/>
        <w:numPr>
          <w:ilvl w:val="0"/>
          <w:numId w:val="4"/>
        </w:numPr>
        <w:tabs>
          <w:tab w:val="clear" w:pos="1710"/>
          <w:tab w:val="num" w:pos="540"/>
          <w:tab w:val="left" w:pos="630"/>
          <w:tab w:val="left" w:pos="720"/>
        </w:tabs>
        <w:ind w:left="540" w:hanging="450"/>
      </w:pPr>
      <w:bookmarkStart w:id="67" w:name="_Toc145543433"/>
      <w:r w:rsidRPr="00CC5707">
        <w:t>International Classification of Diseases and Related Health Problems, Tenth Revisions, Clinical Modification (ICD-10-CM) and Procedural Coding System (PCS)</w:t>
      </w:r>
      <w:bookmarkEnd w:id="67"/>
    </w:p>
    <w:p w14:paraId="3474A9DE" w14:textId="77777777" w:rsidR="00911A7C" w:rsidRPr="00CC5707" w:rsidRDefault="00911A7C" w:rsidP="00905E08">
      <w:pPr>
        <w:pStyle w:val="BodyIndent15"/>
        <w:ind w:left="630"/>
      </w:pPr>
      <w:r w:rsidRPr="00CC5707">
        <w:t xml:space="preserve">Provider(s) shall report the </w:t>
      </w:r>
      <w:r w:rsidR="00E4731A" w:rsidRPr="00CC5707">
        <w:t>ICD-10</w:t>
      </w:r>
      <w:r w:rsidR="00341B13" w:rsidRPr="00CC5707">
        <w:t xml:space="preserve">-CM </w:t>
      </w:r>
      <w:r w:rsidR="00E4731A" w:rsidRPr="00CC5707">
        <w:t xml:space="preserve">and Procedural Coding System (PCS) to the highest level of specificity that supports medical necessity. Provider(s) shall use the current ICD-10 edition and any subsequent editions in effect at the time of service. </w:t>
      </w:r>
      <w:r w:rsidRPr="00CC5707">
        <w:t xml:space="preserve">Provider(s) shall refer to the applicable edition for code </w:t>
      </w:r>
      <w:r w:rsidR="006557BC" w:rsidRPr="00CC5707">
        <w:t>description,</w:t>
      </w:r>
      <w:r w:rsidRPr="00CC5707">
        <w:t xml:space="preserve"> as it is no longer documented in the policy. </w:t>
      </w:r>
    </w:p>
    <w:p w14:paraId="7AA58B34" w14:textId="77777777" w:rsidR="00B55960" w:rsidRPr="00CC5707" w:rsidRDefault="00B55960" w:rsidP="00905E08">
      <w:pPr>
        <w:pStyle w:val="AttachmentHead2"/>
        <w:numPr>
          <w:ilvl w:val="0"/>
          <w:numId w:val="4"/>
        </w:numPr>
        <w:tabs>
          <w:tab w:val="num" w:pos="630"/>
        </w:tabs>
        <w:ind w:left="630" w:hanging="540"/>
      </w:pPr>
      <w:bookmarkStart w:id="68" w:name="_Toc145543434"/>
      <w:r w:rsidRPr="00CC5707">
        <w:t>Code(s)</w:t>
      </w:r>
      <w:bookmarkEnd w:id="68"/>
    </w:p>
    <w:p w14:paraId="3BDA36C3" w14:textId="11B8C193" w:rsidR="00CF0493" w:rsidRPr="00CC5707" w:rsidRDefault="004157DD" w:rsidP="00905E08">
      <w:pPr>
        <w:ind w:left="630"/>
      </w:pPr>
      <w:r w:rsidRPr="00CC5707">
        <w:t>Provider</w:t>
      </w:r>
      <w:r w:rsidR="00EF0099" w:rsidRPr="00CC5707">
        <w:t>(s)</w:t>
      </w:r>
      <w:r w:rsidRPr="00CC5707">
        <w:t xml:space="preserve"> </w:t>
      </w:r>
      <w:r w:rsidR="003206F2" w:rsidRPr="00CC5707">
        <w:t>shall</w:t>
      </w:r>
      <w:r w:rsidRPr="00CC5707">
        <w:t xml:space="preserve"> </w:t>
      </w:r>
      <w:r w:rsidR="00F24349" w:rsidRPr="00CC5707">
        <w:t>report</w:t>
      </w:r>
      <w:r w:rsidRPr="00CC5707">
        <w:t xml:space="preserve"> the most specific billing code that </w:t>
      </w:r>
      <w:r w:rsidR="00F7673A" w:rsidRPr="00CC5707">
        <w:t xml:space="preserve">accurately and completely </w:t>
      </w:r>
      <w:r w:rsidRPr="00CC5707">
        <w:t xml:space="preserve">describes the </w:t>
      </w:r>
      <w:r w:rsidR="00EA7A40" w:rsidRPr="00CC5707">
        <w:t>service</w:t>
      </w:r>
      <w:r w:rsidRPr="00CC5707">
        <w:t xml:space="preserve"> provided</w:t>
      </w:r>
      <w:r w:rsidR="00F47DEC">
        <w:t xml:space="preserve"> </w:t>
      </w:r>
      <w:r w:rsidR="003D24AB">
        <w:t xml:space="preserve">and </w:t>
      </w:r>
      <w:r w:rsidR="008D4FE1">
        <w:t xml:space="preserve">the most accurate </w:t>
      </w:r>
      <w:r w:rsidR="00F9721B">
        <w:t xml:space="preserve">payment model(s) </w:t>
      </w:r>
      <w:r w:rsidR="008D4FE1">
        <w:t>for the service provided</w:t>
      </w:r>
      <w:r w:rsidRPr="00CC5707">
        <w:t>.</w:t>
      </w:r>
      <w:r w:rsidR="00AA4A31" w:rsidRPr="00CC5707">
        <w:t xml:space="preserve"> </w:t>
      </w:r>
      <w:r w:rsidR="009D04AB" w:rsidRPr="00CC5707">
        <w:t>P</w:t>
      </w:r>
      <w:r w:rsidR="00F7673A" w:rsidRPr="00CC5707">
        <w:t>rovider</w:t>
      </w:r>
      <w:r w:rsidR="00AA6C7E" w:rsidRPr="00CC5707">
        <w:t>(s)</w:t>
      </w:r>
      <w:r w:rsidR="00F7673A" w:rsidRPr="00CC5707">
        <w:t xml:space="preserve"> shall use the Current Procedural Terminology (CPT), Health Care Procedure Coding System (HCPCS), and Data Specifications Manual</w:t>
      </w:r>
      <w:r w:rsidR="00D429C6" w:rsidRPr="00CC5707">
        <w:t xml:space="preserve"> (for</w:t>
      </w:r>
      <w:r w:rsidR="00F7673A" w:rsidRPr="00CC5707">
        <w:t xml:space="preserve"> a complete listing of valid revenue codes) and any subsequent editions</w:t>
      </w:r>
      <w:r w:rsidR="00116C4B" w:rsidRPr="00CC5707">
        <w:t xml:space="preserve"> in effect at the time of service</w:t>
      </w:r>
      <w:r w:rsidR="00F7673A" w:rsidRPr="00CC5707">
        <w:t>. Provider</w:t>
      </w:r>
      <w:r w:rsidR="00AA6C7E" w:rsidRPr="00CC5707">
        <w:t>(s)</w:t>
      </w:r>
      <w:r w:rsidR="00F7673A" w:rsidRPr="00CC5707">
        <w:t xml:space="preserve"> shall refer to the applicable edition for </w:t>
      </w:r>
      <w:r w:rsidR="008E76EF" w:rsidRPr="00CC5707">
        <w:t xml:space="preserve">the </w:t>
      </w:r>
      <w:r w:rsidR="00F7673A" w:rsidRPr="00CC5707">
        <w:t xml:space="preserve">code </w:t>
      </w:r>
      <w:r w:rsidR="00F24349" w:rsidRPr="00CC5707">
        <w:t>description,</w:t>
      </w:r>
      <w:r w:rsidR="00F7673A" w:rsidRPr="00CC5707">
        <w:t xml:space="preserve"> as </w:t>
      </w:r>
      <w:r w:rsidR="008E76EF" w:rsidRPr="00CC5707">
        <w:t xml:space="preserve">it </w:t>
      </w:r>
      <w:r w:rsidR="00F7673A" w:rsidRPr="00CC5707">
        <w:t>is no longer documented in the policy.</w:t>
      </w:r>
      <w:r w:rsidR="00F9721B">
        <w:t xml:space="preserve"> </w:t>
      </w:r>
    </w:p>
    <w:p w14:paraId="3D73ADD5" w14:textId="77777777" w:rsidR="00927E3B" w:rsidRPr="00CC5707" w:rsidRDefault="00927E3B" w:rsidP="00905E08">
      <w:pPr>
        <w:ind w:left="630"/>
      </w:pPr>
    </w:p>
    <w:p w14:paraId="19E099CD" w14:textId="37B1D62D" w:rsidR="001E4AF0" w:rsidRPr="00905E08" w:rsidRDefault="00496E48" w:rsidP="00905E08">
      <w:pPr>
        <w:ind w:left="630"/>
      </w:pPr>
      <w:r w:rsidRPr="00CC5707">
        <w:t>If no such specific CPT or HCPCS code exists</w:t>
      </w:r>
      <w:r w:rsidR="00F975B0" w:rsidRPr="00CC5707">
        <w:t>,</w:t>
      </w:r>
      <w:r w:rsidRPr="00CC5707">
        <w:t xml:space="preserve"> then the provider</w:t>
      </w:r>
      <w:r w:rsidR="00D358F8" w:rsidRPr="00CC5707">
        <w:t>(s)</w:t>
      </w:r>
      <w:r w:rsidRPr="00CC5707">
        <w:t xml:space="preserve"> shall report the service using the </w:t>
      </w:r>
      <w:r w:rsidRPr="00905E08">
        <w:t>appropriate unlisted service code.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tblGrid>
      <w:tr w:rsidR="006F4616" w:rsidRPr="00905E08" w14:paraId="18BD96BC" w14:textId="77777777" w:rsidTr="00584690">
        <w:tc>
          <w:tcPr>
            <w:tcW w:w="1800" w:type="dxa"/>
          </w:tcPr>
          <w:p w14:paraId="587903A5" w14:textId="77777777" w:rsidR="006F4616" w:rsidRPr="00905E08" w:rsidRDefault="006F4616" w:rsidP="00905E08">
            <w:pPr>
              <w:pStyle w:val="BodyIndent2"/>
              <w:ind w:left="0"/>
              <w:jc w:val="center"/>
              <w:rPr>
                <w:b/>
              </w:rPr>
            </w:pPr>
            <w:bookmarkStart w:id="69" w:name="_Hlk146185788"/>
            <w:r w:rsidRPr="00905E08">
              <w:rPr>
                <w:b/>
              </w:rPr>
              <w:t>HCPCS Code(s)</w:t>
            </w:r>
          </w:p>
        </w:tc>
        <w:tc>
          <w:tcPr>
            <w:tcW w:w="1890" w:type="dxa"/>
          </w:tcPr>
          <w:p w14:paraId="358DB74B" w14:textId="77777777" w:rsidR="006F4616" w:rsidRPr="00905E08" w:rsidRDefault="006F4616" w:rsidP="00905E08">
            <w:pPr>
              <w:pStyle w:val="BodyIndent2"/>
              <w:ind w:left="0"/>
              <w:jc w:val="center"/>
              <w:rPr>
                <w:b/>
              </w:rPr>
            </w:pPr>
            <w:r w:rsidRPr="00905E08">
              <w:rPr>
                <w:b/>
              </w:rPr>
              <w:t xml:space="preserve">Billing Unit </w:t>
            </w:r>
          </w:p>
        </w:tc>
      </w:tr>
      <w:tr w:rsidR="006F4616" w:rsidRPr="00905E08" w14:paraId="289FB29A" w14:textId="77777777" w:rsidTr="00584690">
        <w:tc>
          <w:tcPr>
            <w:tcW w:w="1800" w:type="dxa"/>
          </w:tcPr>
          <w:p w14:paraId="3C4C5FA5" w14:textId="3C724C26" w:rsidR="006F4616" w:rsidRPr="00905E08" w:rsidRDefault="007B6CBA" w:rsidP="00905E08">
            <w:pPr>
              <w:pStyle w:val="BodyIndent2"/>
              <w:ind w:left="0"/>
            </w:pPr>
            <w:r w:rsidRPr="00905E08">
              <w:t>YP630</w:t>
            </w:r>
            <w:r w:rsidR="006F4616" w:rsidRPr="00905E08">
              <w:t xml:space="preserve"> </w:t>
            </w:r>
          </w:p>
        </w:tc>
        <w:tc>
          <w:tcPr>
            <w:tcW w:w="1890" w:type="dxa"/>
          </w:tcPr>
          <w:p w14:paraId="58FE235E" w14:textId="77777777" w:rsidR="006F4616" w:rsidRPr="00905E08" w:rsidRDefault="006F4616" w:rsidP="00905E08">
            <w:pPr>
              <w:pStyle w:val="BodyIndent2"/>
              <w:ind w:left="0"/>
            </w:pPr>
            <w:r w:rsidRPr="00905E08">
              <w:t>1 unit =15 minutes</w:t>
            </w:r>
          </w:p>
        </w:tc>
      </w:tr>
      <w:tr w:rsidR="007B6CBA" w:rsidRPr="00CC5707" w14:paraId="52922A8A" w14:textId="77777777" w:rsidTr="00584690">
        <w:tc>
          <w:tcPr>
            <w:tcW w:w="1800" w:type="dxa"/>
          </w:tcPr>
          <w:p w14:paraId="7CD847EC" w14:textId="22886038" w:rsidR="007B6CBA" w:rsidRPr="00905E08" w:rsidRDefault="007B6CBA" w:rsidP="00905E08">
            <w:pPr>
              <w:pStyle w:val="BodyIndent2"/>
              <w:ind w:left="0"/>
            </w:pPr>
            <w:r w:rsidRPr="00905E08">
              <w:t>H2023</w:t>
            </w:r>
          </w:p>
        </w:tc>
        <w:tc>
          <w:tcPr>
            <w:tcW w:w="1890" w:type="dxa"/>
          </w:tcPr>
          <w:p w14:paraId="104C1A1B" w14:textId="2C72AFD9" w:rsidR="007B6CBA" w:rsidRPr="00905E08" w:rsidRDefault="00307008" w:rsidP="00905E08">
            <w:pPr>
              <w:pStyle w:val="BodyIndent2"/>
              <w:ind w:left="0"/>
            </w:pPr>
            <w:r w:rsidRPr="00905E08">
              <w:t>See Section D</w:t>
            </w:r>
          </w:p>
        </w:tc>
      </w:tr>
      <w:bookmarkEnd w:id="69"/>
    </w:tbl>
    <w:p w14:paraId="1193958A" w14:textId="77777777" w:rsidR="00496E48" w:rsidRPr="00CC5707" w:rsidRDefault="00496E48" w:rsidP="00905E08">
      <w:pPr>
        <w:pStyle w:val="BodyIndent2"/>
      </w:pPr>
    </w:p>
    <w:p w14:paraId="65DC8F92" w14:textId="77777777" w:rsidR="00496E48" w:rsidRPr="00CC5707" w:rsidRDefault="00496E48" w:rsidP="00905E08">
      <w:pPr>
        <w:pStyle w:val="BodyIndent2"/>
        <w:ind w:left="0" w:firstLine="630"/>
        <w:rPr>
          <w:b/>
        </w:rPr>
      </w:pPr>
      <w:r w:rsidRPr="00CC5707">
        <w:rPr>
          <w:b/>
        </w:rPr>
        <w:t xml:space="preserve">Unlisted Procedure or Service </w:t>
      </w:r>
    </w:p>
    <w:p w14:paraId="597CB5F8" w14:textId="77777777" w:rsidR="00496E48" w:rsidRPr="00CC5707" w:rsidRDefault="00496E48" w:rsidP="00905E08">
      <w:pPr>
        <w:pStyle w:val="BodyIndent2"/>
        <w:ind w:left="630"/>
      </w:pPr>
      <w:r w:rsidRPr="00CC5707">
        <w:rPr>
          <w:b/>
        </w:rPr>
        <w:t>CPT:</w:t>
      </w:r>
      <w:r w:rsidRPr="00CC5707">
        <w:t xml:space="preserve"> The provider(s) shal</w:t>
      </w:r>
      <w:r w:rsidR="00DE0FE8" w:rsidRPr="00CC5707">
        <w:t xml:space="preserve">l refer to and comply with the </w:t>
      </w:r>
      <w:r w:rsidRPr="00CC5707">
        <w:t xml:space="preserve">Instructions for Use of the CPT Codebook, Unlisted Procedure or Service, and Special Report as documented in the current CPT in effect at the time of service. </w:t>
      </w:r>
    </w:p>
    <w:p w14:paraId="205DD472" w14:textId="77777777" w:rsidR="00496E48" w:rsidRPr="00CC5707" w:rsidRDefault="00496E48" w:rsidP="00905E08">
      <w:pPr>
        <w:pStyle w:val="BodyIndent2"/>
        <w:ind w:left="630"/>
      </w:pPr>
    </w:p>
    <w:p w14:paraId="4AABDBBA" w14:textId="77777777" w:rsidR="00496E48" w:rsidRDefault="00496E48" w:rsidP="00905E08">
      <w:pPr>
        <w:pStyle w:val="BodyIndent2"/>
        <w:ind w:left="630"/>
      </w:pPr>
      <w:r w:rsidRPr="00CC5707">
        <w:rPr>
          <w:b/>
        </w:rPr>
        <w:t>HCPCS:</w:t>
      </w:r>
      <w:r w:rsidRPr="00CC5707">
        <w:t xml:space="preserve"> The provider(s) shall refer to and comply with the Instructions For Use of HCPCS National Level II codes, Unlisted Procedure or Service and Special Report as documented in the current HCPCS edition in effect at the time of service.</w:t>
      </w:r>
    </w:p>
    <w:p w14:paraId="3E193EE5" w14:textId="77777777" w:rsidR="003F4660" w:rsidRDefault="003F4660" w:rsidP="00905E08">
      <w:pPr>
        <w:pStyle w:val="BodyIndent2"/>
        <w:ind w:left="630"/>
      </w:pPr>
    </w:p>
    <w:p w14:paraId="698EA63D" w14:textId="77777777" w:rsidR="003F4660" w:rsidRPr="00CC5707" w:rsidRDefault="003F4660" w:rsidP="00905E08">
      <w:pPr>
        <w:pStyle w:val="BodyIndent2"/>
        <w:ind w:left="630"/>
      </w:pPr>
    </w:p>
    <w:p w14:paraId="208C6434" w14:textId="77777777" w:rsidR="00B55960" w:rsidRPr="00CC5707" w:rsidRDefault="00B55960" w:rsidP="00905E08">
      <w:pPr>
        <w:pStyle w:val="AttachmentHead2"/>
        <w:numPr>
          <w:ilvl w:val="0"/>
          <w:numId w:val="4"/>
        </w:numPr>
        <w:tabs>
          <w:tab w:val="num" w:pos="630"/>
        </w:tabs>
        <w:ind w:left="630" w:hanging="540"/>
      </w:pPr>
      <w:bookmarkStart w:id="70" w:name="_Toc145543435"/>
      <w:r w:rsidRPr="00CC5707">
        <w:t>Modifiers</w:t>
      </w:r>
      <w:bookmarkEnd w:id="70"/>
    </w:p>
    <w:p w14:paraId="44ECE3E6" w14:textId="25A77C2C" w:rsidR="00B55960" w:rsidRDefault="00B55960" w:rsidP="00905E08">
      <w:pPr>
        <w:pStyle w:val="BodyIndent15"/>
        <w:ind w:hanging="450"/>
      </w:pPr>
      <w:r w:rsidRPr="00CC5707">
        <w:t>Provider</w:t>
      </w:r>
      <w:r w:rsidR="00EF0099" w:rsidRPr="00CC5707">
        <w:t>(s)</w:t>
      </w:r>
      <w:r w:rsidRPr="00CC5707">
        <w:t xml:space="preserve"> </w:t>
      </w:r>
      <w:r w:rsidR="003206F2" w:rsidRPr="00CC5707">
        <w:t>shall</w:t>
      </w:r>
      <w:r w:rsidRPr="00CC5707">
        <w:t xml:space="preserve"> follow applicable modifier guidelines.</w:t>
      </w:r>
    </w:p>
    <w:p w14:paraId="255371FD" w14:textId="77777777" w:rsidR="00307008" w:rsidRPr="00CC5707" w:rsidRDefault="00307008" w:rsidP="00905E08">
      <w:pPr>
        <w:pStyle w:val="BodyIndent15"/>
        <w:ind w:hanging="450"/>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tblGrid>
      <w:tr w:rsidR="00307008" w:rsidRPr="00CC5707" w14:paraId="2502B706" w14:textId="77777777" w:rsidTr="00A07C77">
        <w:trPr>
          <w:trHeight w:val="368"/>
        </w:trPr>
        <w:tc>
          <w:tcPr>
            <w:tcW w:w="5736" w:type="dxa"/>
            <w:shd w:val="clear" w:color="auto" w:fill="auto"/>
          </w:tcPr>
          <w:p w14:paraId="064F231D" w14:textId="77777777" w:rsidR="00307008" w:rsidRPr="00CC5707" w:rsidRDefault="00307008" w:rsidP="00905E08">
            <w:pPr>
              <w:pStyle w:val="BodyIndent15"/>
              <w:ind w:left="0"/>
              <w:rPr>
                <w:b/>
                <w:bCs/>
              </w:rPr>
            </w:pPr>
            <w:r w:rsidRPr="00CC5707">
              <w:rPr>
                <w:b/>
                <w:bCs/>
              </w:rPr>
              <w:t>HCPCS Modifier</w:t>
            </w:r>
            <w:r>
              <w:rPr>
                <w:b/>
                <w:bCs/>
              </w:rPr>
              <w:t xml:space="preserve"> for H2023 code</w:t>
            </w:r>
          </w:p>
        </w:tc>
      </w:tr>
      <w:tr w:rsidR="00307008" w:rsidRPr="00CC5707" w14:paraId="6A420360" w14:textId="77777777" w:rsidTr="00A07C77">
        <w:trPr>
          <w:trHeight w:val="2441"/>
        </w:trPr>
        <w:tc>
          <w:tcPr>
            <w:tcW w:w="5736" w:type="dxa"/>
            <w:shd w:val="clear" w:color="auto" w:fill="auto"/>
          </w:tcPr>
          <w:p w14:paraId="74343073" w14:textId="77777777" w:rsidR="00307008" w:rsidRDefault="00307008" w:rsidP="00905E08">
            <w:pPr>
              <w:pStyle w:val="BodyIndent15"/>
              <w:ind w:left="0"/>
            </w:pPr>
            <w:r>
              <w:t>Z1 IPS Milestone 1: Engagement with Informed Decision</w:t>
            </w:r>
          </w:p>
          <w:p w14:paraId="1133B2BA" w14:textId="77777777" w:rsidR="00307008" w:rsidRDefault="00307008" w:rsidP="00905E08">
            <w:pPr>
              <w:pStyle w:val="BodyIndent15"/>
              <w:ind w:left="0"/>
            </w:pPr>
            <w:r>
              <w:t>Z2 IPS Milestone 2: Collaboration with Career Profile</w:t>
            </w:r>
          </w:p>
          <w:p w14:paraId="075C424B" w14:textId="77777777" w:rsidR="00307008" w:rsidRDefault="00307008" w:rsidP="00905E08">
            <w:pPr>
              <w:pStyle w:val="BodyIndent15"/>
              <w:ind w:left="0"/>
            </w:pPr>
            <w:r>
              <w:t>Z3 IPS Milestone 3: Job Development with Retention</w:t>
            </w:r>
          </w:p>
          <w:p w14:paraId="7967FDFA" w14:textId="77777777" w:rsidR="00307008" w:rsidRDefault="00307008" w:rsidP="00905E08">
            <w:pPr>
              <w:pStyle w:val="BodyIndent15"/>
              <w:ind w:left="0"/>
            </w:pPr>
            <w:r>
              <w:t>Z4 IPS Milestone 4: Job Support and Vocational Recovery</w:t>
            </w:r>
          </w:p>
          <w:p w14:paraId="25874BA5" w14:textId="77777777" w:rsidR="00307008" w:rsidRDefault="00307008" w:rsidP="00905E08">
            <w:pPr>
              <w:pStyle w:val="BodyIndent15"/>
              <w:ind w:left="0"/>
            </w:pPr>
            <w:r>
              <w:t>Z5 IPS Milestone 5: VR Successful Closure</w:t>
            </w:r>
          </w:p>
          <w:p w14:paraId="526DBB1A" w14:textId="77777777" w:rsidR="00307008" w:rsidRDefault="00307008" w:rsidP="00905E08">
            <w:pPr>
              <w:pStyle w:val="BodyIndent15"/>
              <w:ind w:left="0"/>
            </w:pPr>
            <w:r>
              <w:t>Z6 IPS Milestone 6: Long-term Job Retention</w:t>
            </w:r>
          </w:p>
          <w:p w14:paraId="56AFBD32" w14:textId="77777777" w:rsidR="00307008" w:rsidRDefault="00307008" w:rsidP="00905E08">
            <w:pPr>
              <w:pStyle w:val="BodyIndent15"/>
              <w:ind w:left="0"/>
            </w:pPr>
            <w:r>
              <w:t>Z7 IPS Milestone 7: Career Advancement</w:t>
            </w:r>
          </w:p>
          <w:p w14:paraId="2EF9FE75" w14:textId="77777777" w:rsidR="00307008" w:rsidRDefault="00307008" w:rsidP="00905E08">
            <w:pPr>
              <w:pStyle w:val="BodyIndent15"/>
              <w:ind w:left="0"/>
            </w:pPr>
            <w:r>
              <w:t>Z8 IPS Milestone 8: Vocational Advancement</w:t>
            </w:r>
          </w:p>
          <w:p w14:paraId="47A3996F" w14:textId="77777777" w:rsidR="00307008" w:rsidRPr="00CC5707" w:rsidRDefault="00307008" w:rsidP="00905E08">
            <w:pPr>
              <w:pStyle w:val="BodyIndent15"/>
              <w:ind w:left="0"/>
            </w:pPr>
            <w:r>
              <w:t>Z9 IPS Milestone 9: Vocational Recovery and Independence</w:t>
            </w:r>
          </w:p>
        </w:tc>
      </w:tr>
    </w:tbl>
    <w:p w14:paraId="5C311870" w14:textId="77777777" w:rsidR="00307008" w:rsidRPr="00CC5707" w:rsidRDefault="00307008" w:rsidP="00905E08">
      <w:pPr>
        <w:pStyle w:val="BodyIndent15"/>
        <w:ind w:hanging="450"/>
      </w:pPr>
    </w:p>
    <w:p w14:paraId="05ADAE91" w14:textId="77777777" w:rsidR="00B55960" w:rsidRPr="00CC5707" w:rsidRDefault="00B55960" w:rsidP="00905E08">
      <w:pPr>
        <w:pStyle w:val="AttachmentHead2"/>
        <w:numPr>
          <w:ilvl w:val="0"/>
          <w:numId w:val="4"/>
        </w:numPr>
        <w:tabs>
          <w:tab w:val="num" w:pos="630"/>
        </w:tabs>
        <w:ind w:left="630" w:hanging="540"/>
      </w:pPr>
      <w:bookmarkStart w:id="71" w:name="_Toc145543436"/>
      <w:r w:rsidRPr="00CC5707">
        <w:t>Billing Units</w:t>
      </w:r>
      <w:bookmarkEnd w:id="71"/>
    </w:p>
    <w:p w14:paraId="730E9D71" w14:textId="3A303B37" w:rsidR="00986DF7" w:rsidRPr="00CC5707" w:rsidRDefault="00E465D0" w:rsidP="00905E08">
      <w:pPr>
        <w:ind w:left="630"/>
      </w:pPr>
      <w:r w:rsidRPr="00CC5707">
        <w:t>P</w:t>
      </w:r>
      <w:r w:rsidR="00CB61DD" w:rsidRPr="00CC5707">
        <w:t>rovide</w:t>
      </w:r>
      <w:r w:rsidR="00EF0099" w:rsidRPr="00CC5707">
        <w:t>r(s)</w:t>
      </w:r>
      <w:r w:rsidR="00CB61DD" w:rsidRPr="00CC5707">
        <w:t xml:space="preserve"> shall report the appropriate code(s) used which determines the billing unit(s).</w:t>
      </w:r>
      <w:r w:rsidR="00986DF7" w:rsidRPr="00CC5707">
        <w:t xml:space="preserve"> Federally recognized tribal or I</w:t>
      </w:r>
      <w:r w:rsidR="00295376">
        <w:t>ndian Health Services</w:t>
      </w:r>
      <w:r w:rsidR="00986DF7" w:rsidRPr="00CC5707">
        <w:t xml:space="preserve"> providers may be entitled to alternate reimbursement methodologies under Federal Law</w:t>
      </w:r>
      <w:r w:rsidR="00295376">
        <w:t xml:space="preserve"> and Regulations</w:t>
      </w:r>
      <w:r w:rsidR="00986DF7" w:rsidRPr="00CC5707">
        <w:t>.</w:t>
      </w:r>
    </w:p>
    <w:p w14:paraId="12BAF96B" w14:textId="77777777" w:rsidR="00CB61DD" w:rsidRPr="00CC5707" w:rsidRDefault="00CB61DD" w:rsidP="00905E08">
      <w:pPr>
        <w:ind w:left="630"/>
      </w:pPr>
    </w:p>
    <w:p w14:paraId="29FF3565" w14:textId="77777777" w:rsidR="00B55960" w:rsidRPr="00CC5707" w:rsidRDefault="00B55960" w:rsidP="00905E08">
      <w:pPr>
        <w:pStyle w:val="AttachmentHead2"/>
        <w:numPr>
          <w:ilvl w:val="0"/>
          <w:numId w:val="4"/>
        </w:numPr>
        <w:tabs>
          <w:tab w:val="num" w:pos="630"/>
        </w:tabs>
        <w:ind w:left="630" w:hanging="540"/>
      </w:pPr>
      <w:bookmarkStart w:id="72" w:name="_Toc145543437"/>
      <w:r w:rsidRPr="00CC5707">
        <w:t>Place of Service</w:t>
      </w:r>
      <w:bookmarkEnd w:id="72"/>
    </w:p>
    <w:p w14:paraId="3EB02E05" w14:textId="675C6F5D" w:rsidR="00D62A6C" w:rsidRPr="00CC5707" w:rsidRDefault="002D1DB7" w:rsidP="00905E08">
      <w:pPr>
        <w:pStyle w:val="BodyIndent2"/>
        <w:ind w:left="630"/>
        <w:rPr>
          <w:b/>
          <w:bCs/>
          <w:sz w:val="24"/>
          <w:szCs w:val="20"/>
        </w:rPr>
      </w:pPr>
      <w:r w:rsidRPr="00CC5707">
        <w:t xml:space="preserve">Individual Placement and Support can be provided in the </w:t>
      </w:r>
      <w:r w:rsidR="00373ABC">
        <w:t>individual’s</w:t>
      </w:r>
      <w:r w:rsidRPr="00CC5707">
        <w:t xml:space="preserve"> private primary residence, in a shelter, licensed group home, adult care home, the community or in an office setting.</w:t>
      </w:r>
      <w:r w:rsidRPr="00CC5707">
        <w:rPr>
          <w:strike/>
        </w:rPr>
        <w:t xml:space="preserve">  </w:t>
      </w:r>
    </w:p>
    <w:p w14:paraId="07E256DA" w14:textId="77777777" w:rsidR="00B55960" w:rsidRPr="00CC5707" w:rsidRDefault="00B55960" w:rsidP="00905E08">
      <w:pPr>
        <w:pStyle w:val="AttachmentHead2"/>
        <w:numPr>
          <w:ilvl w:val="0"/>
          <w:numId w:val="4"/>
        </w:numPr>
        <w:tabs>
          <w:tab w:val="num" w:pos="630"/>
        </w:tabs>
        <w:ind w:left="630" w:hanging="540"/>
      </w:pPr>
      <w:bookmarkStart w:id="73" w:name="_Toc145543438"/>
      <w:r w:rsidRPr="00CC5707">
        <w:t>Co</w:t>
      </w:r>
      <w:r w:rsidR="002B518F" w:rsidRPr="00CC5707">
        <w:t>-</w:t>
      </w:r>
      <w:r w:rsidRPr="00CC5707">
        <w:t>payments</w:t>
      </w:r>
      <w:bookmarkEnd w:id="73"/>
    </w:p>
    <w:p w14:paraId="0E5047E4" w14:textId="77777777" w:rsidR="008F6565" w:rsidRDefault="008F6565" w:rsidP="00905E08">
      <w:pPr>
        <w:ind w:left="1710" w:hanging="1080"/>
      </w:pPr>
      <w:bookmarkStart w:id="74" w:name="_Hlk530124479"/>
      <w:r>
        <w:t>Not applicable</w:t>
      </w:r>
    </w:p>
    <w:p w14:paraId="2C13D549" w14:textId="2999F9FB" w:rsidR="00EC6F2A" w:rsidRPr="000E11B4" w:rsidRDefault="000E11B4" w:rsidP="00905E08">
      <w:pPr>
        <w:ind w:left="1710" w:hanging="1080"/>
        <w:rPr>
          <w:strike/>
        </w:rPr>
      </w:pPr>
      <w:r>
        <w:t xml:space="preserve"> </w:t>
      </w:r>
    </w:p>
    <w:p w14:paraId="0FEA1D5A" w14:textId="77777777" w:rsidR="00233E4D" w:rsidRPr="00CC5707" w:rsidRDefault="00233E4D" w:rsidP="00905E08">
      <w:pPr>
        <w:pStyle w:val="AttachmentHead2"/>
        <w:numPr>
          <w:ilvl w:val="0"/>
          <w:numId w:val="4"/>
        </w:numPr>
        <w:tabs>
          <w:tab w:val="num" w:pos="630"/>
        </w:tabs>
        <w:ind w:left="630" w:hanging="540"/>
      </w:pPr>
      <w:bookmarkStart w:id="75" w:name="_Toc145543439"/>
      <w:bookmarkEnd w:id="74"/>
      <w:r w:rsidRPr="00CC5707">
        <w:t>Reimbursement</w:t>
      </w:r>
      <w:bookmarkEnd w:id="75"/>
    </w:p>
    <w:p w14:paraId="2374B248" w14:textId="77777777" w:rsidR="005D4A09" w:rsidRPr="00CC5707" w:rsidRDefault="00B55960" w:rsidP="00905E08">
      <w:pPr>
        <w:pStyle w:val="BodyIndent15"/>
        <w:tabs>
          <w:tab w:val="left" w:pos="630"/>
        </w:tabs>
        <w:ind w:left="630"/>
      </w:pPr>
      <w:r w:rsidRPr="00CC5707">
        <w:t>Provider</w:t>
      </w:r>
      <w:r w:rsidR="00EF0099" w:rsidRPr="00CC5707">
        <w:t xml:space="preserve">(s) </w:t>
      </w:r>
      <w:r w:rsidR="00886AAA" w:rsidRPr="00CC5707">
        <w:t>shall</w:t>
      </w:r>
      <w:r w:rsidRPr="00CC5707">
        <w:t xml:space="preserve"> bill </w:t>
      </w:r>
      <w:r w:rsidR="006B4188" w:rsidRPr="00CC5707">
        <w:t xml:space="preserve">their </w:t>
      </w:r>
      <w:r w:rsidRPr="00CC5707">
        <w:t>usual and customary charges.</w:t>
      </w:r>
      <w:r w:rsidR="003720B0" w:rsidRPr="00CC5707">
        <w:t xml:space="preserve"> </w:t>
      </w:r>
    </w:p>
    <w:p w14:paraId="23F0693B" w14:textId="77777777" w:rsidR="00295376" w:rsidRDefault="00295376" w:rsidP="00905E08">
      <w:pPr>
        <w:pStyle w:val="BodyIndent15"/>
        <w:ind w:left="630"/>
      </w:pPr>
    </w:p>
    <w:p w14:paraId="708E8316" w14:textId="1BCD0974" w:rsidR="00295376" w:rsidRPr="004D1C6E" w:rsidRDefault="00295376" w:rsidP="00905E08">
      <w:pPr>
        <w:pStyle w:val="BodyIndent15"/>
        <w:ind w:left="630"/>
      </w:pPr>
      <w:r w:rsidRPr="004D1C6E">
        <w:t xml:space="preserve">Note: </w:t>
      </w:r>
      <w:r>
        <w:t>DMHDDSUS</w:t>
      </w:r>
      <w:r w:rsidRPr="004D1C6E">
        <w:t xml:space="preserve"> will not reimburse for conversion therapy.</w:t>
      </w:r>
    </w:p>
    <w:p w14:paraId="3BB55E7B" w14:textId="77777777" w:rsidR="00D62A6C" w:rsidRDefault="00D62A6C" w:rsidP="00905E08">
      <w:pPr>
        <w:pStyle w:val="BodyIndent15"/>
        <w:ind w:left="630"/>
        <w:rPr>
          <w:highlight w:val="yellow"/>
        </w:rPr>
      </w:pPr>
    </w:p>
    <w:p w14:paraId="37F666CE" w14:textId="77777777" w:rsidR="005C042E" w:rsidRDefault="005C042E" w:rsidP="00905E08">
      <w:pPr>
        <w:pStyle w:val="BodyIndent15"/>
        <w:ind w:left="630"/>
      </w:pPr>
    </w:p>
    <w:p w14:paraId="02D2C9AD" w14:textId="77777777" w:rsidR="00A80A4F" w:rsidRDefault="00A80A4F" w:rsidP="00905E08">
      <w:pPr>
        <w:pStyle w:val="BodyIndent15"/>
        <w:ind w:left="630"/>
      </w:pPr>
    </w:p>
    <w:sectPr w:rsidR="00A80A4F" w:rsidSect="002131CC">
      <w:headerReference w:type="even" r:id="rId18"/>
      <w:headerReference w:type="default" r:id="rId19"/>
      <w:footerReference w:type="default" r:id="rId20"/>
      <w:headerReference w:type="first" r:id="rId21"/>
      <w:pgSz w:w="12240" w:h="15840" w:code="1"/>
      <w:pgMar w:top="1440" w:right="1440" w:bottom="1440" w:left="144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75D5" w14:textId="77777777" w:rsidR="00AD3A06" w:rsidRDefault="00AD3A06">
      <w:r>
        <w:separator/>
      </w:r>
    </w:p>
    <w:p w14:paraId="13325F66" w14:textId="77777777" w:rsidR="00AD3A06" w:rsidRDefault="00AD3A06"/>
  </w:endnote>
  <w:endnote w:type="continuationSeparator" w:id="0">
    <w:p w14:paraId="3E5AE1FA" w14:textId="77777777" w:rsidR="00AD3A06" w:rsidRDefault="00AD3A06">
      <w:r>
        <w:continuationSeparator/>
      </w:r>
    </w:p>
    <w:p w14:paraId="3F9C08B7" w14:textId="77777777" w:rsidR="00AD3A06" w:rsidRDefault="00AD3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F372" w14:textId="2D44E79A" w:rsidR="002B2944" w:rsidRDefault="002B2944" w:rsidP="003E59C1">
    <w:pPr>
      <w:tabs>
        <w:tab w:val="center" w:pos="4680"/>
      </w:tabs>
      <w:rPr>
        <w:b/>
        <w:szCs w:val="22"/>
      </w:rPr>
    </w:pPr>
    <w:r>
      <w:rPr>
        <w:szCs w:val="22"/>
      </w:rPr>
      <w:tab/>
    </w:r>
    <w:r w:rsidRPr="00135D90">
      <w:rPr>
        <w:b/>
        <w:szCs w:val="22"/>
      </w:rPr>
      <w:fldChar w:fldCharType="begin"/>
    </w:r>
    <w:r w:rsidRPr="00135D90">
      <w:rPr>
        <w:b/>
        <w:szCs w:val="22"/>
      </w:rPr>
      <w:instrText xml:space="preserve"> PAGE </w:instrText>
    </w:r>
    <w:r w:rsidRPr="00135D90">
      <w:rPr>
        <w:b/>
        <w:szCs w:val="22"/>
      </w:rPr>
      <w:fldChar w:fldCharType="separate"/>
    </w:r>
    <w:r w:rsidR="00D16C20">
      <w:rPr>
        <w:b/>
        <w:noProof/>
        <w:szCs w:val="22"/>
      </w:rPr>
      <w:t>ii</w:t>
    </w:r>
    <w:r w:rsidRPr="00135D90">
      <w:rPr>
        <w:b/>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D6B" w14:textId="77777777" w:rsidR="00EF0E65" w:rsidRDefault="00EF0E65" w:rsidP="00EF0E65">
    <w:pPr>
      <w:pBdr>
        <w:top w:val="single" w:sz="4" w:space="1" w:color="auto"/>
      </w:pBdr>
      <w:tabs>
        <w:tab w:val="center" w:pos="4680"/>
      </w:tabs>
      <w:jc w:val="center"/>
      <w:rPr>
        <w:b/>
        <w:szCs w:val="22"/>
      </w:rPr>
    </w:pPr>
    <w:bookmarkStart w:id="1" w:name="_Hlk110257350"/>
    <w:r>
      <w:rPr>
        <w:b/>
        <w:szCs w:val="22"/>
      </w:rPr>
      <w:t>C</w:t>
    </w:r>
    <w:r w:rsidRPr="002B58C8">
      <w:rPr>
        <w:b/>
        <w:szCs w:val="22"/>
      </w:rPr>
      <w:t>PT codes, descriptors, and other data only are copyright 20</w:t>
    </w:r>
    <w:r>
      <w:rPr>
        <w:b/>
        <w:szCs w:val="22"/>
      </w:rPr>
      <w:t>2</w:t>
    </w:r>
    <w:r w:rsidR="00B5683A">
      <w:rPr>
        <w:b/>
        <w:szCs w:val="22"/>
      </w:rPr>
      <w:t>2</w:t>
    </w:r>
    <w:r>
      <w:rPr>
        <w:b/>
        <w:szCs w:val="22"/>
      </w:rPr>
      <w:t xml:space="preserve"> </w:t>
    </w:r>
    <w:r w:rsidRPr="002B58C8">
      <w:rPr>
        <w:b/>
        <w:szCs w:val="22"/>
      </w:rPr>
      <w:t>American Medical Association</w:t>
    </w:r>
    <w:r>
      <w:rPr>
        <w:b/>
        <w:szCs w:val="22"/>
      </w:rPr>
      <w:t xml:space="preserve">. </w:t>
    </w:r>
  </w:p>
  <w:p w14:paraId="1E9C771B" w14:textId="77777777" w:rsidR="00EF0E65" w:rsidRDefault="00EF0E65" w:rsidP="00EF0E65">
    <w:pPr>
      <w:pBdr>
        <w:top w:val="single" w:sz="4" w:space="1" w:color="auto"/>
      </w:pBdr>
      <w:tabs>
        <w:tab w:val="center" w:pos="4680"/>
      </w:tabs>
      <w:jc w:val="center"/>
      <w:rPr>
        <w:b/>
        <w:szCs w:val="22"/>
      </w:rPr>
    </w:pPr>
    <w:r w:rsidRPr="002B58C8">
      <w:rPr>
        <w:b/>
        <w:szCs w:val="22"/>
      </w:rPr>
      <w:t>All rights reserved</w:t>
    </w:r>
    <w:r>
      <w:rPr>
        <w:b/>
        <w:szCs w:val="22"/>
      </w:rPr>
      <w:t xml:space="preserve">. </w:t>
    </w:r>
    <w:r w:rsidRPr="002B58C8">
      <w:rPr>
        <w:b/>
        <w:szCs w:val="22"/>
      </w:rPr>
      <w:t>Applicable FARS/DFARS apply.</w:t>
    </w:r>
  </w:p>
  <w:bookmarkEnd w:id="1"/>
  <w:p w14:paraId="4709DCD7" w14:textId="3C4227E7" w:rsidR="00EF0E65" w:rsidRDefault="00EF0E65" w:rsidP="0063709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29795"/>
      <w:docPartObj>
        <w:docPartGallery w:val="Page Numbers (Bottom of Page)"/>
        <w:docPartUnique/>
      </w:docPartObj>
    </w:sdtPr>
    <w:sdtEndPr>
      <w:rPr>
        <w:noProof/>
      </w:rPr>
    </w:sdtEndPr>
    <w:sdtContent>
      <w:p w14:paraId="3E027D7F" w14:textId="3724A7D2" w:rsidR="00534C9A" w:rsidRDefault="00534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B67A5" w14:textId="212EB7A5" w:rsidR="002B2944" w:rsidRPr="00AC25B4" w:rsidRDefault="002B2944" w:rsidP="003E59C1">
    <w:pPr>
      <w:tabs>
        <w:tab w:val="center" w:pos="4680"/>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80C8" w14:textId="77777777" w:rsidR="00AD3A06" w:rsidRDefault="00AD3A06">
      <w:r>
        <w:separator/>
      </w:r>
    </w:p>
    <w:p w14:paraId="4E3E4A2D" w14:textId="77777777" w:rsidR="00AD3A06" w:rsidRDefault="00AD3A06"/>
  </w:footnote>
  <w:footnote w:type="continuationSeparator" w:id="0">
    <w:p w14:paraId="7EE42BB9" w14:textId="77777777" w:rsidR="00AD3A06" w:rsidRDefault="00AD3A06">
      <w:r>
        <w:continuationSeparator/>
      </w:r>
    </w:p>
    <w:p w14:paraId="126E4994" w14:textId="77777777" w:rsidR="00AD3A06" w:rsidRDefault="00AD3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59E" w14:textId="7D7F4523" w:rsidR="001C5C9C" w:rsidRPr="00AC25B4" w:rsidRDefault="001C5C9C" w:rsidP="001C5C9C">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bookmarkStart w:id="0" w:name="_Hlk145541596"/>
    <w:r>
      <w:rPr>
        <w:b/>
        <w:sz w:val="28"/>
        <w:szCs w:val="28"/>
      </w:rPr>
      <w:t>Division of Mental Health,</w:t>
    </w:r>
    <w:r>
      <w:rPr>
        <w:b/>
        <w:sz w:val="28"/>
        <w:szCs w:val="28"/>
      </w:rPr>
      <w:tab/>
      <w:t>State-Funded</w:t>
    </w:r>
    <w:r w:rsidR="008C17D8">
      <w:rPr>
        <w:b/>
        <w:sz w:val="28"/>
        <w:szCs w:val="28"/>
      </w:rPr>
      <w:t xml:space="preserve"> Individual Placement &amp;</w:t>
    </w:r>
    <w:r>
      <w:rPr>
        <w:b/>
        <w:sz w:val="28"/>
        <w:szCs w:val="28"/>
      </w:rPr>
      <w:t xml:space="preserve"> </w:t>
    </w:r>
  </w:p>
  <w:p w14:paraId="0FF4FCED" w14:textId="4C235B37" w:rsidR="001C5C9C" w:rsidRPr="00AC25B4" w:rsidRDefault="001C5C9C" w:rsidP="001C5C9C">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Developmental Disabilities </w:t>
    </w:r>
    <w:r w:rsidR="008C17D8">
      <w:rPr>
        <w:b/>
        <w:sz w:val="28"/>
        <w:szCs w:val="28"/>
      </w:rPr>
      <w:t>&amp;</w:t>
    </w:r>
    <w:r>
      <w:rPr>
        <w:b/>
        <w:sz w:val="28"/>
        <w:szCs w:val="28"/>
      </w:rPr>
      <w:t xml:space="preserve">     </w:t>
    </w:r>
    <w:r>
      <w:rPr>
        <w:b/>
        <w:sz w:val="28"/>
        <w:szCs w:val="28"/>
      </w:rPr>
      <w:tab/>
      <w:t xml:space="preserve"> </w:t>
    </w:r>
    <w:r w:rsidR="008C17D8">
      <w:rPr>
        <w:b/>
        <w:sz w:val="28"/>
        <w:szCs w:val="28"/>
      </w:rPr>
      <w:t xml:space="preserve">     </w:t>
    </w:r>
    <w:r>
      <w:rPr>
        <w:b/>
        <w:sz w:val="28"/>
        <w:szCs w:val="28"/>
      </w:rPr>
      <w:t>Support</w:t>
    </w:r>
    <w:r w:rsidR="008C17D8">
      <w:rPr>
        <w:b/>
        <w:sz w:val="28"/>
        <w:szCs w:val="28"/>
      </w:rPr>
      <w:t xml:space="preserve"> (IPS) For AMH/ASA</w:t>
    </w:r>
    <w:r>
      <w:rPr>
        <w:b/>
        <w:sz w:val="28"/>
        <w:szCs w:val="28"/>
      </w:rPr>
      <w:t xml:space="preserve">       Substance Use Services</w:t>
    </w:r>
    <w:r>
      <w:rPr>
        <w:b/>
        <w:sz w:val="28"/>
        <w:szCs w:val="28"/>
      </w:rPr>
      <w:tab/>
    </w:r>
    <w:r w:rsidRPr="00883EDE">
      <w:rPr>
        <w:b/>
        <w:sz w:val="28"/>
        <w:szCs w:val="28"/>
      </w:rPr>
      <w:t>Amended</w:t>
    </w:r>
    <w:r>
      <w:rPr>
        <w:b/>
        <w:sz w:val="28"/>
        <w:szCs w:val="28"/>
      </w:rPr>
      <w:t xml:space="preserve"> Date: October 1</w:t>
    </w:r>
    <w:r w:rsidR="009C4F49">
      <w:rPr>
        <w:b/>
        <w:sz w:val="28"/>
        <w:szCs w:val="28"/>
      </w:rPr>
      <w:t>5</w:t>
    </w:r>
    <w:r>
      <w:rPr>
        <w:b/>
        <w:sz w:val="28"/>
        <w:szCs w:val="28"/>
      </w:rPr>
      <w:t>, 2023</w:t>
    </w:r>
  </w:p>
  <w:bookmarkEnd w:id="0"/>
  <w:p w14:paraId="0ABEB3ED" w14:textId="3AABAD85" w:rsidR="002B2944" w:rsidRDefault="002B2944" w:rsidP="00413432">
    <w:pP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3AE" w14:textId="3DEB9FFD" w:rsidR="00947A4C" w:rsidRPr="00AC25B4" w:rsidRDefault="00947A4C" w:rsidP="00947A4C">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r w:rsidRPr="00900730">
      <w:rPr>
        <w:b/>
        <w:sz w:val="28"/>
        <w:szCs w:val="28"/>
      </w:rPr>
      <w:t>NC</w:t>
    </w:r>
    <w:r>
      <w:rPr>
        <w:b/>
        <w:sz w:val="28"/>
        <w:szCs w:val="28"/>
      </w:rPr>
      <w:t xml:space="preserve"> Medicaid</w:t>
    </w:r>
    <w:r w:rsidRPr="00AC25B4">
      <w:rPr>
        <w:b/>
        <w:sz w:val="28"/>
        <w:szCs w:val="28"/>
      </w:rPr>
      <w:tab/>
    </w:r>
    <w:r>
      <w:rPr>
        <w:b/>
        <w:sz w:val="28"/>
        <w:szCs w:val="28"/>
      </w:rPr>
      <w:t xml:space="preserve">Medicaid </w:t>
    </w:r>
  </w:p>
  <w:p w14:paraId="0944D3F3" w14:textId="25ED9301" w:rsidR="00947A4C" w:rsidRDefault="002F7096" w:rsidP="00947A4C">
    <w:pPr>
      <w:pBdr>
        <w:top w:val="single" w:sz="6" w:space="1" w:color="auto"/>
        <w:left w:val="single" w:sz="6" w:space="4" w:color="auto"/>
        <w:bottom w:val="single" w:sz="6" w:space="1" w:color="auto"/>
        <w:right w:val="single" w:sz="6" w:space="4" w:color="auto"/>
      </w:pBdr>
      <w:tabs>
        <w:tab w:val="right" w:pos="9360"/>
      </w:tabs>
      <w:rPr>
        <w:b/>
        <w:sz w:val="28"/>
        <w:szCs w:val="28"/>
      </w:rPr>
    </w:pPr>
    <w:r w:rsidRPr="00201F33">
      <w:rPr>
        <w:b/>
        <w:sz w:val="28"/>
        <w:szCs w:val="28"/>
        <w:highlight w:val="yellow"/>
      </w:rPr>
      <w:t>1915</w:t>
    </w:r>
    <w:r w:rsidR="002F5BF0" w:rsidRPr="00201F33">
      <w:rPr>
        <w:b/>
        <w:sz w:val="28"/>
        <w:szCs w:val="28"/>
        <w:highlight w:val="yellow"/>
      </w:rPr>
      <w:t>(i)</w:t>
    </w:r>
    <w:r w:rsidR="002F5BF0">
      <w:rPr>
        <w:b/>
        <w:sz w:val="28"/>
        <w:szCs w:val="28"/>
      </w:rPr>
      <w:t xml:space="preserve"> </w:t>
    </w:r>
    <w:r w:rsidR="00947A4C">
      <w:rPr>
        <w:b/>
        <w:sz w:val="28"/>
        <w:szCs w:val="28"/>
      </w:rPr>
      <w:t xml:space="preserve">Individual Placement &amp; Support      </w:t>
    </w:r>
    <w:r w:rsidR="00947A4C" w:rsidRPr="00AC25B4">
      <w:rPr>
        <w:b/>
        <w:sz w:val="28"/>
        <w:szCs w:val="28"/>
      </w:rPr>
      <w:t xml:space="preserve">Clinical </w:t>
    </w:r>
    <w:r w:rsidR="00947A4C">
      <w:rPr>
        <w:b/>
        <w:sz w:val="28"/>
        <w:szCs w:val="28"/>
      </w:rPr>
      <w:t xml:space="preserve">Coverage </w:t>
    </w:r>
    <w:r w:rsidR="00947A4C" w:rsidRPr="00AC25B4">
      <w:rPr>
        <w:b/>
        <w:sz w:val="28"/>
        <w:szCs w:val="28"/>
      </w:rPr>
      <w:t>Policy No</w:t>
    </w:r>
    <w:r w:rsidR="00947A4C">
      <w:rPr>
        <w:b/>
        <w:sz w:val="28"/>
        <w:szCs w:val="28"/>
      </w:rPr>
      <w:t>: 8H-2</w:t>
    </w:r>
  </w:p>
  <w:p w14:paraId="3083CB6C" w14:textId="77777777" w:rsidR="00947A4C" w:rsidRPr="00AC25B4" w:rsidRDefault="00947A4C" w:rsidP="00947A4C">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(IPS) for </w:t>
    </w:r>
    <w:r w:rsidRPr="00A66C4E">
      <w:rPr>
        <w:b/>
        <w:sz w:val="28"/>
        <w:szCs w:val="28"/>
      </w:rPr>
      <w:t>MH &amp; SU</w:t>
    </w:r>
    <w:r>
      <w:rPr>
        <w:b/>
        <w:sz w:val="28"/>
        <w:szCs w:val="28"/>
      </w:rPr>
      <w:tab/>
    </w:r>
    <w:r w:rsidRPr="00883EDE">
      <w:rPr>
        <w:b/>
        <w:sz w:val="28"/>
        <w:szCs w:val="28"/>
      </w:rPr>
      <w:t>Amended</w:t>
    </w:r>
    <w:r>
      <w:rPr>
        <w:b/>
        <w:sz w:val="28"/>
        <w:szCs w:val="28"/>
      </w:rPr>
      <w:t xml:space="preserve"> Date:</w:t>
    </w:r>
  </w:p>
  <w:p w14:paraId="4B1FC646" w14:textId="77777777" w:rsidR="00EF0E65" w:rsidRPr="00947A4C" w:rsidRDefault="00947A4C" w:rsidP="00947A4C">
    <w:pPr>
      <w:jc w:val="center"/>
      <w:rPr>
        <w:b/>
        <w:sz w:val="28"/>
      </w:rPr>
    </w:pPr>
    <w:r w:rsidRPr="005B1423">
      <w:rPr>
        <w:b/>
        <w:sz w:val="28"/>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8D" w14:textId="409985DB" w:rsidR="008250FD" w:rsidRDefault="00825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371" w14:textId="19834756" w:rsidR="008C17D8" w:rsidRPr="00AC25B4" w:rsidRDefault="008C17D8" w:rsidP="008C17D8">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r>
      <w:rPr>
        <w:b/>
        <w:sz w:val="28"/>
        <w:szCs w:val="28"/>
      </w:rPr>
      <w:t>Division of Mental Health,</w:t>
    </w:r>
    <w:r>
      <w:rPr>
        <w:b/>
        <w:sz w:val="28"/>
        <w:szCs w:val="28"/>
      </w:rPr>
      <w:tab/>
      <w:t xml:space="preserve">State-Funded Individual Placement &amp; </w:t>
    </w:r>
  </w:p>
  <w:p w14:paraId="45A7DD4C" w14:textId="3D99B0E0" w:rsidR="002B2944" w:rsidRPr="008C17D8" w:rsidRDefault="008C17D8" w:rsidP="008C17D8">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Developmental Disabilities &amp;     </w:t>
    </w:r>
    <w:r>
      <w:rPr>
        <w:b/>
        <w:sz w:val="28"/>
        <w:szCs w:val="28"/>
      </w:rPr>
      <w:tab/>
      <w:t xml:space="preserve">      Support (IPS) For AMH/ASA       Substance Use Services</w:t>
    </w:r>
    <w:r>
      <w:rPr>
        <w:b/>
        <w:sz w:val="28"/>
        <w:szCs w:val="28"/>
      </w:rPr>
      <w:tab/>
    </w:r>
    <w:r w:rsidRPr="00883EDE">
      <w:rPr>
        <w:b/>
        <w:sz w:val="28"/>
        <w:szCs w:val="28"/>
      </w:rPr>
      <w:t>Amended</w:t>
    </w:r>
    <w:r>
      <w:rPr>
        <w:b/>
        <w:sz w:val="28"/>
        <w:szCs w:val="28"/>
      </w:rPr>
      <w:t xml:space="preserve"> Date: October 1</w:t>
    </w:r>
    <w:r w:rsidR="009C4F49">
      <w:rPr>
        <w:b/>
        <w:sz w:val="28"/>
        <w:szCs w:val="28"/>
      </w:rPr>
      <w:t>5</w:t>
    </w:r>
    <w:r>
      <w:rPr>
        <w:b/>
        <w:sz w:val="28"/>
        <w:szCs w:val="28"/>
      </w:rPr>
      <w:t>, 2023</w:t>
    </w:r>
  </w:p>
  <w:p w14:paraId="53E1761D" w14:textId="4DD23B6C" w:rsidR="002B2944" w:rsidRPr="005B1423" w:rsidRDefault="002B2944">
    <w:pP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E7DE" w14:textId="384B6CCB" w:rsidR="008250FD" w:rsidRDefault="00825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47"/>
    <w:multiLevelType w:val="hybridMultilevel"/>
    <w:tmpl w:val="29283FD2"/>
    <w:lvl w:ilvl="0" w:tplc="1D42B310">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859"/>
    <w:multiLevelType w:val="hybridMultilevel"/>
    <w:tmpl w:val="EC1A4C5A"/>
    <w:lvl w:ilvl="0" w:tplc="7B5CDC4C">
      <w:start w:val="1"/>
      <w:numFmt w:val="lowerLetter"/>
      <w:pStyle w:val="List1Last6"/>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97682"/>
    <w:multiLevelType w:val="hybridMultilevel"/>
    <w:tmpl w:val="D92AA19A"/>
    <w:lvl w:ilvl="0" w:tplc="D5081E68">
      <w:start w:val="1"/>
      <w:numFmt w:val="lowerLetter"/>
      <w:lvlText w:val="%1."/>
      <w:lvlJc w:val="righ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101001"/>
    <w:multiLevelType w:val="hybridMultilevel"/>
    <w:tmpl w:val="328C94D6"/>
    <w:lvl w:ilvl="0" w:tplc="54E2F9AE">
      <w:start w:val="1"/>
      <w:numFmt w:val="lowerLetter"/>
      <w:pStyle w:val="List3Item"/>
      <w:lvlText w:val="%1."/>
      <w:lvlJc w:val="left"/>
      <w:pPr>
        <w:tabs>
          <w:tab w:val="num" w:pos="36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415FA"/>
    <w:multiLevelType w:val="multilevel"/>
    <w:tmpl w:val="B88C81CA"/>
    <w:styleLink w:val="CurrentList1"/>
    <w:lvl w:ilvl="0">
      <w:start w:val="1"/>
      <w:numFmt w:val="lowerLetter"/>
      <w:lvlText w:val="%1."/>
      <w:lvlJc w:val="right"/>
      <w:pPr>
        <w:tabs>
          <w:tab w:val="num" w:pos="414"/>
        </w:tabs>
        <w:ind w:left="207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675211"/>
    <w:multiLevelType w:val="hybridMultilevel"/>
    <w:tmpl w:val="15AE1A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8C5E5F"/>
    <w:multiLevelType w:val="hybridMultilevel"/>
    <w:tmpl w:val="01A0C4B6"/>
    <w:lvl w:ilvl="0" w:tplc="ECBA62B4">
      <w:start w:val="1"/>
      <w:numFmt w:val="lowerLetter"/>
      <w:pStyle w:val="List1Last0"/>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834D0E"/>
    <w:multiLevelType w:val="hybridMultilevel"/>
    <w:tmpl w:val="F99445A6"/>
    <w:lvl w:ilvl="0" w:tplc="8146F0D0">
      <w:start w:val="1"/>
      <w:numFmt w:val="bullet"/>
      <w:lvlText w:val=""/>
      <w:lvlJc w:val="left"/>
      <w:pPr>
        <w:tabs>
          <w:tab w:val="num" w:pos="0"/>
        </w:tabs>
        <w:ind w:left="144" w:hanging="144"/>
      </w:pPr>
      <w:rPr>
        <w:rFonts w:ascii="Wingdings" w:hAnsi="Wingdings" w:hint="default"/>
        <w:color w:val="auto"/>
        <w:sz w:val="22"/>
        <w:szCs w:val="22"/>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0E946A88"/>
    <w:multiLevelType w:val="hybridMultilevel"/>
    <w:tmpl w:val="F34A0578"/>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0873283"/>
    <w:multiLevelType w:val="hybridMultilevel"/>
    <w:tmpl w:val="77767AB2"/>
    <w:lvl w:ilvl="0" w:tplc="D01E8E32">
      <w:start w:val="1"/>
      <w:numFmt w:val="lowerLetter"/>
      <w:lvlText w:val="%1."/>
      <w:lvlJc w:val="left"/>
      <w:pPr>
        <w:ind w:left="720" w:hanging="360"/>
      </w:pPr>
      <w:rPr>
        <w:rFonts w:ascii="Times New Roman" w:eastAsia="Times New Roman" w:hAnsi="Times New Roman" w:cs="Times New Roman"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837C03"/>
    <w:multiLevelType w:val="multilevel"/>
    <w:tmpl w:val="D26E3C92"/>
    <w:lvl w:ilvl="0">
      <w:start w:val="1"/>
      <w:numFmt w:val="decimal"/>
      <w:pStyle w:val="Heading1"/>
      <w:lvlText w:val="%1.0"/>
      <w:lvlJc w:val="left"/>
      <w:pPr>
        <w:tabs>
          <w:tab w:val="num" w:pos="1656"/>
        </w:tabs>
        <w:ind w:left="1656" w:hanging="720"/>
      </w:pPr>
    </w:lvl>
    <w:lvl w:ilvl="1">
      <w:start w:val="1"/>
      <w:numFmt w:val="decimal"/>
      <w:pStyle w:val="Heading2"/>
      <w:lvlText w:val="%1.%2"/>
      <w:lvlJc w:val="left"/>
      <w:pPr>
        <w:tabs>
          <w:tab w:val="num" w:pos="414"/>
        </w:tabs>
        <w:ind w:left="1134" w:hanging="504"/>
      </w:pPr>
      <w:rPr>
        <w:rFonts w:hint="default"/>
      </w:rPr>
    </w:lvl>
    <w:lvl w:ilvl="2">
      <w:start w:val="1"/>
      <w:numFmt w:val="decimal"/>
      <w:pStyle w:val="Heading3"/>
      <w:lvlText w:val="%1.%2.%3"/>
      <w:lvlJc w:val="left"/>
      <w:pPr>
        <w:tabs>
          <w:tab w:val="num" w:pos="2862"/>
        </w:tabs>
        <w:ind w:left="2862" w:hanging="432"/>
      </w:pPr>
      <w:rPr>
        <w:rFonts w:hint="default"/>
      </w:rPr>
    </w:lvl>
    <w:lvl w:ilvl="3">
      <w:start w:val="1"/>
      <w:numFmt w:val="decimal"/>
      <w:pStyle w:val="Heading4"/>
      <w:lvlText w:val="%1.%2.%3.%4"/>
      <w:lvlJc w:val="left"/>
      <w:pPr>
        <w:tabs>
          <w:tab w:val="num" w:pos="864"/>
        </w:tabs>
        <w:ind w:left="3744" w:hanging="864"/>
      </w:pPr>
      <w:rPr>
        <w:rFonts w:hint="default"/>
      </w:rPr>
    </w:lvl>
    <w:lvl w:ilvl="4">
      <w:start w:val="1"/>
      <w:numFmt w:val="decimal"/>
      <w:lvlText w:val="%1.%2.%3.%4.%5."/>
      <w:lvlJc w:val="left"/>
      <w:pPr>
        <w:tabs>
          <w:tab w:val="num" w:pos="4896"/>
        </w:tabs>
        <w:ind w:left="4608" w:hanging="792"/>
      </w:pPr>
      <w:rPr>
        <w:rFonts w:hint="default"/>
      </w:rPr>
    </w:lvl>
    <w:lvl w:ilvl="5">
      <w:start w:val="1"/>
      <w:numFmt w:val="decimal"/>
      <w:lvlText w:val="%1.%2.%3.%4.%5.%6."/>
      <w:lvlJc w:val="left"/>
      <w:pPr>
        <w:tabs>
          <w:tab w:val="num" w:pos="5256"/>
        </w:tabs>
        <w:ind w:left="5112" w:hanging="936"/>
      </w:pPr>
      <w:rPr>
        <w:rFonts w:hint="default"/>
      </w:rPr>
    </w:lvl>
    <w:lvl w:ilvl="6">
      <w:start w:val="1"/>
      <w:numFmt w:val="decimal"/>
      <w:lvlText w:val="%1.%2.%3.%4.%5.%6.%7."/>
      <w:lvlJc w:val="left"/>
      <w:pPr>
        <w:tabs>
          <w:tab w:val="num" w:pos="5976"/>
        </w:tabs>
        <w:ind w:left="5616" w:hanging="1080"/>
      </w:pPr>
      <w:rPr>
        <w:rFonts w:hint="default"/>
      </w:rPr>
    </w:lvl>
    <w:lvl w:ilvl="7">
      <w:start w:val="1"/>
      <w:numFmt w:val="decimal"/>
      <w:lvlText w:val="%1.%2.%3.%4.%5.%6.%7.%8."/>
      <w:lvlJc w:val="left"/>
      <w:pPr>
        <w:tabs>
          <w:tab w:val="num" w:pos="6336"/>
        </w:tabs>
        <w:ind w:left="6120" w:hanging="1224"/>
      </w:pPr>
      <w:rPr>
        <w:rFonts w:hint="default"/>
      </w:rPr>
    </w:lvl>
    <w:lvl w:ilvl="8">
      <w:start w:val="1"/>
      <w:numFmt w:val="decimal"/>
      <w:lvlText w:val="%1.%2.%3.%4.%5.%6.%7.%8.%9."/>
      <w:lvlJc w:val="left"/>
      <w:pPr>
        <w:tabs>
          <w:tab w:val="num" w:pos="7056"/>
        </w:tabs>
        <w:ind w:left="6696" w:hanging="1440"/>
      </w:pPr>
      <w:rPr>
        <w:rFonts w:hint="default"/>
      </w:rPr>
    </w:lvl>
  </w:abstractNum>
  <w:abstractNum w:abstractNumId="11" w15:restartNumberingAfterBreak="0">
    <w:nsid w:val="120D3C5D"/>
    <w:multiLevelType w:val="hybridMultilevel"/>
    <w:tmpl w:val="E4704488"/>
    <w:lvl w:ilvl="0" w:tplc="D5081E68">
      <w:start w:val="1"/>
      <w:numFmt w:val="lowerLetter"/>
      <w:lvlText w:val="%1."/>
      <w:lvlJc w:val="righ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A23887"/>
    <w:multiLevelType w:val="hybridMultilevel"/>
    <w:tmpl w:val="B4F4999E"/>
    <w:lvl w:ilvl="0" w:tplc="D5081E68">
      <w:start w:val="1"/>
      <w:numFmt w:val="lowerLetter"/>
      <w:lvlText w:val="%1."/>
      <w:lvlJc w:val="right"/>
      <w:pPr>
        <w:tabs>
          <w:tab w:val="num" w:pos="3384"/>
        </w:tabs>
        <w:ind w:left="50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851078"/>
    <w:multiLevelType w:val="hybridMultilevel"/>
    <w:tmpl w:val="A7C6EEFC"/>
    <w:lvl w:ilvl="0" w:tplc="0F2C79B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15DF2"/>
    <w:multiLevelType w:val="hybridMultilevel"/>
    <w:tmpl w:val="66CAF362"/>
    <w:lvl w:ilvl="0" w:tplc="D5081E68">
      <w:start w:val="1"/>
      <w:numFmt w:val="lowerLetter"/>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081E68">
      <w:start w:val="1"/>
      <w:numFmt w:val="lowerLetter"/>
      <w:lvlText w:val="%4."/>
      <w:lvlJc w:val="right"/>
      <w:pPr>
        <w:ind w:left="234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B0169"/>
    <w:multiLevelType w:val="hybridMultilevel"/>
    <w:tmpl w:val="3AE2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91AEE"/>
    <w:multiLevelType w:val="hybridMultilevel"/>
    <w:tmpl w:val="0BD4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53452"/>
    <w:multiLevelType w:val="hybridMultilevel"/>
    <w:tmpl w:val="DEC6D3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8CD7A92"/>
    <w:multiLevelType w:val="hybridMultilevel"/>
    <w:tmpl w:val="0044ABE4"/>
    <w:lvl w:ilvl="0" w:tplc="98D24CD0">
      <w:start w:val="3"/>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D3FA1"/>
    <w:multiLevelType w:val="hybridMultilevel"/>
    <w:tmpl w:val="A40E316E"/>
    <w:lvl w:ilvl="0" w:tplc="EB98B72A">
      <w:start w:val="1"/>
      <w:numFmt w:val="lowerLetter"/>
      <w:lvlText w:val="%1."/>
      <w:lvlJc w:val="right"/>
      <w:pPr>
        <w:tabs>
          <w:tab w:val="num" w:pos="414"/>
        </w:tabs>
        <w:ind w:left="207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8E5130"/>
    <w:multiLevelType w:val="hybridMultilevel"/>
    <w:tmpl w:val="EA22CC6E"/>
    <w:lvl w:ilvl="0" w:tplc="D5081E68">
      <w:start w:val="1"/>
      <w:numFmt w:val="lowerLetter"/>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909B2"/>
    <w:multiLevelType w:val="multilevel"/>
    <w:tmpl w:val="89DEA39C"/>
    <w:lvl w:ilvl="0">
      <w:start w:val="1"/>
      <w:numFmt w:val="none"/>
      <w:pStyle w:val="AttachmentHead1"/>
      <w:lvlText w:val=""/>
      <w:lvlJc w:val="left"/>
      <w:pPr>
        <w:tabs>
          <w:tab w:val="num" w:pos="0"/>
        </w:tabs>
        <w:ind w:left="1080" w:hanging="1080"/>
      </w:pPr>
      <w:rPr>
        <w:rFonts w:hint="default"/>
      </w:rPr>
    </w:lvl>
    <w:lvl w:ilvl="1">
      <w:start w:val="1"/>
      <w:numFmt w:val="decimal"/>
      <w:lvlText w:val="%1.%2"/>
      <w:lvlJc w:val="left"/>
      <w:pPr>
        <w:tabs>
          <w:tab w:val="num" w:pos="504"/>
        </w:tabs>
        <w:ind w:left="1224" w:hanging="504"/>
      </w:pPr>
      <w:rPr>
        <w:rFonts w:hint="default"/>
      </w:rPr>
    </w:lvl>
    <w:lvl w:ilvl="2">
      <w:start w:val="1"/>
      <w:numFmt w:val="decimal"/>
      <w:lvlText w:val="%1.%2.%3"/>
      <w:lvlJc w:val="left"/>
      <w:pPr>
        <w:tabs>
          <w:tab w:val="num" w:pos="1656"/>
        </w:tabs>
        <w:ind w:left="1656" w:hanging="432"/>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2" w15:restartNumberingAfterBreak="0">
    <w:nsid w:val="323961C0"/>
    <w:multiLevelType w:val="hybridMultilevel"/>
    <w:tmpl w:val="0EDC510C"/>
    <w:lvl w:ilvl="0" w:tplc="0409000F">
      <w:start w:val="1"/>
      <w:numFmt w:val="decimal"/>
      <w:lvlText w:val="%1."/>
      <w:lvlJc w:val="left"/>
      <w:pPr>
        <w:ind w:left="2160" w:hanging="360"/>
      </w:pPr>
      <w:rPr>
        <w:rFonts w:hint="default"/>
        <w:b w:val="0"/>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33FB6AE8"/>
    <w:multiLevelType w:val="hybridMultilevel"/>
    <w:tmpl w:val="511E83F2"/>
    <w:lvl w:ilvl="0" w:tplc="3D8EE96E">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46718E8"/>
    <w:multiLevelType w:val="hybridMultilevel"/>
    <w:tmpl w:val="993AB0FE"/>
    <w:lvl w:ilvl="0" w:tplc="AE02296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D6F8D"/>
    <w:multiLevelType w:val="hybridMultilevel"/>
    <w:tmpl w:val="AD8C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960C9"/>
    <w:multiLevelType w:val="hybridMultilevel"/>
    <w:tmpl w:val="95D47FE8"/>
    <w:lvl w:ilvl="0" w:tplc="E15289F0">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42E45"/>
    <w:multiLevelType w:val="hybridMultilevel"/>
    <w:tmpl w:val="69B60048"/>
    <w:lvl w:ilvl="0" w:tplc="43244470">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B75384C"/>
    <w:multiLevelType w:val="hybridMultilevel"/>
    <w:tmpl w:val="D468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B15B2"/>
    <w:multiLevelType w:val="hybridMultilevel"/>
    <w:tmpl w:val="E490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E3D7F"/>
    <w:multiLevelType w:val="multilevel"/>
    <w:tmpl w:val="CD361770"/>
    <w:lvl w:ilvl="0">
      <w:start w:val="1"/>
      <w:numFmt w:val="upperLetter"/>
      <w:lvlText w:val="%1."/>
      <w:lvlJc w:val="left"/>
      <w:pPr>
        <w:tabs>
          <w:tab w:val="num" w:pos="1710"/>
        </w:tabs>
        <w:ind w:left="1710" w:hanging="360"/>
      </w:pPr>
      <w:rPr>
        <w:rFonts w:ascii="Times New Roman" w:eastAsia="Times New Roman" w:hAnsi="Times New Roman" w:cs="Times New Roman" w:hint="default"/>
      </w:rPr>
    </w:lvl>
    <w:lvl w:ilvl="1">
      <w:start w:val="1"/>
      <w:numFmt w:val="decimal"/>
      <w:lvlText w:val="%1.%2"/>
      <w:lvlJc w:val="left"/>
      <w:pPr>
        <w:tabs>
          <w:tab w:val="num" w:pos="1134"/>
        </w:tabs>
        <w:ind w:left="1854" w:hanging="504"/>
      </w:pPr>
      <w:rPr>
        <w:rFonts w:hint="default"/>
      </w:rPr>
    </w:lvl>
    <w:lvl w:ilvl="2">
      <w:start w:val="1"/>
      <w:numFmt w:val="decimal"/>
      <w:lvlText w:val="%1.%2.%3"/>
      <w:lvlJc w:val="left"/>
      <w:pPr>
        <w:tabs>
          <w:tab w:val="num" w:pos="2286"/>
        </w:tabs>
        <w:ind w:left="2286" w:hanging="432"/>
      </w:pPr>
      <w:rPr>
        <w:rFonts w:hint="default"/>
      </w:rPr>
    </w:lvl>
    <w:lvl w:ilvl="3">
      <w:start w:val="1"/>
      <w:numFmt w:val="decimal"/>
      <w:lvlText w:val="%1.%2.%3.%4."/>
      <w:lvlJc w:val="left"/>
      <w:pPr>
        <w:tabs>
          <w:tab w:val="num" w:pos="3870"/>
        </w:tabs>
        <w:ind w:left="3798" w:hanging="648"/>
      </w:pPr>
      <w:rPr>
        <w:rFonts w:hint="default"/>
      </w:rPr>
    </w:lvl>
    <w:lvl w:ilvl="4">
      <w:start w:val="1"/>
      <w:numFmt w:val="decimal"/>
      <w:lvlText w:val="%1.%2.%3.%4.%5."/>
      <w:lvlJc w:val="left"/>
      <w:pPr>
        <w:tabs>
          <w:tab w:val="num" w:pos="4590"/>
        </w:tabs>
        <w:ind w:left="4302" w:hanging="792"/>
      </w:pPr>
      <w:rPr>
        <w:rFonts w:hint="default"/>
      </w:rPr>
    </w:lvl>
    <w:lvl w:ilvl="5">
      <w:start w:val="1"/>
      <w:numFmt w:val="decimal"/>
      <w:lvlText w:val="%1.%2.%3.%4.%5.%6."/>
      <w:lvlJc w:val="left"/>
      <w:pPr>
        <w:tabs>
          <w:tab w:val="num" w:pos="4950"/>
        </w:tabs>
        <w:ind w:left="4806" w:hanging="936"/>
      </w:pPr>
      <w:rPr>
        <w:rFonts w:hint="default"/>
      </w:rPr>
    </w:lvl>
    <w:lvl w:ilvl="6">
      <w:start w:val="1"/>
      <w:numFmt w:val="decimal"/>
      <w:lvlText w:val="%1.%2.%3.%4.%5.%6.%7."/>
      <w:lvlJc w:val="left"/>
      <w:pPr>
        <w:tabs>
          <w:tab w:val="num" w:pos="5670"/>
        </w:tabs>
        <w:ind w:left="5310" w:hanging="1080"/>
      </w:pPr>
      <w:rPr>
        <w:rFonts w:hint="default"/>
      </w:rPr>
    </w:lvl>
    <w:lvl w:ilvl="7">
      <w:start w:val="1"/>
      <w:numFmt w:val="decimal"/>
      <w:lvlText w:val="%1.%2.%3.%4.%5.%6.%7.%8."/>
      <w:lvlJc w:val="left"/>
      <w:pPr>
        <w:tabs>
          <w:tab w:val="num" w:pos="6030"/>
        </w:tabs>
        <w:ind w:left="5814" w:hanging="1224"/>
      </w:pPr>
      <w:rPr>
        <w:rFonts w:hint="default"/>
      </w:rPr>
    </w:lvl>
    <w:lvl w:ilvl="8">
      <w:start w:val="1"/>
      <w:numFmt w:val="decimal"/>
      <w:lvlText w:val="%1.%2.%3.%4.%5.%6.%7.%8.%9."/>
      <w:lvlJc w:val="left"/>
      <w:pPr>
        <w:tabs>
          <w:tab w:val="num" w:pos="6750"/>
        </w:tabs>
        <w:ind w:left="6390" w:hanging="1440"/>
      </w:pPr>
      <w:rPr>
        <w:rFonts w:hint="default"/>
      </w:rPr>
    </w:lvl>
  </w:abstractNum>
  <w:abstractNum w:abstractNumId="31" w15:restartNumberingAfterBreak="0">
    <w:nsid w:val="45ED6827"/>
    <w:multiLevelType w:val="hybridMultilevel"/>
    <w:tmpl w:val="9FD8BA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666713"/>
    <w:multiLevelType w:val="hybridMultilevel"/>
    <w:tmpl w:val="2110E4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B873110"/>
    <w:multiLevelType w:val="hybridMultilevel"/>
    <w:tmpl w:val="36666B8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29A21A4"/>
    <w:multiLevelType w:val="hybridMultilevel"/>
    <w:tmpl w:val="D6E6D9EC"/>
    <w:lvl w:ilvl="0" w:tplc="04090019">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473B5"/>
    <w:multiLevelType w:val="hybridMultilevel"/>
    <w:tmpl w:val="52FA94F4"/>
    <w:lvl w:ilvl="0" w:tplc="D5081E68">
      <w:start w:val="1"/>
      <w:numFmt w:val="lowerLetter"/>
      <w:lvlText w:val="%1."/>
      <w:lvlJc w:val="right"/>
      <w:pPr>
        <w:tabs>
          <w:tab w:val="num" w:pos="720"/>
        </w:tabs>
        <w:ind w:left="720" w:hanging="360"/>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15:restartNumberingAfterBreak="0">
    <w:nsid w:val="5EF3482D"/>
    <w:multiLevelType w:val="multilevel"/>
    <w:tmpl w:val="162AB914"/>
    <w:name w:val="Bullet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31E43A8"/>
    <w:multiLevelType w:val="hybridMultilevel"/>
    <w:tmpl w:val="D0109564"/>
    <w:lvl w:ilvl="0" w:tplc="D01E8E32">
      <w:start w:val="1"/>
      <w:numFmt w:val="lowerLetter"/>
      <w:lvlText w:val="%1."/>
      <w:lvlJc w:val="left"/>
      <w:pPr>
        <w:tabs>
          <w:tab w:val="num" w:pos="2160"/>
        </w:tabs>
        <w:ind w:left="2160" w:hanging="360"/>
      </w:pPr>
      <w:rPr>
        <w:rFonts w:ascii="Times New Roman" w:eastAsia="Times New Roman" w:hAnsi="Times New Roman" w:cs="Times New Roman" w:hint="default"/>
        <w:strike w:val="0"/>
      </w:rPr>
    </w:lvl>
    <w:lvl w:ilvl="1" w:tplc="94B67300">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8" w15:restartNumberingAfterBreak="0">
    <w:nsid w:val="664708B8"/>
    <w:multiLevelType w:val="hybridMultilevel"/>
    <w:tmpl w:val="78B06D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73941C3"/>
    <w:multiLevelType w:val="hybridMultilevel"/>
    <w:tmpl w:val="D1F4F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D36AC"/>
    <w:multiLevelType w:val="hybridMultilevel"/>
    <w:tmpl w:val="EB04A6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B41B3C"/>
    <w:multiLevelType w:val="hybridMultilevel"/>
    <w:tmpl w:val="15E8C6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0FA6424"/>
    <w:multiLevelType w:val="hybridMultilevel"/>
    <w:tmpl w:val="E7D8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D768C"/>
    <w:multiLevelType w:val="hybridMultilevel"/>
    <w:tmpl w:val="67664E1C"/>
    <w:lvl w:ilvl="0" w:tplc="4DB0DD86">
      <w:start w:val="1"/>
      <w:numFmt w:val="lowerLetter"/>
      <w:pStyle w:val="List1Item"/>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BB344C"/>
    <w:multiLevelType w:val="hybridMultilevel"/>
    <w:tmpl w:val="B88C81CA"/>
    <w:lvl w:ilvl="0" w:tplc="EB98B72A">
      <w:start w:val="1"/>
      <w:numFmt w:val="lowerLetter"/>
      <w:pStyle w:val="List2Item"/>
      <w:lvlText w:val="%1."/>
      <w:lvlJc w:val="right"/>
      <w:pPr>
        <w:tabs>
          <w:tab w:val="num" w:pos="954"/>
        </w:tabs>
        <w:ind w:left="2610" w:hanging="360"/>
      </w:pPr>
      <w:rPr>
        <w:rFonts w:hint="default"/>
      </w:rPr>
    </w:lvl>
    <w:lvl w:ilvl="1" w:tplc="04090019">
      <w:start w:val="1"/>
      <w:numFmt w:val="lowerLetter"/>
      <w:lvlText w:val="%2."/>
      <w:lvlJc w:val="left"/>
      <w:pPr>
        <w:tabs>
          <w:tab w:val="num" w:pos="1440"/>
        </w:tabs>
        <w:ind w:left="1440" w:hanging="360"/>
      </w:pPr>
    </w:lvl>
    <w:lvl w:ilvl="2" w:tplc="BAC4636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9C4955"/>
    <w:multiLevelType w:val="hybridMultilevel"/>
    <w:tmpl w:val="F1DE749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9516334"/>
    <w:multiLevelType w:val="hybridMultilevel"/>
    <w:tmpl w:val="158AB288"/>
    <w:lvl w:ilvl="0" w:tplc="931E6FBE">
      <w:start w:val="2"/>
      <w:numFmt w:val="lowerLetter"/>
      <w:lvlText w:val="%1."/>
      <w:lvlJc w:val="left"/>
      <w:pPr>
        <w:ind w:left="19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5E2BD4"/>
    <w:multiLevelType w:val="hybridMultilevel"/>
    <w:tmpl w:val="3792361A"/>
    <w:lvl w:ilvl="0" w:tplc="FFFFFFFF">
      <w:start w:val="1"/>
      <w:numFmt w:val="lowerLetter"/>
      <w:lvlText w:val="%1."/>
      <w:lvlJc w:val="right"/>
      <w:pPr>
        <w:ind w:left="720" w:hanging="360"/>
      </w:pPr>
      <w:rPr>
        <w:rFonts w:hint="default"/>
        <w:b w:val="0"/>
        <w:i w:val="0"/>
      </w:rPr>
    </w:lvl>
    <w:lvl w:ilvl="1" w:tplc="FFFFFFFF">
      <w:start w:val="1"/>
      <w:numFmt w:val="lowerLetter"/>
      <w:lvlText w:val="%2."/>
      <w:lvlJc w:val="left"/>
      <w:pPr>
        <w:ind w:left="1440" w:hanging="360"/>
      </w:pPr>
    </w:lvl>
    <w:lvl w:ilvl="2" w:tplc="D5081E68">
      <w:start w:val="1"/>
      <w:numFmt w:val="lowerLetter"/>
      <w:lvlText w:val="%3."/>
      <w:lvlJc w:val="right"/>
      <w:pPr>
        <w:ind w:left="1980" w:hanging="360"/>
      </w:pPr>
      <w:rPr>
        <w:rFonts w:hint="default"/>
        <w:b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DC285A"/>
    <w:multiLevelType w:val="hybridMultilevel"/>
    <w:tmpl w:val="798441B0"/>
    <w:lvl w:ilvl="0" w:tplc="839A1A9A">
      <w:start w:val="4"/>
      <w:numFmt w:val="lowerLetter"/>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5001798">
    <w:abstractNumId w:val="6"/>
  </w:num>
  <w:num w:numId="2" w16cid:durableId="2709961">
    <w:abstractNumId w:val="3"/>
  </w:num>
  <w:num w:numId="3" w16cid:durableId="1256330051">
    <w:abstractNumId w:val="44"/>
  </w:num>
  <w:num w:numId="4" w16cid:durableId="419835176">
    <w:abstractNumId w:val="30"/>
  </w:num>
  <w:num w:numId="5" w16cid:durableId="474757333">
    <w:abstractNumId w:val="21"/>
  </w:num>
  <w:num w:numId="6" w16cid:durableId="206575144">
    <w:abstractNumId w:val="44"/>
    <w:lvlOverride w:ilvl="0">
      <w:startOverride w:val="1"/>
    </w:lvlOverride>
  </w:num>
  <w:num w:numId="7" w16cid:durableId="662856133">
    <w:abstractNumId w:val="1"/>
  </w:num>
  <w:num w:numId="8" w16cid:durableId="2145275683">
    <w:abstractNumId w:val="43"/>
  </w:num>
  <w:num w:numId="9" w16cid:durableId="871770262">
    <w:abstractNumId w:val="10"/>
  </w:num>
  <w:num w:numId="10" w16cid:durableId="1218739787">
    <w:abstractNumId w:val="31"/>
  </w:num>
  <w:num w:numId="11" w16cid:durableId="1584220744">
    <w:abstractNumId w:val="44"/>
    <w:lvlOverride w:ilvl="0">
      <w:startOverride w:val="1"/>
    </w:lvlOverride>
  </w:num>
  <w:num w:numId="12" w16cid:durableId="1918591057">
    <w:abstractNumId w:val="23"/>
  </w:num>
  <w:num w:numId="13" w16cid:durableId="1389567250">
    <w:abstractNumId w:val="28"/>
  </w:num>
  <w:num w:numId="14" w16cid:durableId="1876312696">
    <w:abstractNumId w:val="32"/>
  </w:num>
  <w:num w:numId="15" w16cid:durableId="1247954096">
    <w:abstractNumId w:val="24"/>
  </w:num>
  <w:num w:numId="16" w16cid:durableId="1492789386">
    <w:abstractNumId w:val="38"/>
  </w:num>
  <w:num w:numId="17" w16cid:durableId="1850678527">
    <w:abstractNumId w:val="45"/>
  </w:num>
  <w:num w:numId="18" w16cid:durableId="730931239">
    <w:abstractNumId w:val="17"/>
  </w:num>
  <w:num w:numId="19" w16cid:durableId="543903146">
    <w:abstractNumId w:val="33"/>
  </w:num>
  <w:num w:numId="20" w16cid:durableId="1059473468">
    <w:abstractNumId w:val="37"/>
  </w:num>
  <w:num w:numId="21" w16cid:durableId="2033340915">
    <w:abstractNumId w:val="13"/>
  </w:num>
  <w:num w:numId="22" w16cid:durableId="306669365">
    <w:abstractNumId w:val="15"/>
  </w:num>
  <w:num w:numId="23" w16cid:durableId="388892306">
    <w:abstractNumId w:val="39"/>
  </w:num>
  <w:num w:numId="24" w16cid:durableId="1201670962">
    <w:abstractNumId w:val="42"/>
  </w:num>
  <w:num w:numId="25" w16cid:durableId="680862195">
    <w:abstractNumId w:val="7"/>
  </w:num>
  <w:num w:numId="26" w16cid:durableId="372510939">
    <w:abstractNumId w:val="36"/>
  </w:num>
  <w:num w:numId="27" w16cid:durableId="1163544925">
    <w:abstractNumId w:val="16"/>
  </w:num>
  <w:num w:numId="28" w16cid:durableId="663313319">
    <w:abstractNumId w:val="29"/>
  </w:num>
  <w:num w:numId="29" w16cid:durableId="1703434271">
    <w:abstractNumId w:val="19"/>
  </w:num>
  <w:num w:numId="30" w16cid:durableId="1579705490">
    <w:abstractNumId w:val="12"/>
  </w:num>
  <w:num w:numId="31" w16cid:durableId="1991057775">
    <w:abstractNumId w:val="25"/>
  </w:num>
  <w:num w:numId="32" w16cid:durableId="1495801070">
    <w:abstractNumId w:val="9"/>
  </w:num>
  <w:num w:numId="33" w16cid:durableId="197469260">
    <w:abstractNumId w:val="14"/>
  </w:num>
  <w:num w:numId="34" w16cid:durableId="964189900">
    <w:abstractNumId w:val="11"/>
  </w:num>
  <w:num w:numId="35" w16cid:durableId="205068638">
    <w:abstractNumId w:val="47"/>
  </w:num>
  <w:num w:numId="36" w16cid:durableId="1474441712">
    <w:abstractNumId w:val="40"/>
  </w:num>
  <w:num w:numId="37" w16cid:durableId="2043090263">
    <w:abstractNumId w:val="35"/>
  </w:num>
  <w:num w:numId="38" w16cid:durableId="1590963175">
    <w:abstractNumId w:val="2"/>
  </w:num>
  <w:num w:numId="39" w16cid:durableId="34164505">
    <w:abstractNumId w:val="4"/>
  </w:num>
  <w:num w:numId="40" w16cid:durableId="956908449">
    <w:abstractNumId w:val="5"/>
  </w:num>
  <w:num w:numId="41" w16cid:durableId="991645140">
    <w:abstractNumId w:val="34"/>
  </w:num>
  <w:num w:numId="42" w16cid:durableId="317466415">
    <w:abstractNumId w:val="46"/>
  </w:num>
  <w:num w:numId="43" w16cid:durableId="1929650787">
    <w:abstractNumId w:val="48"/>
  </w:num>
  <w:num w:numId="44" w16cid:durableId="1582258300">
    <w:abstractNumId w:val="18"/>
  </w:num>
  <w:num w:numId="45" w16cid:durableId="1322349797">
    <w:abstractNumId w:val="26"/>
  </w:num>
  <w:num w:numId="46" w16cid:durableId="949120548">
    <w:abstractNumId w:val="27"/>
  </w:num>
  <w:num w:numId="47" w16cid:durableId="970477868">
    <w:abstractNumId w:val="8"/>
  </w:num>
  <w:num w:numId="48" w16cid:durableId="1535267000">
    <w:abstractNumId w:val="41"/>
  </w:num>
  <w:num w:numId="49" w16cid:durableId="2006665430">
    <w:abstractNumId w:val="0"/>
  </w:num>
  <w:num w:numId="50" w16cid:durableId="2125342125">
    <w:abstractNumId w:val="22"/>
  </w:num>
  <w:num w:numId="51" w16cid:durableId="1607545541">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D5"/>
    <w:rsid w:val="00000DE5"/>
    <w:rsid w:val="00001563"/>
    <w:rsid w:val="0000243F"/>
    <w:rsid w:val="000028AF"/>
    <w:rsid w:val="00002EC1"/>
    <w:rsid w:val="00005426"/>
    <w:rsid w:val="000068E2"/>
    <w:rsid w:val="00010F14"/>
    <w:rsid w:val="00011173"/>
    <w:rsid w:val="000113BE"/>
    <w:rsid w:val="00014CC7"/>
    <w:rsid w:val="00015FC6"/>
    <w:rsid w:val="00016A52"/>
    <w:rsid w:val="00016C86"/>
    <w:rsid w:val="00016FDA"/>
    <w:rsid w:val="000204C1"/>
    <w:rsid w:val="00022F1D"/>
    <w:rsid w:val="000231BC"/>
    <w:rsid w:val="000231EE"/>
    <w:rsid w:val="000238EE"/>
    <w:rsid w:val="00023E0B"/>
    <w:rsid w:val="000253A8"/>
    <w:rsid w:val="000254CF"/>
    <w:rsid w:val="00026194"/>
    <w:rsid w:val="00026AB3"/>
    <w:rsid w:val="00026B5E"/>
    <w:rsid w:val="00027A1E"/>
    <w:rsid w:val="00030A59"/>
    <w:rsid w:val="00030C46"/>
    <w:rsid w:val="00030CDB"/>
    <w:rsid w:val="00032817"/>
    <w:rsid w:val="00032978"/>
    <w:rsid w:val="00032FCA"/>
    <w:rsid w:val="000333A8"/>
    <w:rsid w:val="00034721"/>
    <w:rsid w:val="0003472E"/>
    <w:rsid w:val="00036B3C"/>
    <w:rsid w:val="00037414"/>
    <w:rsid w:val="00041068"/>
    <w:rsid w:val="000411B8"/>
    <w:rsid w:val="00041D82"/>
    <w:rsid w:val="00042559"/>
    <w:rsid w:val="00043E70"/>
    <w:rsid w:val="00043EEC"/>
    <w:rsid w:val="00047077"/>
    <w:rsid w:val="00050644"/>
    <w:rsid w:val="00051435"/>
    <w:rsid w:val="00053148"/>
    <w:rsid w:val="00054A2C"/>
    <w:rsid w:val="00055A91"/>
    <w:rsid w:val="00055B21"/>
    <w:rsid w:val="00055C9D"/>
    <w:rsid w:val="00055E29"/>
    <w:rsid w:val="000579BC"/>
    <w:rsid w:val="00061E07"/>
    <w:rsid w:val="00065454"/>
    <w:rsid w:val="00065AD4"/>
    <w:rsid w:val="00067B3E"/>
    <w:rsid w:val="00067B67"/>
    <w:rsid w:val="000707FF"/>
    <w:rsid w:val="00074A91"/>
    <w:rsid w:val="00074BE9"/>
    <w:rsid w:val="00074FDA"/>
    <w:rsid w:val="00082D2F"/>
    <w:rsid w:val="00083ECB"/>
    <w:rsid w:val="00085375"/>
    <w:rsid w:val="00085E5D"/>
    <w:rsid w:val="00087AE8"/>
    <w:rsid w:val="00087CFF"/>
    <w:rsid w:val="00090285"/>
    <w:rsid w:val="00090CAC"/>
    <w:rsid w:val="00091155"/>
    <w:rsid w:val="00092871"/>
    <w:rsid w:val="000951CB"/>
    <w:rsid w:val="00095E3F"/>
    <w:rsid w:val="000979A9"/>
    <w:rsid w:val="000A069D"/>
    <w:rsid w:val="000A0F56"/>
    <w:rsid w:val="000A1DBF"/>
    <w:rsid w:val="000A37E0"/>
    <w:rsid w:val="000A38E6"/>
    <w:rsid w:val="000A40F8"/>
    <w:rsid w:val="000A559A"/>
    <w:rsid w:val="000A6C01"/>
    <w:rsid w:val="000A71C7"/>
    <w:rsid w:val="000A7CA7"/>
    <w:rsid w:val="000A7D39"/>
    <w:rsid w:val="000B04CD"/>
    <w:rsid w:val="000B06AD"/>
    <w:rsid w:val="000B0D6F"/>
    <w:rsid w:val="000B199F"/>
    <w:rsid w:val="000B1DFD"/>
    <w:rsid w:val="000B2235"/>
    <w:rsid w:val="000B2596"/>
    <w:rsid w:val="000B3287"/>
    <w:rsid w:val="000B4A61"/>
    <w:rsid w:val="000B614A"/>
    <w:rsid w:val="000B656F"/>
    <w:rsid w:val="000B6F4A"/>
    <w:rsid w:val="000C0C66"/>
    <w:rsid w:val="000C27B2"/>
    <w:rsid w:val="000C397F"/>
    <w:rsid w:val="000C3D99"/>
    <w:rsid w:val="000C48E4"/>
    <w:rsid w:val="000C4C59"/>
    <w:rsid w:val="000C5261"/>
    <w:rsid w:val="000C63A7"/>
    <w:rsid w:val="000D0267"/>
    <w:rsid w:val="000D03E8"/>
    <w:rsid w:val="000D10E2"/>
    <w:rsid w:val="000D28C6"/>
    <w:rsid w:val="000D28F2"/>
    <w:rsid w:val="000D4155"/>
    <w:rsid w:val="000D5D1E"/>
    <w:rsid w:val="000D61CE"/>
    <w:rsid w:val="000D6479"/>
    <w:rsid w:val="000E11B4"/>
    <w:rsid w:val="000E1439"/>
    <w:rsid w:val="000E16C3"/>
    <w:rsid w:val="000E17E1"/>
    <w:rsid w:val="000E2974"/>
    <w:rsid w:val="000E343C"/>
    <w:rsid w:val="000E5CC2"/>
    <w:rsid w:val="000E68EC"/>
    <w:rsid w:val="000E7374"/>
    <w:rsid w:val="000E7A8F"/>
    <w:rsid w:val="000F0AC8"/>
    <w:rsid w:val="000F0F63"/>
    <w:rsid w:val="000F0FDB"/>
    <w:rsid w:val="000F131E"/>
    <w:rsid w:val="000F15F1"/>
    <w:rsid w:val="000F1EEF"/>
    <w:rsid w:val="000F2B6F"/>
    <w:rsid w:val="000F2D3F"/>
    <w:rsid w:val="000F3737"/>
    <w:rsid w:val="000F4146"/>
    <w:rsid w:val="000F421B"/>
    <w:rsid w:val="000F5311"/>
    <w:rsid w:val="000F5D53"/>
    <w:rsid w:val="000F65A9"/>
    <w:rsid w:val="000F7615"/>
    <w:rsid w:val="000F7CEE"/>
    <w:rsid w:val="0010051D"/>
    <w:rsid w:val="001009A4"/>
    <w:rsid w:val="00102ECB"/>
    <w:rsid w:val="00103042"/>
    <w:rsid w:val="00103804"/>
    <w:rsid w:val="00110359"/>
    <w:rsid w:val="00111CB5"/>
    <w:rsid w:val="00112B90"/>
    <w:rsid w:val="001132B7"/>
    <w:rsid w:val="00113845"/>
    <w:rsid w:val="00113F2A"/>
    <w:rsid w:val="00114F3E"/>
    <w:rsid w:val="001156F9"/>
    <w:rsid w:val="00116976"/>
    <w:rsid w:val="00116A7D"/>
    <w:rsid w:val="00116C4B"/>
    <w:rsid w:val="00117CB7"/>
    <w:rsid w:val="00122617"/>
    <w:rsid w:val="00122964"/>
    <w:rsid w:val="0012372C"/>
    <w:rsid w:val="00126473"/>
    <w:rsid w:val="001302DA"/>
    <w:rsid w:val="001308C7"/>
    <w:rsid w:val="0013113C"/>
    <w:rsid w:val="001312C7"/>
    <w:rsid w:val="00131EDF"/>
    <w:rsid w:val="00133F8C"/>
    <w:rsid w:val="00134A57"/>
    <w:rsid w:val="00135D90"/>
    <w:rsid w:val="00135F71"/>
    <w:rsid w:val="001364AD"/>
    <w:rsid w:val="0013684D"/>
    <w:rsid w:val="0014178A"/>
    <w:rsid w:val="0014265A"/>
    <w:rsid w:val="00143607"/>
    <w:rsid w:val="001438A0"/>
    <w:rsid w:val="00145819"/>
    <w:rsid w:val="001465DC"/>
    <w:rsid w:val="00151F8D"/>
    <w:rsid w:val="0015204E"/>
    <w:rsid w:val="00153354"/>
    <w:rsid w:val="00153962"/>
    <w:rsid w:val="00154565"/>
    <w:rsid w:val="00155021"/>
    <w:rsid w:val="00155194"/>
    <w:rsid w:val="00155325"/>
    <w:rsid w:val="0015684E"/>
    <w:rsid w:val="0016104F"/>
    <w:rsid w:val="0016136D"/>
    <w:rsid w:val="0016219E"/>
    <w:rsid w:val="0016430B"/>
    <w:rsid w:val="00166875"/>
    <w:rsid w:val="00166DC8"/>
    <w:rsid w:val="001730FB"/>
    <w:rsid w:val="00173626"/>
    <w:rsid w:val="00174F8D"/>
    <w:rsid w:val="001750DF"/>
    <w:rsid w:val="0017519E"/>
    <w:rsid w:val="001757D6"/>
    <w:rsid w:val="00175DBF"/>
    <w:rsid w:val="00180ACA"/>
    <w:rsid w:val="0018145A"/>
    <w:rsid w:val="00182BD9"/>
    <w:rsid w:val="00184BFF"/>
    <w:rsid w:val="00185B10"/>
    <w:rsid w:val="0018719C"/>
    <w:rsid w:val="00187349"/>
    <w:rsid w:val="00187D21"/>
    <w:rsid w:val="0019015B"/>
    <w:rsid w:val="001909DF"/>
    <w:rsid w:val="00190EA0"/>
    <w:rsid w:val="00192F25"/>
    <w:rsid w:val="00195DA4"/>
    <w:rsid w:val="00196B53"/>
    <w:rsid w:val="00196BDE"/>
    <w:rsid w:val="001A0394"/>
    <w:rsid w:val="001A07F1"/>
    <w:rsid w:val="001A189E"/>
    <w:rsid w:val="001A3D68"/>
    <w:rsid w:val="001A4199"/>
    <w:rsid w:val="001A4CA5"/>
    <w:rsid w:val="001A53CF"/>
    <w:rsid w:val="001A564A"/>
    <w:rsid w:val="001A72B9"/>
    <w:rsid w:val="001B1A23"/>
    <w:rsid w:val="001B1BCF"/>
    <w:rsid w:val="001B1FD6"/>
    <w:rsid w:val="001B5AA2"/>
    <w:rsid w:val="001B5D77"/>
    <w:rsid w:val="001B62D6"/>
    <w:rsid w:val="001B677E"/>
    <w:rsid w:val="001C015B"/>
    <w:rsid w:val="001C0679"/>
    <w:rsid w:val="001C1845"/>
    <w:rsid w:val="001C466A"/>
    <w:rsid w:val="001C5B17"/>
    <w:rsid w:val="001C5C9C"/>
    <w:rsid w:val="001D003C"/>
    <w:rsid w:val="001D1815"/>
    <w:rsid w:val="001D30AA"/>
    <w:rsid w:val="001D491D"/>
    <w:rsid w:val="001D5200"/>
    <w:rsid w:val="001D601D"/>
    <w:rsid w:val="001D7927"/>
    <w:rsid w:val="001E0288"/>
    <w:rsid w:val="001E0FB3"/>
    <w:rsid w:val="001E2EBD"/>
    <w:rsid w:val="001E2FC0"/>
    <w:rsid w:val="001E3ED7"/>
    <w:rsid w:val="001E3EE2"/>
    <w:rsid w:val="001E4AF0"/>
    <w:rsid w:val="001E5AA9"/>
    <w:rsid w:val="001F06EA"/>
    <w:rsid w:val="001F1686"/>
    <w:rsid w:val="001F563F"/>
    <w:rsid w:val="001F64AA"/>
    <w:rsid w:val="002006E8"/>
    <w:rsid w:val="0020086A"/>
    <w:rsid w:val="00201233"/>
    <w:rsid w:val="00201F33"/>
    <w:rsid w:val="002025C8"/>
    <w:rsid w:val="00202BC4"/>
    <w:rsid w:val="002038F1"/>
    <w:rsid w:val="00203C82"/>
    <w:rsid w:val="00203FCB"/>
    <w:rsid w:val="002045EE"/>
    <w:rsid w:val="00205051"/>
    <w:rsid w:val="002050AF"/>
    <w:rsid w:val="00210825"/>
    <w:rsid w:val="0021222F"/>
    <w:rsid w:val="002131CC"/>
    <w:rsid w:val="00213768"/>
    <w:rsid w:val="00214E12"/>
    <w:rsid w:val="00215C00"/>
    <w:rsid w:val="0021782E"/>
    <w:rsid w:val="00220BA9"/>
    <w:rsid w:val="0022145F"/>
    <w:rsid w:val="00222177"/>
    <w:rsid w:val="00222E11"/>
    <w:rsid w:val="002242F6"/>
    <w:rsid w:val="00225C8E"/>
    <w:rsid w:val="00226686"/>
    <w:rsid w:val="00226B20"/>
    <w:rsid w:val="0022744B"/>
    <w:rsid w:val="00231FB1"/>
    <w:rsid w:val="002329F8"/>
    <w:rsid w:val="00232E5A"/>
    <w:rsid w:val="00233E4D"/>
    <w:rsid w:val="0023444B"/>
    <w:rsid w:val="002345CE"/>
    <w:rsid w:val="0023480F"/>
    <w:rsid w:val="0023650F"/>
    <w:rsid w:val="0023694C"/>
    <w:rsid w:val="00237994"/>
    <w:rsid w:val="00242A21"/>
    <w:rsid w:val="00242A83"/>
    <w:rsid w:val="00246DF3"/>
    <w:rsid w:val="00247215"/>
    <w:rsid w:val="00250391"/>
    <w:rsid w:val="00250B61"/>
    <w:rsid w:val="00252EF2"/>
    <w:rsid w:val="00254043"/>
    <w:rsid w:val="00255F2A"/>
    <w:rsid w:val="0025622D"/>
    <w:rsid w:val="00257480"/>
    <w:rsid w:val="002623EF"/>
    <w:rsid w:val="00264105"/>
    <w:rsid w:val="00265F84"/>
    <w:rsid w:val="00266307"/>
    <w:rsid w:val="00266494"/>
    <w:rsid w:val="0026744A"/>
    <w:rsid w:val="00267DDF"/>
    <w:rsid w:val="00272FB8"/>
    <w:rsid w:val="002732C9"/>
    <w:rsid w:val="00273ADD"/>
    <w:rsid w:val="00274828"/>
    <w:rsid w:val="00274DAF"/>
    <w:rsid w:val="00275474"/>
    <w:rsid w:val="002761CB"/>
    <w:rsid w:val="00276C40"/>
    <w:rsid w:val="00276DC7"/>
    <w:rsid w:val="00277BC9"/>
    <w:rsid w:val="00280740"/>
    <w:rsid w:val="002812E1"/>
    <w:rsid w:val="002821AF"/>
    <w:rsid w:val="00283CDB"/>
    <w:rsid w:val="00287815"/>
    <w:rsid w:val="00291278"/>
    <w:rsid w:val="00291305"/>
    <w:rsid w:val="00292604"/>
    <w:rsid w:val="00292B79"/>
    <w:rsid w:val="00293C0C"/>
    <w:rsid w:val="00295376"/>
    <w:rsid w:val="00295B2E"/>
    <w:rsid w:val="00296699"/>
    <w:rsid w:val="002A1A00"/>
    <w:rsid w:val="002A2109"/>
    <w:rsid w:val="002A3678"/>
    <w:rsid w:val="002A3A1B"/>
    <w:rsid w:val="002A3D4A"/>
    <w:rsid w:val="002A468C"/>
    <w:rsid w:val="002A59E3"/>
    <w:rsid w:val="002A5AFE"/>
    <w:rsid w:val="002A6847"/>
    <w:rsid w:val="002A7138"/>
    <w:rsid w:val="002B2944"/>
    <w:rsid w:val="002B44BB"/>
    <w:rsid w:val="002B4586"/>
    <w:rsid w:val="002B518F"/>
    <w:rsid w:val="002B58C8"/>
    <w:rsid w:val="002B6B2D"/>
    <w:rsid w:val="002B757F"/>
    <w:rsid w:val="002B7F16"/>
    <w:rsid w:val="002C0B8E"/>
    <w:rsid w:val="002C206D"/>
    <w:rsid w:val="002C23ED"/>
    <w:rsid w:val="002C4301"/>
    <w:rsid w:val="002C471E"/>
    <w:rsid w:val="002C56FC"/>
    <w:rsid w:val="002C5985"/>
    <w:rsid w:val="002C7F78"/>
    <w:rsid w:val="002D00E8"/>
    <w:rsid w:val="002D1DB7"/>
    <w:rsid w:val="002D2B73"/>
    <w:rsid w:val="002D4385"/>
    <w:rsid w:val="002D4C59"/>
    <w:rsid w:val="002D6C8E"/>
    <w:rsid w:val="002D78CF"/>
    <w:rsid w:val="002E02E7"/>
    <w:rsid w:val="002E34B4"/>
    <w:rsid w:val="002E3CDB"/>
    <w:rsid w:val="002E3E3F"/>
    <w:rsid w:val="002E4850"/>
    <w:rsid w:val="002E4A72"/>
    <w:rsid w:val="002E52B1"/>
    <w:rsid w:val="002E5654"/>
    <w:rsid w:val="002E7566"/>
    <w:rsid w:val="002E7B21"/>
    <w:rsid w:val="002F0A88"/>
    <w:rsid w:val="002F1567"/>
    <w:rsid w:val="002F15FB"/>
    <w:rsid w:val="002F18BB"/>
    <w:rsid w:val="002F2723"/>
    <w:rsid w:val="002F588D"/>
    <w:rsid w:val="002F5BF0"/>
    <w:rsid w:val="002F5E2D"/>
    <w:rsid w:val="002F63FB"/>
    <w:rsid w:val="002F6819"/>
    <w:rsid w:val="002F7072"/>
    <w:rsid w:val="002F7096"/>
    <w:rsid w:val="003002CD"/>
    <w:rsid w:val="00300532"/>
    <w:rsid w:val="0030072C"/>
    <w:rsid w:val="00302C64"/>
    <w:rsid w:val="00303D87"/>
    <w:rsid w:val="00305112"/>
    <w:rsid w:val="00305573"/>
    <w:rsid w:val="0030665E"/>
    <w:rsid w:val="00307008"/>
    <w:rsid w:val="0031016E"/>
    <w:rsid w:val="003127ED"/>
    <w:rsid w:val="0031382C"/>
    <w:rsid w:val="0031480D"/>
    <w:rsid w:val="00315669"/>
    <w:rsid w:val="003206F2"/>
    <w:rsid w:val="00321AA6"/>
    <w:rsid w:val="0032291F"/>
    <w:rsid w:val="00324793"/>
    <w:rsid w:val="003274F2"/>
    <w:rsid w:val="00330003"/>
    <w:rsid w:val="00330BD8"/>
    <w:rsid w:val="00331B47"/>
    <w:rsid w:val="003326AC"/>
    <w:rsid w:val="00332FCC"/>
    <w:rsid w:val="003333CA"/>
    <w:rsid w:val="00333C14"/>
    <w:rsid w:val="0033438E"/>
    <w:rsid w:val="003349A3"/>
    <w:rsid w:val="00335104"/>
    <w:rsid w:val="00335445"/>
    <w:rsid w:val="00335E40"/>
    <w:rsid w:val="0034117E"/>
    <w:rsid w:val="003414DF"/>
    <w:rsid w:val="00341B08"/>
    <w:rsid w:val="00341B13"/>
    <w:rsid w:val="00342F86"/>
    <w:rsid w:val="003430A9"/>
    <w:rsid w:val="00344BF8"/>
    <w:rsid w:val="00346D70"/>
    <w:rsid w:val="00347C8D"/>
    <w:rsid w:val="00347E98"/>
    <w:rsid w:val="0035136D"/>
    <w:rsid w:val="00352467"/>
    <w:rsid w:val="003527B7"/>
    <w:rsid w:val="0035371C"/>
    <w:rsid w:val="00356BEA"/>
    <w:rsid w:val="003574F4"/>
    <w:rsid w:val="00357656"/>
    <w:rsid w:val="00360AAE"/>
    <w:rsid w:val="00361BA2"/>
    <w:rsid w:val="00363919"/>
    <w:rsid w:val="00364362"/>
    <w:rsid w:val="00365446"/>
    <w:rsid w:val="00365D3A"/>
    <w:rsid w:val="00367E05"/>
    <w:rsid w:val="003700FC"/>
    <w:rsid w:val="00371FA9"/>
    <w:rsid w:val="003720B0"/>
    <w:rsid w:val="00373ABC"/>
    <w:rsid w:val="00375C3D"/>
    <w:rsid w:val="003766B9"/>
    <w:rsid w:val="00376E0B"/>
    <w:rsid w:val="00377503"/>
    <w:rsid w:val="00377589"/>
    <w:rsid w:val="00377F1E"/>
    <w:rsid w:val="00377FFD"/>
    <w:rsid w:val="0038122A"/>
    <w:rsid w:val="00381A3E"/>
    <w:rsid w:val="00381AAD"/>
    <w:rsid w:val="00381F24"/>
    <w:rsid w:val="00383338"/>
    <w:rsid w:val="003833FA"/>
    <w:rsid w:val="00384159"/>
    <w:rsid w:val="0038592B"/>
    <w:rsid w:val="003873DF"/>
    <w:rsid w:val="0039053C"/>
    <w:rsid w:val="00393985"/>
    <w:rsid w:val="00395031"/>
    <w:rsid w:val="0039568E"/>
    <w:rsid w:val="00396511"/>
    <w:rsid w:val="003A053D"/>
    <w:rsid w:val="003A193F"/>
    <w:rsid w:val="003A35C9"/>
    <w:rsid w:val="003A502D"/>
    <w:rsid w:val="003A5269"/>
    <w:rsid w:val="003B167A"/>
    <w:rsid w:val="003B2518"/>
    <w:rsid w:val="003B3974"/>
    <w:rsid w:val="003B4405"/>
    <w:rsid w:val="003B4551"/>
    <w:rsid w:val="003C04A7"/>
    <w:rsid w:val="003C0F8F"/>
    <w:rsid w:val="003C1AC7"/>
    <w:rsid w:val="003C2E7B"/>
    <w:rsid w:val="003C3F92"/>
    <w:rsid w:val="003C424C"/>
    <w:rsid w:val="003C47F8"/>
    <w:rsid w:val="003C59F1"/>
    <w:rsid w:val="003C668A"/>
    <w:rsid w:val="003C7147"/>
    <w:rsid w:val="003C71FC"/>
    <w:rsid w:val="003C76B3"/>
    <w:rsid w:val="003D0F08"/>
    <w:rsid w:val="003D183E"/>
    <w:rsid w:val="003D24AB"/>
    <w:rsid w:val="003D2967"/>
    <w:rsid w:val="003D5460"/>
    <w:rsid w:val="003D5B16"/>
    <w:rsid w:val="003D610E"/>
    <w:rsid w:val="003D6A8B"/>
    <w:rsid w:val="003D6F5A"/>
    <w:rsid w:val="003D739B"/>
    <w:rsid w:val="003E0FA7"/>
    <w:rsid w:val="003E59C1"/>
    <w:rsid w:val="003E643F"/>
    <w:rsid w:val="003E6651"/>
    <w:rsid w:val="003E6E70"/>
    <w:rsid w:val="003F4660"/>
    <w:rsid w:val="003F475F"/>
    <w:rsid w:val="003F5487"/>
    <w:rsid w:val="003F5D9B"/>
    <w:rsid w:val="003F6ABA"/>
    <w:rsid w:val="003F752A"/>
    <w:rsid w:val="00400433"/>
    <w:rsid w:val="0040072A"/>
    <w:rsid w:val="00400B61"/>
    <w:rsid w:val="00400B93"/>
    <w:rsid w:val="00400FA0"/>
    <w:rsid w:val="0040348C"/>
    <w:rsid w:val="00403A33"/>
    <w:rsid w:val="00403D85"/>
    <w:rsid w:val="0040556E"/>
    <w:rsid w:val="00405CBE"/>
    <w:rsid w:val="00406A78"/>
    <w:rsid w:val="004106C3"/>
    <w:rsid w:val="00410AA9"/>
    <w:rsid w:val="00411B2E"/>
    <w:rsid w:val="00413432"/>
    <w:rsid w:val="00415665"/>
    <w:rsid w:val="004157DD"/>
    <w:rsid w:val="00416948"/>
    <w:rsid w:val="00420B46"/>
    <w:rsid w:val="00421079"/>
    <w:rsid w:val="00421B8D"/>
    <w:rsid w:val="0042321C"/>
    <w:rsid w:val="00423E07"/>
    <w:rsid w:val="00427798"/>
    <w:rsid w:val="0043209F"/>
    <w:rsid w:val="00432EE9"/>
    <w:rsid w:val="00433361"/>
    <w:rsid w:val="004333F7"/>
    <w:rsid w:val="00434EFC"/>
    <w:rsid w:val="004354C1"/>
    <w:rsid w:val="004366EC"/>
    <w:rsid w:val="00440EC4"/>
    <w:rsid w:val="00441B91"/>
    <w:rsid w:val="004420E8"/>
    <w:rsid w:val="00444ADD"/>
    <w:rsid w:val="00447519"/>
    <w:rsid w:val="00451719"/>
    <w:rsid w:val="00451CCB"/>
    <w:rsid w:val="00455232"/>
    <w:rsid w:val="00455801"/>
    <w:rsid w:val="00456136"/>
    <w:rsid w:val="00457BE1"/>
    <w:rsid w:val="00464597"/>
    <w:rsid w:val="00466F7B"/>
    <w:rsid w:val="00467533"/>
    <w:rsid w:val="00472750"/>
    <w:rsid w:val="00472A22"/>
    <w:rsid w:val="00472D22"/>
    <w:rsid w:val="0047548F"/>
    <w:rsid w:val="00475594"/>
    <w:rsid w:val="0047643A"/>
    <w:rsid w:val="00476E23"/>
    <w:rsid w:val="004808A1"/>
    <w:rsid w:val="0048376C"/>
    <w:rsid w:val="00484019"/>
    <w:rsid w:val="0048518F"/>
    <w:rsid w:val="00485DC6"/>
    <w:rsid w:val="00486E5B"/>
    <w:rsid w:val="0049037A"/>
    <w:rsid w:val="004921CD"/>
    <w:rsid w:val="004925A9"/>
    <w:rsid w:val="00492E6D"/>
    <w:rsid w:val="00493996"/>
    <w:rsid w:val="004969D4"/>
    <w:rsid w:val="00496E48"/>
    <w:rsid w:val="0049701F"/>
    <w:rsid w:val="00497F96"/>
    <w:rsid w:val="004A1113"/>
    <w:rsid w:val="004A3C3B"/>
    <w:rsid w:val="004A3DF4"/>
    <w:rsid w:val="004A3EF4"/>
    <w:rsid w:val="004A44AD"/>
    <w:rsid w:val="004A4F09"/>
    <w:rsid w:val="004A54A4"/>
    <w:rsid w:val="004A6399"/>
    <w:rsid w:val="004B293A"/>
    <w:rsid w:val="004B68ED"/>
    <w:rsid w:val="004B70FF"/>
    <w:rsid w:val="004C0E1B"/>
    <w:rsid w:val="004C1000"/>
    <w:rsid w:val="004C4177"/>
    <w:rsid w:val="004C4749"/>
    <w:rsid w:val="004C578D"/>
    <w:rsid w:val="004C6F4A"/>
    <w:rsid w:val="004C7D34"/>
    <w:rsid w:val="004D1EF6"/>
    <w:rsid w:val="004D36B3"/>
    <w:rsid w:val="004D37FE"/>
    <w:rsid w:val="004D7CA8"/>
    <w:rsid w:val="004E1404"/>
    <w:rsid w:val="004E1B38"/>
    <w:rsid w:val="004E24CC"/>
    <w:rsid w:val="004E252D"/>
    <w:rsid w:val="004E6147"/>
    <w:rsid w:val="004E6744"/>
    <w:rsid w:val="004F1855"/>
    <w:rsid w:val="004F3D61"/>
    <w:rsid w:val="004F5647"/>
    <w:rsid w:val="004F5A4E"/>
    <w:rsid w:val="004F626A"/>
    <w:rsid w:val="004F7CF7"/>
    <w:rsid w:val="00502435"/>
    <w:rsid w:val="005024D7"/>
    <w:rsid w:val="00504651"/>
    <w:rsid w:val="00504698"/>
    <w:rsid w:val="0050510A"/>
    <w:rsid w:val="00505352"/>
    <w:rsid w:val="0051179D"/>
    <w:rsid w:val="00512ACC"/>
    <w:rsid w:val="00513B42"/>
    <w:rsid w:val="00514424"/>
    <w:rsid w:val="00516847"/>
    <w:rsid w:val="005176ED"/>
    <w:rsid w:val="00522A71"/>
    <w:rsid w:val="005237F2"/>
    <w:rsid w:val="00524B1B"/>
    <w:rsid w:val="00525A5F"/>
    <w:rsid w:val="00530166"/>
    <w:rsid w:val="00530A5B"/>
    <w:rsid w:val="00533ACA"/>
    <w:rsid w:val="00534B19"/>
    <w:rsid w:val="00534C9A"/>
    <w:rsid w:val="005357C3"/>
    <w:rsid w:val="00535BDF"/>
    <w:rsid w:val="0053799D"/>
    <w:rsid w:val="00540689"/>
    <w:rsid w:val="00540839"/>
    <w:rsid w:val="005410FE"/>
    <w:rsid w:val="00541BFA"/>
    <w:rsid w:val="00542026"/>
    <w:rsid w:val="00542B97"/>
    <w:rsid w:val="00542FE9"/>
    <w:rsid w:val="0054307D"/>
    <w:rsid w:val="00543C54"/>
    <w:rsid w:val="00543E64"/>
    <w:rsid w:val="00547017"/>
    <w:rsid w:val="00547F64"/>
    <w:rsid w:val="0055037C"/>
    <w:rsid w:val="0055101B"/>
    <w:rsid w:val="005518C6"/>
    <w:rsid w:val="00552BC8"/>
    <w:rsid w:val="00553296"/>
    <w:rsid w:val="005535A9"/>
    <w:rsid w:val="0055383B"/>
    <w:rsid w:val="00554058"/>
    <w:rsid w:val="005543BF"/>
    <w:rsid w:val="00555075"/>
    <w:rsid w:val="005560DD"/>
    <w:rsid w:val="00556CD2"/>
    <w:rsid w:val="00557369"/>
    <w:rsid w:val="00557DE5"/>
    <w:rsid w:val="00560FE0"/>
    <w:rsid w:val="00561314"/>
    <w:rsid w:val="005617CB"/>
    <w:rsid w:val="005620EB"/>
    <w:rsid w:val="00563394"/>
    <w:rsid w:val="00563ACE"/>
    <w:rsid w:val="00564745"/>
    <w:rsid w:val="00565205"/>
    <w:rsid w:val="005652A1"/>
    <w:rsid w:val="00565984"/>
    <w:rsid w:val="00566D89"/>
    <w:rsid w:val="0057111A"/>
    <w:rsid w:val="00572CED"/>
    <w:rsid w:val="0057387B"/>
    <w:rsid w:val="005738E0"/>
    <w:rsid w:val="00574081"/>
    <w:rsid w:val="00574E55"/>
    <w:rsid w:val="00575D0C"/>
    <w:rsid w:val="005765F4"/>
    <w:rsid w:val="00577176"/>
    <w:rsid w:val="00577AF6"/>
    <w:rsid w:val="00581165"/>
    <w:rsid w:val="00582EE6"/>
    <w:rsid w:val="00584690"/>
    <w:rsid w:val="005857F6"/>
    <w:rsid w:val="00587A03"/>
    <w:rsid w:val="005918D6"/>
    <w:rsid w:val="00592D66"/>
    <w:rsid w:val="005939C2"/>
    <w:rsid w:val="0059604C"/>
    <w:rsid w:val="00596E01"/>
    <w:rsid w:val="00597603"/>
    <w:rsid w:val="005A1025"/>
    <w:rsid w:val="005A2E86"/>
    <w:rsid w:val="005A4FD5"/>
    <w:rsid w:val="005A7B6B"/>
    <w:rsid w:val="005A7F75"/>
    <w:rsid w:val="005B07B8"/>
    <w:rsid w:val="005B0F6F"/>
    <w:rsid w:val="005B1423"/>
    <w:rsid w:val="005B1507"/>
    <w:rsid w:val="005B1CE4"/>
    <w:rsid w:val="005B39DB"/>
    <w:rsid w:val="005B47F1"/>
    <w:rsid w:val="005B48C3"/>
    <w:rsid w:val="005B6299"/>
    <w:rsid w:val="005B6ED8"/>
    <w:rsid w:val="005B703F"/>
    <w:rsid w:val="005B7A00"/>
    <w:rsid w:val="005C042E"/>
    <w:rsid w:val="005C0711"/>
    <w:rsid w:val="005C0C7E"/>
    <w:rsid w:val="005C5ADA"/>
    <w:rsid w:val="005C6DF0"/>
    <w:rsid w:val="005D3B67"/>
    <w:rsid w:val="005D3CCC"/>
    <w:rsid w:val="005D4A09"/>
    <w:rsid w:val="005D5C71"/>
    <w:rsid w:val="005D6921"/>
    <w:rsid w:val="005D6B97"/>
    <w:rsid w:val="005D749C"/>
    <w:rsid w:val="005D7B63"/>
    <w:rsid w:val="005D7CB6"/>
    <w:rsid w:val="005D7D9E"/>
    <w:rsid w:val="005D7F00"/>
    <w:rsid w:val="005E07B3"/>
    <w:rsid w:val="005E0C54"/>
    <w:rsid w:val="005E2756"/>
    <w:rsid w:val="005E4CAC"/>
    <w:rsid w:val="005E5CD5"/>
    <w:rsid w:val="005E7521"/>
    <w:rsid w:val="005F15E6"/>
    <w:rsid w:val="005F182A"/>
    <w:rsid w:val="005F2E01"/>
    <w:rsid w:val="00601933"/>
    <w:rsid w:val="00601F0C"/>
    <w:rsid w:val="00602386"/>
    <w:rsid w:val="00602AAD"/>
    <w:rsid w:val="006049DA"/>
    <w:rsid w:val="00605791"/>
    <w:rsid w:val="00605C73"/>
    <w:rsid w:val="0060744C"/>
    <w:rsid w:val="00607ED1"/>
    <w:rsid w:val="00612435"/>
    <w:rsid w:val="0061349B"/>
    <w:rsid w:val="006136D0"/>
    <w:rsid w:val="006148FD"/>
    <w:rsid w:val="00615040"/>
    <w:rsid w:val="00616530"/>
    <w:rsid w:val="00616A86"/>
    <w:rsid w:val="00617268"/>
    <w:rsid w:val="0062032A"/>
    <w:rsid w:val="00621CB7"/>
    <w:rsid w:val="006230A0"/>
    <w:rsid w:val="00623163"/>
    <w:rsid w:val="0062363C"/>
    <w:rsid w:val="00624488"/>
    <w:rsid w:val="00625822"/>
    <w:rsid w:val="006264E7"/>
    <w:rsid w:val="006265E4"/>
    <w:rsid w:val="00631D53"/>
    <w:rsid w:val="00632349"/>
    <w:rsid w:val="00632759"/>
    <w:rsid w:val="006366A1"/>
    <w:rsid w:val="00636A0D"/>
    <w:rsid w:val="00637098"/>
    <w:rsid w:val="00637135"/>
    <w:rsid w:val="006413CB"/>
    <w:rsid w:val="006416F4"/>
    <w:rsid w:val="00644EE0"/>
    <w:rsid w:val="00645682"/>
    <w:rsid w:val="006474DC"/>
    <w:rsid w:val="00650603"/>
    <w:rsid w:val="00653CA4"/>
    <w:rsid w:val="006543FD"/>
    <w:rsid w:val="00654E11"/>
    <w:rsid w:val="006557BC"/>
    <w:rsid w:val="00656179"/>
    <w:rsid w:val="0065650B"/>
    <w:rsid w:val="00660ECD"/>
    <w:rsid w:val="00661666"/>
    <w:rsid w:val="00661D10"/>
    <w:rsid w:val="00662CF7"/>
    <w:rsid w:val="00663566"/>
    <w:rsid w:val="00663DD8"/>
    <w:rsid w:val="0066501B"/>
    <w:rsid w:val="006652F5"/>
    <w:rsid w:val="00667401"/>
    <w:rsid w:val="00670A48"/>
    <w:rsid w:val="00670CAB"/>
    <w:rsid w:val="006713F4"/>
    <w:rsid w:val="00674A3A"/>
    <w:rsid w:val="00675ED4"/>
    <w:rsid w:val="00676A36"/>
    <w:rsid w:val="00676A9D"/>
    <w:rsid w:val="00677489"/>
    <w:rsid w:val="0068129F"/>
    <w:rsid w:val="0068255C"/>
    <w:rsid w:val="00682932"/>
    <w:rsid w:val="00682A45"/>
    <w:rsid w:val="00683C0A"/>
    <w:rsid w:val="00684727"/>
    <w:rsid w:val="00687FA5"/>
    <w:rsid w:val="006910B2"/>
    <w:rsid w:val="0069273F"/>
    <w:rsid w:val="0069390A"/>
    <w:rsid w:val="00694346"/>
    <w:rsid w:val="00695067"/>
    <w:rsid w:val="00695B2B"/>
    <w:rsid w:val="00697093"/>
    <w:rsid w:val="0069741B"/>
    <w:rsid w:val="006A2CF8"/>
    <w:rsid w:val="006A2EF0"/>
    <w:rsid w:val="006A3674"/>
    <w:rsid w:val="006A3C54"/>
    <w:rsid w:val="006A5067"/>
    <w:rsid w:val="006A5B98"/>
    <w:rsid w:val="006A698A"/>
    <w:rsid w:val="006A71C5"/>
    <w:rsid w:val="006B0AB2"/>
    <w:rsid w:val="006B2A71"/>
    <w:rsid w:val="006B4188"/>
    <w:rsid w:val="006B4819"/>
    <w:rsid w:val="006B4F6B"/>
    <w:rsid w:val="006C068F"/>
    <w:rsid w:val="006C23C8"/>
    <w:rsid w:val="006C28D3"/>
    <w:rsid w:val="006C4597"/>
    <w:rsid w:val="006C5BAE"/>
    <w:rsid w:val="006C77EF"/>
    <w:rsid w:val="006D4953"/>
    <w:rsid w:val="006D57B2"/>
    <w:rsid w:val="006D6BA7"/>
    <w:rsid w:val="006E07B5"/>
    <w:rsid w:val="006E0872"/>
    <w:rsid w:val="006E18F4"/>
    <w:rsid w:val="006E1C16"/>
    <w:rsid w:val="006E1D2B"/>
    <w:rsid w:val="006E3B7B"/>
    <w:rsid w:val="006E50D7"/>
    <w:rsid w:val="006E5134"/>
    <w:rsid w:val="006E519A"/>
    <w:rsid w:val="006E5C79"/>
    <w:rsid w:val="006E613E"/>
    <w:rsid w:val="006E7236"/>
    <w:rsid w:val="006E7949"/>
    <w:rsid w:val="006F17EB"/>
    <w:rsid w:val="006F3575"/>
    <w:rsid w:val="006F3A5F"/>
    <w:rsid w:val="006F4115"/>
    <w:rsid w:val="006F4616"/>
    <w:rsid w:val="006F56AB"/>
    <w:rsid w:val="006F7F3F"/>
    <w:rsid w:val="00701CD0"/>
    <w:rsid w:val="0070284A"/>
    <w:rsid w:val="0070467B"/>
    <w:rsid w:val="007046B4"/>
    <w:rsid w:val="00704F13"/>
    <w:rsid w:val="00710E85"/>
    <w:rsid w:val="007118BB"/>
    <w:rsid w:val="007120C1"/>
    <w:rsid w:val="00713EFA"/>
    <w:rsid w:val="00716703"/>
    <w:rsid w:val="00717178"/>
    <w:rsid w:val="00720D95"/>
    <w:rsid w:val="00721130"/>
    <w:rsid w:val="00724A29"/>
    <w:rsid w:val="007250C7"/>
    <w:rsid w:val="00727F05"/>
    <w:rsid w:val="00727F50"/>
    <w:rsid w:val="0073061B"/>
    <w:rsid w:val="00732E32"/>
    <w:rsid w:val="00733EC1"/>
    <w:rsid w:val="00734799"/>
    <w:rsid w:val="007364CA"/>
    <w:rsid w:val="00737283"/>
    <w:rsid w:val="007378F1"/>
    <w:rsid w:val="00740552"/>
    <w:rsid w:val="00740F69"/>
    <w:rsid w:val="007419BF"/>
    <w:rsid w:val="00742807"/>
    <w:rsid w:val="007461D9"/>
    <w:rsid w:val="00747837"/>
    <w:rsid w:val="0074796F"/>
    <w:rsid w:val="007502CE"/>
    <w:rsid w:val="007518CA"/>
    <w:rsid w:val="0075336A"/>
    <w:rsid w:val="00754B86"/>
    <w:rsid w:val="00755104"/>
    <w:rsid w:val="00757B01"/>
    <w:rsid w:val="00762CD9"/>
    <w:rsid w:val="00762DA5"/>
    <w:rsid w:val="00763109"/>
    <w:rsid w:val="00766846"/>
    <w:rsid w:val="00767E1F"/>
    <w:rsid w:val="00767E97"/>
    <w:rsid w:val="00770842"/>
    <w:rsid w:val="0077246C"/>
    <w:rsid w:val="00772673"/>
    <w:rsid w:val="00773DE9"/>
    <w:rsid w:val="00775AE4"/>
    <w:rsid w:val="00775CFF"/>
    <w:rsid w:val="0077642A"/>
    <w:rsid w:val="0077702E"/>
    <w:rsid w:val="007772BE"/>
    <w:rsid w:val="00777BC6"/>
    <w:rsid w:val="007811E2"/>
    <w:rsid w:val="00784061"/>
    <w:rsid w:val="00784A13"/>
    <w:rsid w:val="00785032"/>
    <w:rsid w:val="00787BC6"/>
    <w:rsid w:val="00790801"/>
    <w:rsid w:val="00791554"/>
    <w:rsid w:val="00791E39"/>
    <w:rsid w:val="007959EE"/>
    <w:rsid w:val="007A0718"/>
    <w:rsid w:val="007A1904"/>
    <w:rsid w:val="007A1E1C"/>
    <w:rsid w:val="007A3644"/>
    <w:rsid w:val="007A554D"/>
    <w:rsid w:val="007A7D9C"/>
    <w:rsid w:val="007A7EF8"/>
    <w:rsid w:val="007B1126"/>
    <w:rsid w:val="007B1228"/>
    <w:rsid w:val="007B1B99"/>
    <w:rsid w:val="007B3D98"/>
    <w:rsid w:val="007B4B6E"/>
    <w:rsid w:val="007B60A1"/>
    <w:rsid w:val="007B6932"/>
    <w:rsid w:val="007B6CBA"/>
    <w:rsid w:val="007B78C9"/>
    <w:rsid w:val="007B7A3B"/>
    <w:rsid w:val="007C0A9D"/>
    <w:rsid w:val="007C2233"/>
    <w:rsid w:val="007C4B6C"/>
    <w:rsid w:val="007C65BF"/>
    <w:rsid w:val="007C73D8"/>
    <w:rsid w:val="007D4606"/>
    <w:rsid w:val="007D4E60"/>
    <w:rsid w:val="007E0027"/>
    <w:rsid w:val="007E02A4"/>
    <w:rsid w:val="007E298A"/>
    <w:rsid w:val="007E3EF4"/>
    <w:rsid w:val="007E56E2"/>
    <w:rsid w:val="007E65EA"/>
    <w:rsid w:val="007E6A43"/>
    <w:rsid w:val="007E6AE8"/>
    <w:rsid w:val="007E6FFD"/>
    <w:rsid w:val="007F0C6B"/>
    <w:rsid w:val="007F0E24"/>
    <w:rsid w:val="007F13EE"/>
    <w:rsid w:val="007F3810"/>
    <w:rsid w:val="007F4082"/>
    <w:rsid w:val="007F58E7"/>
    <w:rsid w:val="0080207A"/>
    <w:rsid w:val="00803119"/>
    <w:rsid w:val="0080673A"/>
    <w:rsid w:val="00811836"/>
    <w:rsid w:val="00811DD7"/>
    <w:rsid w:val="00811ED6"/>
    <w:rsid w:val="008122D4"/>
    <w:rsid w:val="00813124"/>
    <w:rsid w:val="00814932"/>
    <w:rsid w:val="00815045"/>
    <w:rsid w:val="008154BA"/>
    <w:rsid w:val="00817F40"/>
    <w:rsid w:val="0082026D"/>
    <w:rsid w:val="0082086D"/>
    <w:rsid w:val="00820DD1"/>
    <w:rsid w:val="008211E6"/>
    <w:rsid w:val="00821469"/>
    <w:rsid w:val="008218E5"/>
    <w:rsid w:val="00821BC8"/>
    <w:rsid w:val="008250FD"/>
    <w:rsid w:val="00826C23"/>
    <w:rsid w:val="008310C4"/>
    <w:rsid w:val="0083291B"/>
    <w:rsid w:val="00832A85"/>
    <w:rsid w:val="00835018"/>
    <w:rsid w:val="0083608D"/>
    <w:rsid w:val="008367F3"/>
    <w:rsid w:val="0083681D"/>
    <w:rsid w:val="00836DCF"/>
    <w:rsid w:val="00837416"/>
    <w:rsid w:val="00840159"/>
    <w:rsid w:val="008402CE"/>
    <w:rsid w:val="008436F1"/>
    <w:rsid w:val="00843B4C"/>
    <w:rsid w:val="0084621D"/>
    <w:rsid w:val="0085159E"/>
    <w:rsid w:val="0085238F"/>
    <w:rsid w:val="00852666"/>
    <w:rsid w:val="00854488"/>
    <w:rsid w:val="00856270"/>
    <w:rsid w:val="0085718B"/>
    <w:rsid w:val="0085723E"/>
    <w:rsid w:val="00860095"/>
    <w:rsid w:val="0086088D"/>
    <w:rsid w:val="00863A98"/>
    <w:rsid w:val="00863B29"/>
    <w:rsid w:val="00863D44"/>
    <w:rsid w:val="0086539E"/>
    <w:rsid w:val="008667D5"/>
    <w:rsid w:val="0086713A"/>
    <w:rsid w:val="00867B0C"/>
    <w:rsid w:val="00870DEA"/>
    <w:rsid w:val="0087260A"/>
    <w:rsid w:val="00872653"/>
    <w:rsid w:val="00873A8E"/>
    <w:rsid w:val="00874A9C"/>
    <w:rsid w:val="00874E0B"/>
    <w:rsid w:val="008753A4"/>
    <w:rsid w:val="0088072F"/>
    <w:rsid w:val="00880760"/>
    <w:rsid w:val="00880FD3"/>
    <w:rsid w:val="00881DBB"/>
    <w:rsid w:val="00882568"/>
    <w:rsid w:val="00883EDE"/>
    <w:rsid w:val="00884422"/>
    <w:rsid w:val="00886AAA"/>
    <w:rsid w:val="00886F42"/>
    <w:rsid w:val="008872DF"/>
    <w:rsid w:val="008876D1"/>
    <w:rsid w:val="00891115"/>
    <w:rsid w:val="008913EB"/>
    <w:rsid w:val="008930AD"/>
    <w:rsid w:val="008945C5"/>
    <w:rsid w:val="00894C65"/>
    <w:rsid w:val="008973BA"/>
    <w:rsid w:val="008979D0"/>
    <w:rsid w:val="00897A4C"/>
    <w:rsid w:val="008A0A05"/>
    <w:rsid w:val="008A2208"/>
    <w:rsid w:val="008A2F42"/>
    <w:rsid w:val="008A4957"/>
    <w:rsid w:val="008A5811"/>
    <w:rsid w:val="008A66FD"/>
    <w:rsid w:val="008A6F4F"/>
    <w:rsid w:val="008A7A54"/>
    <w:rsid w:val="008B06BF"/>
    <w:rsid w:val="008B12AF"/>
    <w:rsid w:val="008B2D6C"/>
    <w:rsid w:val="008B38F7"/>
    <w:rsid w:val="008B5D18"/>
    <w:rsid w:val="008B7E6C"/>
    <w:rsid w:val="008C0F82"/>
    <w:rsid w:val="008C17D8"/>
    <w:rsid w:val="008C1DB1"/>
    <w:rsid w:val="008C2471"/>
    <w:rsid w:val="008C47D7"/>
    <w:rsid w:val="008C4A2D"/>
    <w:rsid w:val="008C5C1A"/>
    <w:rsid w:val="008C7A8B"/>
    <w:rsid w:val="008D1A75"/>
    <w:rsid w:val="008D2A2A"/>
    <w:rsid w:val="008D4FE1"/>
    <w:rsid w:val="008D641F"/>
    <w:rsid w:val="008D6DF5"/>
    <w:rsid w:val="008E0C68"/>
    <w:rsid w:val="008E2B84"/>
    <w:rsid w:val="008E41FF"/>
    <w:rsid w:val="008E4458"/>
    <w:rsid w:val="008E6522"/>
    <w:rsid w:val="008E6ADC"/>
    <w:rsid w:val="008E76EF"/>
    <w:rsid w:val="008E7D80"/>
    <w:rsid w:val="008F18BB"/>
    <w:rsid w:val="008F300F"/>
    <w:rsid w:val="008F3533"/>
    <w:rsid w:val="008F4C52"/>
    <w:rsid w:val="008F6565"/>
    <w:rsid w:val="008F6FD8"/>
    <w:rsid w:val="009003F0"/>
    <w:rsid w:val="00900730"/>
    <w:rsid w:val="00901203"/>
    <w:rsid w:val="009046C2"/>
    <w:rsid w:val="00905A44"/>
    <w:rsid w:val="00905E08"/>
    <w:rsid w:val="00906E93"/>
    <w:rsid w:val="009103C6"/>
    <w:rsid w:val="00911A7C"/>
    <w:rsid w:val="009126C1"/>
    <w:rsid w:val="0091401B"/>
    <w:rsid w:val="00916C5A"/>
    <w:rsid w:val="009178CC"/>
    <w:rsid w:val="00920280"/>
    <w:rsid w:val="0092048C"/>
    <w:rsid w:val="00923163"/>
    <w:rsid w:val="00924B42"/>
    <w:rsid w:val="009254B2"/>
    <w:rsid w:val="009265BF"/>
    <w:rsid w:val="009268EC"/>
    <w:rsid w:val="009268FD"/>
    <w:rsid w:val="00927E3B"/>
    <w:rsid w:val="00931A32"/>
    <w:rsid w:val="009375B1"/>
    <w:rsid w:val="00940307"/>
    <w:rsid w:val="009412E6"/>
    <w:rsid w:val="009413DF"/>
    <w:rsid w:val="00941483"/>
    <w:rsid w:val="00942DEB"/>
    <w:rsid w:val="00943311"/>
    <w:rsid w:val="0094395E"/>
    <w:rsid w:val="00944998"/>
    <w:rsid w:val="00946F04"/>
    <w:rsid w:val="00947A4C"/>
    <w:rsid w:val="00947B3D"/>
    <w:rsid w:val="00950707"/>
    <w:rsid w:val="0095108B"/>
    <w:rsid w:val="00952102"/>
    <w:rsid w:val="00952B09"/>
    <w:rsid w:val="0095393A"/>
    <w:rsid w:val="00954BDD"/>
    <w:rsid w:val="009552EC"/>
    <w:rsid w:val="0095793D"/>
    <w:rsid w:val="00961190"/>
    <w:rsid w:val="00961D71"/>
    <w:rsid w:val="00962AA6"/>
    <w:rsid w:val="00962E54"/>
    <w:rsid w:val="00964ADD"/>
    <w:rsid w:val="009657FB"/>
    <w:rsid w:val="00971889"/>
    <w:rsid w:val="00972FF8"/>
    <w:rsid w:val="009733A4"/>
    <w:rsid w:val="00973D94"/>
    <w:rsid w:val="00974CBD"/>
    <w:rsid w:val="00974F9A"/>
    <w:rsid w:val="00977BC8"/>
    <w:rsid w:val="00977D16"/>
    <w:rsid w:val="00983105"/>
    <w:rsid w:val="00983997"/>
    <w:rsid w:val="00984722"/>
    <w:rsid w:val="0098491D"/>
    <w:rsid w:val="00985C53"/>
    <w:rsid w:val="0098650E"/>
    <w:rsid w:val="00986A5D"/>
    <w:rsid w:val="00986DF7"/>
    <w:rsid w:val="00987A6B"/>
    <w:rsid w:val="00991C71"/>
    <w:rsid w:val="00992F14"/>
    <w:rsid w:val="0099339E"/>
    <w:rsid w:val="00997B6E"/>
    <w:rsid w:val="009A0A3C"/>
    <w:rsid w:val="009A30C3"/>
    <w:rsid w:val="009A59A0"/>
    <w:rsid w:val="009A70C1"/>
    <w:rsid w:val="009A7173"/>
    <w:rsid w:val="009A770D"/>
    <w:rsid w:val="009B0C34"/>
    <w:rsid w:val="009B1D8D"/>
    <w:rsid w:val="009B1F8C"/>
    <w:rsid w:val="009B2353"/>
    <w:rsid w:val="009B27F7"/>
    <w:rsid w:val="009B3D8F"/>
    <w:rsid w:val="009B727F"/>
    <w:rsid w:val="009C078F"/>
    <w:rsid w:val="009C09B5"/>
    <w:rsid w:val="009C0FB6"/>
    <w:rsid w:val="009C2308"/>
    <w:rsid w:val="009C36B7"/>
    <w:rsid w:val="009C3AE0"/>
    <w:rsid w:val="009C3C3C"/>
    <w:rsid w:val="009C485C"/>
    <w:rsid w:val="009C4F49"/>
    <w:rsid w:val="009D0020"/>
    <w:rsid w:val="009D04AB"/>
    <w:rsid w:val="009D1808"/>
    <w:rsid w:val="009D5651"/>
    <w:rsid w:val="009E23D2"/>
    <w:rsid w:val="009E2B03"/>
    <w:rsid w:val="009E4277"/>
    <w:rsid w:val="009E4928"/>
    <w:rsid w:val="009F095B"/>
    <w:rsid w:val="009F0C7C"/>
    <w:rsid w:val="009F1BA5"/>
    <w:rsid w:val="009F35D5"/>
    <w:rsid w:val="009F4890"/>
    <w:rsid w:val="009F4DC3"/>
    <w:rsid w:val="009F5399"/>
    <w:rsid w:val="009F60C0"/>
    <w:rsid w:val="009F7181"/>
    <w:rsid w:val="009F75E6"/>
    <w:rsid w:val="00A012FD"/>
    <w:rsid w:val="00A03B6A"/>
    <w:rsid w:val="00A06350"/>
    <w:rsid w:val="00A067EC"/>
    <w:rsid w:val="00A10017"/>
    <w:rsid w:val="00A11FED"/>
    <w:rsid w:val="00A12C04"/>
    <w:rsid w:val="00A1620C"/>
    <w:rsid w:val="00A164C9"/>
    <w:rsid w:val="00A16AC7"/>
    <w:rsid w:val="00A2162A"/>
    <w:rsid w:val="00A24855"/>
    <w:rsid w:val="00A253F8"/>
    <w:rsid w:val="00A25E5D"/>
    <w:rsid w:val="00A26704"/>
    <w:rsid w:val="00A26B2E"/>
    <w:rsid w:val="00A26D80"/>
    <w:rsid w:val="00A27A75"/>
    <w:rsid w:val="00A32A7B"/>
    <w:rsid w:val="00A32B2E"/>
    <w:rsid w:val="00A33B8C"/>
    <w:rsid w:val="00A3402D"/>
    <w:rsid w:val="00A360C4"/>
    <w:rsid w:val="00A37451"/>
    <w:rsid w:val="00A3777D"/>
    <w:rsid w:val="00A403E9"/>
    <w:rsid w:val="00A4156F"/>
    <w:rsid w:val="00A426BA"/>
    <w:rsid w:val="00A4307F"/>
    <w:rsid w:val="00A43636"/>
    <w:rsid w:val="00A4422C"/>
    <w:rsid w:val="00A46992"/>
    <w:rsid w:val="00A47674"/>
    <w:rsid w:val="00A47D79"/>
    <w:rsid w:val="00A50F6F"/>
    <w:rsid w:val="00A51B67"/>
    <w:rsid w:val="00A52208"/>
    <w:rsid w:val="00A53122"/>
    <w:rsid w:val="00A53DFB"/>
    <w:rsid w:val="00A53E7E"/>
    <w:rsid w:val="00A54E5C"/>
    <w:rsid w:val="00A559C2"/>
    <w:rsid w:val="00A55F75"/>
    <w:rsid w:val="00A56479"/>
    <w:rsid w:val="00A5792E"/>
    <w:rsid w:val="00A60ED6"/>
    <w:rsid w:val="00A62CE8"/>
    <w:rsid w:val="00A651DB"/>
    <w:rsid w:val="00A65275"/>
    <w:rsid w:val="00A66C4E"/>
    <w:rsid w:val="00A67037"/>
    <w:rsid w:val="00A67100"/>
    <w:rsid w:val="00A67D3E"/>
    <w:rsid w:val="00A72C5B"/>
    <w:rsid w:val="00A72F3F"/>
    <w:rsid w:val="00A75491"/>
    <w:rsid w:val="00A804B8"/>
    <w:rsid w:val="00A8088A"/>
    <w:rsid w:val="00A80A4F"/>
    <w:rsid w:val="00A827AF"/>
    <w:rsid w:val="00A82FE7"/>
    <w:rsid w:val="00A835A2"/>
    <w:rsid w:val="00A85BBA"/>
    <w:rsid w:val="00A861D5"/>
    <w:rsid w:val="00A86A52"/>
    <w:rsid w:val="00A86CEC"/>
    <w:rsid w:val="00A900B5"/>
    <w:rsid w:val="00A904DB"/>
    <w:rsid w:val="00A90502"/>
    <w:rsid w:val="00A90ED1"/>
    <w:rsid w:val="00A9163D"/>
    <w:rsid w:val="00A93420"/>
    <w:rsid w:val="00A94C3F"/>
    <w:rsid w:val="00A95346"/>
    <w:rsid w:val="00A96547"/>
    <w:rsid w:val="00AA02A0"/>
    <w:rsid w:val="00AA2951"/>
    <w:rsid w:val="00AA2EA1"/>
    <w:rsid w:val="00AA38A3"/>
    <w:rsid w:val="00AA3C31"/>
    <w:rsid w:val="00AA4A31"/>
    <w:rsid w:val="00AA5ED4"/>
    <w:rsid w:val="00AA6C7E"/>
    <w:rsid w:val="00AA7081"/>
    <w:rsid w:val="00AB1044"/>
    <w:rsid w:val="00AB22D1"/>
    <w:rsid w:val="00AB23D0"/>
    <w:rsid w:val="00AB34E1"/>
    <w:rsid w:val="00AB40AD"/>
    <w:rsid w:val="00AB5836"/>
    <w:rsid w:val="00AB59BE"/>
    <w:rsid w:val="00AB7886"/>
    <w:rsid w:val="00AC22FA"/>
    <w:rsid w:val="00AC2899"/>
    <w:rsid w:val="00AC30F0"/>
    <w:rsid w:val="00AC54E8"/>
    <w:rsid w:val="00AC6F3B"/>
    <w:rsid w:val="00AC780B"/>
    <w:rsid w:val="00AD0E02"/>
    <w:rsid w:val="00AD1423"/>
    <w:rsid w:val="00AD2214"/>
    <w:rsid w:val="00AD30E2"/>
    <w:rsid w:val="00AD38D5"/>
    <w:rsid w:val="00AD3A06"/>
    <w:rsid w:val="00AD467C"/>
    <w:rsid w:val="00AD58FA"/>
    <w:rsid w:val="00AD65F5"/>
    <w:rsid w:val="00AE2AF5"/>
    <w:rsid w:val="00AE521B"/>
    <w:rsid w:val="00AE5B02"/>
    <w:rsid w:val="00AE5FAC"/>
    <w:rsid w:val="00AE674B"/>
    <w:rsid w:val="00AE6DBE"/>
    <w:rsid w:val="00AF07A0"/>
    <w:rsid w:val="00AF08A4"/>
    <w:rsid w:val="00AF0B8E"/>
    <w:rsid w:val="00AF1B97"/>
    <w:rsid w:val="00AF1CD5"/>
    <w:rsid w:val="00AF1E9F"/>
    <w:rsid w:val="00AF3994"/>
    <w:rsid w:val="00AF4200"/>
    <w:rsid w:val="00AF7BCC"/>
    <w:rsid w:val="00B0162E"/>
    <w:rsid w:val="00B01656"/>
    <w:rsid w:val="00B01B6A"/>
    <w:rsid w:val="00B020D7"/>
    <w:rsid w:val="00B02407"/>
    <w:rsid w:val="00B0250B"/>
    <w:rsid w:val="00B02EBC"/>
    <w:rsid w:val="00B03872"/>
    <w:rsid w:val="00B03F25"/>
    <w:rsid w:val="00B044C5"/>
    <w:rsid w:val="00B0474B"/>
    <w:rsid w:val="00B05075"/>
    <w:rsid w:val="00B06C27"/>
    <w:rsid w:val="00B077CE"/>
    <w:rsid w:val="00B1083E"/>
    <w:rsid w:val="00B1268B"/>
    <w:rsid w:val="00B127CB"/>
    <w:rsid w:val="00B14F2E"/>
    <w:rsid w:val="00B15BC0"/>
    <w:rsid w:val="00B1663F"/>
    <w:rsid w:val="00B16A26"/>
    <w:rsid w:val="00B16B76"/>
    <w:rsid w:val="00B17E0F"/>
    <w:rsid w:val="00B21A0D"/>
    <w:rsid w:val="00B23348"/>
    <w:rsid w:val="00B24763"/>
    <w:rsid w:val="00B26170"/>
    <w:rsid w:val="00B26EC7"/>
    <w:rsid w:val="00B3142B"/>
    <w:rsid w:val="00B321C4"/>
    <w:rsid w:val="00B33452"/>
    <w:rsid w:val="00B35346"/>
    <w:rsid w:val="00B37565"/>
    <w:rsid w:val="00B40F47"/>
    <w:rsid w:val="00B411DD"/>
    <w:rsid w:val="00B43063"/>
    <w:rsid w:val="00B45AF7"/>
    <w:rsid w:val="00B45D5C"/>
    <w:rsid w:val="00B50336"/>
    <w:rsid w:val="00B51164"/>
    <w:rsid w:val="00B52BCC"/>
    <w:rsid w:val="00B52C0D"/>
    <w:rsid w:val="00B53463"/>
    <w:rsid w:val="00B54A55"/>
    <w:rsid w:val="00B55960"/>
    <w:rsid w:val="00B56149"/>
    <w:rsid w:val="00B5683A"/>
    <w:rsid w:val="00B57FD2"/>
    <w:rsid w:val="00B61127"/>
    <w:rsid w:val="00B61146"/>
    <w:rsid w:val="00B6130C"/>
    <w:rsid w:val="00B614F4"/>
    <w:rsid w:val="00B62D1F"/>
    <w:rsid w:val="00B6401D"/>
    <w:rsid w:val="00B64961"/>
    <w:rsid w:val="00B65D82"/>
    <w:rsid w:val="00B66686"/>
    <w:rsid w:val="00B67469"/>
    <w:rsid w:val="00B73351"/>
    <w:rsid w:val="00B74399"/>
    <w:rsid w:val="00B76C21"/>
    <w:rsid w:val="00B80047"/>
    <w:rsid w:val="00B829F3"/>
    <w:rsid w:val="00B84BBB"/>
    <w:rsid w:val="00B85123"/>
    <w:rsid w:val="00B856FD"/>
    <w:rsid w:val="00B86B1B"/>
    <w:rsid w:val="00B8761E"/>
    <w:rsid w:val="00B9348E"/>
    <w:rsid w:val="00B9353E"/>
    <w:rsid w:val="00B93FE9"/>
    <w:rsid w:val="00B946E4"/>
    <w:rsid w:val="00B9486F"/>
    <w:rsid w:val="00B948DF"/>
    <w:rsid w:val="00B95D55"/>
    <w:rsid w:val="00BA369B"/>
    <w:rsid w:val="00BA38C1"/>
    <w:rsid w:val="00BA790A"/>
    <w:rsid w:val="00BA7EC7"/>
    <w:rsid w:val="00BB211F"/>
    <w:rsid w:val="00BB46B8"/>
    <w:rsid w:val="00BB5A48"/>
    <w:rsid w:val="00BB686B"/>
    <w:rsid w:val="00BB6DB0"/>
    <w:rsid w:val="00BC0044"/>
    <w:rsid w:val="00BC012D"/>
    <w:rsid w:val="00BC23D2"/>
    <w:rsid w:val="00BC5136"/>
    <w:rsid w:val="00BC5EDA"/>
    <w:rsid w:val="00BC6425"/>
    <w:rsid w:val="00BC6718"/>
    <w:rsid w:val="00BD298A"/>
    <w:rsid w:val="00BD3C42"/>
    <w:rsid w:val="00BD534B"/>
    <w:rsid w:val="00BD5E12"/>
    <w:rsid w:val="00BE261E"/>
    <w:rsid w:val="00BE3C6E"/>
    <w:rsid w:val="00BE5BC9"/>
    <w:rsid w:val="00BE6560"/>
    <w:rsid w:val="00BE74D5"/>
    <w:rsid w:val="00BF2102"/>
    <w:rsid w:val="00BF2809"/>
    <w:rsid w:val="00BF49A1"/>
    <w:rsid w:val="00BF5983"/>
    <w:rsid w:val="00BF7214"/>
    <w:rsid w:val="00BF729A"/>
    <w:rsid w:val="00BF7A92"/>
    <w:rsid w:val="00C00161"/>
    <w:rsid w:val="00C040F4"/>
    <w:rsid w:val="00C0422D"/>
    <w:rsid w:val="00C0483C"/>
    <w:rsid w:val="00C070D0"/>
    <w:rsid w:val="00C10DA1"/>
    <w:rsid w:val="00C1259A"/>
    <w:rsid w:val="00C12A2E"/>
    <w:rsid w:val="00C147DB"/>
    <w:rsid w:val="00C15590"/>
    <w:rsid w:val="00C17697"/>
    <w:rsid w:val="00C2087B"/>
    <w:rsid w:val="00C20E2B"/>
    <w:rsid w:val="00C21200"/>
    <w:rsid w:val="00C23943"/>
    <w:rsid w:val="00C2593C"/>
    <w:rsid w:val="00C31609"/>
    <w:rsid w:val="00C344A6"/>
    <w:rsid w:val="00C34889"/>
    <w:rsid w:val="00C34FBF"/>
    <w:rsid w:val="00C35C53"/>
    <w:rsid w:val="00C36BC6"/>
    <w:rsid w:val="00C40751"/>
    <w:rsid w:val="00C43726"/>
    <w:rsid w:val="00C47C20"/>
    <w:rsid w:val="00C506BE"/>
    <w:rsid w:val="00C50E41"/>
    <w:rsid w:val="00C51937"/>
    <w:rsid w:val="00C526E2"/>
    <w:rsid w:val="00C53530"/>
    <w:rsid w:val="00C53744"/>
    <w:rsid w:val="00C53A56"/>
    <w:rsid w:val="00C568AD"/>
    <w:rsid w:val="00C56E4D"/>
    <w:rsid w:val="00C572B5"/>
    <w:rsid w:val="00C578E4"/>
    <w:rsid w:val="00C57B2F"/>
    <w:rsid w:val="00C60F5B"/>
    <w:rsid w:val="00C61541"/>
    <w:rsid w:val="00C625E6"/>
    <w:rsid w:val="00C63099"/>
    <w:rsid w:val="00C63C81"/>
    <w:rsid w:val="00C63D0D"/>
    <w:rsid w:val="00C643FC"/>
    <w:rsid w:val="00C64E33"/>
    <w:rsid w:val="00C6511B"/>
    <w:rsid w:val="00C65911"/>
    <w:rsid w:val="00C670F9"/>
    <w:rsid w:val="00C6742E"/>
    <w:rsid w:val="00C704B1"/>
    <w:rsid w:val="00C70A84"/>
    <w:rsid w:val="00C7154C"/>
    <w:rsid w:val="00C72F41"/>
    <w:rsid w:val="00C73AE6"/>
    <w:rsid w:val="00C75533"/>
    <w:rsid w:val="00C75538"/>
    <w:rsid w:val="00C75EC3"/>
    <w:rsid w:val="00C7641C"/>
    <w:rsid w:val="00C8070C"/>
    <w:rsid w:val="00C81EF3"/>
    <w:rsid w:val="00C829AE"/>
    <w:rsid w:val="00C83551"/>
    <w:rsid w:val="00C85843"/>
    <w:rsid w:val="00C871A6"/>
    <w:rsid w:val="00C90318"/>
    <w:rsid w:val="00C90973"/>
    <w:rsid w:val="00C91520"/>
    <w:rsid w:val="00C93156"/>
    <w:rsid w:val="00C945F7"/>
    <w:rsid w:val="00C97887"/>
    <w:rsid w:val="00C97E39"/>
    <w:rsid w:val="00CA01D3"/>
    <w:rsid w:val="00CA091E"/>
    <w:rsid w:val="00CA176C"/>
    <w:rsid w:val="00CA2830"/>
    <w:rsid w:val="00CA2C60"/>
    <w:rsid w:val="00CA3DAA"/>
    <w:rsid w:val="00CA5602"/>
    <w:rsid w:val="00CA5DA2"/>
    <w:rsid w:val="00CA606B"/>
    <w:rsid w:val="00CA60C4"/>
    <w:rsid w:val="00CA7DC3"/>
    <w:rsid w:val="00CB0EE5"/>
    <w:rsid w:val="00CB43E8"/>
    <w:rsid w:val="00CB48D3"/>
    <w:rsid w:val="00CB5E3F"/>
    <w:rsid w:val="00CB61DD"/>
    <w:rsid w:val="00CB7308"/>
    <w:rsid w:val="00CB7DF1"/>
    <w:rsid w:val="00CC0292"/>
    <w:rsid w:val="00CC05E0"/>
    <w:rsid w:val="00CC1EFB"/>
    <w:rsid w:val="00CC506F"/>
    <w:rsid w:val="00CC5707"/>
    <w:rsid w:val="00CC5979"/>
    <w:rsid w:val="00CC70DB"/>
    <w:rsid w:val="00CC72EC"/>
    <w:rsid w:val="00CC7E25"/>
    <w:rsid w:val="00CD0062"/>
    <w:rsid w:val="00CD31F2"/>
    <w:rsid w:val="00CD32F0"/>
    <w:rsid w:val="00CD3A12"/>
    <w:rsid w:val="00CD4761"/>
    <w:rsid w:val="00CD4B80"/>
    <w:rsid w:val="00CD513C"/>
    <w:rsid w:val="00CD5E02"/>
    <w:rsid w:val="00CD6D2C"/>
    <w:rsid w:val="00CE0485"/>
    <w:rsid w:val="00CE13B2"/>
    <w:rsid w:val="00CE1AA6"/>
    <w:rsid w:val="00CE2847"/>
    <w:rsid w:val="00CE361D"/>
    <w:rsid w:val="00CE7EEE"/>
    <w:rsid w:val="00CF0493"/>
    <w:rsid w:val="00CF25C3"/>
    <w:rsid w:val="00CF2756"/>
    <w:rsid w:val="00CF4A9F"/>
    <w:rsid w:val="00CF5428"/>
    <w:rsid w:val="00CF70E3"/>
    <w:rsid w:val="00CF76F9"/>
    <w:rsid w:val="00D000F5"/>
    <w:rsid w:val="00D00878"/>
    <w:rsid w:val="00D00EC8"/>
    <w:rsid w:val="00D01722"/>
    <w:rsid w:val="00D02253"/>
    <w:rsid w:val="00D027C7"/>
    <w:rsid w:val="00D03C2A"/>
    <w:rsid w:val="00D03E61"/>
    <w:rsid w:val="00D045B6"/>
    <w:rsid w:val="00D05E1A"/>
    <w:rsid w:val="00D06C0A"/>
    <w:rsid w:val="00D10F19"/>
    <w:rsid w:val="00D1254F"/>
    <w:rsid w:val="00D12EE6"/>
    <w:rsid w:val="00D14DE3"/>
    <w:rsid w:val="00D155FA"/>
    <w:rsid w:val="00D16C20"/>
    <w:rsid w:val="00D20115"/>
    <w:rsid w:val="00D20E5E"/>
    <w:rsid w:val="00D2254F"/>
    <w:rsid w:val="00D2284F"/>
    <w:rsid w:val="00D24A23"/>
    <w:rsid w:val="00D24C13"/>
    <w:rsid w:val="00D25771"/>
    <w:rsid w:val="00D26C5D"/>
    <w:rsid w:val="00D275C0"/>
    <w:rsid w:val="00D30658"/>
    <w:rsid w:val="00D3091B"/>
    <w:rsid w:val="00D30D0C"/>
    <w:rsid w:val="00D312E5"/>
    <w:rsid w:val="00D31EBD"/>
    <w:rsid w:val="00D31FC9"/>
    <w:rsid w:val="00D32346"/>
    <w:rsid w:val="00D34B9C"/>
    <w:rsid w:val="00D358F8"/>
    <w:rsid w:val="00D36003"/>
    <w:rsid w:val="00D36437"/>
    <w:rsid w:val="00D37107"/>
    <w:rsid w:val="00D3742E"/>
    <w:rsid w:val="00D41DB7"/>
    <w:rsid w:val="00D42219"/>
    <w:rsid w:val="00D429C6"/>
    <w:rsid w:val="00D4453A"/>
    <w:rsid w:val="00D45F65"/>
    <w:rsid w:val="00D46BF0"/>
    <w:rsid w:val="00D475C8"/>
    <w:rsid w:val="00D50919"/>
    <w:rsid w:val="00D50C37"/>
    <w:rsid w:val="00D52DE6"/>
    <w:rsid w:val="00D53A90"/>
    <w:rsid w:val="00D55F76"/>
    <w:rsid w:val="00D5735E"/>
    <w:rsid w:val="00D5749A"/>
    <w:rsid w:val="00D5793C"/>
    <w:rsid w:val="00D6089E"/>
    <w:rsid w:val="00D60BE0"/>
    <w:rsid w:val="00D61674"/>
    <w:rsid w:val="00D62A6C"/>
    <w:rsid w:val="00D63155"/>
    <w:rsid w:val="00D6329C"/>
    <w:rsid w:val="00D65434"/>
    <w:rsid w:val="00D65AEB"/>
    <w:rsid w:val="00D701D2"/>
    <w:rsid w:val="00D71989"/>
    <w:rsid w:val="00D72574"/>
    <w:rsid w:val="00D72B9C"/>
    <w:rsid w:val="00D72C7D"/>
    <w:rsid w:val="00D7366D"/>
    <w:rsid w:val="00D755E4"/>
    <w:rsid w:val="00D76FF8"/>
    <w:rsid w:val="00D808C1"/>
    <w:rsid w:val="00D81335"/>
    <w:rsid w:val="00D817A2"/>
    <w:rsid w:val="00D81E96"/>
    <w:rsid w:val="00D81EA9"/>
    <w:rsid w:val="00D82D6C"/>
    <w:rsid w:val="00D85119"/>
    <w:rsid w:val="00D8567E"/>
    <w:rsid w:val="00D856D6"/>
    <w:rsid w:val="00D8640F"/>
    <w:rsid w:val="00D87FBC"/>
    <w:rsid w:val="00D903ED"/>
    <w:rsid w:val="00D92794"/>
    <w:rsid w:val="00D9363B"/>
    <w:rsid w:val="00D95CA8"/>
    <w:rsid w:val="00D97C3E"/>
    <w:rsid w:val="00DA0980"/>
    <w:rsid w:val="00DA09B6"/>
    <w:rsid w:val="00DA1C39"/>
    <w:rsid w:val="00DA225F"/>
    <w:rsid w:val="00DA363F"/>
    <w:rsid w:val="00DA3705"/>
    <w:rsid w:val="00DA4C1B"/>
    <w:rsid w:val="00DA4DA3"/>
    <w:rsid w:val="00DA55D9"/>
    <w:rsid w:val="00DA5C14"/>
    <w:rsid w:val="00DA6340"/>
    <w:rsid w:val="00DB0337"/>
    <w:rsid w:val="00DB1374"/>
    <w:rsid w:val="00DB436C"/>
    <w:rsid w:val="00DB52A0"/>
    <w:rsid w:val="00DB595F"/>
    <w:rsid w:val="00DB60A7"/>
    <w:rsid w:val="00DB6BE4"/>
    <w:rsid w:val="00DB7A3C"/>
    <w:rsid w:val="00DC07CE"/>
    <w:rsid w:val="00DC1422"/>
    <w:rsid w:val="00DC1A31"/>
    <w:rsid w:val="00DC33A9"/>
    <w:rsid w:val="00DC3619"/>
    <w:rsid w:val="00DC4B16"/>
    <w:rsid w:val="00DC4CB8"/>
    <w:rsid w:val="00DC5D28"/>
    <w:rsid w:val="00DC7724"/>
    <w:rsid w:val="00DD0850"/>
    <w:rsid w:val="00DD09CD"/>
    <w:rsid w:val="00DD296D"/>
    <w:rsid w:val="00DD65A3"/>
    <w:rsid w:val="00DE0557"/>
    <w:rsid w:val="00DE0DF9"/>
    <w:rsid w:val="00DE0FE8"/>
    <w:rsid w:val="00DE12FA"/>
    <w:rsid w:val="00DE1328"/>
    <w:rsid w:val="00DE1FD8"/>
    <w:rsid w:val="00DE2379"/>
    <w:rsid w:val="00DE24AB"/>
    <w:rsid w:val="00DE2F4D"/>
    <w:rsid w:val="00DE31D1"/>
    <w:rsid w:val="00DE3CBE"/>
    <w:rsid w:val="00DF2A66"/>
    <w:rsid w:val="00DF5CE7"/>
    <w:rsid w:val="00DF6538"/>
    <w:rsid w:val="00DF6E97"/>
    <w:rsid w:val="00E0020E"/>
    <w:rsid w:val="00E00B19"/>
    <w:rsid w:val="00E01B18"/>
    <w:rsid w:val="00E024DD"/>
    <w:rsid w:val="00E029C7"/>
    <w:rsid w:val="00E02A4F"/>
    <w:rsid w:val="00E03B3A"/>
    <w:rsid w:val="00E04144"/>
    <w:rsid w:val="00E04DAB"/>
    <w:rsid w:val="00E05C50"/>
    <w:rsid w:val="00E0692E"/>
    <w:rsid w:val="00E070F1"/>
    <w:rsid w:val="00E0795C"/>
    <w:rsid w:val="00E124F1"/>
    <w:rsid w:val="00E1485A"/>
    <w:rsid w:val="00E14B79"/>
    <w:rsid w:val="00E1583E"/>
    <w:rsid w:val="00E15F41"/>
    <w:rsid w:val="00E169EA"/>
    <w:rsid w:val="00E16E33"/>
    <w:rsid w:val="00E2031E"/>
    <w:rsid w:val="00E20F42"/>
    <w:rsid w:val="00E273B2"/>
    <w:rsid w:val="00E277B8"/>
    <w:rsid w:val="00E27AF5"/>
    <w:rsid w:val="00E300E1"/>
    <w:rsid w:val="00E30EB9"/>
    <w:rsid w:val="00E3206E"/>
    <w:rsid w:val="00E320C1"/>
    <w:rsid w:val="00E32D41"/>
    <w:rsid w:val="00E34BBC"/>
    <w:rsid w:val="00E34C21"/>
    <w:rsid w:val="00E34D32"/>
    <w:rsid w:val="00E34F4D"/>
    <w:rsid w:val="00E3523B"/>
    <w:rsid w:val="00E40A99"/>
    <w:rsid w:val="00E44177"/>
    <w:rsid w:val="00E441E7"/>
    <w:rsid w:val="00E45B0B"/>
    <w:rsid w:val="00E465D0"/>
    <w:rsid w:val="00E46740"/>
    <w:rsid w:val="00E4731A"/>
    <w:rsid w:val="00E51618"/>
    <w:rsid w:val="00E5335E"/>
    <w:rsid w:val="00E5393F"/>
    <w:rsid w:val="00E5589F"/>
    <w:rsid w:val="00E55EF5"/>
    <w:rsid w:val="00E57F7A"/>
    <w:rsid w:val="00E603A5"/>
    <w:rsid w:val="00E609E1"/>
    <w:rsid w:val="00E6136C"/>
    <w:rsid w:val="00E71EA1"/>
    <w:rsid w:val="00E73519"/>
    <w:rsid w:val="00E73B52"/>
    <w:rsid w:val="00E73BDA"/>
    <w:rsid w:val="00E7510D"/>
    <w:rsid w:val="00E76F19"/>
    <w:rsid w:val="00E80119"/>
    <w:rsid w:val="00E80FEC"/>
    <w:rsid w:val="00E837E7"/>
    <w:rsid w:val="00E83EAC"/>
    <w:rsid w:val="00E84082"/>
    <w:rsid w:val="00E84127"/>
    <w:rsid w:val="00E850B3"/>
    <w:rsid w:val="00E8641E"/>
    <w:rsid w:val="00E8767D"/>
    <w:rsid w:val="00E87A31"/>
    <w:rsid w:val="00E901AD"/>
    <w:rsid w:val="00E905DA"/>
    <w:rsid w:val="00E92E37"/>
    <w:rsid w:val="00E93646"/>
    <w:rsid w:val="00E936DB"/>
    <w:rsid w:val="00E93EE1"/>
    <w:rsid w:val="00E9435C"/>
    <w:rsid w:val="00E96BA8"/>
    <w:rsid w:val="00E96C70"/>
    <w:rsid w:val="00E97CA6"/>
    <w:rsid w:val="00EA0B0A"/>
    <w:rsid w:val="00EA2C0A"/>
    <w:rsid w:val="00EA33BC"/>
    <w:rsid w:val="00EA4A31"/>
    <w:rsid w:val="00EA50B6"/>
    <w:rsid w:val="00EA5822"/>
    <w:rsid w:val="00EA73B0"/>
    <w:rsid w:val="00EA7A40"/>
    <w:rsid w:val="00EB0CE3"/>
    <w:rsid w:val="00EB1B2B"/>
    <w:rsid w:val="00EB31D9"/>
    <w:rsid w:val="00EB4073"/>
    <w:rsid w:val="00EB49F8"/>
    <w:rsid w:val="00EB5A04"/>
    <w:rsid w:val="00EB5C8D"/>
    <w:rsid w:val="00EB650B"/>
    <w:rsid w:val="00EB6571"/>
    <w:rsid w:val="00EB75FB"/>
    <w:rsid w:val="00EC1A27"/>
    <w:rsid w:val="00EC2611"/>
    <w:rsid w:val="00EC4E6E"/>
    <w:rsid w:val="00EC5D5D"/>
    <w:rsid w:val="00EC61EA"/>
    <w:rsid w:val="00EC6F2A"/>
    <w:rsid w:val="00EC77F9"/>
    <w:rsid w:val="00ED1073"/>
    <w:rsid w:val="00ED3123"/>
    <w:rsid w:val="00ED3873"/>
    <w:rsid w:val="00ED46DC"/>
    <w:rsid w:val="00ED6A03"/>
    <w:rsid w:val="00EE12CB"/>
    <w:rsid w:val="00EE16C8"/>
    <w:rsid w:val="00EE22FF"/>
    <w:rsid w:val="00EE3CC2"/>
    <w:rsid w:val="00EE3DAC"/>
    <w:rsid w:val="00EE4419"/>
    <w:rsid w:val="00EE4544"/>
    <w:rsid w:val="00EE4709"/>
    <w:rsid w:val="00EE4DA1"/>
    <w:rsid w:val="00EE4DF6"/>
    <w:rsid w:val="00EE6F8B"/>
    <w:rsid w:val="00EE7CB5"/>
    <w:rsid w:val="00EE7E5C"/>
    <w:rsid w:val="00EF0099"/>
    <w:rsid w:val="00EF0E65"/>
    <w:rsid w:val="00EF39AB"/>
    <w:rsid w:val="00EF6497"/>
    <w:rsid w:val="00EF6BCF"/>
    <w:rsid w:val="00EF7F83"/>
    <w:rsid w:val="00F00E57"/>
    <w:rsid w:val="00F036D1"/>
    <w:rsid w:val="00F040C4"/>
    <w:rsid w:val="00F058AF"/>
    <w:rsid w:val="00F05C85"/>
    <w:rsid w:val="00F07873"/>
    <w:rsid w:val="00F07C88"/>
    <w:rsid w:val="00F07EF3"/>
    <w:rsid w:val="00F1053C"/>
    <w:rsid w:val="00F11698"/>
    <w:rsid w:val="00F12BEE"/>
    <w:rsid w:val="00F14AF8"/>
    <w:rsid w:val="00F15301"/>
    <w:rsid w:val="00F15931"/>
    <w:rsid w:val="00F16E9A"/>
    <w:rsid w:val="00F20E06"/>
    <w:rsid w:val="00F21DD5"/>
    <w:rsid w:val="00F239EE"/>
    <w:rsid w:val="00F24349"/>
    <w:rsid w:val="00F305A8"/>
    <w:rsid w:val="00F30A3D"/>
    <w:rsid w:val="00F32A6D"/>
    <w:rsid w:val="00F32CE5"/>
    <w:rsid w:val="00F33225"/>
    <w:rsid w:val="00F345C3"/>
    <w:rsid w:val="00F35F86"/>
    <w:rsid w:val="00F3607D"/>
    <w:rsid w:val="00F361C8"/>
    <w:rsid w:val="00F36498"/>
    <w:rsid w:val="00F36614"/>
    <w:rsid w:val="00F3747E"/>
    <w:rsid w:val="00F3779F"/>
    <w:rsid w:val="00F37D81"/>
    <w:rsid w:val="00F37E31"/>
    <w:rsid w:val="00F41F73"/>
    <w:rsid w:val="00F42F37"/>
    <w:rsid w:val="00F43B15"/>
    <w:rsid w:val="00F47DEC"/>
    <w:rsid w:val="00F553AC"/>
    <w:rsid w:val="00F56623"/>
    <w:rsid w:val="00F56BC1"/>
    <w:rsid w:val="00F57390"/>
    <w:rsid w:val="00F57792"/>
    <w:rsid w:val="00F57949"/>
    <w:rsid w:val="00F60000"/>
    <w:rsid w:val="00F618AD"/>
    <w:rsid w:val="00F62B80"/>
    <w:rsid w:val="00F63481"/>
    <w:rsid w:val="00F648BA"/>
    <w:rsid w:val="00F65BF4"/>
    <w:rsid w:val="00F669C5"/>
    <w:rsid w:val="00F71187"/>
    <w:rsid w:val="00F730B5"/>
    <w:rsid w:val="00F7673A"/>
    <w:rsid w:val="00F7749B"/>
    <w:rsid w:val="00F77668"/>
    <w:rsid w:val="00F77BF1"/>
    <w:rsid w:val="00F813D8"/>
    <w:rsid w:val="00F8235B"/>
    <w:rsid w:val="00F8723B"/>
    <w:rsid w:val="00F9102E"/>
    <w:rsid w:val="00F91E22"/>
    <w:rsid w:val="00F93824"/>
    <w:rsid w:val="00F93D8D"/>
    <w:rsid w:val="00F942C8"/>
    <w:rsid w:val="00F944D9"/>
    <w:rsid w:val="00F94CB0"/>
    <w:rsid w:val="00F9721B"/>
    <w:rsid w:val="00F975B0"/>
    <w:rsid w:val="00FA0A63"/>
    <w:rsid w:val="00FA3482"/>
    <w:rsid w:val="00FA4F12"/>
    <w:rsid w:val="00FA60B9"/>
    <w:rsid w:val="00FA6937"/>
    <w:rsid w:val="00FB02B1"/>
    <w:rsid w:val="00FB104A"/>
    <w:rsid w:val="00FB2D34"/>
    <w:rsid w:val="00FB3255"/>
    <w:rsid w:val="00FB3691"/>
    <w:rsid w:val="00FB6418"/>
    <w:rsid w:val="00FB6E89"/>
    <w:rsid w:val="00FB7014"/>
    <w:rsid w:val="00FC0F08"/>
    <w:rsid w:val="00FC2C6A"/>
    <w:rsid w:val="00FC2EB4"/>
    <w:rsid w:val="00FC3429"/>
    <w:rsid w:val="00FC35A7"/>
    <w:rsid w:val="00FC3878"/>
    <w:rsid w:val="00FC40C1"/>
    <w:rsid w:val="00FC48BE"/>
    <w:rsid w:val="00FC7C4B"/>
    <w:rsid w:val="00FD02C5"/>
    <w:rsid w:val="00FD1B72"/>
    <w:rsid w:val="00FD1B9E"/>
    <w:rsid w:val="00FD35FC"/>
    <w:rsid w:val="00FD39C6"/>
    <w:rsid w:val="00FD4660"/>
    <w:rsid w:val="00FD4CD5"/>
    <w:rsid w:val="00FD53BD"/>
    <w:rsid w:val="00FD6E61"/>
    <w:rsid w:val="00FD746C"/>
    <w:rsid w:val="00FD7EE1"/>
    <w:rsid w:val="00FE2524"/>
    <w:rsid w:val="00FE7F72"/>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98AF"/>
  <w15:docId w15:val="{0D4C82EC-A333-464E-B13E-8365F03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AA"/>
    <w:rPr>
      <w:sz w:val="22"/>
      <w:szCs w:val="24"/>
    </w:rPr>
  </w:style>
  <w:style w:type="paragraph" w:styleId="Heading1">
    <w:name w:val="heading 1"/>
    <w:basedOn w:val="Normal"/>
    <w:next w:val="Normal"/>
    <w:qFormat/>
    <w:rsid w:val="00843B4C"/>
    <w:pPr>
      <w:keepNext/>
      <w:numPr>
        <w:numId w:val="9"/>
      </w:numPr>
      <w:tabs>
        <w:tab w:val="left" w:pos="720"/>
      </w:tabs>
      <w:spacing w:before="480" w:after="120"/>
      <w:outlineLvl w:val="0"/>
    </w:pPr>
    <w:rPr>
      <w:rFonts w:cs="Arial"/>
      <w:b/>
      <w:bCs/>
      <w:kern w:val="32"/>
      <w:sz w:val="28"/>
      <w:szCs w:val="32"/>
    </w:rPr>
  </w:style>
  <w:style w:type="paragraph" w:styleId="Heading2">
    <w:name w:val="heading 2"/>
    <w:basedOn w:val="Normal"/>
    <w:next w:val="Normal"/>
    <w:qFormat/>
    <w:rsid w:val="00D41DB7"/>
    <w:pPr>
      <w:keepNext/>
      <w:numPr>
        <w:ilvl w:val="1"/>
        <w:numId w:val="9"/>
      </w:numPr>
      <w:spacing w:before="120" w:after="120"/>
      <w:outlineLvl w:val="1"/>
    </w:pPr>
    <w:rPr>
      <w:b/>
      <w:sz w:val="24"/>
      <w:szCs w:val="20"/>
    </w:rPr>
  </w:style>
  <w:style w:type="paragraph" w:styleId="Heading3">
    <w:name w:val="heading 3"/>
    <w:basedOn w:val="Normal"/>
    <w:next w:val="Normal"/>
    <w:qFormat/>
    <w:rsid w:val="00843B4C"/>
    <w:pPr>
      <w:keepNext/>
      <w:numPr>
        <w:ilvl w:val="2"/>
        <w:numId w:val="9"/>
      </w:numPr>
      <w:spacing w:before="120" w:after="60"/>
      <w:outlineLvl w:val="2"/>
    </w:pPr>
    <w:rPr>
      <w:rFonts w:cs="Arial"/>
      <w:b/>
      <w:bCs/>
      <w:sz w:val="24"/>
      <w:szCs w:val="26"/>
    </w:rPr>
  </w:style>
  <w:style w:type="paragraph" w:styleId="Heading40">
    <w:name w:val="heading 4"/>
    <w:basedOn w:val="Normal"/>
    <w:next w:val="Normal"/>
    <w:link w:val="Heading4Char"/>
    <w:unhideWhenUsed/>
    <w:qFormat/>
    <w:rsid w:val="00BC6425"/>
    <w:pPr>
      <w:keepNext/>
      <w:spacing w:before="240" w:after="60"/>
      <w:outlineLvl w:val="3"/>
    </w:pPr>
    <w:rPr>
      <w:rFonts w:ascii="Calibri" w:hAnsi="Calibri"/>
      <w:b/>
      <w:bCs/>
      <w:sz w:val="28"/>
      <w:szCs w:val="28"/>
    </w:rPr>
  </w:style>
  <w:style w:type="paragraph" w:styleId="Heading5">
    <w:name w:val="heading 5"/>
    <w:basedOn w:val="Normal"/>
    <w:next w:val="Normal"/>
    <w:qFormat/>
    <w:rsid w:val="00B55960"/>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Indent1"/>
    <w:basedOn w:val="Normal"/>
    <w:link w:val="BodyIndent1Char"/>
    <w:rsid w:val="00AE674B"/>
    <w:pPr>
      <w:ind w:left="720"/>
    </w:pPr>
  </w:style>
  <w:style w:type="paragraph" w:customStyle="1" w:styleId="BodyIndent16">
    <w:name w:val="BodyIndent1+6"/>
    <w:basedOn w:val="Normal"/>
    <w:rsid w:val="00B6130C"/>
    <w:pPr>
      <w:spacing w:after="120"/>
      <w:ind w:left="720"/>
    </w:pPr>
  </w:style>
  <w:style w:type="paragraph" w:customStyle="1" w:styleId="List1Intro">
    <w:name w:val="List 1 Intro"/>
    <w:basedOn w:val="BodyIndent1"/>
    <w:rsid w:val="00173626"/>
    <w:pPr>
      <w:spacing w:after="60"/>
    </w:pPr>
  </w:style>
  <w:style w:type="paragraph" w:customStyle="1" w:styleId="BodyIndent2">
    <w:name w:val="BodyIndent2"/>
    <w:basedOn w:val="Normal"/>
    <w:link w:val="BodyIndent2Char"/>
    <w:rsid w:val="00A2162A"/>
    <w:pPr>
      <w:ind w:left="1440"/>
    </w:pPr>
  </w:style>
  <w:style w:type="character" w:customStyle="1" w:styleId="BodyIndent2Char">
    <w:name w:val="BodyIndent2 Char"/>
    <w:link w:val="BodyIndent2"/>
    <w:rsid w:val="00A2162A"/>
    <w:rPr>
      <w:sz w:val="22"/>
      <w:szCs w:val="24"/>
      <w:lang w:val="en-US" w:eastAsia="en-US" w:bidi="ar-SA"/>
    </w:rPr>
  </w:style>
  <w:style w:type="paragraph" w:customStyle="1" w:styleId="BodyIndent26">
    <w:name w:val="BodyIndent2+6"/>
    <w:basedOn w:val="Normal"/>
    <w:rsid w:val="00B6130C"/>
    <w:pPr>
      <w:spacing w:after="120"/>
      <w:ind w:left="1440"/>
    </w:pPr>
  </w:style>
  <w:style w:type="paragraph" w:customStyle="1" w:styleId="List1Item">
    <w:name w:val="List 1 Item"/>
    <w:basedOn w:val="List1Intro"/>
    <w:rsid w:val="00184BFF"/>
    <w:pPr>
      <w:numPr>
        <w:numId w:val="8"/>
      </w:numPr>
    </w:pPr>
  </w:style>
  <w:style w:type="paragraph" w:customStyle="1" w:styleId="List1Last6">
    <w:name w:val="List 1 Last+6"/>
    <w:basedOn w:val="List1Item"/>
    <w:rsid w:val="00184BFF"/>
    <w:pPr>
      <w:numPr>
        <w:numId w:val="7"/>
      </w:numPr>
      <w:spacing w:after="120"/>
    </w:pPr>
  </w:style>
  <w:style w:type="paragraph" w:customStyle="1" w:styleId="List1Last0">
    <w:name w:val="List 1 Last 0"/>
    <w:basedOn w:val="List1Item"/>
    <w:rsid w:val="00184BFF"/>
    <w:pPr>
      <w:numPr>
        <w:numId w:val="1"/>
      </w:numPr>
      <w:spacing w:after="0"/>
    </w:pPr>
  </w:style>
  <w:style w:type="paragraph" w:customStyle="1" w:styleId="List2Intro">
    <w:name w:val="List 2 Intro"/>
    <w:basedOn w:val="BodyIndent2"/>
    <w:rsid w:val="00F8723B"/>
    <w:pPr>
      <w:spacing w:after="60"/>
    </w:pPr>
  </w:style>
  <w:style w:type="paragraph" w:customStyle="1" w:styleId="List2Item">
    <w:name w:val="List 2 Item"/>
    <w:basedOn w:val="List2Intro"/>
    <w:rsid w:val="00184BFF"/>
    <w:pPr>
      <w:numPr>
        <w:numId w:val="3"/>
      </w:numPr>
    </w:pPr>
  </w:style>
  <w:style w:type="paragraph" w:customStyle="1" w:styleId="List2Last6">
    <w:name w:val="List 2 Last+6"/>
    <w:basedOn w:val="List2Item"/>
    <w:rsid w:val="00F8723B"/>
    <w:pPr>
      <w:spacing w:after="120"/>
    </w:pPr>
  </w:style>
  <w:style w:type="paragraph" w:customStyle="1" w:styleId="List2Last0">
    <w:name w:val="List 2 Last 0"/>
    <w:basedOn w:val="List2Last6"/>
    <w:rsid w:val="00F8723B"/>
    <w:pPr>
      <w:spacing w:after="0"/>
    </w:pPr>
  </w:style>
  <w:style w:type="paragraph" w:customStyle="1" w:styleId="BodyIndent3">
    <w:name w:val="BodyIndent3"/>
    <w:basedOn w:val="Normal"/>
    <w:rsid w:val="00843B4C"/>
    <w:pPr>
      <w:ind w:left="2880"/>
    </w:pPr>
  </w:style>
  <w:style w:type="paragraph" w:customStyle="1" w:styleId="BodyIndent36">
    <w:name w:val="BodyIndent3+6"/>
    <w:basedOn w:val="BodyIndent3"/>
    <w:rsid w:val="00572CED"/>
    <w:pPr>
      <w:spacing w:after="120"/>
    </w:pPr>
  </w:style>
  <w:style w:type="paragraph" w:customStyle="1" w:styleId="List3Intro">
    <w:name w:val="List 3 Intro"/>
    <w:basedOn w:val="BodyIndent3"/>
    <w:rsid w:val="00572CED"/>
    <w:pPr>
      <w:spacing w:after="60"/>
    </w:pPr>
  </w:style>
  <w:style w:type="paragraph" w:customStyle="1" w:styleId="List3Item">
    <w:name w:val="List 3 Item"/>
    <w:basedOn w:val="BodyIndent3"/>
    <w:rsid w:val="00184BFF"/>
    <w:pPr>
      <w:numPr>
        <w:numId w:val="2"/>
      </w:numPr>
      <w:spacing w:after="60"/>
    </w:pPr>
  </w:style>
  <w:style w:type="paragraph" w:customStyle="1" w:styleId="List3Last6">
    <w:name w:val="List 3 Last+6"/>
    <w:basedOn w:val="List3Item"/>
    <w:rsid w:val="00572CED"/>
    <w:pPr>
      <w:spacing w:after="120"/>
    </w:pPr>
  </w:style>
  <w:style w:type="paragraph" w:customStyle="1" w:styleId="List3Last0">
    <w:name w:val="List 3 Last 0"/>
    <w:basedOn w:val="List3Item"/>
    <w:rsid w:val="00572CED"/>
    <w:pPr>
      <w:spacing w:after="0"/>
    </w:pPr>
  </w:style>
  <w:style w:type="paragraph" w:customStyle="1" w:styleId="AttachmentHead1">
    <w:name w:val="AttachmentHead1"/>
    <w:basedOn w:val="Heading1"/>
    <w:rsid w:val="00486E5B"/>
    <w:pPr>
      <w:numPr>
        <w:numId w:val="5"/>
      </w:numPr>
      <w:jc w:val="center"/>
    </w:pPr>
    <w:rPr>
      <w:rFonts w:cs="Times New Roman"/>
      <w:szCs w:val="20"/>
    </w:rPr>
  </w:style>
  <w:style w:type="paragraph" w:customStyle="1" w:styleId="BodyIndent4">
    <w:name w:val="BodyIndent4"/>
    <w:basedOn w:val="BodyIndent3"/>
    <w:rsid w:val="00843B4C"/>
    <w:pPr>
      <w:ind w:left="4507" w:hanging="720"/>
    </w:pPr>
  </w:style>
  <w:style w:type="character" w:styleId="Hyperlink">
    <w:name w:val="Hyperlink"/>
    <w:uiPriority w:val="99"/>
    <w:rsid w:val="00A651DB"/>
    <w:rPr>
      <w:color w:val="0000FF"/>
      <w:u w:val="single"/>
    </w:rPr>
  </w:style>
  <w:style w:type="paragraph" w:customStyle="1" w:styleId="AttachmentHead2">
    <w:name w:val="AttachmentHead2"/>
    <w:basedOn w:val="Heading2"/>
    <w:next w:val="BodyIndent2"/>
    <w:rsid w:val="00870DEA"/>
    <w:pPr>
      <w:numPr>
        <w:ilvl w:val="0"/>
        <w:numId w:val="0"/>
      </w:numPr>
    </w:pPr>
    <w:rPr>
      <w:bCs/>
    </w:rPr>
  </w:style>
  <w:style w:type="paragraph" w:styleId="Header">
    <w:name w:val="header"/>
    <w:basedOn w:val="Normal"/>
    <w:rsid w:val="00894C65"/>
    <w:pPr>
      <w:tabs>
        <w:tab w:val="center" w:pos="4320"/>
        <w:tab w:val="right" w:pos="8640"/>
      </w:tabs>
    </w:pPr>
  </w:style>
  <w:style w:type="paragraph" w:styleId="Footer">
    <w:name w:val="footer"/>
    <w:basedOn w:val="Normal"/>
    <w:link w:val="FooterChar"/>
    <w:uiPriority w:val="99"/>
    <w:rsid w:val="00894C65"/>
    <w:pPr>
      <w:tabs>
        <w:tab w:val="center" w:pos="4320"/>
        <w:tab w:val="right" w:pos="8640"/>
      </w:tabs>
    </w:pPr>
  </w:style>
  <w:style w:type="paragraph" w:customStyle="1" w:styleId="StyleBodyIndent1Bold">
    <w:name w:val="Style BodyIndent1 + Bold"/>
    <w:basedOn w:val="BodyIndent1"/>
    <w:link w:val="StyleBodyIndent1BoldChar"/>
    <w:rsid w:val="00DA4DA3"/>
    <w:rPr>
      <w:b/>
      <w:bCs/>
    </w:rPr>
  </w:style>
  <w:style w:type="character" w:customStyle="1" w:styleId="BodyIndent1Char">
    <w:name w:val="BodyIndent1 Char"/>
    <w:link w:val="BodyIndent1"/>
    <w:rsid w:val="00DA4DA3"/>
    <w:rPr>
      <w:sz w:val="22"/>
      <w:szCs w:val="24"/>
      <w:lang w:val="en-US" w:eastAsia="en-US" w:bidi="ar-SA"/>
    </w:rPr>
  </w:style>
  <w:style w:type="character" w:customStyle="1" w:styleId="StyleBodyIndent1BoldChar">
    <w:name w:val="Style BodyIndent1 + Bold Char"/>
    <w:link w:val="StyleBodyIndent1Bold"/>
    <w:rsid w:val="00DA4DA3"/>
    <w:rPr>
      <w:b/>
      <w:bCs/>
      <w:sz w:val="22"/>
      <w:szCs w:val="24"/>
      <w:lang w:val="en-US" w:eastAsia="en-US" w:bidi="ar-SA"/>
    </w:rPr>
  </w:style>
  <w:style w:type="character" w:styleId="FollowedHyperlink">
    <w:name w:val="FollowedHyperlink"/>
    <w:rsid w:val="00661D10"/>
    <w:rPr>
      <w:color w:val="800080"/>
      <w:u w:val="single"/>
    </w:rPr>
  </w:style>
  <w:style w:type="paragraph" w:customStyle="1" w:styleId="Heading4">
    <w:name w:val="Heading4"/>
    <w:basedOn w:val="Heading3"/>
    <w:rsid w:val="00843B4C"/>
    <w:pPr>
      <w:numPr>
        <w:ilvl w:val="3"/>
      </w:numPr>
      <w:tabs>
        <w:tab w:val="left" w:pos="3456"/>
      </w:tabs>
      <w:spacing w:before="60"/>
    </w:pPr>
  </w:style>
  <w:style w:type="paragraph" w:styleId="TOC1">
    <w:name w:val="toc 1"/>
    <w:basedOn w:val="Normal"/>
    <w:next w:val="Normal"/>
    <w:autoRedefine/>
    <w:uiPriority w:val="39"/>
    <w:rsid w:val="00E9435C"/>
    <w:pPr>
      <w:tabs>
        <w:tab w:val="left" w:pos="720"/>
        <w:tab w:val="right" w:leader="dot" w:pos="9346"/>
      </w:tabs>
      <w:spacing w:before="240"/>
      <w:ind w:left="720" w:hanging="720"/>
    </w:pPr>
  </w:style>
  <w:style w:type="paragraph" w:styleId="TOC2">
    <w:name w:val="toc 2"/>
    <w:basedOn w:val="Normal"/>
    <w:next w:val="Normal"/>
    <w:autoRedefine/>
    <w:uiPriority w:val="39"/>
    <w:rsid w:val="001C5C9C"/>
    <w:pPr>
      <w:tabs>
        <w:tab w:val="left" w:pos="1440"/>
        <w:tab w:val="right" w:leader="dot" w:pos="9346"/>
      </w:tabs>
      <w:ind w:left="1440" w:hanging="720"/>
    </w:pPr>
  </w:style>
  <w:style w:type="paragraph" w:styleId="TOC3">
    <w:name w:val="toc 3"/>
    <w:basedOn w:val="Normal"/>
    <w:next w:val="Normal"/>
    <w:autoRedefine/>
    <w:uiPriority w:val="39"/>
    <w:rsid w:val="009A59A0"/>
    <w:pPr>
      <w:tabs>
        <w:tab w:val="left" w:pos="2160"/>
        <w:tab w:val="right" w:leader="dot" w:pos="9346"/>
      </w:tabs>
      <w:ind w:left="2160" w:hanging="720"/>
    </w:pPr>
  </w:style>
  <w:style w:type="paragraph" w:customStyle="1" w:styleId="BodyIndent15">
    <w:name w:val="BodyIndent1.5"/>
    <w:basedOn w:val="BodyIndent1"/>
    <w:rsid w:val="00AA38A3"/>
    <w:pPr>
      <w:ind w:left="1080"/>
    </w:pPr>
  </w:style>
  <w:style w:type="paragraph" w:styleId="BodyText">
    <w:name w:val="Body Text"/>
    <w:basedOn w:val="Normal"/>
    <w:link w:val="BodyTextChar"/>
    <w:rsid w:val="00A26D80"/>
    <w:pPr>
      <w:spacing w:after="120"/>
    </w:pPr>
  </w:style>
  <w:style w:type="character" w:customStyle="1" w:styleId="BodyTextChar">
    <w:name w:val="Body Text Char"/>
    <w:link w:val="BodyText"/>
    <w:rsid w:val="00A26D80"/>
    <w:rPr>
      <w:sz w:val="22"/>
      <w:szCs w:val="24"/>
      <w:lang w:val="en-US" w:eastAsia="en-US" w:bidi="ar-SA"/>
    </w:rPr>
  </w:style>
  <w:style w:type="paragraph" w:styleId="BalloonText">
    <w:name w:val="Balloon Text"/>
    <w:basedOn w:val="Normal"/>
    <w:semiHidden/>
    <w:rsid w:val="00116A7D"/>
    <w:rPr>
      <w:rFonts w:ascii="Tahoma" w:hAnsi="Tahoma" w:cs="Tahoma"/>
      <w:sz w:val="16"/>
      <w:szCs w:val="16"/>
    </w:rPr>
  </w:style>
  <w:style w:type="character" w:styleId="CommentReference">
    <w:name w:val="annotation reference"/>
    <w:rsid w:val="00116A7D"/>
    <w:rPr>
      <w:sz w:val="16"/>
      <w:szCs w:val="16"/>
    </w:rPr>
  </w:style>
  <w:style w:type="paragraph" w:styleId="CommentText">
    <w:name w:val="annotation text"/>
    <w:basedOn w:val="Normal"/>
    <w:link w:val="CommentTextChar"/>
    <w:rsid w:val="00116A7D"/>
    <w:rPr>
      <w:sz w:val="20"/>
      <w:szCs w:val="20"/>
    </w:rPr>
  </w:style>
  <w:style w:type="paragraph" w:styleId="CommentSubject">
    <w:name w:val="annotation subject"/>
    <w:basedOn w:val="CommentText"/>
    <w:next w:val="CommentText"/>
    <w:semiHidden/>
    <w:rsid w:val="00116A7D"/>
    <w:rPr>
      <w:b/>
      <w:bCs/>
    </w:rPr>
  </w:style>
  <w:style w:type="paragraph" w:styleId="ListParagraph">
    <w:name w:val="List Paragraph"/>
    <w:basedOn w:val="Normal"/>
    <w:uiPriority w:val="34"/>
    <w:qFormat/>
    <w:rsid w:val="00C73AE6"/>
    <w:pPr>
      <w:ind w:left="720"/>
    </w:pPr>
  </w:style>
  <w:style w:type="paragraph" w:customStyle="1" w:styleId="default">
    <w:name w:val="default"/>
    <w:basedOn w:val="Normal"/>
    <w:rsid w:val="009E4928"/>
    <w:pPr>
      <w:autoSpaceDE w:val="0"/>
      <w:autoSpaceDN w:val="0"/>
    </w:pPr>
    <w:rPr>
      <w:rFonts w:eastAsia="Calibri"/>
      <w:color w:val="000000"/>
      <w:sz w:val="24"/>
    </w:rPr>
  </w:style>
  <w:style w:type="paragraph" w:customStyle="1" w:styleId="Default0">
    <w:name w:val="Default"/>
    <w:rsid w:val="00C97E39"/>
    <w:pPr>
      <w:autoSpaceDE w:val="0"/>
      <w:autoSpaceDN w:val="0"/>
      <w:adjustRightInd w:val="0"/>
    </w:pPr>
    <w:rPr>
      <w:color w:val="000000"/>
      <w:sz w:val="24"/>
      <w:szCs w:val="24"/>
    </w:rPr>
  </w:style>
  <w:style w:type="paragraph" w:customStyle="1" w:styleId="list2intro0">
    <w:name w:val="list2intro"/>
    <w:basedOn w:val="Normal"/>
    <w:rsid w:val="009E2B03"/>
    <w:pPr>
      <w:spacing w:after="60"/>
      <w:ind w:left="1440"/>
    </w:pPr>
    <w:rPr>
      <w:szCs w:val="22"/>
    </w:rPr>
  </w:style>
  <w:style w:type="paragraph" w:styleId="NormalWeb">
    <w:name w:val="Normal (Web)"/>
    <w:basedOn w:val="Normal"/>
    <w:rsid w:val="00DA09B6"/>
    <w:pPr>
      <w:spacing w:before="100" w:beforeAutospacing="1" w:after="100" w:afterAutospacing="1"/>
    </w:pPr>
    <w:rPr>
      <w:sz w:val="24"/>
    </w:rPr>
  </w:style>
  <w:style w:type="character" w:styleId="Emphasis">
    <w:name w:val="Emphasis"/>
    <w:uiPriority w:val="20"/>
    <w:qFormat/>
    <w:rsid w:val="00F41F73"/>
    <w:rPr>
      <w:i/>
      <w:iCs/>
    </w:rPr>
  </w:style>
  <w:style w:type="table" w:styleId="TableGrid">
    <w:name w:val="Table Grid"/>
    <w:basedOn w:val="TableNormal"/>
    <w:rsid w:val="00CC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70D0"/>
    <w:rPr>
      <w:color w:val="808080"/>
      <w:shd w:val="clear" w:color="auto" w:fill="E6E6E6"/>
    </w:rPr>
  </w:style>
  <w:style w:type="paragraph" w:styleId="NoSpacing">
    <w:name w:val="No Spacing"/>
    <w:uiPriority w:val="1"/>
    <w:qFormat/>
    <w:rsid w:val="00695067"/>
    <w:rPr>
      <w:sz w:val="24"/>
      <w:szCs w:val="24"/>
    </w:rPr>
  </w:style>
  <w:style w:type="paragraph" w:customStyle="1" w:styleId="StyleSubtitleTimesNewRoman11ptLeft">
    <w:name w:val="Style Subtitle + Times New Roman 11 pt Left"/>
    <w:basedOn w:val="Subtitle"/>
    <w:rsid w:val="00661666"/>
    <w:pPr>
      <w:spacing w:before="240"/>
      <w:jc w:val="left"/>
      <w:outlineLvl w:val="9"/>
    </w:pPr>
    <w:rPr>
      <w:rFonts w:ascii="Times New Roman" w:hAnsi="Times New Roman"/>
      <w:b/>
      <w:bCs/>
      <w:sz w:val="22"/>
      <w:szCs w:val="20"/>
    </w:rPr>
  </w:style>
  <w:style w:type="paragraph" w:styleId="Subtitle">
    <w:name w:val="Subtitle"/>
    <w:basedOn w:val="Normal"/>
    <w:next w:val="Normal"/>
    <w:link w:val="SubtitleChar"/>
    <w:qFormat/>
    <w:rsid w:val="00661666"/>
    <w:pPr>
      <w:spacing w:after="60"/>
      <w:jc w:val="center"/>
      <w:outlineLvl w:val="1"/>
    </w:pPr>
    <w:rPr>
      <w:rFonts w:ascii="Calibri Light" w:hAnsi="Calibri Light"/>
      <w:sz w:val="24"/>
    </w:rPr>
  </w:style>
  <w:style w:type="character" w:customStyle="1" w:styleId="SubtitleChar">
    <w:name w:val="Subtitle Char"/>
    <w:link w:val="Subtitle"/>
    <w:rsid w:val="00661666"/>
    <w:rPr>
      <w:rFonts w:ascii="Calibri Light" w:eastAsia="Times New Roman" w:hAnsi="Calibri Light" w:cs="Times New Roman"/>
      <w:sz w:val="24"/>
      <w:szCs w:val="24"/>
    </w:rPr>
  </w:style>
  <w:style w:type="paragraph" w:styleId="ListBullet">
    <w:name w:val="List Bullet"/>
    <w:basedOn w:val="Normal"/>
    <w:rsid w:val="0018719C"/>
    <w:pPr>
      <w:numPr>
        <w:ilvl w:val="4"/>
        <w:numId w:val="26"/>
      </w:numPr>
      <w:spacing w:line="260" w:lineRule="atLeast"/>
      <w:outlineLvl w:val="4"/>
    </w:pPr>
    <w:rPr>
      <w:rFonts w:ascii="Arial" w:hAnsi="Arial" w:cs="Arial"/>
      <w:szCs w:val="20"/>
    </w:rPr>
  </w:style>
  <w:style w:type="paragraph" w:styleId="ListBullet2">
    <w:name w:val="List Bullet 2"/>
    <w:basedOn w:val="Normal"/>
    <w:rsid w:val="0018719C"/>
    <w:pPr>
      <w:numPr>
        <w:ilvl w:val="5"/>
        <w:numId w:val="26"/>
      </w:numPr>
      <w:spacing w:line="260" w:lineRule="atLeast"/>
      <w:outlineLvl w:val="5"/>
    </w:pPr>
    <w:rPr>
      <w:rFonts w:ascii="Arial" w:hAnsi="Arial" w:cs="Arial"/>
      <w:szCs w:val="20"/>
    </w:rPr>
  </w:style>
  <w:style w:type="paragraph" w:styleId="ListBullet3">
    <w:name w:val="List Bullet 3"/>
    <w:basedOn w:val="Normal"/>
    <w:rsid w:val="0018719C"/>
    <w:pPr>
      <w:numPr>
        <w:ilvl w:val="6"/>
        <w:numId w:val="26"/>
      </w:numPr>
      <w:spacing w:line="260" w:lineRule="atLeast"/>
      <w:outlineLvl w:val="6"/>
    </w:pPr>
    <w:rPr>
      <w:rFonts w:ascii="Arial" w:hAnsi="Arial" w:cs="Arial"/>
      <w:szCs w:val="20"/>
    </w:rPr>
  </w:style>
  <w:style w:type="paragraph" w:styleId="ListBullet4">
    <w:name w:val="List Bullet 4"/>
    <w:basedOn w:val="Normal"/>
    <w:rsid w:val="0018719C"/>
    <w:pPr>
      <w:numPr>
        <w:ilvl w:val="7"/>
        <w:numId w:val="26"/>
      </w:numPr>
      <w:spacing w:line="260" w:lineRule="atLeast"/>
      <w:outlineLvl w:val="7"/>
    </w:pPr>
    <w:rPr>
      <w:rFonts w:ascii="Arial" w:hAnsi="Arial" w:cs="Arial"/>
      <w:szCs w:val="20"/>
    </w:rPr>
  </w:style>
  <w:style w:type="paragraph" w:styleId="Revision">
    <w:name w:val="Revision"/>
    <w:hidden/>
    <w:uiPriority w:val="99"/>
    <w:semiHidden/>
    <w:rsid w:val="002C4301"/>
    <w:rPr>
      <w:sz w:val="22"/>
      <w:szCs w:val="24"/>
    </w:rPr>
  </w:style>
  <w:style w:type="character" w:customStyle="1" w:styleId="normaltextrun">
    <w:name w:val="normaltextrun"/>
    <w:basedOn w:val="DefaultParagraphFont"/>
    <w:rsid w:val="00DE1328"/>
  </w:style>
  <w:style w:type="character" w:customStyle="1" w:styleId="FooterChar">
    <w:name w:val="Footer Char"/>
    <w:link w:val="Footer"/>
    <w:uiPriority w:val="99"/>
    <w:rsid w:val="00EF0E65"/>
    <w:rPr>
      <w:sz w:val="22"/>
      <w:szCs w:val="24"/>
    </w:rPr>
  </w:style>
  <w:style w:type="character" w:customStyle="1" w:styleId="CommentTextChar">
    <w:name w:val="Comment Text Char"/>
    <w:link w:val="CommentText"/>
    <w:rsid w:val="005C042E"/>
  </w:style>
  <w:style w:type="numbering" w:customStyle="1" w:styleId="CurrentList1">
    <w:name w:val="Current List1"/>
    <w:rsid w:val="00CE7EEE"/>
    <w:pPr>
      <w:numPr>
        <w:numId w:val="39"/>
      </w:numPr>
    </w:pPr>
  </w:style>
  <w:style w:type="character" w:customStyle="1" w:styleId="Heading4Char">
    <w:name w:val="Heading 4 Char"/>
    <w:link w:val="Heading40"/>
    <w:rsid w:val="00BC6425"/>
    <w:rPr>
      <w:rFonts w:ascii="Calibri" w:eastAsia="Times New Roman" w:hAnsi="Calibri" w:cs="Times New Roman"/>
      <w:b/>
      <w:bCs/>
      <w:sz w:val="28"/>
      <w:szCs w:val="28"/>
    </w:rPr>
  </w:style>
  <w:style w:type="character" w:customStyle="1" w:styleId="ui-provider">
    <w:name w:val="ui-provider"/>
    <w:basedOn w:val="DefaultParagraphFont"/>
    <w:rsid w:val="00840159"/>
  </w:style>
  <w:style w:type="character" w:styleId="Mention">
    <w:name w:val="Mention"/>
    <w:basedOn w:val="DefaultParagraphFont"/>
    <w:uiPriority w:val="99"/>
    <w:unhideWhenUsed/>
    <w:rsid w:val="00252E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972">
      <w:bodyDiv w:val="1"/>
      <w:marLeft w:val="0"/>
      <w:marRight w:val="0"/>
      <w:marTop w:val="0"/>
      <w:marBottom w:val="0"/>
      <w:divBdr>
        <w:top w:val="none" w:sz="0" w:space="0" w:color="auto"/>
        <w:left w:val="none" w:sz="0" w:space="0" w:color="auto"/>
        <w:bottom w:val="none" w:sz="0" w:space="0" w:color="auto"/>
        <w:right w:val="none" w:sz="0" w:space="0" w:color="auto"/>
      </w:divBdr>
    </w:div>
    <w:div w:id="347298839">
      <w:bodyDiv w:val="1"/>
      <w:marLeft w:val="0"/>
      <w:marRight w:val="0"/>
      <w:marTop w:val="0"/>
      <w:marBottom w:val="0"/>
      <w:divBdr>
        <w:top w:val="none" w:sz="0" w:space="0" w:color="auto"/>
        <w:left w:val="none" w:sz="0" w:space="0" w:color="auto"/>
        <w:bottom w:val="none" w:sz="0" w:space="0" w:color="auto"/>
        <w:right w:val="none" w:sz="0" w:space="0" w:color="auto"/>
      </w:divBdr>
      <w:divsChild>
        <w:div w:id="1445808654">
          <w:marLeft w:val="0"/>
          <w:marRight w:val="0"/>
          <w:marTop w:val="0"/>
          <w:marBottom w:val="0"/>
          <w:divBdr>
            <w:top w:val="none" w:sz="0" w:space="0" w:color="auto"/>
            <w:left w:val="none" w:sz="0" w:space="0" w:color="auto"/>
            <w:bottom w:val="none" w:sz="0" w:space="0" w:color="auto"/>
            <w:right w:val="none" w:sz="0" w:space="0" w:color="auto"/>
          </w:divBdr>
          <w:divsChild>
            <w:div w:id="453252356">
              <w:marLeft w:val="0"/>
              <w:marRight w:val="0"/>
              <w:marTop w:val="0"/>
              <w:marBottom w:val="0"/>
              <w:divBdr>
                <w:top w:val="none" w:sz="0" w:space="0" w:color="auto"/>
                <w:left w:val="none" w:sz="0" w:space="0" w:color="auto"/>
                <w:bottom w:val="none" w:sz="0" w:space="0" w:color="auto"/>
                <w:right w:val="none" w:sz="0" w:space="0" w:color="auto"/>
              </w:divBdr>
              <w:divsChild>
                <w:div w:id="1509564242">
                  <w:marLeft w:val="0"/>
                  <w:marRight w:val="0"/>
                  <w:marTop w:val="0"/>
                  <w:marBottom w:val="0"/>
                  <w:divBdr>
                    <w:top w:val="none" w:sz="0" w:space="0" w:color="auto"/>
                    <w:left w:val="none" w:sz="0" w:space="0" w:color="auto"/>
                    <w:bottom w:val="none" w:sz="0" w:space="0" w:color="auto"/>
                    <w:right w:val="none" w:sz="0" w:space="0" w:color="auto"/>
                  </w:divBdr>
                  <w:divsChild>
                    <w:div w:id="9902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5867">
      <w:bodyDiv w:val="1"/>
      <w:marLeft w:val="0"/>
      <w:marRight w:val="0"/>
      <w:marTop w:val="0"/>
      <w:marBottom w:val="0"/>
      <w:divBdr>
        <w:top w:val="none" w:sz="0" w:space="0" w:color="auto"/>
        <w:left w:val="none" w:sz="0" w:space="0" w:color="auto"/>
        <w:bottom w:val="none" w:sz="0" w:space="0" w:color="auto"/>
        <w:right w:val="none" w:sz="0" w:space="0" w:color="auto"/>
      </w:divBdr>
    </w:div>
    <w:div w:id="574509223">
      <w:bodyDiv w:val="1"/>
      <w:marLeft w:val="0"/>
      <w:marRight w:val="0"/>
      <w:marTop w:val="0"/>
      <w:marBottom w:val="0"/>
      <w:divBdr>
        <w:top w:val="none" w:sz="0" w:space="0" w:color="auto"/>
        <w:left w:val="none" w:sz="0" w:space="0" w:color="auto"/>
        <w:bottom w:val="none" w:sz="0" w:space="0" w:color="auto"/>
        <w:right w:val="none" w:sz="0" w:space="0" w:color="auto"/>
      </w:divBdr>
      <w:divsChild>
        <w:div w:id="26609759">
          <w:marLeft w:val="0"/>
          <w:marRight w:val="0"/>
          <w:marTop w:val="0"/>
          <w:marBottom w:val="0"/>
          <w:divBdr>
            <w:top w:val="none" w:sz="0" w:space="0" w:color="auto"/>
            <w:left w:val="none" w:sz="0" w:space="0" w:color="auto"/>
            <w:bottom w:val="none" w:sz="0" w:space="0" w:color="auto"/>
            <w:right w:val="none" w:sz="0" w:space="0" w:color="auto"/>
          </w:divBdr>
        </w:div>
      </w:divsChild>
    </w:div>
    <w:div w:id="608127278">
      <w:bodyDiv w:val="1"/>
      <w:marLeft w:val="0"/>
      <w:marRight w:val="0"/>
      <w:marTop w:val="0"/>
      <w:marBottom w:val="0"/>
      <w:divBdr>
        <w:top w:val="none" w:sz="0" w:space="0" w:color="auto"/>
        <w:left w:val="none" w:sz="0" w:space="0" w:color="auto"/>
        <w:bottom w:val="none" w:sz="0" w:space="0" w:color="auto"/>
        <w:right w:val="none" w:sz="0" w:space="0" w:color="auto"/>
      </w:divBdr>
    </w:div>
    <w:div w:id="804932136">
      <w:bodyDiv w:val="1"/>
      <w:marLeft w:val="0"/>
      <w:marRight w:val="0"/>
      <w:marTop w:val="0"/>
      <w:marBottom w:val="0"/>
      <w:divBdr>
        <w:top w:val="none" w:sz="0" w:space="0" w:color="auto"/>
        <w:left w:val="none" w:sz="0" w:space="0" w:color="auto"/>
        <w:bottom w:val="none" w:sz="0" w:space="0" w:color="auto"/>
        <w:right w:val="none" w:sz="0" w:space="0" w:color="auto"/>
      </w:divBdr>
    </w:div>
    <w:div w:id="841508988">
      <w:bodyDiv w:val="1"/>
      <w:marLeft w:val="0"/>
      <w:marRight w:val="0"/>
      <w:marTop w:val="0"/>
      <w:marBottom w:val="0"/>
      <w:divBdr>
        <w:top w:val="none" w:sz="0" w:space="0" w:color="auto"/>
        <w:left w:val="none" w:sz="0" w:space="0" w:color="auto"/>
        <w:bottom w:val="none" w:sz="0" w:space="0" w:color="auto"/>
        <w:right w:val="none" w:sz="0" w:space="0" w:color="auto"/>
      </w:divBdr>
    </w:div>
    <w:div w:id="952899185">
      <w:bodyDiv w:val="1"/>
      <w:marLeft w:val="0"/>
      <w:marRight w:val="0"/>
      <w:marTop w:val="0"/>
      <w:marBottom w:val="0"/>
      <w:divBdr>
        <w:top w:val="none" w:sz="0" w:space="0" w:color="auto"/>
        <w:left w:val="none" w:sz="0" w:space="0" w:color="auto"/>
        <w:bottom w:val="none" w:sz="0" w:space="0" w:color="auto"/>
        <w:right w:val="none" w:sz="0" w:space="0" w:color="auto"/>
      </w:divBdr>
    </w:div>
    <w:div w:id="1179076818">
      <w:bodyDiv w:val="1"/>
      <w:marLeft w:val="0"/>
      <w:marRight w:val="0"/>
      <w:marTop w:val="0"/>
      <w:marBottom w:val="0"/>
      <w:divBdr>
        <w:top w:val="none" w:sz="0" w:space="0" w:color="auto"/>
        <w:left w:val="none" w:sz="0" w:space="0" w:color="auto"/>
        <w:bottom w:val="none" w:sz="0" w:space="0" w:color="auto"/>
        <w:right w:val="none" w:sz="0" w:space="0" w:color="auto"/>
      </w:divBdr>
    </w:div>
    <w:div w:id="1210534837">
      <w:bodyDiv w:val="1"/>
      <w:marLeft w:val="0"/>
      <w:marRight w:val="0"/>
      <w:marTop w:val="0"/>
      <w:marBottom w:val="0"/>
      <w:divBdr>
        <w:top w:val="none" w:sz="0" w:space="0" w:color="auto"/>
        <w:left w:val="none" w:sz="0" w:space="0" w:color="auto"/>
        <w:bottom w:val="none" w:sz="0" w:space="0" w:color="auto"/>
        <w:right w:val="none" w:sz="0" w:space="0" w:color="auto"/>
      </w:divBdr>
    </w:div>
    <w:div w:id="1273628969">
      <w:bodyDiv w:val="1"/>
      <w:marLeft w:val="0"/>
      <w:marRight w:val="0"/>
      <w:marTop w:val="0"/>
      <w:marBottom w:val="0"/>
      <w:divBdr>
        <w:top w:val="none" w:sz="0" w:space="0" w:color="auto"/>
        <w:left w:val="none" w:sz="0" w:space="0" w:color="auto"/>
        <w:bottom w:val="none" w:sz="0" w:space="0" w:color="auto"/>
        <w:right w:val="none" w:sz="0" w:space="0" w:color="auto"/>
      </w:divBdr>
    </w:div>
    <w:div w:id="1351761235">
      <w:bodyDiv w:val="1"/>
      <w:marLeft w:val="0"/>
      <w:marRight w:val="0"/>
      <w:marTop w:val="0"/>
      <w:marBottom w:val="0"/>
      <w:divBdr>
        <w:top w:val="none" w:sz="0" w:space="0" w:color="auto"/>
        <w:left w:val="none" w:sz="0" w:space="0" w:color="auto"/>
        <w:bottom w:val="none" w:sz="0" w:space="0" w:color="auto"/>
        <w:right w:val="none" w:sz="0" w:space="0" w:color="auto"/>
      </w:divBdr>
    </w:div>
    <w:div w:id="148951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fo.ncdhhs.gov/dhsr/mhlcs/mhpage.html" TargetMode="External"/><Relationship Id="rId2" Type="http://schemas.openxmlformats.org/officeDocument/2006/relationships/customXml" Target="../customXml/item2.xml"/><Relationship Id="rId16" Type="http://schemas.openxmlformats.org/officeDocument/2006/relationships/hyperlink" Target="https://www.ncdhhs.gov/providers/provider-information/mental-health-development-disabilities-and-substance-abuse-services/service-defini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KD_files\A_working_policies\ClinicalPolicyForma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cbbdc63-e1bf-4e5c-8217-afd103a75092"/>
    <Image xmlns="0a8c763b-14aa-4ff1-90fb-f88608e2a4e2" xsi:nil="true"/>
    <lcf76f155ced4ddcb4097134ff3c332f xmlns="0a8c763b-14aa-4ff1-90fb-f88608e2a4e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57DFCF69FCAC499EE3EFC558C04815" ma:contentTypeVersion="16" ma:contentTypeDescription="Create a new document." ma:contentTypeScope="" ma:versionID="239f2eb06f8588ec6af45aaf1de18184">
  <xsd:schema xmlns:xsd="http://www.w3.org/2001/XMLSchema" xmlns:xs="http://www.w3.org/2001/XMLSchema" xmlns:p="http://schemas.microsoft.com/office/2006/metadata/properties" xmlns:ns2="0a8c763b-14aa-4ff1-90fb-f88608e2a4e2" xmlns:ns3="9cbbdc63-e1bf-4e5c-8217-afd103a75092" targetNamespace="http://schemas.microsoft.com/office/2006/metadata/properties" ma:root="true" ma:fieldsID="d30459d146dacf71d0ffc2702ab733cf" ns2:_="" ns3:_="">
    <xsd:import namespace="0a8c763b-14aa-4ff1-90fb-f88608e2a4e2"/>
    <xsd:import namespace="9cbbdc63-e1bf-4e5c-8217-afd103a750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Imag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c763b-14aa-4ff1-90fb-f88608e2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Image" ma:index="18" nillable="true" ma:displayName="Image" ma:format="Thumbnail" ma:internalName="Imag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bbdc63-e1bf-4e5c-8217-afd103a750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63e5a-48bb-4a5b-a817-e7743c93403a}" ma:internalName="TaxCatchAll" ma:showField="CatchAllData" ma:web="9cbbdc63-e1bf-4e5c-8217-afd103a75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E3A49-E71B-482B-AB14-554D08D50078}">
  <ds:schemaRefs>
    <ds:schemaRef ds:uri="http://schemas.microsoft.com/office/2006/metadata/longProperties"/>
  </ds:schemaRefs>
</ds:datastoreItem>
</file>

<file path=customXml/itemProps2.xml><?xml version="1.0" encoding="utf-8"?>
<ds:datastoreItem xmlns:ds="http://schemas.openxmlformats.org/officeDocument/2006/customXml" ds:itemID="{5414416C-DFED-41B1-8842-D413F9C2F832}">
  <ds:schemaRefs>
    <ds:schemaRef ds:uri="http://schemas.microsoft.com/sharepoint/v3/contenttype/forms"/>
  </ds:schemaRefs>
</ds:datastoreItem>
</file>

<file path=customXml/itemProps3.xml><?xml version="1.0" encoding="utf-8"?>
<ds:datastoreItem xmlns:ds="http://schemas.openxmlformats.org/officeDocument/2006/customXml" ds:itemID="{DADD5562-4AD7-44CC-A566-9229E14F3004}">
  <ds:schemaRefs>
    <ds:schemaRef ds:uri="http://schemas.openxmlformats.org/officeDocument/2006/bibliography"/>
  </ds:schemaRefs>
</ds:datastoreItem>
</file>

<file path=customXml/itemProps4.xml><?xml version="1.0" encoding="utf-8"?>
<ds:datastoreItem xmlns:ds="http://schemas.openxmlformats.org/officeDocument/2006/customXml" ds:itemID="{34300861-713A-4DEB-A1B1-8B33AAFE070D}">
  <ds:schemaRefs>
    <ds:schemaRef ds:uri="http://schemas.microsoft.com/office/2006/metadata/properties"/>
    <ds:schemaRef ds:uri="http://schemas.microsoft.com/office/infopath/2007/PartnerControls"/>
    <ds:schemaRef ds:uri="9cbbdc63-e1bf-4e5c-8217-afd103a75092"/>
    <ds:schemaRef ds:uri="0a8c763b-14aa-4ff1-90fb-f88608e2a4e2"/>
  </ds:schemaRefs>
</ds:datastoreItem>
</file>

<file path=customXml/itemProps5.xml><?xml version="1.0" encoding="utf-8"?>
<ds:datastoreItem xmlns:ds="http://schemas.openxmlformats.org/officeDocument/2006/customXml" ds:itemID="{70E37459-26A7-4A4A-B0B5-ABAED42F5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c763b-14aa-4ff1-90fb-f88608e2a4e2"/>
    <ds:schemaRef ds:uri="9cbbdc63-e1bf-4e5c-8217-afd103a75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ClinicalPolicyFormatTemplate</Template>
  <TotalTime>98</TotalTime>
  <Pages>23</Pages>
  <Words>8220</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NC DMA: Title of Policy, Clinical Coverage Policy No.</vt:lpstr>
    </vt:vector>
  </TitlesOfParts>
  <Company>DHHS DMA</Company>
  <LinksUpToDate>false</LinksUpToDate>
  <CharactersWithSpaces>54971</CharactersWithSpaces>
  <SharedDoc>false</SharedDoc>
  <HLinks>
    <vt:vector size="348" baseType="variant">
      <vt:variant>
        <vt:i4>1310724</vt:i4>
      </vt:variant>
      <vt:variant>
        <vt:i4>329</vt:i4>
      </vt:variant>
      <vt:variant>
        <vt:i4>0</vt:i4>
      </vt:variant>
      <vt:variant>
        <vt:i4>5</vt:i4>
      </vt:variant>
      <vt:variant>
        <vt:lpwstr>https://medicaid.ncdhhs.gov/</vt:lpwstr>
      </vt:variant>
      <vt:variant>
        <vt:lpwstr/>
      </vt:variant>
      <vt:variant>
        <vt:i4>2228259</vt:i4>
      </vt:variant>
      <vt:variant>
        <vt:i4>327</vt:i4>
      </vt:variant>
      <vt:variant>
        <vt:i4>0</vt:i4>
      </vt:variant>
      <vt:variant>
        <vt:i4>5</vt:i4>
      </vt:variant>
      <vt:variant>
        <vt:lpwstr>http://dma.ncdhhs.gov/</vt:lpwstr>
      </vt:variant>
      <vt:variant>
        <vt:lpwstr/>
      </vt:variant>
      <vt:variant>
        <vt:i4>2490402</vt:i4>
      </vt:variant>
      <vt:variant>
        <vt:i4>324</vt:i4>
      </vt:variant>
      <vt:variant>
        <vt:i4>0</vt:i4>
      </vt:variant>
      <vt:variant>
        <vt:i4>5</vt:i4>
      </vt:variant>
      <vt:variant>
        <vt:lpwstr>https://medicaid.ncdhhs.gov/meetings-notices/medicaid-state-plan-public-notices</vt:lpwstr>
      </vt:variant>
      <vt:variant>
        <vt:lpwstr/>
      </vt:variant>
      <vt:variant>
        <vt:i4>1310724</vt:i4>
      </vt:variant>
      <vt:variant>
        <vt:i4>321</vt:i4>
      </vt:variant>
      <vt:variant>
        <vt:i4>0</vt:i4>
      </vt:variant>
      <vt:variant>
        <vt:i4>5</vt:i4>
      </vt:variant>
      <vt:variant>
        <vt:lpwstr>https://medicaid.ncdhhs.gov/</vt:lpwstr>
      </vt:variant>
      <vt:variant>
        <vt:lpwstr/>
      </vt:variant>
      <vt:variant>
        <vt:i4>7929983</vt:i4>
      </vt:variant>
      <vt:variant>
        <vt:i4>318</vt:i4>
      </vt:variant>
      <vt:variant>
        <vt:i4>0</vt:i4>
      </vt:variant>
      <vt:variant>
        <vt:i4>5</vt:i4>
      </vt:variant>
      <vt:variant>
        <vt:lpwstr>https://www.nctracks.nc.gov/content/public/providers/provider-manuals.html</vt:lpwstr>
      </vt:variant>
      <vt:variant>
        <vt:lpwstr/>
      </vt:variant>
      <vt:variant>
        <vt:i4>1310724</vt:i4>
      </vt:variant>
      <vt:variant>
        <vt:i4>315</vt:i4>
      </vt:variant>
      <vt:variant>
        <vt:i4>0</vt:i4>
      </vt:variant>
      <vt:variant>
        <vt:i4>5</vt:i4>
      </vt:variant>
      <vt:variant>
        <vt:lpwstr>https://medicaid.ncdhhs.gov/</vt:lpwstr>
      </vt:variant>
      <vt:variant>
        <vt:lpwstr/>
      </vt:variant>
      <vt:variant>
        <vt:i4>1507387</vt:i4>
      </vt:variant>
      <vt:variant>
        <vt:i4>308</vt:i4>
      </vt:variant>
      <vt:variant>
        <vt:i4>0</vt:i4>
      </vt:variant>
      <vt:variant>
        <vt:i4>5</vt:i4>
      </vt:variant>
      <vt:variant>
        <vt:lpwstr/>
      </vt:variant>
      <vt:variant>
        <vt:lpwstr>_Toc138236170</vt:lpwstr>
      </vt:variant>
      <vt:variant>
        <vt:i4>1441851</vt:i4>
      </vt:variant>
      <vt:variant>
        <vt:i4>302</vt:i4>
      </vt:variant>
      <vt:variant>
        <vt:i4>0</vt:i4>
      </vt:variant>
      <vt:variant>
        <vt:i4>5</vt:i4>
      </vt:variant>
      <vt:variant>
        <vt:lpwstr/>
      </vt:variant>
      <vt:variant>
        <vt:lpwstr>_Toc138236169</vt:lpwstr>
      </vt:variant>
      <vt:variant>
        <vt:i4>1441851</vt:i4>
      </vt:variant>
      <vt:variant>
        <vt:i4>296</vt:i4>
      </vt:variant>
      <vt:variant>
        <vt:i4>0</vt:i4>
      </vt:variant>
      <vt:variant>
        <vt:i4>5</vt:i4>
      </vt:variant>
      <vt:variant>
        <vt:lpwstr/>
      </vt:variant>
      <vt:variant>
        <vt:lpwstr>_Toc138236168</vt:lpwstr>
      </vt:variant>
      <vt:variant>
        <vt:i4>1441851</vt:i4>
      </vt:variant>
      <vt:variant>
        <vt:i4>290</vt:i4>
      </vt:variant>
      <vt:variant>
        <vt:i4>0</vt:i4>
      </vt:variant>
      <vt:variant>
        <vt:i4>5</vt:i4>
      </vt:variant>
      <vt:variant>
        <vt:lpwstr/>
      </vt:variant>
      <vt:variant>
        <vt:lpwstr>_Toc138236167</vt:lpwstr>
      </vt:variant>
      <vt:variant>
        <vt:i4>1441851</vt:i4>
      </vt:variant>
      <vt:variant>
        <vt:i4>284</vt:i4>
      </vt:variant>
      <vt:variant>
        <vt:i4>0</vt:i4>
      </vt:variant>
      <vt:variant>
        <vt:i4>5</vt:i4>
      </vt:variant>
      <vt:variant>
        <vt:lpwstr/>
      </vt:variant>
      <vt:variant>
        <vt:lpwstr>_Toc138236166</vt:lpwstr>
      </vt:variant>
      <vt:variant>
        <vt:i4>1441851</vt:i4>
      </vt:variant>
      <vt:variant>
        <vt:i4>278</vt:i4>
      </vt:variant>
      <vt:variant>
        <vt:i4>0</vt:i4>
      </vt:variant>
      <vt:variant>
        <vt:i4>5</vt:i4>
      </vt:variant>
      <vt:variant>
        <vt:lpwstr/>
      </vt:variant>
      <vt:variant>
        <vt:lpwstr>_Toc138236165</vt:lpwstr>
      </vt:variant>
      <vt:variant>
        <vt:i4>1441851</vt:i4>
      </vt:variant>
      <vt:variant>
        <vt:i4>272</vt:i4>
      </vt:variant>
      <vt:variant>
        <vt:i4>0</vt:i4>
      </vt:variant>
      <vt:variant>
        <vt:i4>5</vt:i4>
      </vt:variant>
      <vt:variant>
        <vt:lpwstr/>
      </vt:variant>
      <vt:variant>
        <vt:lpwstr>_Toc138236164</vt:lpwstr>
      </vt:variant>
      <vt:variant>
        <vt:i4>1441851</vt:i4>
      </vt:variant>
      <vt:variant>
        <vt:i4>266</vt:i4>
      </vt:variant>
      <vt:variant>
        <vt:i4>0</vt:i4>
      </vt:variant>
      <vt:variant>
        <vt:i4>5</vt:i4>
      </vt:variant>
      <vt:variant>
        <vt:lpwstr/>
      </vt:variant>
      <vt:variant>
        <vt:lpwstr>_Toc138236163</vt:lpwstr>
      </vt:variant>
      <vt:variant>
        <vt:i4>1441851</vt:i4>
      </vt:variant>
      <vt:variant>
        <vt:i4>260</vt:i4>
      </vt:variant>
      <vt:variant>
        <vt:i4>0</vt:i4>
      </vt:variant>
      <vt:variant>
        <vt:i4>5</vt:i4>
      </vt:variant>
      <vt:variant>
        <vt:lpwstr/>
      </vt:variant>
      <vt:variant>
        <vt:lpwstr>_Toc138236162</vt:lpwstr>
      </vt:variant>
      <vt:variant>
        <vt:i4>1441851</vt:i4>
      </vt:variant>
      <vt:variant>
        <vt:i4>254</vt:i4>
      </vt:variant>
      <vt:variant>
        <vt:i4>0</vt:i4>
      </vt:variant>
      <vt:variant>
        <vt:i4>5</vt:i4>
      </vt:variant>
      <vt:variant>
        <vt:lpwstr/>
      </vt:variant>
      <vt:variant>
        <vt:lpwstr>_Toc138236161</vt:lpwstr>
      </vt:variant>
      <vt:variant>
        <vt:i4>1441851</vt:i4>
      </vt:variant>
      <vt:variant>
        <vt:i4>248</vt:i4>
      </vt:variant>
      <vt:variant>
        <vt:i4>0</vt:i4>
      </vt:variant>
      <vt:variant>
        <vt:i4>5</vt:i4>
      </vt:variant>
      <vt:variant>
        <vt:lpwstr/>
      </vt:variant>
      <vt:variant>
        <vt:lpwstr>_Toc138236160</vt:lpwstr>
      </vt:variant>
      <vt:variant>
        <vt:i4>1376315</vt:i4>
      </vt:variant>
      <vt:variant>
        <vt:i4>242</vt:i4>
      </vt:variant>
      <vt:variant>
        <vt:i4>0</vt:i4>
      </vt:variant>
      <vt:variant>
        <vt:i4>5</vt:i4>
      </vt:variant>
      <vt:variant>
        <vt:lpwstr/>
      </vt:variant>
      <vt:variant>
        <vt:lpwstr>_Toc138236159</vt:lpwstr>
      </vt:variant>
      <vt:variant>
        <vt:i4>1376315</vt:i4>
      </vt:variant>
      <vt:variant>
        <vt:i4>236</vt:i4>
      </vt:variant>
      <vt:variant>
        <vt:i4>0</vt:i4>
      </vt:variant>
      <vt:variant>
        <vt:i4>5</vt:i4>
      </vt:variant>
      <vt:variant>
        <vt:lpwstr/>
      </vt:variant>
      <vt:variant>
        <vt:lpwstr>_Toc138236158</vt:lpwstr>
      </vt:variant>
      <vt:variant>
        <vt:i4>1376315</vt:i4>
      </vt:variant>
      <vt:variant>
        <vt:i4>230</vt:i4>
      </vt:variant>
      <vt:variant>
        <vt:i4>0</vt:i4>
      </vt:variant>
      <vt:variant>
        <vt:i4>5</vt:i4>
      </vt:variant>
      <vt:variant>
        <vt:lpwstr/>
      </vt:variant>
      <vt:variant>
        <vt:lpwstr>_Toc138236157</vt:lpwstr>
      </vt:variant>
      <vt:variant>
        <vt:i4>1376315</vt:i4>
      </vt:variant>
      <vt:variant>
        <vt:i4>224</vt:i4>
      </vt:variant>
      <vt:variant>
        <vt:i4>0</vt:i4>
      </vt:variant>
      <vt:variant>
        <vt:i4>5</vt:i4>
      </vt:variant>
      <vt:variant>
        <vt:lpwstr/>
      </vt:variant>
      <vt:variant>
        <vt:lpwstr>_Toc138236156</vt:lpwstr>
      </vt:variant>
      <vt:variant>
        <vt:i4>1376315</vt:i4>
      </vt:variant>
      <vt:variant>
        <vt:i4>218</vt:i4>
      </vt:variant>
      <vt:variant>
        <vt:i4>0</vt:i4>
      </vt:variant>
      <vt:variant>
        <vt:i4>5</vt:i4>
      </vt:variant>
      <vt:variant>
        <vt:lpwstr/>
      </vt:variant>
      <vt:variant>
        <vt:lpwstr>_Toc138236155</vt:lpwstr>
      </vt:variant>
      <vt:variant>
        <vt:i4>1376315</vt:i4>
      </vt:variant>
      <vt:variant>
        <vt:i4>212</vt:i4>
      </vt:variant>
      <vt:variant>
        <vt:i4>0</vt:i4>
      </vt:variant>
      <vt:variant>
        <vt:i4>5</vt:i4>
      </vt:variant>
      <vt:variant>
        <vt:lpwstr/>
      </vt:variant>
      <vt:variant>
        <vt:lpwstr>_Toc138236154</vt:lpwstr>
      </vt:variant>
      <vt:variant>
        <vt:i4>1376315</vt:i4>
      </vt:variant>
      <vt:variant>
        <vt:i4>206</vt:i4>
      </vt:variant>
      <vt:variant>
        <vt:i4>0</vt:i4>
      </vt:variant>
      <vt:variant>
        <vt:i4>5</vt:i4>
      </vt:variant>
      <vt:variant>
        <vt:lpwstr/>
      </vt:variant>
      <vt:variant>
        <vt:lpwstr>_Toc138236153</vt:lpwstr>
      </vt:variant>
      <vt:variant>
        <vt:i4>1376315</vt:i4>
      </vt:variant>
      <vt:variant>
        <vt:i4>200</vt:i4>
      </vt:variant>
      <vt:variant>
        <vt:i4>0</vt:i4>
      </vt:variant>
      <vt:variant>
        <vt:i4>5</vt:i4>
      </vt:variant>
      <vt:variant>
        <vt:lpwstr/>
      </vt:variant>
      <vt:variant>
        <vt:lpwstr>_Toc138236152</vt:lpwstr>
      </vt:variant>
      <vt:variant>
        <vt:i4>1376315</vt:i4>
      </vt:variant>
      <vt:variant>
        <vt:i4>194</vt:i4>
      </vt:variant>
      <vt:variant>
        <vt:i4>0</vt:i4>
      </vt:variant>
      <vt:variant>
        <vt:i4>5</vt:i4>
      </vt:variant>
      <vt:variant>
        <vt:lpwstr/>
      </vt:variant>
      <vt:variant>
        <vt:lpwstr>_Toc138236151</vt:lpwstr>
      </vt:variant>
      <vt:variant>
        <vt:i4>1376315</vt:i4>
      </vt:variant>
      <vt:variant>
        <vt:i4>188</vt:i4>
      </vt:variant>
      <vt:variant>
        <vt:i4>0</vt:i4>
      </vt:variant>
      <vt:variant>
        <vt:i4>5</vt:i4>
      </vt:variant>
      <vt:variant>
        <vt:lpwstr/>
      </vt:variant>
      <vt:variant>
        <vt:lpwstr>_Toc138236150</vt:lpwstr>
      </vt:variant>
      <vt:variant>
        <vt:i4>1310779</vt:i4>
      </vt:variant>
      <vt:variant>
        <vt:i4>182</vt:i4>
      </vt:variant>
      <vt:variant>
        <vt:i4>0</vt:i4>
      </vt:variant>
      <vt:variant>
        <vt:i4>5</vt:i4>
      </vt:variant>
      <vt:variant>
        <vt:lpwstr/>
      </vt:variant>
      <vt:variant>
        <vt:lpwstr>_Toc138236149</vt:lpwstr>
      </vt:variant>
      <vt:variant>
        <vt:i4>1310779</vt:i4>
      </vt:variant>
      <vt:variant>
        <vt:i4>176</vt:i4>
      </vt:variant>
      <vt:variant>
        <vt:i4>0</vt:i4>
      </vt:variant>
      <vt:variant>
        <vt:i4>5</vt:i4>
      </vt:variant>
      <vt:variant>
        <vt:lpwstr/>
      </vt:variant>
      <vt:variant>
        <vt:lpwstr>_Toc138236148</vt:lpwstr>
      </vt:variant>
      <vt:variant>
        <vt:i4>1310779</vt:i4>
      </vt:variant>
      <vt:variant>
        <vt:i4>170</vt:i4>
      </vt:variant>
      <vt:variant>
        <vt:i4>0</vt:i4>
      </vt:variant>
      <vt:variant>
        <vt:i4>5</vt:i4>
      </vt:variant>
      <vt:variant>
        <vt:lpwstr/>
      </vt:variant>
      <vt:variant>
        <vt:lpwstr>_Toc138236147</vt:lpwstr>
      </vt:variant>
      <vt:variant>
        <vt:i4>1310779</vt:i4>
      </vt:variant>
      <vt:variant>
        <vt:i4>164</vt:i4>
      </vt:variant>
      <vt:variant>
        <vt:i4>0</vt:i4>
      </vt:variant>
      <vt:variant>
        <vt:i4>5</vt:i4>
      </vt:variant>
      <vt:variant>
        <vt:lpwstr/>
      </vt:variant>
      <vt:variant>
        <vt:lpwstr>_Toc138236146</vt:lpwstr>
      </vt:variant>
      <vt:variant>
        <vt:i4>1310779</vt:i4>
      </vt:variant>
      <vt:variant>
        <vt:i4>158</vt:i4>
      </vt:variant>
      <vt:variant>
        <vt:i4>0</vt:i4>
      </vt:variant>
      <vt:variant>
        <vt:i4>5</vt:i4>
      </vt:variant>
      <vt:variant>
        <vt:lpwstr/>
      </vt:variant>
      <vt:variant>
        <vt:lpwstr>_Toc138236145</vt:lpwstr>
      </vt:variant>
      <vt:variant>
        <vt:i4>1310779</vt:i4>
      </vt:variant>
      <vt:variant>
        <vt:i4>152</vt:i4>
      </vt:variant>
      <vt:variant>
        <vt:i4>0</vt:i4>
      </vt:variant>
      <vt:variant>
        <vt:i4>5</vt:i4>
      </vt:variant>
      <vt:variant>
        <vt:lpwstr/>
      </vt:variant>
      <vt:variant>
        <vt:lpwstr>_Toc138236144</vt:lpwstr>
      </vt:variant>
      <vt:variant>
        <vt:i4>1310779</vt:i4>
      </vt:variant>
      <vt:variant>
        <vt:i4>146</vt:i4>
      </vt:variant>
      <vt:variant>
        <vt:i4>0</vt:i4>
      </vt:variant>
      <vt:variant>
        <vt:i4>5</vt:i4>
      </vt:variant>
      <vt:variant>
        <vt:lpwstr/>
      </vt:variant>
      <vt:variant>
        <vt:lpwstr>_Toc138236143</vt:lpwstr>
      </vt:variant>
      <vt:variant>
        <vt:i4>1310779</vt:i4>
      </vt:variant>
      <vt:variant>
        <vt:i4>140</vt:i4>
      </vt:variant>
      <vt:variant>
        <vt:i4>0</vt:i4>
      </vt:variant>
      <vt:variant>
        <vt:i4>5</vt:i4>
      </vt:variant>
      <vt:variant>
        <vt:lpwstr/>
      </vt:variant>
      <vt:variant>
        <vt:lpwstr>_Toc138236142</vt:lpwstr>
      </vt:variant>
      <vt:variant>
        <vt:i4>1310779</vt:i4>
      </vt:variant>
      <vt:variant>
        <vt:i4>134</vt:i4>
      </vt:variant>
      <vt:variant>
        <vt:i4>0</vt:i4>
      </vt:variant>
      <vt:variant>
        <vt:i4>5</vt:i4>
      </vt:variant>
      <vt:variant>
        <vt:lpwstr/>
      </vt:variant>
      <vt:variant>
        <vt:lpwstr>_Toc138236141</vt:lpwstr>
      </vt:variant>
      <vt:variant>
        <vt:i4>1310779</vt:i4>
      </vt:variant>
      <vt:variant>
        <vt:i4>128</vt:i4>
      </vt:variant>
      <vt:variant>
        <vt:i4>0</vt:i4>
      </vt:variant>
      <vt:variant>
        <vt:i4>5</vt:i4>
      </vt:variant>
      <vt:variant>
        <vt:lpwstr/>
      </vt:variant>
      <vt:variant>
        <vt:lpwstr>_Toc138236140</vt:lpwstr>
      </vt:variant>
      <vt:variant>
        <vt:i4>1245243</vt:i4>
      </vt:variant>
      <vt:variant>
        <vt:i4>122</vt:i4>
      </vt:variant>
      <vt:variant>
        <vt:i4>0</vt:i4>
      </vt:variant>
      <vt:variant>
        <vt:i4>5</vt:i4>
      </vt:variant>
      <vt:variant>
        <vt:lpwstr/>
      </vt:variant>
      <vt:variant>
        <vt:lpwstr>_Toc138236139</vt:lpwstr>
      </vt:variant>
      <vt:variant>
        <vt:i4>1245243</vt:i4>
      </vt:variant>
      <vt:variant>
        <vt:i4>116</vt:i4>
      </vt:variant>
      <vt:variant>
        <vt:i4>0</vt:i4>
      </vt:variant>
      <vt:variant>
        <vt:i4>5</vt:i4>
      </vt:variant>
      <vt:variant>
        <vt:lpwstr/>
      </vt:variant>
      <vt:variant>
        <vt:lpwstr>_Toc138236138</vt:lpwstr>
      </vt:variant>
      <vt:variant>
        <vt:i4>1245243</vt:i4>
      </vt:variant>
      <vt:variant>
        <vt:i4>110</vt:i4>
      </vt:variant>
      <vt:variant>
        <vt:i4>0</vt:i4>
      </vt:variant>
      <vt:variant>
        <vt:i4>5</vt:i4>
      </vt:variant>
      <vt:variant>
        <vt:lpwstr/>
      </vt:variant>
      <vt:variant>
        <vt:lpwstr>_Toc138236137</vt:lpwstr>
      </vt:variant>
      <vt:variant>
        <vt:i4>1245243</vt:i4>
      </vt:variant>
      <vt:variant>
        <vt:i4>104</vt:i4>
      </vt:variant>
      <vt:variant>
        <vt:i4>0</vt:i4>
      </vt:variant>
      <vt:variant>
        <vt:i4>5</vt:i4>
      </vt:variant>
      <vt:variant>
        <vt:lpwstr/>
      </vt:variant>
      <vt:variant>
        <vt:lpwstr>_Toc138236136</vt:lpwstr>
      </vt:variant>
      <vt:variant>
        <vt:i4>1245243</vt:i4>
      </vt:variant>
      <vt:variant>
        <vt:i4>98</vt:i4>
      </vt:variant>
      <vt:variant>
        <vt:i4>0</vt:i4>
      </vt:variant>
      <vt:variant>
        <vt:i4>5</vt:i4>
      </vt:variant>
      <vt:variant>
        <vt:lpwstr/>
      </vt:variant>
      <vt:variant>
        <vt:lpwstr>_Toc138236135</vt:lpwstr>
      </vt:variant>
      <vt:variant>
        <vt:i4>1245243</vt:i4>
      </vt:variant>
      <vt:variant>
        <vt:i4>92</vt:i4>
      </vt:variant>
      <vt:variant>
        <vt:i4>0</vt:i4>
      </vt:variant>
      <vt:variant>
        <vt:i4>5</vt:i4>
      </vt:variant>
      <vt:variant>
        <vt:lpwstr/>
      </vt:variant>
      <vt:variant>
        <vt:lpwstr>_Toc138236134</vt:lpwstr>
      </vt:variant>
      <vt:variant>
        <vt:i4>1245243</vt:i4>
      </vt:variant>
      <vt:variant>
        <vt:i4>86</vt:i4>
      </vt:variant>
      <vt:variant>
        <vt:i4>0</vt:i4>
      </vt:variant>
      <vt:variant>
        <vt:i4>5</vt:i4>
      </vt:variant>
      <vt:variant>
        <vt:lpwstr/>
      </vt:variant>
      <vt:variant>
        <vt:lpwstr>_Toc138236133</vt:lpwstr>
      </vt:variant>
      <vt:variant>
        <vt:i4>1245243</vt:i4>
      </vt:variant>
      <vt:variant>
        <vt:i4>80</vt:i4>
      </vt:variant>
      <vt:variant>
        <vt:i4>0</vt:i4>
      </vt:variant>
      <vt:variant>
        <vt:i4>5</vt:i4>
      </vt:variant>
      <vt:variant>
        <vt:lpwstr/>
      </vt:variant>
      <vt:variant>
        <vt:lpwstr>_Toc138236132</vt:lpwstr>
      </vt:variant>
      <vt:variant>
        <vt:i4>1245243</vt:i4>
      </vt:variant>
      <vt:variant>
        <vt:i4>74</vt:i4>
      </vt:variant>
      <vt:variant>
        <vt:i4>0</vt:i4>
      </vt:variant>
      <vt:variant>
        <vt:i4>5</vt:i4>
      </vt:variant>
      <vt:variant>
        <vt:lpwstr/>
      </vt:variant>
      <vt:variant>
        <vt:lpwstr>_Toc138236131</vt:lpwstr>
      </vt:variant>
      <vt:variant>
        <vt:i4>1245243</vt:i4>
      </vt:variant>
      <vt:variant>
        <vt:i4>68</vt:i4>
      </vt:variant>
      <vt:variant>
        <vt:i4>0</vt:i4>
      </vt:variant>
      <vt:variant>
        <vt:i4>5</vt:i4>
      </vt:variant>
      <vt:variant>
        <vt:lpwstr/>
      </vt:variant>
      <vt:variant>
        <vt:lpwstr>_Toc138236130</vt:lpwstr>
      </vt:variant>
      <vt:variant>
        <vt:i4>1179707</vt:i4>
      </vt:variant>
      <vt:variant>
        <vt:i4>62</vt:i4>
      </vt:variant>
      <vt:variant>
        <vt:i4>0</vt:i4>
      </vt:variant>
      <vt:variant>
        <vt:i4>5</vt:i4>
      </vt:variant>
      <vt:variant>
        <vt:lpwstr/>
      </vt:variant>
      <vt:variant>
        <vt:lpwstr>_Toc138236129</vt:lpwstr>
      </vt:variant>
      <vt:variant>
        <vt:i4>1179707</vt:i4>
      </vt:variant>
      <vt:variant>
        <vt:i4>56</vt:i4>
      </vt:variant>
      <vt:variant>
        <vt:i4>0</vt:i4>
      </vt:variant>
      <vt:variant>
        <vt:i4>5</vt:i4>
      </vt:variant>
      <vt:variant>
        <vt:lpwstr/>
      </vt:variant>
      <vt:variant>
        <vt:lpwstr>_Toc138236128</vt:lpwstr>
      </vt:variant>
      <vt:variant>
        <vt:i4>1179707</vt:i4>
      </vt:variant>
      <vt:variant>
        <vt:i4>50</vt:i4>
      </vt:variant>
      <vt:variant>
        <vt:i4>0</vt:i4>
      </vt:variant>
      <vt:variant>
        <vt:i4>5</vt:i4>
      </vt:variant>
      <vt:variant>
        <vt:lpwstr/>
      </vt:variant>
      <vt:variant>
        <vt:lpwstr>_Toc138236127</vt:lpwstr>
      </vt:variant>
      <vt:variant>
        <vt:i4>1179707</vt:i4>
      </vt:variant>
      <vt:variant>
        <vt:i4>44</vt:i4>
      </vt:variant>
      <vt:variant>
        <vt:i4>0</vt:i4>
      </vt:variant>
      <vt:variant>
        <vt:i4>5</vt:i4>
      </vt:variant>
      <vt:variant>
        <vt:lpwstr/>
      </vt:variant>
      <vt:variant>
        <vt:lpwstr>_Toc138236126</vt:lpwstr>
      </vt:variant>
      <vt:variant>
        <vt:i4>1179707</vt:i4>
      </vt:variant>
      <vt:variant>
        <vt:i4>38</vt:i4>
      </vt:variant>
      <vt:variant>
        <vt:i4>0</vt:i4>
      </vt:variant>
      <vt:variant>
        <vt:i4>5</vt:i4>
      </vt:variant>
      <vt:variant>
        <vt:lpwstr/>
      </vt:variant>
      <vt:variant>
        <vt:lpwstr>_Toc138236125</vt:lpwstr>
      </vt:variant>
      <vt:variant>
        <vt:i4>1179707</vt:i4>
      </vt:variant>
      <vt:variant>
        <vt:i4>32</vt:i4>
      </vt:variant>
      <vt:variant>
        <vt:i4>0</vt:i4>
      </vt:variant>
      <vt:variant>
        <vt:i4>5</vt:i4>
      </vt:variant>
      <vt:variant>
        <vt:lpwstr/>
      </vt:variant>
      <vt:variant>
        <vt:lpwstr>_Toc138236124</vt:lpwstr>
      </vt:variant>
      <vt:variant>
        <vt:i4>1179707</vt:i4>
      </vt:variant>
      <vt:variant>
        <vt:i4>26</vt:i4>
      </vt:variant>
      <vt:variant>
        <vt:i4>0</vt:i4>
      </vt:variant>
      <vt:variant>
        <vt:i4>5</vt:i4>
      </vt:variant>
      <vt:variant>
        <vt:lpwstr/>
      </vt:variant>
      <vt:variant>
        <vt:lpwstr>_Toc138236123</vt:lpwstr>
      </vt:variant>
      <vt:variant>
        <vt:i4>1179707</vt:i4>
      </vt:variant>
      <vt:variant>
        <vt:i4>20</vt:i4>
      </vt:variant>
      <vt:variant>
        <vt:i4>0</vt:i4>
      </vt:variant>
      <vt:variant>
        <vt:i4>5</vt:i4>
      </vt:variant>
      <vt:variant>
        <vt:lpwstr/>
      </vt:variant>
      <vt:variant>
        <vt:lpwstr>_Toc138236122</vt:lpwstr>
      </vt:variant>
      <vt:variant>
        <vt:i4>1179707</vt:i4>
      </vt:variant>
      <vt:variant>
        <vt:i4>14</vt:i4>
      </vt:variant>
      <vt:variant>
        <vt:i4>0</vt:i4>
      </vt:variant>
      <vt:variant>
        <vt:i4>5</vt:i4>
      </vt:variant>
      <vt:variant>
        <vt:lpwstr/>
      </vt:variant>
      <vt:variant>
        <vt:lpwstr>_Toc138236121</vt:lpwstr>
      </vt:variant>
      <vt:variant>
        <vt:i4>1179707</vt:i4>
      </vt:variant>
      <vt:variant>
        <vt:i4>8</vt:i4>
      </vt:variant>
      <vt:variant>
        <vt:i4>0</vt:i4>
      </vt:variant>
      <vt:variant>
        <vt:i4>5</vt:i4>
      </vt:variant>
      <vt:variant>
        <vt:lpwstr/>
      </vt:variant>
      <vt:variant>
        <vt:lpwstr>_Toc138236120</vt:lpwstr>
      </vt:variant>
      <vt:variant>
        <vt:i4>1114171</vt:i4>
      </vt:variant>
      <vt:variant>
        <vt:i4>2</vt:i4>
      </vt:variant>
      <vt:variant>
        <vt:i4>0</vt:i4>
      </vt:variant>
      <vt:variant>
        <vt:i4>5</vt:i4>
      </vt:variant>
      <vt:variant>
        <vt:lpwstr/>
      </vt:variant>
      <vt:variant>
        <vt:lpwstr>_Toc138236119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DMA: Title of Policy, Clinical Coverage Policy No.</dc:title>
  <dc:subject/>
  <dc:creator>RichardDavis</dc:creator>
  <cp:keywords/>
  <dc:description/>
  <cp:lastModifiedBy>Ness, Nicole</cp:lastModifiedBy>
  <cp:revision>7</cp:revision>
  <cp:lastPrinted>2022-08-01T15:13:00Z</cp:lastPrinted>
  <dcterms:created xsi:type="dcterms:W3CDTF">2023-10-12T16:26:00Z</dcterms:created>
  <dcterms:modified xsi:type="dcterms:W3CDTF">2023-10-18T13:49:00Z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Freeman, June I;Ness, Nicole;Treires, Jimmy;Alley, Tara;Soderena, Robin;Farrar, Alice;Gibson, Marcia S</vt:lpwstr>
  </property>
  <property fmtid="{D5CDD505-2E9C-101B-9397-08002B2CF9AE}" pid="3" name="SharedWithUsers">
    <vt:lpwstr>732;#Freeman, June I;#4037;#Ness, Nicole;#1995;#Treires, Jimmy;#4038;#Alley, Tara;#1244;#Soderena, Robin;#228;#Farrar, Alice;#4039;#Gibson, Marcia S</vt:lpwstr>
  </property>
  <property fmtid="{D5CDD505-2E9C-101B-9397-08002B2CF9AE}" pid="4" name="TaxCatchAll">
    <vt:lpwstr/>
  </property>
  <property fmtid="{D5CDD505-2E9C-101B-9397-08002B2CF9AE}" pid="5" name="Image">
    <vt:lpwstr/>
  </property>
  <property fmtid="{D5CDD505-2E9C-101B-9397-08002B2CF9AE}" pid="6" name="lcf76f155ced4ddcb4097134ff3c332f">
    <vt:lpwstr/>
  </property>
</Properties>
</file>