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8B3EF9" w14:paraId="54A9361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7C59CBB6" w14:textId="5E322C27" w:rsidR="00054458" w:rsidRPr="008B3EF9" w:rsidRDefault="00054458" w:rsidP="00B8341F">
            <w:pPr>
              <w:pStyle w:val="Heading1"/>
              <w:bidi/>
              <w:rPr>
                <w:rFonts w:cs="Arial"/>
                <w:b/>
                <w:bCs/>
                <w:i/>
                <w:sz w:val="28"/>
                <w:szCs w:val="28"/>
              </w:rPr>
            </w:pPr>
            <w:r w:rsidRPr="008B3EF9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eastAsia="ar" w:bidi="ar-MA"/>
              </w:rPr>
              <w:t>برنامج رعاية الرُضع والأطفال الصغار بولاية كارولينا الشمالية</w:t>
            </w:r>
          </w:p>
        </w:tc>
        <w:tc>
          <w:tcPr>
            <w:tcW w:w="1541" w:type="dxa"/>
            <w:vAlign w:val="bottom"/>
          </w:tcPr>
          <w:p w14:paraId="1BE8FFC7" w14:textId="15585C97" w:rsidR="00054458" w:rsidRPr="008B3EF9" w:rsidRDefault="00054458" w:rsidP="00054458">
            <w:pPr>
              <w:pStyle w:val="Heading1"/>
              <w:bidi/>
              <w:ind w:right="-110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3EF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instrText xml:space="preserve"> </w:instrText>
            </w:r>
            <w:bookmarkStart w:id="0" w:name="Text25"/>
            <w:r w:rsidRPr="008B3EF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instrText xml:space="preserve">FORMTEXT </w:instrText>
            </w:r>
            <w:r w:rsidRPr="008B3EF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end"/>
            </w:r>
            <w:bookmarkEnd w:id="0"/>
          </w:p>
        </w:tc>
      </w:tr>
    </w:tbl>
    <w:p w14:paraId="0B60B1B0" w14:textId="77777777" w:rsidR="007068B1" w:rsidRPr="008B3EF9" w:rsidRDefault="000B6ABE" w:rsidP="007068B1">
      <w:pPr>
        <w:pStyle w:val="BlockText"/>
        <w:bidi/>
        <w:spacing w:after="0"/>
        <w:ind w:left="0" w:right="-475"/>
        <w:rPr>
          <w:rFonts w:cs="Arial"/>
          <w:b/>
          <w:bCs/>
          <w:i/>
          <w:kern w:val="28"/>
        </w:rPr>
      </w:pPr>
      <w:r w:rsidRPr="008B3EF9">
        <w:rPr>
          <w:rFonts w:cs="Arial"/>
          <w:b/>
          <w:bCs/>
          <w:i/>
          <w:iCs/>
          <w:kern w:val="28"/>
          <w:rtl/>
          <w:lang w:eastAsia="ar" w:bidi="ar-MA"/>
        </w:rPr>
        <w:t>الوساطة و/أو اتفاقية تسوية المنازعات عبر جلسات</w:t>
      </w:r>
    </w:p>
    <w:p w14:paraId="7A8D8837" w14:textId="178D5627" w:rsidR="000B6ABE" w:rsidRPr="008B3EF9" w:rsidRDefault="000B6ABE" w:rsidP="007068B1">
      <w:pPr>
        <w:pStyle w:val="BlockText"/>
        <w:bidi/>
        <w:ind w:left="0" w:right="-475"/>
        <w:rPr>
          <w:rFonts w:cs="Arial"/>
          <w:b/>
          <w:bCs/>
          <w:i/>
          <w:kern w:val="28"/>
        </w:rPr>
      </w:pPr>
      <w:r w:rsidRPr="008B3EF9">
        <w:rPr>
          <w:rFonts w:cs="Arial"/>
          <w:b/>
          <w:bCs/>
          <w:i/>
          <w:iCs/>
          <w:kern w:val="28"/>
          <w:rtl/>
          <w:lang w:eastAsia="ar" w:bidi="ar-MA"/>
        </w:rPr>
        <w:t>الاستماع الخاصة بالإجراءات الإدارية الواجبة</w:t>
      </w:r>
    </w:p>
    <w:tbl>
      <w:tblPr>
        <w:bidiVisual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87"/>
        <w:gridCol w:w="537"/>
        <w:gridCol w:w="721"/>
        <w:gridCol w:w="1265"/>
        <w:gridCol w:w="270"/>
        <w:gridCol w:w="1113"/>
        <w:gridCol w:w="232"/>
        <w:gridCol w:w="1390"/>
        <w:gridCol w:w="50"/>
        <w:gridCol w:w="1083"/>
        <w:gridCol w:w="2341"/>
      </w:tblGrid>
      <w:tr w:rsidR="000B6ABE" w:rsidRPr="008B3EF9" w14:paraId="238AFF2F" w14:textId="77777777" w:rsidTr="003C12EE">
        <w:trPr>
          <w:trHeight w:val="317"/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FA117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اسم الطفل:</w:t>
            </w:r>
          </w:p>
        </w:tc>
        <w:tc>
          <w:tcPr>
            <w:tcW w:w="27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3B39D" w14:textId="576E51A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"/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E7A15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تاريخ الميلاد:</w:t>
            </w:r>
          </w:p>
        </w:tc>
        <w:bookmarkStart w:id="2" w:name="Text2"/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E4E9E" w14:textId="20D4A023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"/>
          </w:p>
        </w:tc>
      </w:tr>
      <w:tr w:rsidR="000B6ABE" w:rsidRPr="008B3EF9" w14:paraId="508D392C" w14:textId="77777777" w:rsidTr="003C1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63" w:type="pct"/>
            <w:gridSpan w:val="2"/>
            <w:shd w:val="clear" w:color="auto" w:fill="auto"/>
            <w:vAlign w:val="bottom"/>
          </w:tcPr>
          <w:p w14:paraId="266C6440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تاريخ تلقي الشكوى:</w:t>
            </w:r>
          </w:p>
        </w:tc>
        <w:bookmarkStart w:id="3" w:name="Text4"/>
        <w:tc>
          <w:tcPr>
            <w:tcW w:w="99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4EAB3E" w14:textId="3F28CA59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"/>
          </w:p>
        </w:tc>
        <w:tc>
          <w:tcPr>
            <w:tcW w:w="135" w:type="pct"/>
            <w:shd w:val="clear" w:color="auto" w:fill="auto"/>
            <w:vAlign w:val="bottom"/>
          </w:tcPr>
          <w:p w14:paraId="100C21A6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4" w:type="pct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C7392A7" w14:textId="77777777" w:rsidR="000B6ABE" w:rsidRPr="008B3EF9" w:rsidRDefault="000B6ABE" w:rsidP="000B6ABE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تاريخ التوقيع على اتفاقية تسوية الشكوى:</w:t>
            </w:r>
          </w:p>
        </w:tc>
        <w:tc>
          <w:tcPr>
            <w:tcW w:w="171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CDF719" w14:textId="3FE27F0A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"/>
          </w:p>
        </w:tc>
      </w:tr>
      <w:tr w:rsidR="000B6ABE" w:rsidRPr="008B3EF9" w14:paraId="749866D2" w14:textId="77777777" w:rsidTr="008B3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124" w:type="pct"/>
            <w:gridSpan w:val="3"/>
            <w:shd w:val="clear" w:color="auto" w:fill="auto"/>
            <w:vAlign w:val="bottom"/>
          </w:tcPr>
          <w:p w14:paraId="54D72493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اسم وكالة خدمات تنمية الأطفال:</w:t>
            </w:r>
          </w:p>
        </w:tc>
        <w:tc>
          <w:tcPr>
            <w:tcW w:w="3876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30234" w14:textId="2EEDE49E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5"/>
          </w:p>
        </w:tc>
      </w:tr>
      <w:tr w:rsidR="000B6ABE" w:rsidRPr="008B3EF9" w14:paraId="39A0A90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15AD6FA4" w14:textId="415F0084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الأطراف المعنية </w:t>
            </w:r>
            <w:r w:rsidR="009F5D55" w:rsidRPr="009F5D5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(اذكر الاسم والدور)</w:t>
            </w:r>
          </w:p>
        </w:tc>
      </w:tr>
      <w:tr w:rsidR="000B6ABE" w:rsidRPr="008B3EF9" w14:paraId="10D5F7E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81C2E4" w14:textId="77D797F8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6"/>
          </w:p>
        </w:tc>
        <w:tc>
          <w:tcPr>
            <w:tcW w:w="116" w:type="pct"/>
            <w:shd w:val="clear" w:color="auto" w:fill="auto"/>
            <w:vAlign w:val="bottom"/>
          </w:tcPr>
          <w:p w14:paraId="041E9201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D3D66E" w14:textId="59AD0D99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7"/>
          </w:p>
        </w:tc>
      </w:tr>
      <w:tr w:rsidR="000B6ABE" w:rsidRPr="008B3EF9" w14:paraId="777BDEA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952140" w14:textId="262F949F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16" w:type="pct"/>
            <w:shd w:val="clear" w:color="auto" w:fill="auto"/>
            <w:vAlign w:val="bottom"/>
          </w:tcPr>
          <w:p w14:paraId="23299282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E63B41" w14:textId="6F84E0F8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</w:tr>
      <w:tr w:rsidR="000B6ABE" w:rsidRPr="008B3EF9" w14:paraId="2A55F05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1A067C" w14:textId="36BFFD40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8"/>
          </w:p>
        </w:tc>
        <w:tc>
          <w:tcPr>
            <w:tcW w:w="116" w:type="pct"/>
            <w:shd w:val="clear" w:color="auto" w:fill="auto"/>
            <w:vAlign w:val="bottom"/>
          </w:tcPr>
          <w:p w14:paraId="0F779E17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AF88010" w14:textId="459509BE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9"/>
          </w:p>
        </w:tc>
      </w:tr>
      <w:tr w:rsidR="000B6ABE" w:rsidRPr="008B3EF9" w14:paraId="78811D1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2A75A" w14:textId="7AC9992E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0"/>
          </w:p>
        </w:tc>
        <w:tc>
          <w:tcPr>
            <w:tcW w:w="116" w:type="pct"/>
            <w:shd w:val="clear" w:color="auto" w:fill="auto"/>
            <w:vAlign w:val="bottom"/>
          </w:tcPr>
          <w:p w14:paraId="210B0ECD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0437F8D" w14:textId="4960703A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1"/>
          </w:p>
        </w:tc>
      </w:tr>
      <w:tr w:rsidR="000B6ABE" w:rsidRPr="008B3EF9" w14:paraId="56F1C3D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5BF2B" w14:textId="77777777" w:rsidR="000B6ABE" w:rsidRPr="008B3EF9" w:rsidRDefault="000B6ABE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6AC396EE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C821F25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B6ABE" w:rsidRPr="008B3EF9" w14:paraId="4DD5918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3F37450" w14:textId="77777777" w:rsidR="000B6ABE" w:rsidRPr="008B3EF9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7DC1ED09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3AF7985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740FDCE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153D8479" w14:textId="033D35F3" w:rsidR="000B6ABE" w:rsidRPr="008B3EF9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ملخص شكوى ولي الأمر 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2"/>
          </w:p>
        </w:tc>
      </w:tr>
      <w:tr w:rsidR="000B6ABE" w:rsidRPr="008B3EF9" w14:paraId="208AFB0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F9AD760" w14:textId="77777777" w:rsidR="000B6ABE" w:rsidRPr="008B3EF9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24533C0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03DF173C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7E07BAF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0ECD88DA" w14:textId="0E5EEE32" w:rsidR="000B6ABE" w:rsidRPr="008B3EF9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بنود الاتفاقية 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3"/>
          </w:p>
        </w:tc>
      </w:tr>
      <w:tr w:rsidR="000B6ABE" w:rsidRPr="008B3EF9" w14:paraId="43A64B7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099D1A56" w14:textId="77777777" w:rsidR="000B6ABE" w:rsidRPr="008B3EF9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6B07FF20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2CD35D12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7C86997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5DAACCFB" w14:textId="5EFAA787" w:rsidR="000B6ABE" w:rsidRPr="008B3EF9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المسائل المعلقة 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4"/>
          </w:p>
        </w:tc>
      </w:tr>
      <w:tr w:rsidR="000B6ABE" w:rsidRPr="008B3EF9" w14:paraId="1D221A55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52BA53BB" w14:textId="77777777" w:rsidR="000B6ABE" w:rsidRPr="008B3EF9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512AFD2E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93FBC27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2F85B0F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4058F397" w14:textId="1A25FD0D" w:rsidR="000B6ABE" w:rsidRPr="008B3EF9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توصيات المقدّمة لبرنامج رعاية الرُضع والأطفال الصغار بولاية كارولينا الشمالية 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5"/>
          </w:p>
        </w:tc>
      </w:tr>
      <w:tr w:rsidR="00A62091" w:rsidRPr="008B3EF9" w14:paraId="5451CE03" w14:textId="77777777" w:rsidTr="00A6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36E3982D" w14:textId="77777777" w:rsidR="00A62091" w:rsidRPr="008B3EF9" w:rsidRDefault="00A62091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369A73B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615936DC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طريقة التسوية (حدد كل ما ينطبق):</w:t>
            </w:r>
          </w:p>
        </w:tc>
      </w:tr>
      <w:tr w:rsidR="000B6ABE" w:rsidRPr="008B3EF9" w14:paraId="3FAA302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E56B6A8" w14:textId="6F05B105" w:rsidR="000B6ABE" w:rsidRPr="008B3EF9" w:rsidRDefault="000B6ABE" w:rsidP="008B3EF9">
            <w:pPr>
              <w:tabs>
                <w:tab w:val="left" w:pos="1872"/>
                <w:tab w:val="left" w:pos="3313"/>
              </w:tabs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FORMCHECKBOX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6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 إجراء مناقشة 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ab/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FORMCHECKBOX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7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 الوساطة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ab/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FORMCHECKBOX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8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 جلسة الاستماع الخاصة بالإجراءات الإدارية الواجبة</w:t>
            </w:r>
          </w:p>
        </w:tc>
      </w:tr>
      <w:tr w:rsidR="000B6ABE" w:rsidRPr="008B3EF9" w14:paraId="588D9874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7F075D27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التوقيعات:</w:t>
            </w:r>
          </w:p>
        </w:tc>
      </w:tr>
      <w:tr w:rsidR="000B6ABE" w:rsidRPr="008B3EF9" w14:paraId="167E296C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B1E7A93" w14:textId="72512D14" w:rsidR="000B6ABE" w:rsidRPr="008B3EF9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9"/>
          </w:p>
        </w:tc>
        <w:tc>
          <w:tcPr>
            <w:tcW w:w="116" w:type="pct"/>
            <w:shd w:val="clear" w:color="auto" w:fill="auto"/>
            <w:vAlign w:val="bottom"/>
          </w:tcPr>
          <w:p w14:paraId="6B512A79" w14:textId="77777777" w:rsidR="000B6ABE" w:rsidRPr="008B3EF9" w:rsidRDefault="000B6ABE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3D75254" w14:textId="0E347997" w:rsidR="000B6ABE" w:rsidRPr="008B3EF9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0"/>
          </w:p>
        </w:tc>
      </w:tr>
      <w:tr w:rsidR="000B6ABE" w:rsidRPr="008B3EF9" w14:paraId="6DBE7A1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0107E3F6" w14:textId="77777777" w:rsidR="000B6ABE" w:rsidRPr="008B3EF9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8B3EF9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MA"/>
              </w:rPr>
              <w:t>ولي الأمر</w:t>
            </w:r>
          </w:p>
        </w:tc>
        <w:tc>
          <w:tcPr>
            <w:tcW w:w="116" w:type="pct"/>
            <w:shd w:val="clear" w:color="auto" w:fill="auto"/>
          </w:tcPr>
          <w:p w14:paraId="26C11209" w14:textId="77777777" w:rsidR="000B6ABE" w:rsidRPr="008B3EF9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57DDA98D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8B3EF9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MA"/>
              </w:rPr>
              <w:t>ممثل وكالة خدمات تنمية الأطفال</w:t>
            </w:r>
          </w:p>
        </w:tc>
      </w:tr>
      <w:tr w:rsidR="000B6ABE" w:rsidRPr="008B3EF9" w14:paraId="1C61AC97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F5EFA95" w14:textId="64338DEA" w:rsidR="000B6ABE" w:rsidRPr="008B3EF9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</w:instrText>
            </w:r>
            <w:bookmarkStart w:id="21" w:name="Text21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1"/>
          </w:p>
        </w:tc>
        <w:tc>
          <w:tcPr>
            <w:tcW w:w="116" w:type="pct"/>
            <w:shd w:val="clear" w:color="auto" w:fill="auto"/>
            <w:vAlign w:val="bottom"/>
          </w:tcPr>
          <w:p w14:paraId="39BFF661" w14:textId="77777777" w:rsidR="000B6ABE" w:rsidRPr="008B3EF9" w:rsidRDefault="000B6ABE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145BAF53" w14:textId="0B143D45" w:rsidR="000B6ABE" w:rsidRPr="008B3EF9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2"/>
          </w:p>
        </w:tc>
      </w:tr>
      <w:tr w:rsidR="000B6ABE" w:rsidRPr="008B3EF9" w14:paraId="610473D8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6A26E17D" w14:textId="77777777" w:rsidR="000B6ABE" w:rsidRPr="008B3EF9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8B3EF9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MA"/>
              </w:rPr>
              <w:t>الوكالة المقدّمة لخدمات برنامج رعاية الرُضع والأطفال الصغار/الممثل المعني بالشكوى</w:t>
            </w:r>
          </w:p>
        </w:tc>
        <w:tc>
          <w:tcPr>
            <w:tcW w:w="116" w:type="pct"/>
            <w:shd w:val="clear" w:color="auto" w:fill="auto"/>
          </w:tcPr>
          <w:p w14:paraId="70A560EF" w14:textId="77777777" w:rsidR="000B6ABE" w:rsidRPr="008B3EF9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13849994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8B3EF9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MA"/>
              </w:rPr>
              <w:t>الوسيط/مسؤول جلسة الاستماع (إن وجد)</w:t>
            </w:r>
          </w:p>
        </w:tc>
      </w:tr>
      <w:tr w:rsidR="000B6ABE" w:rsidRPr="008B3EF9" w14:paraId="0330F497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DCFE56" w14:textId="04735279" w:rsidR="000B6ABE" w:rsidRPr="008B3EF9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3"/>
          </w:p>
        </w:tc>
        <w:tc>
          <w:tcPr>
            <w:tcW w:w="116" w:type="pct"/>
            <w:shd w:val="clear" w:color="auto" w:fill="auto"/>
            <w:vAlign w:val="bottom"/>
          </w:tcPr>
          <w:p w14:paraId="7315ED0D" w14:textId="77777777" w:rsidR="000B6ABE" w:rsidRPr="008B3EF9" w:rsidRDefault="000B6ABE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B33F454" w14:textId="5B45FD00" w:rsidR="000B6ABE" w:rsidRPr="008B3EF9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4"/>
          </w:p>
        </w:tc>
      </w:tr>
      <w:tr w:rsidR="000B6ABE" w:rsidRPr="008B3EF9" w14:paraId="4483F1D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0823EF91" w14:textId="77777777" w:rsidR="000B6ABE" w:rsidRPr="008B3EF9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8B3EF9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MA"/>
              </w:rPr>
              <w:t>ممثل قسم التدخل المبكر</w:t>
            </w:r>
          </w:p>
        </w:tc>
        <w:tc>
          <w:tcPr>
            <w:tcW w:w="116" w:type="pct"/>
            <w:shd w:val="clear" w:color="auto" w:fill="auto"/>
          </w:tcPr>
          <w:p w14:paraId="65AA55AF" w14:textId="77777777" w:rsidR="000B6ABE" w:rsidRPr="008B3EF9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52A5FA66" w14:textId="77777777" w:rsidR="000B6ABE" w:rsidRPr="008B3EF9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8B3EF9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MA"/>
              </w:rPr>
              <w:t>آخر (حدد)</w:t>
            </w:r>
          </w:p>
        </w:tc>
      </w:tr>
      <w:tr w:rsidR="000B6ABE" w:rsidRPr="008B3EF9" w14:paraId="13D0F02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</w:tcPr>
          <w:p w14:paraId="14E0EC2B" w14:textId="77777777" w:rsidR="000B6ABE" w:rsidRPr="008B3EF9" w:rsidRDefault="000B6ABE" w:rsidP="000B6ABE">
            <w:pPr>
              <w:bidi/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B3EF9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eastAsia="ar" w:bidi="ar-MA"/>
              </w:rPr>
              <w:t xml:space="preserve">يُرجى إعطاء النسخة الأصلية من هذه الاتفاقية إلى ولي الأمر ونسخها إلى جميع الأطراف المعنية الأخرى. </w:t>
            </w:r>
          </w:p>
        </w:tc>
      </w:tr>
    </w:tbl>
    <w:p w14:paraId="7DE26211" w14:textId="77777777" w:rsidR="00635539" w:rsidRPr="008B3EF9" w:rsidRDefault="00635539">
      <w:pPr>
        <w:bidi/>
        <w:rPr>
          <w:rFonts w:ascii="Arial Narrow" w:hAnsi="Arial Narrow" w:cs="Arial"/>
          <w:iCs/>
          <w:sz w:val="20"/>
          <w:szCs w:val="20"/>
        </w:rPr>
      </w:pPr>
    </w:p>
    <w:p w14:paraId="519A13C2" w14:textId="53DA6F08" w:rsidR="007068B1" w:rsidRPr="008B3EF9" w:rsidRDefault="007068B1">
      <w:pPr>
        <w:bidi/>
        <w:rPr>
          <w:rFonts w:ascii="Arial Narrow" w:hAnsi="Arial Narrow" w:cs="Arial"/>
          <w:iCs/>
          <w:sz w:val="20"/>
          <w:szCs w:val="20"/>
        </w:rPr>
        <w:sectPr w:rsidR="007068B1" w:rsidRPr="008B3EF9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1440" w:right="1008" w:bottom="720" w:left="1008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14:paraId="1EF4E287" w14:textId="53665849" w:rsidR="000B6ABE" w:rsidRPr="008B3EF9" w:rsidRDefault="000B6ABE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r w:rsidRPr="008B3EF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ar" w:bidi="ar-MA"/>
        </w:rPr>
        <w:lastRenderedPageBreak/>
        <w:t>برنامج رعاية الرُضع والأطفال الصغار بولاية كارولينا الشمالية</w:t>
      </w:r>
    </w:p>
    <w:p w14:paraId="2C2DDF2F" w14:textId="77777777" w:rsidR="007068B1" w:rsidRPr="008B3EF9" w:rsidRDefault="000B6ABE" w:rsidP="007068B1">
      <w:pPr>
        <w:pStyle w:val="BodyText"/>
        <w:bidi/>
        <w:spacing w:after="0"/>
        <w:rPr>
          <w:rFonts w:cs="Arial"/>
          <w:b/>
          <w:bCs/>
          <w:i/>
        </w:rPr>
      </w:pPr>
      <w:r w:rsidRPr="008B3EF9">
        <w:rPr>
          <w:rFonts w:cs="Arial"/>
          <w:b/>
          <w:bCs/>
          <w:i/>
          <w:iCs/>
          <w:rtl/>
          <w:lang w:eastAsia="ar" w:bidi="ar-MA"/>
        </w:rPr>
        <w:t>الوساطة و/أو اتفاقية تسوية المنازعات عبر جلسات</w:t>
      </w:r>
    </w:p>
    <w:p w14:paraId="33A321D8" w14:textId="76D7CFA2" w:rsidR="000B6ABE" w:rsidRPr="008B3EF9" w:rsidRDefault="000B6ABE">
      <w:pPr>
        <w:pStyle w:val="BodyText"/>
        <w:bidi/>
        <w:rPr>
          <w:rFonts w:cs="Arial"/>
          <w:b/>
          <w:bCs/>
          <w:i/>
        </w:rPr>
      </w:pPr>
      <w:r w:rsidRPr="008B3EF9">
        <w:rPr>
          <w:rFonts w:cs="Arial"/>
          <w:b/>
          <w:bCs/>
          <w:i/>
          <w:iCs/>
          <w:rtl/>
          <w:lang w:eastAsia="ar" w:bidi="ar-MA"/>
        </w:rPr>
        <w:t>الاستماع الخاصة بالإجراءات الإدارية الواجبة</w:t>
      </w:r>
    </w:p>
    <w:tbl>
      <w:tblPr>
        <w:bidiVisual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85"/>
        <w:gridCol w:w="539"/>
        <w:gridCol w:w="1039"/>
        <w:gridCol w:w="2042"/>
        <w:gridCol w:w="288"/>
        <w:gridCol w:w="232"/>
        <w:gridCol w:w="1386"/>
        <w:gridCol w:w="1135"/>
        <w:gridCol w:w="2307"/>
        <w:gridCol w:w="36"/>
      </w:tblGrid>
      <w:tr w:rsidR="000B6ABE" w:rsidRPr="008B3EF9" w14:paraId="0BF6DA84" w14:textId="77777777" w:rsidTr="008B3EF9">
        <w:trPr>
          <w:trHeight w:val="317"/>
          <w:jc w:val="center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63C47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اسم الطفل:</w:t>
            </w:r>
          </w:p>
        </w:tc>
        <w:tc>
          <w:tcPr>
            <w:tcW w:w="27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33D58" w14:textId="72120985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532BB" w14:textId="77777777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تاريخ الميلاد: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820FF" w14:textId="72449AF5" w:rsidR="000B6ABE" w:rsidRPr="008B3EF9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</w:tr>
      <w:tr w:rsidR="000B6ABE" w:rsidRPr="008B3EF9" w14:paraId="68736E4E" w14:textId="77777777" w:rsidTr="008B3EF9">
        <w:trPr>
          <w:gridAfter w:val="1"/>
          <w:wAfter w:w="18" w:type="pct"/>
          <w:trHeight w:val="504"/>
          <w:jc w:val="center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9A171" w14:textId="77777777" w:rsidR="000B6ABE" w:rsidRPr="008B3EF9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>تاريخ تنفيذ التسوية:</w:t>
            </w:r>
          </w:p>
        </w:tc>
        <w:bookmarkStart w:id="25" w:name="Text6"/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33B54" w14:textId="20DA4835" w:rsidR="000B6ABE" w:rsidRPr="008B3EF9" w:rsidRDefault="000B6ABE" w:rsidP="000B6ABE">
            <w:pPr>
              <w:bidi/>
              <w:spacing w:after="60"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5"/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7BFBC" w14:textId="77777777" w:rsidR="000B6ABE" w:rsidRPr="008B3EF9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ABE" w:rsidRPr="008B3EF9" w14:paraId="1D1445BC" w14:textId="77777777" w:rsidTr="008B3EF9">
        <w:trPr>
          <w:gridAfter w:val="1"/>
          <w:wAfter w:w="18" w:type="pct"/>
          <w:trHeight w:val="60"/>
          <w:jc w:val="center"/>
        </w:trPr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B8C77" w14:textId="77777777" w:rsidR="000B6ABE" w:rsidRPr="008B3EF9" w:rsidRDefault="000B6ABE" w:rsidP="00A62091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87ACF" w14:textId="77777777" w:rsidR="000B6ABE" w:rsidRPr="008B3EF9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C3F46" w14:textId="77777777" w:rsidR="000B6ABE" w:rsidRPr="008B3EF9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5A8A5B7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2DC406F4" w14:textId="77777777" w:rsidR="000B6ABE" w:rsidRPr="008B3EF9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544B8752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09335F8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4364A09E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48F93" w14:textId="2F2E7537" w:rsidR="000B6ABE" w:rsidRPr="008B3EF9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سبل المتابعة المتخذة لضمان تنفيذ الاتفاقية 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6"/>
          </w:p>
        </w:tc>
      </w:tr>
      <w:tr w:rsidR="000B6ABE" w:rsidRPr="008B3EF9" w14:paraId="56E6E22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0672994E" w14:textId="77777777" w:rsidR="000B6ABE" w:rsidRPr="008B3EF9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756FF8E2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63ABF51A" w14:textId="77777777" w:rsidR="000B6ABE" w:rsidRPr="008B3EF9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8B3EF9" w14:paraId="04C161C6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C7BC" w14:textId="34A4D2C6" w:rsidR="000B6ABE" w:rsidRPr="008B3EF9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t xml:space="preserve">نتائج تنفيذ الاتفاقية 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76656E" w:rsidRPr="008B3EF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8B3EF9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7"/>
          </w:p>
        </w:tc>
      </w:tr>
    </w:tbl>
    <w:p w14:paraId="09D0A0C1" w14:textId="77777777" w:rsidR="000B6ABE" w:rsidRPr="008B3EF9" w:rsidRDefault="000B6ABE" w:rsidP="0064401F">
      <w:pPr>
        <w:tabs>
          <w:tab w:val="left" w:pos="1440"/>
        </w:tabs>
        <w:bidi/>
        <w:spacing w:before="240"/>
        <w:ind w:left="1440" w:hanging="1440"/>
        <w:rPr>
          <w:rFonts w:ascii="Arial Narrow" w:hAnsi="Arial Narrow" w:cs="Arial"/>
          <w:sz w:val="20"/>
          <w:szCs w:val="20"/>
        </w:rPr>
      </w:pPr>
    </w:p>
    <w:sectPr w:rsidR="000B6ABE" w:rsidRPr="008B3EF9"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5B11" w14:textId="77777777" w:rsidR="00A9369B" w:rsidRDefault="00A9369B">
      <w:r>
        <w:separator/>
      </w:r>
    </w:p>
  </w:endnote>
  <w:endnote w:type="continuationSeparator" w:id="0">
    <w:p w14:paraId="55FFE7EE" w14:textId="77777777" w:rsidR="00A9369B" w:rsidRDefault="00A9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4463" w14:textId="25FA9972" w:rsidR="00995F24" w:rsidRPr="0076656E" w:rsidRDefault="00995F24" w:rsidP="00995F24">
    <w:pPr>
      <w:pStyle w:val="Footer"/>
      <w:tabs>
        <w:tab w:val="clear" w:pos="8640"/>
        <w:tab w:val="right" w:pos="10224"/>
      </w:tabs>
      <w:bidi/>
      <w:rPr>
        <w:rFonts w:ascii="Arial Narrow" w:hAnsi="Arial Narrow" w:cs="Arial"/>
        <w:sz w:val="18"/>
        <w:szCs w:val="18"/>
      </w:rPr>
    </w:pP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 xml:space="preserve">الوساطة - اتفاقية الإجراءات الإدارية الواجبة الخاصة ببرنامج </w:t>
    </w:r>
    <w:r w:rsidRPr="0076656E">
      <w:rPr>
        <w:rFonts w:ascii="Arial Narrow" w:eastAsia="Arial Narrow" w:hAnsi="Arial Narrow" w:cs="Arial"/>
        <w:sz w:val="18"/>
        <w:szCs w:val="18"/>
        <w:lang w:eastAsia="ar" w:bidi="en-US"/>
      </w:rPr>
      <w:t>NC ITP</w:t>
    </w:r>
    <w:r w:rsidR="0076656E">
      <w:rPr>
        <w:rFonts w:ascii="Arial Narrow" w:eastAsia="Arial Narrow" w:hAnsi="Arial Narrow" w:cs="Arial"/>
        <w:sz w:val="18"/>
        <w:szCs w:val="18"/>
        <w:rtl/>
        <w:lang w:eastAsia="ar" w:bidi="en-US"/>
      </w:rPr>
      <w:t xml:space="preserve"> (</w:t>
    </w:r>
    <w:r w:rsidRPr="0076656E">
      <w:rPr>
        <w:rFonts w:ascii="Arial Narrow" w:eastAsia="Arial Narrow" w:hAnsi="Arial Narrow" w:cs="Arial"/>
        <w:sz w:val="18"/>
        <w:szCs w:val="18"/>
        <w:lang w:eastAsia="ar" w:bidi="en-US"/>
      </w:rPr>
      <w:t>07</w:t>
    </w:r>
    <w:r w:rsidRPr="0076656E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>/7، تمت المراجعة في 19</w:t>
    </w:r>
    <w:r w:rsidRPr="0076656E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>/9، 20</w:t>
    </w:r>
    <w:r w:rsidRPr="0076656E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>/7، 22</w:t>
    </w:r>
    <w:r w:rsidRPr="0076656E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>/4، 23</w:t>
    </w:r>
    <w:r w:rsidRPr="0076656E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>/5)</w:t>
    </w: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ab/>
      <w:t xml:space="preserve">الصفحة </w:t>
    </w:r>
    <w:r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PAGE </w:instrText>
    </w:r>
    <w:r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t>1</w:t>
    </w:r>
    <w:r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  <w:r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t xml:space="preserve"> من </w:t>
    </w:r>
    <w:r w:rsidR="007068B1"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="007068B1"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NUMPAGES  \* Arabic  \* MERGEFORMAT </w:instrText>
    </w:r>
    <w:r w:rsidR="007068B1"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="007068B1" w:rsidRPr="0076656E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MA"/>
      </w:rPr>
      <w:t>2</w:t>
    </w:r>
    <w:r w:rsidR="007068B1" w:rsidRPr="0076656E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EA3D" w14:textId="77777777" w:rsidR="00A9369B" w:rsidRDefault="00A9369B">
      <w:r>
        <w:separator/>
      </w:r>
    </w:p>
  </w:footnote>
  <w:footnote w:type="continuationSeparator" w:id="0">
    <w:p w14:paraId="3A787973" w14:textId="77777777" w:rsidR="00A9369B" w:rsidRDefault="00A9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53D8" w14:textId="77777777" w:rsidR="000B6ABE" w:rsidRDefault="00000000">
    <w:pPr>
      <w:pStyle w:val="Header"/>
      <w:bidi/>
    </w:pPr>
    <w:r>
      <w:rPr>
        <w:noProof/>
        <w:lang w:eastAsia="ar" w:bidi="ar-MA"/>
      </w:rPr>
      <w:pict w14:anchorId="178CF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F2AC" w14:textId="77777777" w:rsidR="00995F24" w:rsidRPr="0076656E" w:rsidRDefault="00995F24" w:rsidP="00995F24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>وزارة الصحة والخدمات الإنسانية بولاية كارولينا الشمالية</w:t>
    </w:r>
  </w:p>
  <w:p w14:paraId="10EA9F88" w14:textId="77777777" w:rsidR="00B40FF8" w:rsidRPr="0076656E" w:rsidRDefault="00B40FF8" w:rsidP="00C2709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76656E">
      <w:rPr>
        <w:rFonts w:ascii="Arial Narrow" w:eastAsia="Arial Narrow" w:hAnsi="Arial Narrow" w:cs="Arial"/>
        <w:sz w:val="18"/>
        <w:szCs w:val="18"/>
        <w:rtl/>
        <w:lang w:eastAsia="ar" w:bidi="ar-MA"/>
      </w:rPr>
      <w:t>شعبة رفاه الطفل والأسرة</w:t>
    </w:r>
  </w:p>
  <w:p w14:paraId="13F6DF61" w14:textId="77777777" w:rsidR="00995F24" w:rsidRPr="0076656E" w:rsidRDefault="00995F24" w:rsidP="00995F24">
    <w:pPr>
      <w:pStyle w:val="Header"/>
      <w:bidi/>
      <w:jc w:val="right"/>
      <w:rPr>
        <w:rFonts w:ascii="Arial Narrow" w:hAnsi="Arial Narrow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A891" w14:textId="77777777" w:rsidR="000B6ABE" w:rsidRDefault="00000000">
    <w:pPr>
      <w:pStyle w:val="Header"/>
      <w:bidi/>
    </w:pPr>
    <w:r>
      <w:rPr>
        <w:noProof/>
        <w:lang w:eastAsia="ar" w:bidi="ar-MA"/>
      </w:rPr>
      <w:pict w14:anchorId="16B21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i+RZIV8RkHYMhU/9Dnq5komwChhX960CexXMZRw2FXG6c5J9Wdm0jgWmHv8tZPTii6LVFhMdi9RtaM5BT0OQ==" w:salt="fg/rGbxl7PwoHtayQeFRy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14"/>
    <w:rsid w:val="00054458"/>
    <w:rsid w:val="000B6ABE"/>
    <w:rsid w:val="0027061C"/>
    <w:rsid w:val="002F2037"/>
    <w:rsid w:val="00387D14"/>
    <w:rsid w:val="003C12EE"/>
    <w:rsid w:val="0052484E"/>
    <w:rsid w:val="00574F33"/>
    <w:rsid w:val="006036AA"/>
    <w:rsid w:val="00635539"/>
    <w:rsid w:val="0064401F"/>
    <w:rsid w:val="006B7C0F"/>
    <w:rsid w:val="006E251B"/>
    <w:rsid w:val="007068B1"/>
    <w:rsid w:val="0076656E"/>
    <w:rsid w:val="008501C0"/>
    <w:rsid w:val="008B3EF9"/>
    <w:rsid w:val="00995F24"/>
    <w:rsid w:val="009A369D"/>
    <w:rsid w:val="009D536F"/>
    <w:rsid w:val="009F5D55"/>
    <w:rsid w:val="00A02970"/>
    <w:rsid w:val="00A43187"/>
    <w:rsid w:val="00A62091"/>
    <w:rsid w:val="00A9369B"/>
    <w:rsid w:val="00AF5266"/>
    <w:rsid w:val="00B40FF8"/>
    <w:rsid w:val="00E20C8C"/>
    <w:rsid w:val="00E46426"/>
    <w:rsid w:val="00F600ED"/>
    <w:rsid w:val="00F70EB0"/>
    <w:rsid w:val="00FB5307"/>
    <w:rsid w:val="00FE65B5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0A3ED"/>
  <w15:chartTrackingRefBased/>
  <w15:docId w15:val="{14D2DB49-3744-4609-A1C4-CA22601E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ar-M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BE50B-A0D4-42C8-A485-E28568346697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94597201-03C2-4CD8-BC9E-FC729733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566C4-9730-43E8-BEE2-23A2D3737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Mediation-Due Process Resolution Agreement</vt:lpstr>
    </vt:vector>
  </TitlesOfParts>
  <Company> 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</dc:creator>
  <cp:keywords/>
  <dc:description>Last Revised July 2007</dc:description>
  <cp:lastModifiedBy>Bailey, Andrea B.</cp:lastModifiedBy>
  <cp:revision>7</cp:revision>
  <cp:lastPrinted>2007-03-26T20:59:00Z</cp:lastPrinted>
  <dcterms:created xsi:type="dcterms:W3CDTF">2024-08-07T18:52:00Z</dcterms:created>
  <dcterms:modified xsi:type="dcterms:W3CDTF">2024-10-11T14:45:00Z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