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36AE1" w14:textId="77777777" w:rsidR="00E02275" w:rsidRDefault="00E02275">
      <w:r w:rsidRPr="00E02275">
        <w:t>Chinese TR</w:t>
      </w:r>
      <w:r>
        <w:t xml:space="preserve"> USDA Multilingual Language Notice- Tageline</w:t>
      </w:r>
      <w:r w:rsidRPr="00E02275">
        <w:tab/>
      </w:r>
    </w:p>
    <w:p w14:paraId="24069B5D" w14:textId="52D9A2AE" w:rsidR="00D95663" w:rsidRDefault="00E02275">
      <w:r w:rsidRPr="00E02275">
        <w:rPr>
          <w:rFonts w:ascii="MS Gothic" w:eastAsia="MS Gothic" w:hAnsi="MS Gothic" w:cs="MS Gothic" w:hint="eastAsia"/>
        </w:rPr>
        <w:t>如果您理解英語有困難或有殘疾，可</w:t>
      </w:r>
      <w:r w:rsidRPr="00E02275">
        <w:rPr>
          <w:rFonts w:ascii="Microsoft JhengHei" w:eastAsia="Microsoft JhengHei" w:hAnsi="Microsoft JhengHei" w:cs="Microsoft JhengHei" w:hint="eastAsia"/>
        </w:rPr>
        <w:t>应要求提供免費語言援助或其他幫助和服務。請致電：</w:t>
      </w:r>
      <w:r>
        <w:rPr>
          <w:rFonts w:ascii="Microsoft JhengHei" w:eastAsia="Microsoft JhengHei" w:hAnsi="Microsoft JhengHei" w:cs="Microsoft JhengHei" w:hint="eastAsia"/>
        </w:rPr>
        <w:t>8</w:t>
      </w:r>
      <w:r>
        <w:rPr>
          <w:rFonts w:ascii="Microsoft JhengHei" w:eastAsia="Microsoft JhengHei" w:hAnsi="Microsoft JhengHei" w:cs="Microsoft JhengHei"/>
        </w:rPr>
        <w:t>66-719-0141</w:t>
      </w:r>
    </w:p>
    <w:sectPr w:rsidR="00D95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5"/>
    <w:rsid w:val="004141C8"/>
    <w:rsid w:val="006B3B96"/>
    <w:rsid w:val="00E0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9C729"/>
  <w15:chartTrackingRefBased/>
  <w15:docId w15:val="{235A8F45-9476-44BB-8399-39CAB077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Carlotta</dc:creator>
  <cp:keywords/>
  <dc:description/>
  <cp:lastModifiedBy>Dixon, Carlotta</cp:lastModifiedBy>
  <cp:revision>1</cp:revision>
  <dcterms:created xsi:type="dcterms:W3CDTF">2023-02-07T21:49:00Z</dcterms:created>
  <dcterms:modified xsi:type="dcterms:W3CDTF">2023-02-07T21:51:00Z</dcterms:modified>
</cp:coreProperties>
</file>