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C85B" w14:textId="77777777" w:rsidR="00C32035" w:rsidRDefault="00C32035">
      <w:pPr>
        <w:rPr>
          <w:b/>
        </w:rPr>
      </w:pPr>
      <w:bookmarkStart w:id="0" w:name="_GoBack"/>
      <w:bookmarkEnd w:id="0"/>
    </w:p>
    <w:p w14:paraId="14C019A9" w14:textId="77777777" w:rsidR="00BA2D14" w:rsidRDefault="00671D12">
      <w:pPr>
        <w:rPr>
          <w:b/>
        </w:rPr>
      </w:pPr>
      <w:r>
        <w:rPr>
          <w:b/>
        </w:rPr>
        <w:t>Birth Family Search Information</w:t>
      </w:r>
    </w:p>
    <w:p w14:paraId="28A530A1" w14:textId="77777777" w:rsidR="00153DE7" w:rsidRDefault="00E61EB4" w:rsidP="00671D12">
      <w:pPr>
        <w:shd w:val="clear" w:color="auto" w:fill="FFFFFF"/>
        <w:spacing w:before="100"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 xml:space="preserve">According to North Carolina law, when an adoption is finalized the records are permanently sealed and remain closed to the public. Confidential Intermediaries, however, may access </w:t>
      </w:r>
      <w:r>
        <w:rPr>
          <w:rFonts w:ascii="Arial" w:eastAsia="Times New Roman" w:hAnsi="Arial" w:cs="Arial"/>
          <w:color w:val="000000"/>
          <w:sz w:val="18"/>
          <w:szCs w:val="18"/>
        </w:rPr>
        <w:t xml:space="preserve">sealed </w:t>
      </w:r>
      <w:r w:rsidRPr="00671D12">
        <w:rPr>
          <w:rFonts w:ascii="Arial" w:eastAsia="Times New Roman" w:hAnsi="Arial" w:cs="Arial"/>
          <w:color w:val="000000"/>
          <w:sz w:val="18"/>
          <w:szCs w:val="18"/>
        </w:rPr>
        <w:t xml:space="preserve">adoption records to assist searches on behalf of eligible participants and share adoption </w:t>
      </w:r>
      <w:r w:rsidR="00896B0A" w:rsidRPr="00671D12">
        <w:rPr>
          <w:rFonts w:ascii="Arial" w:eastAsia="Times New Roman" w:hAnsi="Arial" w:cs="Arial"/>
          <w:color w:val="000000"/>
          <w:sz w:val="18"/>
          <w:szCs w:val="18"/>
        </w:rPr>
        <w:t>information when</w:t>
      </w:r>
      <w:r w:rsidRPr="00671D12">
        <w:rPr>
          <w:rFonts w:ascii="Arial" w:eastAsia="Times New Roman" w:hAnsi="Arial" w:cs="Arial"/>
          <w:color w:val="000000"/>
          <w:sz w:val="18"/>
          <w:szCs w:val="18"/>
        </w:rPr>
        <w:t xml:space="preserve"> all parties consent</w:t>
      </w:r>
      <w:r>
        <w:rPr>
          <w:rFonts w:ascii="Arial" w:eastAsia="Times New Roman" w:hAnsi="Arial" w:cs="Arial"/>
          <w:color w:val="000000"/>
          <w:sz w:val="18"/>
          <w:szCs w:val="18"/>
        </w:rPr>
        <w:t>.</w:t>
      </w:r>
    </w:p>
    <w:p w14:paraId="644747DC" w14:textId="77777777" w:rsidR="00153DE7" w:rsidRDefault="00153DE7" w:rsidP="00671D12">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Adoptees in North Carolina looking for information about their birth family can go through one of two processes:</w:t>
      </w:r>
    </w:p>
    <w:p w14:paraId="1D9CA5AE" w14:textId="77777777" w:rsidR="00153DE7" w:rsidRDefault="00153DE7" w:rsidP="00896B0A">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Confidential Intermediary process to gain identifying information</w:t>
      </w:r>
    </w:p>
    <w:p w14:paraId="1D8CC720" w14:textId="77777777" w:rsidR="00C82DEE" w:rsidRPr="00896B0A" w:rsidRDefault="00C82DEE" w:rsidP="00896B0A">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Requesting non-identifying information</w:t>
      </w:r>
    </w:p>
    <w:p w14:paraId="3CBFD1F8" w14:textId="46474D02" w:rsidR="00E61EB4" w:rsidRDefault="00153DE7" w:rsidP="00671D12">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Th</w:t>
      </w:r>
      <w:r w:rsidR="00C82DEE">
        <w:rPr>
          <w:rFonts w:ascii="Arial" w:eastAsia="Times New Roman" w:hAnsi="Arial" w:cs="Arial"/>
          <w:color w:val="000000"/>
          <w:sz w:val="18"/>
          <w:szCs w:val="18"/>
        </w:rPr>
        <w:t>e Confidential Intermediary</w:t>
      </w:r>
      <w:r>
        <w:rPr>
          <w:rFonts w:ascii="Arial" w:eastAsia="Times New Roman" w:hAnsi="Arial" w:cs="Arial"/>
          <w:color w:val="000000"/>
          <w:sz w:val="18"/>
          <w:szCs w:val="18"/>
        </w:rPr>
        <w:t xml:space="preserve"> process is open to adult</w:t>
      </w:r>
      <w:r w:rsidR="00671D12" w:rsidRPr="00671D12">
        <w:rPr>
          <w:rFonts w:ascii="Arial" w:eastAsia="Times New Roman" w:hAnsi="Arial" w:cs="Arial"/>
          <w:color w:val="000000"/>
          <w:sz w:val="18"/>
          <w:szCs w:val="18"/>
        </w:rPr>
        <w:t xml:space="preserve"> adoptees, biological parents, full and half-siblings of adult adoptees, adult family members of a deceased biological parent, adult family members of a deceased adoptee</w:t>
      </w:r>
      <w:r w:rsidR="00671D12">
        <w:rPr>
          <w:rFonts w:ascii="Arial" w:eastAsia="Times New Roman" w:hAnsi="Arial" w:cs="Arial"/>
          <w:color w:val="000000"/>
          <w:sz w:val="18"/>
          <w:szCs w:val="18"/>
        </w:rPr>
        <w:t>,</w:t>
      </w:r>
      <w:r w:rsidR="00671D12" w:rsidRPr="00671D12">
        <w:rPr>
          <w:rFonts w:ascii="Arial" w:eastAsia="Times New Roman" w:hAnsi="Arial" w:cs="Arial"/>
          <w:color w:val="000000"/>
          <w:sz w:val="18"/>
          <w:szCs w:val="18"/>
        </w:rPr>
        <w:t xml:space="preserve"> and adoptive parents of children </w:t>
      </w:r>
      <w:r w:rsidR="00671D12">
        <w:rPr>
          <w:rFonts w:ascii="Arial" w:eastAsia="Times New Roman" w:hAnsi="Arial" w:cs="Arial"/>
          <w:color w:val="000000"/>
          <w:sz w:val="18"/>
          <w:szCs w:val="18"/>
        </w:rPr>
        <w:t>younger than</w:t>
      </w:r>
      <w:r w:rsidR="00671D12" w:rsidRPr="00671D12">
        <w:rPr>
          <w:rFonts w:ascii="Arial" w:eastAsia="Times New Roman" w:hAnsi="Arial" w:cs="Arial"/>
          <w:color w:val="000000"/>
          <w:sz w:val="18"/>
          <w:szCs w:val="18"/>
        </w:rPr>
        <w:t xml:space="preserve"> 18 </w:t>
      </w:r>
      <w:r>
        <w:rPr>
          <w:rFonts w:ascii="Arial" w:eastAsia="Times New Roman" w:hAnsi="Arial" w:cs="Arial"/>
          <w:color w:val="000000"/>
          <w:sz w:val="18"/>
          <w:szCs w:val="18"/>
        </w:rPr>
        <w:t>who are seeking</w:t>
      </w:r>
      <w:r w:rsidR="00671D12" w:rsidRPr="00671D12">
        <w:rPr>
          <w:rFonts w:ascii="Arial" w:eastAsia="Times New Roman" w:hAnsi="Arial" w:cs="Arial"/>
          <w:color w:val="000000"/>
          <w:sz w:val="18"/>
          <w:szCs w:val="18"/>
        </w:rPr>
        <w:t xml:space="preserve"> updated family health information through child-plac</w:t>
      </w:r>
      <w:r>
        <w:rPr>
          <w:rFonts w:ascii="Arial" w:eastAsia="Times New Roman" w:hAnsi="Arial" w:cs="Arial"/>
          <w:color w:val="000000"/>
          <w:sz w:val="18"/>
          <w:szCs w:val="18"/>
        </w:rPr>
        <w:t>ement</w:t>
      </w:r>
      <w:r w:rsidR="00671D12" w:rsidRPr="00671D12">
        <w:rPr>
          <w:rFonts w:ascii="Arial" w:eastAsia="Times New Roman" w:hAnsi="Arial" w:cs="Arial"/>
          <w:color w:val="000000"/>
          <w:sz w:val="18"/>
          <w:szCs w:val="18"/>
        </w:rPr>
        <w:t xml:space="preserve"> agencies</w:t>
      </w:r>
      <w:r w:rsidR="00671D12">
        <w:rPr>
          <w:rFonts w:ascii="Arial" w:eastAsia="Times New Roman" w:hAnsi="Arial" w:cs="Arial"/>
          <w:color w:val="000000"/>
          <w:sz w:val="18"/>
          <w:szCs w:val="18"/>
        </w:rPr>
        <w:t>,</w:t>
      </w:r>
      <w:r w:rsidR="00671D12" w:rsidRPr="00671D12">
        <w:rPr>
          <w:rFonts w:ascii="Arial" w:eastAsia="Times New Roman" w:hAnsi="Arial" w:cs="Arial"/>
          <w:color w:val="000000"/>
          <w:sz w:val="18"/>
          <w:szCs w:val="18"/>
        </w:rPr>
        <w:t xml:space="preserve"> </w:t>
      </w:r>
      <w:r>
        <w:rPr>
          <w:rFonts w:ascii="Arial" w:eastAsia="Times New Roman" w:hAnsi="Arial" w:cs="Arial"/>
          <w:color w:val="000000"/>
          <w:sz w:val="18"/>
          <w:szCs w:val="18"/>
        </w:rPr>
        <w:t>known</w:t>
      </w:r>
      <w:r w:rsidR="00671D12" w:rsidRPr="00671D12">
        <w:rPr>
          <w:rFonts w:ascii="Arial" w:eastAsia="Times New Roman" w:hAnsi="Arial" w:cs="Arial"/>
          <w:color w:val="000000"/>
          <w:sz w:val="18"/>
          <w:szCs w:val="18"/>
        </w:rPr>
        <w:t xml:space="preserve"> as Confidential Intermediaries. </w:t>
      </w:r>
    </w:p>
    <w:p w14:paraId="25E6EB8A" w14:textId="24E96BCD" w:rsidR="00153DE7" w:rsidRDefault="00153DE7" w:rsidP="00671D12">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Also</w:t>
      </w:r>
      <w:r w:rsidR="00671D12" w:rsidRPr="00671D12">
        <w:rPr>
          <w:rFonts w:ascii="Arial" w:eastAsia="Times New Roman" w:hAnsi="Arial" w:cs="Arial"/>
          <w:color w:val="000000"/>
          <w:sz w:val="18"/>
          <w:szCs w:val="18"/>
        </w:rPr>
        <w:t xml:space="preserve">, with the written consent of all parties, individuals may share identifying information and/or meet each other </w:t>
      </w:r>
      <w:r w:rsidR="00C32035">
        <w:rPr>
          <w:rFonts w:ascii="Arial" w:eastAsia="Times New Roman" w:hAnsi="Arial" w:cs="Arial"/>
          <w:color w:val="000000"/>
          <w:sz w:val="18"/>
          <w:szCs w:val="18"/>
        </w:rPr>
        <w:t>through</w:t>
      </w:r>
      <w:r w:rsidR="00C32035" w:rsidRPr="00671D12">
        <w:rPr>
          <w:rFonts w:ascii="Arial" w:eastAsia="Times New Roman" w:hAnsi="Arial" w:cs="Arial"/>
          <w:color w:val="000000"/>
          <w:sz w:val="18"/>
          <w:szCs w:val="18"/>
        </w:rPr>
        <w:t xml:space="preserve"> </w:t>
      </w:r>
      <w:r w:rsidR="00671D12" w:rsidRPr="00671D12">
        <w:rPr>
          <w:rFonts w:ascii="Arial" w:eastAsia="Times New Roman" w:hAnsi="Arial" w:cs="Arial"/>
          <w:color w:val="000000"/>
          <w:sz w:val="18"/>
          <w:szCs w:val="18"/>
        </w:rPr>
        <w:t xml:space="preserve">the coordination of </w:t>
      </w:r>
      <w:r>
        <w:rPr>
          <w:rFonts w:ascii="Arial" w:eastAsia="Times New Roman" w:hAnsi="Arial" w:cs="Arial"/>
          <w:color w:val="000000"/>
          <w:sz w:val="18"/>
          <w:szCs w:val="18"/>
        </w:rPr>
        <w:t>the</w:t>
      </w:r>
      <w:r w:rsidRPr="00671D12">
        <w:rPr>
          <w:rFonts w:ascii="Arial" w:eastAsia="Times New Roman" w:hAnsi="Arial" w:cs="Arial"/>
          <w:color w:val="000000"/>
          <w:sz w:val="18"/>
          <w:szCs w:val="18"/>
        </w:rPr>
        <w:t xml:space="preserve"> </w:t>
      </w:r>
      <w:r w:rsidR="00671D12" w:rsidRPr="00671D12">
        <w:rPr>
          <w:rFonts w:ascii="Arial" w:eastAsia="Times New Roman" w:hAnsi="Arial" w:cs="Arial"/>
          <w:color w:val="000000"/>
          <w:sz w:val="18"/>
          <w:szCs w:val="18"/>
        </w:rPr>
        <w:t xml:space="preserve">Confidential Intermediary. </w:t>
      </w:r>
    </w:p>
    <w:p w14:paraId="26E6DBCF" w14:textId="2F893D0D" w:rsidR="00C82DEE" w:rsidRDefault="00BA2D14" w:rsidP="00671D12">
      <w:pPr>
        <w:shd w:val="clear" w:color="auto" w:fill="FFFFFF"/>
        <w:spacing w:before="100" w:beforeAutospacing="1" w:after="100" w:afterAutospacing="1" w:line="240" w:lineRule="auto"/>
        <w:rPr>
          <w:rFonts w:ascii="Arial" w:eastAsia="Times New Roman" w:hAnsi="Arial" w:cs="Arial"/>
          <w:color w:val="000000"/>
          <w:sz w:val="18"/>
          <w:szCs w:val="18"/>
        </w:rPr>
      </w:pPr>
      <w:hyperlink r:id="rId5" w:history="1">
        <w:r w:rsidR="00C32035" w:rsidRPr="00C32035">
          <w:rPr>
            <w:rStyle w:val="Hyperlink"/>
            <w:rFonts w:ascii="Arial" w:eastAsia="Times New Roman" w:hAnsi="Arial" w:cs="Arial"/>
            <w:sz w:val="18"/>
            <w:szCs w:val="18"/>
          </w:rPr>
          <w:t>Review</w:t>
        </w:r>
      </w:hyperlink>
      <w:r w:rsidR="00C32035">
        <w:rPr>
          <w:rFonts w:ascii="Arial" w:eastAsia="Times New Roman" w:hAnsi="Arial" w:cs="Arial"/>
          <w:color w:val="000000"/>
          <w:sz w:val="18"/>
          <w:szCs w:val="18"/>
        </w:rPr>
        <w:t xml:space="preserve"> the</w:t>
      </w:r>
      <w:r w:rsidR="00671D12" w:rsidRPr="00671D12">
        <w:rPr>
          <w:rFonts w:ascii="Arial" w:eastAsia="Times New Roman" w:hAnsi="Arial" w:cs="Arial"/>
          <w:color w:val="000000"/>
          <w:sz w:val="18"/>
          <w:szCs w:val="18"/>
        </w:rPr>
        <w:t xml:space="preserve"> Confidential Inte</w:t>
      </w:r>
      <w:r w:rsidR="00C32035">
        <w:rPr>
          <w:rFonts w:ascii="Arial" w:eastAsia="Times New Roman" w:hAnsi="Arial" w:cs="Arial"/>
          <w:color w:val="000000"/>
          <w:sz w:val="18"/>
          <w:szCs w:val="18"/>
        </w:rPr>
        <w:t>rmediary statu</w:t>
      </w:r>
      <w:r>
        <w:rPr>
          <w:rFonts w:ascii="Arial" w:eastAsia="Times New Roman" w:hAnsi="Arial" w:cs="Arial"/>
          <w:color w:val="000000"/>
          <w:sz w:val="18"/>
          <w:szCs w:val="18"/>
        </w:rPr>
        <w:t>t</w:t>
      </w:r>
      <w:r w:rsidR="00C32035">
        <w:rPr>
          <w:rFonts w:ascii="Arial" w:eastAsia="Times New Roman" w:hAnsi="Arial" w:cs="Arial"/>
          <w:color w:val="000000"/>
          <w:sz w:val="18"/>
          <w:szCs w:val="18"/>
        </w:rPr>
        <w:t>es.</w:t>
      </w:r>
      <w:r w:rsidR="00671D12" w:rsidRPr="00671D12">
        <w:rPr>
          <w:rFonts w:ascii="Arial" w:eastAsia="Times New Roman" w:hAnsi="Arial" w:cs="Arial"/>
          <w:color w:val="000000"/>
          <w:sz w:val="18"/>
          <w:szCs w:val="18"/>
        </w:rPr>
        <w:t> </w:t>
      </w:r>
      <w:r w:rsidR="00C32035" w:rsidRPr="00671D12">
        <w:rPr>
          <w:rFonts w:ascii="Arial" w:eastAsia="Times New Roman" w:hAnsi="Arial" w:cs="Arial"/>
          <w:color w:val="000000"/>
          <w:sz w:val="18"/>
          <w:szCs w:val="18"/>
        </w:rPr>
        <w:t xml:space="preserve"> </w:t>
      </w:r>
      <w:r w:rsidR="00671D12" w:rsidRPr="00671D12">
        <w:rPr>
          <w:rFonts w:ascii="Arial" w:eastAsia="Times New Roman" w:hAnsi="Arial" w:cs="Arial"/>
          <w:color w:val="000000"/>
          <w:sz w:val="18"/>
          <w:szCs w:val="18"/>
        </w:rPr>
        <w:br/>
      </w:r>
      <w:r w:rsidR="00671D12" w:rsidRPr="00671D12">
        <w:rPr>
          <w:rFonts w:ascii="Arial" w:eastAsia="Times New Roman" w:hAnsi="Arial" w:cs="Arial"/>
          <w:color w:val="000000"/>
          <w:sz w:val="18"/>
          <w:szCs w:val="18"/>
        </w:rPr>
        <w:br/>
      </w:r>
      <w:r w:rsidR="00C82DEE">
        <w:rPr>
          <w:rFonts w:ascii="Arial" w:eastAsia="Times New Roman" w:hAnsi="Arial" w:cs="Arial"/>
          <w:b/>
          <w:color w:val="000000"/>
          <w:sz w:val="18"/>
          <w:szCs w:val="18"/>
        </w:rPr>
        <w:t>Requesting non-identifying information</w:t>
      </w:r>
      <w:r w:rsidR="00671D12" w:rsidRPr="00671D12">
        <w:rPr>
          <w:rFonts w:ascii="Arial" w:eastAsia="Times New Roman" w:hAnsi="Arial" w:cs="Arial"/>
          <w:color w:val="000000"/>
          <w:sz w:val="18"/>
          <w:szCs w:val="18"/>
        </w:rPr>
        <w:br/>
      </w:r>
      <w:r w:rsidR="00671D12" w:rsidRPr="00671D12">
        <w:rPr>
          <w:rFonts w:ascii="Arial" w:eastAsia="Times New Roman" w:hAnsi="Arial" w:cs="Arial"/>
          <w:color w:val="000000"/>
          <w:sz w:val="18"/>
          <w:szCs w:val="18"/>
        </w:rPr>
        <w:br/>
        <w:t>North Carolina adoptees are entitled to non-identifying information</w:t>
      </w:r>
      <w:r w:rsidR="00C82DEE">
        <w:rPr>
          <w:rFonts w:ascii="Arial" w:eastAsia="Times New Roman" w:hAnsi="Arial" w:cs="Arial"/>
          <w:color w:val="000000"/>
          <w:sz w:val="18"/>
          <w:szCs w:val="18"/>
        </w:rPr>
        <w:t xml:space="preserve">, </w:t>
      </w:r>
      <w:r w:rsidR="00671D12" w:rsidRPr="00671D12">
        <w:rPr>
          <w:rFonts w:ascii="Arial" w:eastAsia="Times New Roman" w:hAnsi="Arial" w:cs="Arial"/>
          <w:color w:val="000000"/>
          <w:sz w:val="18"/>
          <w:szCs w:val="18"/>
        </w:rPr>
        <w:t>also known as health history and background information. Non-identifying information, which is gathered at the time of the adoption, is maintained by the agency that approved the adoption and is available upon request of the approving agency. Adoptees have no obligation to participate in Confidential Intermediary services to obtain non-identifying information</w:t>
      </w:r>
      <w:r w:rsidR="00C82DEE">
        <w:rPr>
          <w:rFonts w:ascii="Arial" w:eastAsia="Times New Roman" w:hAnsi="Arial" w:cs="Arial"/>
          <w:color w:val="000000"/>
          <w:sz w:val="18"/>
          <w:szCs w:val="18"/>
        </w:rPr>
        <w:t>, which is p</w:t>
      </w:r>
      <w:r w:rsidR="00671D12" w:rsidRPr="00671D12">
        <w:rPr>
          <w:rFonts w:ascii="Arial" w:eastAsia="Times New Roman" w:hAnsi="Arial" w:cs="Arial"/>
          <w:color w:val="000000"/>
          <w:sz w:val="18"/>
          <w:szCs w:val="18"/>
        </w:rPr>
        <w:t>rovided at no cost. Non-identifying information may include the date</w:t>
      </w:r>
      <w:r w:rsidR="00C82DEE">
        <w:rPr>
          <w:rFonts w:ascii="Arial" w:eastAsia="Times New Roman" w:hAnsi="Arial" w:cs="Arial"/>
          <w:color w:val="000000"/>
          <w:sz w:val="18"/>
          <w:szCs w:val="18"/>
        </w:rPr>
        <w:t xml:space="preserve"> and</w:t>
      </w:r>
      <w:r w:rsidR="00671D12" w:rsidRPr="00671D12">
        <w:rPr>
          <w:rFonts w:ascii="Arial" w:eastAsia="Times New Roman" w:hAnsi="Arial" w:cs="Arial"/>
          <w:color w:val="000000"/>
          <w:sz w:val="18"/>
          <w:szCs w:val="18"/>
        </w:rPr>
        <w:t xml:space="preserve"> time of birth, weight at birth</w:t>
      </w:r>
      <w:r w:rsidR="00C82DEE">
        <w:rPr>
          <w:rFonts w:ascii="Arial" w:eastAsia="Times New Roman" w:hAnsi="Arial" w:cs="Arial"/>
          <w:color w:val="000000"/>
          <w:sz w:val="18"/>
          <w:szCs w:val="18"/>
        </w:rPr>
        <w:t>,</w:t>
      </w:r>
      <w:r w:rsidR="00671D12" w:rsidRPr="00671D12">
        <w:rPr>
          <w:rFonts w:ascii="Arial" w:eastAsia="Times New Roman" w:hAnsi="Arial" w:cs="Arial"/>
          <w:color w:val="000000"/>
          <w:sz w:val="18"/>
          <w:szCs w:val="18"/>
        </w:rPr>
        <w:t xml:space="preserve"> and the reason the adoptee was placed for adoption. </w:t>
      </w:r>
    </w:p>
    <w:p w14:paraId="018B6367" w14:textId="77777777" w:rsidR="00C82DEE" w:rsidRDefault="00C82DEE" w:rsidP="00671D12">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B</w:t>
      </w:r>
      <w:r w:rsidR="00671D12" w:rsidRPr="00671D12">
        <w:rPr>
          <w:rFonts w:ascii="Arial" w:eastAsia="Times New Roman" w:hAnsi="Arial" w:cs="Arial"/>
          <w:color w:val="000000"/>
          <w:sz w:val="18"/>
          <w:szCs w:val="18"/>
        </w:rPr>
        <w:t>ackground information about the birth family</w:t>
      </w:r>
      <w:r w:rsidR="00A234B5">
        <w:rPr>
          <w:rFonts w:ascii="Arial" w:eastAsia="Times New Roman" w:hAnsi="Arial" w:cs="Arial"/>
          <w:color w:val="000000"/>
          <w:sz w:val="18"/>
          <w:szCs w:val="18"/>
        </w:rPr>
        <w:t>,</w:t>
      </w:r>
      <w:r w:rsidR="00671D12" w:rsidRPr="00671D12">
        <w:rPr>
          <w:rFonts w:ascii="Arial" w:eastAsia="Times New Roman" w:hAnsi="Arial" w:cs="Arial"/>
          <w:color w:val="000000"/>
          <w:sz w:val="18"/>
          <w:szCs w:val="18"/>
        </w:rPr>
        <w:t xml:space="preserve"> including age, nationality, ethnic background, race, religious preference, educational level, general physical description and any other general information may also be disclosed. </w:t>
      </w:r>
      <w:r>
        <w:rPr>
          <w:rFonts w:ascii="Arial" w:eastAsia="Times New Roman" w:hAnsi="Arial" w:cs="Arial"/>
          <w:color w:val="000000"/>
          <w:sz w:val="18"/>
          <w:szCs w:val="18"/>
        </w:rPr>
        <w:t>A</w:t>
      </w:r>
      <w:r w:rsidR="00671D12" w:rsidRPr="00671D12">
        <w:rPr>
          <w:rFonts w:ascii="Arial" w:eastAsia="Times New Roman" w:hAnsi="Arial" w:cs="Arial"/>
          <w:color w:val="000000"/>
          <w:sz w:val="18"/>
          <w:szCs w:val="18"/>
        </w:rPr>
        <w:t>ny health history of the birth family that could affect an adoptee's mental or physical health may also be released. Names, addresses or any other information that could lead to the identity of birth family members will be redacted before being shared with the requester. </w:t>
      </w:r>
      <w:r w:rsidR="00671D12" w:rsidRPr="00671D12">
        <w:rPr>
          <w:rFonts w:ascii="Arial" w:eastAsia="Times New Roman" w:hAnsi="Arial" w:cs="Arial"/>
          <w:color w:val="000000"/>
          <w:sz w:val="18"/>
          <w:szCs w:val="18"/>
        </w:rPr>
        <w:br/>
      </w:r>
      <w:r w:rsidR="00671D12" w:rsidRPr="00671D12">
        <w:rPr>
          <w:rFonts w:ascii="Arial" w:eastAsia="Times New Roman" w:hAnsi="Arial" w:cs="Arial"/>
          <w:color w:val="000000"/>
          <w:sz w:val="18"/>
          <w:szCs w:val="18"/>
        </w:rPr>
        <w:br/>
        <w:t>A birth family member may update non-identifying information by contacting the approving agency at any time. Should an approving agency receive updated health information from an adoptee's birth family</w:t>
      </w:r>
      <w:r>
        <w:rPr>
          <w:rFonts w:ascii="Arial" w:eastAsia="Times New Roman" w:hAnsi="Arial" w:cs="Arial"/>
          <w:color w:val="000000"/>
          <w:sz w:val="18"/>
          <w:szCs w:val="18"/>
        </w:rPr>
        <w:t>,</w:t>
      </w:r>
      <w:r w:rsidR="00671D12" w:rsidRPr="00671D12">
        <w:rPr>
          <w:rFonts w:ascii="Arial" w:eastAsia="Times New Roman" w:hAnsi="Arial" w:cs="Arial"/>
          <w:color w:val="000000"/>
          <w:sz w:val="18"/>
          <w:szCs w:val="18"/>
        </w:rPr>
        <w:t xml:space="preserve"> the agency must make reasonable efforts to contact and forward the information to the adoptee or the adoptive parent of an adoptee who is </w:t>
      </w:r>
      <w:r>
        <w:rPr>
          <w:rFonts w:ascii="Arial" w:eastAsia="Times New Roman" w:hAnsi="Arial" w:cs="Arial"/>
          <w:color w:val="000000"/>
          <w:sz w:val="18"/>
          <w:szCs w:val="18"/>
        </w:rPr>
        <w:t>younger than</w:t>
      </w:r>
      <w:r w:rsidRPr="00671D12">
        <w:rPr>
          <w:rFonts w:ascii="Arial" w:eastAsia="Times New Roman" w:hAnsi="Arial" w:cs="Arial"/>
          <w:color w:val="000000"/>
          <w:sz w:val="18"/>
          <w:szCs w:val="18"/>
        </w:rPr>
        <w:t xml:space="preserve"> </w:t>
      </w:r>
      <w:r w:rsidR="00671D12" w:rsidRPr="00671D12">
        <w:rPr>
          <w:rFonts w:ascii="Arial" w:eastAsia="Times New Roman" w:hAnsi="Arial" w:cs="Arial"/>
          <w:color w:val="000000"/>
          <w:sz w:val="18"/>
          <w:szCs w:val="18"/>
        </w:rPr>
        <w:t>18. With the consent of the birth parent, updated non-identifying information may also be gathered and shared with adoptees via a Confidential Intermediary. </w:t>
      </w:r>
    </w:p>
    <w:p w14:paraId="5B7119AB" w14:textId="77777777" w:rsidR="00A234B5" w:rsidRDefault="00671D12" w:rsidP="00671D12">
      <w:pPr>
        <w:shd w:val="clear" w:color="auto" w:fill="FFFFFF"/>
        <w:spacing w:before="100"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If a requester seeking post-adoption information knows the agency that approved the adoption</w:t>
      </w:r>
      <w:r w:rsidR="00C82DEE">
        <w:rPr>
          <w:rFonts w:ascii="Arial" w:eastAsia="Times New Roman" w:hAnsi="Arial" w:cs="Arial"/>
          <w:color w:val="000000"/>
          <w:sz w:val="18"/>
          <w:szCs w:val="18"/>
        </w:rPr>
        <w:t>,</w:t>
      </w:r>
      <w:r w:rsidRPr="00671D12">
        <w:rPr>
          <w:rFonts w:ascii="Arial" w:eastAsia="Times New Roman" w:hAnsi="Arial" w:cs="Arial"/>
          <w:color w:val="000000"/>
          <w:sz w:val="18"/>
          <w:szCs w:val="18"/>
        </w:rPr>
        <w:t xml:space="preserve"> they may contact the agency directly to make a request for non-identifying information and/or Confidential Intermediary services. </w:t>
      </w:r>
    </w:p>
    <w:p w14:paraId="1CF29841" w14:textId="77777777" w:rsidR="00671D12" w:rsidRPr="00671D12" w:rsidRDefault="00671D12" w:rsidP="00671D12">
      <w:pPr>
        <w:shd w:val="clear" w:color="auto" w:fill="FFFFFF"/>
        <w:spacing w:before="100"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Requesters that do not know the approving agency may submit a written request</w:t>
      </w:r>
      <w:r w:rsidR="00A234B5">
        <w:rPr>
          <w:rFonts w:ascii="Arial" w:eastAsia="Times New Roman" w:hAnsi="Arial" w:cs="Arial"/>
          <w:color w:val="000000"/>
          <w:sz w:val="18"/>
          <w:szCs w:val="18"/>
        </w:rPr>
        <w:t>,</w:t>
      </w:r>
      <w:r w:rsidRPr="00671D12">
        <w:rPr>
          <w:rFonts w:ascii="Arial" w:eastAsia="Times New Roman" w:hAnsi="Arial" w:cs="Arial"/>
          <w:color w:val="000000"/>
          <w:sz w:val="18"/>
          <w:szCs w:val="18"/>
        </w:rPr>
        <w:t xml:space="preserve"> </w:t>
      </w:r>
      <w:r w:rsidR="00896B0A">
        <w:rPr>
          <w:rFonts w:ascii="Arial" w:eastAsia="Times New Roman" w:hAnsi="Arial" w:cs="Arial"/>
          <w:color w:val="000000"/>
          <w:sz w:val="18"/>
          <w:szCs w:val="18"/>
        </w:rPr>
        <w:t>along with a valid photo ID</w:t>
      </w:r>
      <w:r w:rsidR="00A234B5">
        <w:rPr>
          <w:rFonts w:ascii="Arial" w:eastAsia="Times New Roman" w:hAnsi="Arial" w:cs="Arial"/>
          <w:color w:val="000000"/>
          <w:sz w:val="18"/>
          <w:szCs w:val="18"/>
        </w:rPr>
        <w:t>,</w:t>
      </w:r>
      <w:r w:rsidR="00896B0A">
        <w:rPr>
          <w:rFonts w:ascii="Arial" w:eastAsia="Times New Roman" w:hAnsi="Arial" w:cs="Arial"/>
          <w:color w:val="000000"/>
          <w:sz w:val="18"/>
          <w:szCs w:val="18"/>
        </w:rPr>
        <w:t xml:space="preserve"> </w:t>
      </w:r>
      <w:r w:rsidRPr="00671D12">
        <w:rPr>
          <w:rFonts w:ascii="Arial" w:eastAsia="Times New Roman" w:hAnsi="Arial" w:cs="Arial"/>
          <w:color w:val="000000"/>
          <w:sz w:val="18"/>
          <w:szCs w:val="18"/>
        </w:rPr>
        <w:t>to:</w:t>
      </w:r>
    </w:p>
    <w:p w14:paraId="21C7C078" w14:textId="29D962C7" w:rsidR="00671D12" w:rsidRPr="00671D12" w:rsidRDefault="00671D12" w:rsidP="00671D12">
      <w:pPr>
        <w:shd w:val="clear" w:color="auto" w:fill="FFFFFF"/>
        <w:spacing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Confidential Intermediary Services</w:t>
      </w:r>
      <w:r w:rsidRPr="00671D12">
        <w:rPr>
          <w:rFonts w:ascii="Arial" w:eastAsia="Times New Roman" w:hAnsi="Arial" w:cs="Arial"/>
          <w:color w:val="000000"/>
          <w:sz w:val="18"/>
          <w:szCs w:val="18"/>
        </w:rPr>
        <w:br/>
        <w:t>NC Division of Social Services</w:t>
      </w:r>
      <w:r w:rsidRPr="00671D12">
        <w:rPr>
          <w:rFonts w:ascii="Arial" w:eastAsia="Times New Roman" w:hAnsi="Arial" w:cs="Arial"/>
          <w:color w:val="000000"/>
          <w:sz w:val="18"/>
          <w:szCs w:val="18"/>
        </w:rPr>
        <w:br/>
        <w:t>820 S. Boylan Ave</w:t>
      </w:r>
      <w:r w:rsidR="00C32035">
        <w:rPr>
          <w:rFonts w:ascii="Arial" w:eastAsia="Times New Roman" w:hAnsi="Arial" w:cs="Arial"/>
          <w:color w:val="000000"/>
          <w:sz w:val="18"/>
          <w:szCs w:val="18"/>
        </w:rPr>
        <w:t>.</w:t>
      </w:r>
      <w:r w:rsidRPr="00671D12">
        <w:rPr>
          <w:rFonts w:ascii="Arial" w:eastAsia="Times New Roman" w:hAnsi="Arial" w:cs="Arial"/>
          <w:color w:val="000000"/>
          <w:sz w:val="18"/>
          <w:szCs w:val="18"/>
        </w:rPr>
        <w:t> </w:t>
      </w:r>
      <w:r w:rsidRPr="00671D12">
        <w:rPr>
          <w:rFonts w:ascii="Arial" w:eastAsia="Times New Roman" w:hAnsi="Arial" w:cs="Arial"/>
          <w:color w:val="000000"/>
          <w:sz w:val="18"/>
          <w:szCs w:val="18"/>
        </w:rPr>
        <w:br/>
        <w:t>2425 Mail Service Center</w:t>
      </w:r>
      <w:r w:rsidRPr="00671D12">
        <w:rPr>
          <w:rFonts w:ascii="Arial" w:eastAsia="Times New Roman" w:hAnsi="Arial" w:cs="Arial"/>
          <w:color w:val="000000"/>
          <w:sz w:val="18"/>
          <w:szCs w:val="18"/>
        </w:rPr>
        <w:br/>
        <w:t>Raleigh, NC 27699-2425 </w:t>
      </w:r>
      <w:r w:rsidRPr="00671D12">
        <w:rPr>
          <w:rFonts w:ascii="Arial" w:eastAsia="Times New Roman" w:hAnsi="Arial" w:cs="Arial"/>
          <w:color w:val="000000"/>
          <w:sz w:val="18"/>
          <w:szCs w:val="18"/>
        </w:rPr>
        <w:br/>
        <w:t>(919) 527-6370</w:t>
      </w:r>
    </w:p>
    <w:p w14:paraId="072F80AE" w14:textId="77777777" w:rsidR="00A234B5" w:rsidRDefault="00671D12" w:rsidP="00671D12">
      <w:pPr>
        <w:shd w:val="clear" w:color="auto" w:fill="FFFFFF"/>
        <w:spacing w:before="100"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If the approving agency does not provide Confidential Intermediary services</w:t>
      </w:r>
      <w:r w:rsidR="00C82DEE">
        <w:rPr>
          <w:rFonts w:ascii="Arial" w:eastAsia="Times New Roman" w:hAnsi="Arial" w:cs="Arial"/>
          <w:color w:val="000000"/>
          <w:sz w:val="18"/>
          <w:szCs w:val="18"/>
        </w:rPr>
        <w:t>,</w:t>
      </w:r>
      <w:r w:rsidRPr="00671D12">
        <w:rPr>
          <w:rFonts w:ascii="Arial" w:eastAsia="Times New Roman" w:hAnsi="Arial" w:cs="Arial"/>
          <w:color w:val="000000"/>
          <w:sz w:val="18"/>
          <w:szCs w:val="18"/>
        </w:rPr>
        <w:t xml:space="preserve"> the Division</w:t>
      </w:r>
      <w:r w:rsidR="00C82DEE">
        <w:rPr>
          <w:rFonts w:ascii="Arial" w:eastAsia="Times New Roman" w:hAnsi="Arial" w:cs="Arial"/>
          <w:color w:val="000000"/>
          <w:sz w:val="18"/>
          <w:szCs w:val="18"/>
        </w:rPr>
        <w:t xml:space="preserve"> of Social Services</w:t>
      </w:r>
      <w:r w:rsidRPr="00671D12">
        <w:rPr>
          <w:rFonts w:ascii="Arial" w:eastAsia="Times New Roman" w:hAnsi="Arial" w:cs="Arial"/>
          <w:color w:val="000000"/>
          <w:sz w:val="18"/>
          <w:szCs w:val="18"/>
        </w:rPr>
        <w:t xml:space="preserve"> will refer the requester to another licensed Confidential Intermediary provider. </w:t>
      </w:r>
      <w:r w:rsidRPr="00671D12">
        <w:rPr>
          <w:rFonts w:ascii="Arial" w:eastAsia="Times New Roman" w:hAnsi="Arial" w:cs="Arial"/>
          <w:color w:val="000000"/>
          <w:sz w:val="18"/>
          <w:szCs w:val="18"/>
        </w:rPr>
        <w:br/>
      </w:r>
      <w:r w:rsidRPr="00671D12">
        <w:rPr>
          <w:rFonts w:ascii="Arial" w:eastAsia="Times New Roman" w:hAnsi="Arial" w:cs="Arial"/>
          <w:color w:val="000000"/>
          <w:sz w:val="18"/>
          <w:szCs w:val="18"/>
        </w:rPr>
        <w:lastRenderedPageBreak/>
        <w:br/>
        <w:t>Individuals seeking adoption information may wish to pursue an alternative method for obtaining identifying information. Pursuant to </w:t>
      </w:r>
      <w:r w:rsidRPr="00671D12">
        <w:rPr>
          <w:rFonts w:ascii="Arial" w:eastAsia="Times New Roman" w:hAnsi="Arial" w:cs="Arial"/>
          <w:i/>
          <w:iCs/>
          <w:color w:val="000000"/>
          <w:sz w:val="18"/>
          <w:szCs w:val="18"/>
        </w:rPr>
        <w:t>G. S. 48-9-105</w:t>
      </w:r>
      <w:r w:rsidRPr="00671D12">
        <w:rPr>
          <w:rFonts w:ascii="Arial" w:eastAsia="Times New Roman" w:hAnsi="Arial" w:cs="Arial"/>
          <w:color w:val="000000"/>
          <w:sz w:val="18"/>
          <w:szCs w:val="18"/>
        </w:rPr>
        <w:t> and </w:t>
      </w:r>
      <w:r w:rsidRPr="00671D12">
        <w:rPr>
          <w:rFonts w:ascii="Arial" w:eastAsia="Times New Roman" w:hAnsi="Arial" w:cs="Arial"/>
          <w:i/>
          <w:iCs/>
          <w:color w:val="000000"/>
          <w:sz w:val="18"/>
          <w:szCs w:val="18"/>
        </w:rPr>
        <w:t>48-9-106</w:t>
      </w:r>
      <w:r w:rsidRPr="00671D12">
        <w:rPr>
          <w:rFonts w:ascii="Arial" w:eastAsia="Times New Roman" w:hAnsi="Arial" w:cs="Arial"/>
          <w:color w:val="000000"/>
          <w:sz w:val="18"/>
          <w:szCs w:val="18"/>
        </w:rPr>
        <w:t xml:space="preserve">, any individual may file a motion with the Clerk of Superior Court in the county of original jurisdiction (the county courthouse where the adoption proceeding was originally filed) to request that an adoptee’s adoption record be opened and/or to obtain a certified copy of the adoptee’s original birth certificate. </w:t>
      </w:r>
    </w:p>
    <w:p w14:paraId="446858D2" w14:textId="4D8681D8" w:rsidR="00C82DEE" w:rsidRPr="00671D12" w:rsidRDefault="00671D12" w:rsidP="00671D12">
      <w:pPr>
        <w:shd w:val="clear" w:color="auto" w:fill="FFFFFF"/>
        <w:spacing w:before="100" w:beforeAutospacing="1" w:after="100" w:afterAutospacing="1" w:line="240" w:lineRule="auto"/>
        <w:rPr>
          <w:rFonts w:ascii="Arial" w:eastAsia="Times New Roman" w:hAnsi="Arial" w:cs="Arial"/>
          <w:color w:val="000000"/>
          <w:sz w:val="18"/>
          <w:szCs w:val="18"/>
        </w:rPr>
      </w:pPr>
      <w:r w:rsidRPr="00671D12">
        <w:rPr>
          <w:rFonts w:ascii="Arial" w:eastAsia="Times New Roman" w:hAnsi="Arial" w:cs="Arial"/>
          <w:color w:val="000000"/>
          <w:sz w:val="18"/>
          <w:szCs w:val="18"/>
        </w:rPr>
        <w:t>Once the motion is filed</w:t>
      </w:r>
      <w:r w:rsidR="00C82DEE">
        <w:rPr>
          <w:rFonts w:ascii="Arial" w:eastAsia="Times New Roman" w:hAnsi="Arial" w:cs="Arial"/>
          <w:color w:val="000000"/>
          <w:sz w:val="18"/>
          <w:szCs w:val="18"/>
        </w:rPr>
        <w:t>,</w:t>
      </w:r>
      <w:r w:rsidRPr="00671D12">
        <w:rPr>
          <w:rFonts w:ascii="Arial" w:eastAsia="Times New Roman" w:hAnsi="Arial" w:cs="Arial"/>
          <w:color w:val="000000"/>
          <w:sz w:val="18"/>
          <w:szCs w:val="18"/>
        </w:rPr>
        <w:t xml:space="preserve"> a hearing is scheduled wherein the petitioner will present evidence to the judge. The </w:t>
      </w:r>
      <w:r w:rsidR="00C82DEE">
        <w:rPr>
          <w:rFonts w:ascii="Arial" w:eastAsia="Times New Roman" w:hAnsi="Arial" w:cs="Arial"/>
          <w:color w:val="000000"/>
          <w:sz w:val="18"/>
          <w:szCs w:val="18"/>
        </w:rPr>
        <w:t>c</w:t>
      </w:r>
      <w:r w:rsidR="00C82DEE" w:rsidRPr="00671D12">
        <w:rPr>
          <w:rFonts w:ascii="Arial" w:eastAsia="Times New Roman" w:hAnsi="Arial" w:cs="Arial"/>
          <w:color w:val="000000"/>
          <w:sz w:val="18"/>
          <w:szCs w:val="18"/>
        </w:rPr>
        <w:t>ourt</w:t>
      </w:r>
      <w:r w:rsidRPr="00671D12">
        <w:rPr>
          <w:rFonts w:ascii="Arial" w:eastAsia="Times New Roman" w:hAnsi="Arial" w:cs="Arial"/>
          <w:color w:val="000000"/>
          <w:sz w:val="18"/>
          <w:szCs w:val="18"/>
        </w:rPr>
        <w:t>, after giving primary consideration to the best interest of the adoptee</w:t>
      </w:r>
      <w:r w:rsidR="00C82DEE">
        <w:rPr>
          <w:rFonts w:ascii="Arial" w:eastAsia="Times New Roman" w:hAnsi="Arial" w:cs="Arial"/>
          <w:color w:val="000000"/>
          <w:sz w:val="18"/>
          <w:szCs w:val="18"/>
        </w:rPr>
        <w:t>,</w:t>
      </w:r>
      <w:r w:rsidRPr="00671D12">
        <w:rPr>
          <w:rFonts w:ascii="Arial" w:eastAsia="Times New Roman" w:hAnsi="Arial" w:cs="Arial"/>
          <w:color w:val="000000"/>
          <w:sz w:val="18"/>
          <w:szCs w:val="18"/>
        </w:rPr>
        <w:t xml:space="preserve"> with due consideration to the interest of other family members, will ultimately decide what records, if any, will be released to the petitioner. Retention of a private attorney, although not required, is advised for those who are unfamiliar with legal protocol. </w:t>
      </w:r>
      <w:r w:rsidRPr="00671D12">
        <w:rPr>
          <w:rFonts w:ascii="Arial" w:eastAsia="Times New Roman" w:hAnsi="Arial" w:cs="Arial"/>
          <w:color w:val="000000"/>
          <w:sz w:val="18"/>
          <w:szCs w:val="18"/>
        </w:rPr>
        <w:br/>
      </w:r>
      <w:r w:rsidRPr="00671D12">
        <w:rPr>
          <w:rFonts w:ascii="Arial" w:eastAsia="Times New Roman" w:hAnsi="Arial" w:cs="Arial"/>
          <w:color w:val="000000"/>
          <w:sz w:val="18"/>
          <w:szCs w:val="18"/>
        </w:rPr>
        <w:br/>
      </w:r>
    </w:p>
    <w:p w14:paraId="73C41699" w14:textId="77777777" w:rsidR="00671D12" w:rsidRPr="00671D12" w:rsidRDefault="00671D12">
      <w:pPr>
        <w:rPr>
          <w:b/>
        </w:rPr>
      </w:pPr>
    </w:p>
    <w:sectPr w:rsidR="00671D12" w:rsidRPr="00671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48C9"/>
    <w:multiLevelType w:val="hybridMultilevel"/>
    <w:tmpl w:val="2154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12"/>
    <w:rsid w:val="00021EFE"/>
    <w:rsid w:val="00153DE7"/>
    <w:rsid w:val="00671D12"/>
    <w:rsid w:val="0069456C"/>
    <w:rsid w:val="007C7E53"/>
    <w:rsid w:val="00881730"/>
    <w:rsid w:val="00896B0A"/>
    <w:rsid w:val="009F70C8"/>
    <w:rsid w:val="00A234B5"/>
    <w:rsid w:val="00A32308"/>
    <w:rsid w:val="00BA2D14"/>
    <w:rsid w:val="00BB3D5B"/>
    <w:rsid w:val="00BD3EEE"/>
    <w:rsid w:val="00C32035"/>
    <w:rsid w:val="00C82DEE"/>
    <w:rsid w:val="00DA15BC"/>
    <w:rsid w:val="00E61EB4"/>
    <w:rsid w:val="00F6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0C4B"/>
  <w15:chartTrackingRefBased/>
  <w15:docId w15:val="{F4F7C680-9AB6-4058-8981-B490DAE4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71D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D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1D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1D12"/>
    <w:rPr>
      <w:i/>
      <w:iCs/>
    </w:rPr>
  </w:style>
  <w:style w:type="character" w:styleId="Hyperlink">
    <w:name w:val="Hyperlink"/>
    <w:basedOn w:val="DefaultParagraphFont"/>
    <w:uiPriority w:val="99"/>
    <w:unhideWhenUsed/>
    <w:rsid w:val="00671D12"/>
    <w:rPr>
      <w:color w:val="0000FF"/>
      <w:u w:val="single"/>
    </w:rPr>
  </w:style>
  <w:style w:type="paragraph" w:styleId="BalloonText">
    <w:name w:val="Balloon Text"/>
    <w:basedOn w:val="Normal"/>
    <w:link w:val="BalloonTextChar"/>
    <w:uiPriority w:val="99"/>
    <w:semiHidden/>
    <w:unhideWhenUsed/>
    <w:rsid w:val="00153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DE7"/>
    <w:rPr>
      <w:rFonts w:ascii="Segoe UI" w:hAnsi="Segoe UI" w:cs="Segoe UI"/>
      <w:sz w:val="18"/>
      <w:szCs w:val="18"/>
    </w:rPr>
  </w:style>
  <w:style w:type="character" w:styleId="Strong">
    <w:name w:val="Strong"/>
    <w:basedOn w:val="DefaultParagraphFont"/>
    <w:uiPriority w:val="22"/>
    <w:qFormat/>
    <w:rsid w:val="00153DE7"/>
    <w:rPr>
      <w:b/>
      <w:bCs/>
    </w:rPr>
  </w:style>
  <w:style w:type="paragraph" w:styleId="ListParagraph">
    <w:name w:val="List Paragraph"/>
    <w:basedOn w:val="Normal"/>
    <w:uiPriority w:val="34"/>
    <w:qFormat/>
    <w:rsid w:val="00153DE7"/>
    <w:pPr>
      <w:ind w:left="720"/>
      <w:contextualSpacing/>
    </w:pPr>
  </w:style>
  <w:style w:type="character" w:styleId="CommentReference">
    <w:name w:val="annotation reference"/>
    <w:basedOn w:val="DefaultParagraphFont"/>
    <w:uiPriority w:val="99"/>
    <w:semiHidden/>
    <w:unhideWhenUsed/>
    <w:rsid w:val="00E61EB4"/>
    <w:rPr>
      <w:sz w:val="16"/>
      <w:szCs w:val="16"/>
    </w:rPr>
  </w:style>
  <w:style w:type="paragraph" w:styleId="CommentText">
    <w:name w:val="annotation text"/>
    <w:basedOn w:val="Normal"/>
    <w:link w:val="CommentTextChar"/>
    <w:uiPriority w:val="99"/>
    <w:semiHidden/>
    <w:unhideWhenUsed/>
    <w:rsid w:val="00E61EB4"/>
    <w:pPr>
      <w:spacing w:line="240" w:lineRule="auto"/>
    </w:pPr>
    <w:rPr>
      <w:sz w:val="20"/>
      <w:szCs w:val="20"/>
    </w:rPr>
  </w:style>
  <w:style w:type="character" w:customStyle="1" w:styleId="CommentTextChar">
    <w:name w:val="Comment Text Char"/>
    <w:basedOn w:val="DefaultParagraphFont"/>
    <w:link w:val="CommentText"/>
    <w:uiPriority w:val="99"/>
    <w:semiHidden/>
    <w:rsid w:val="00E61EB4"/>
    <w:rPr>
      <w:sz w:val="20"/>
      <w:szCs w:val="20"/>
    </w:rPr>
  </w:style>
  <w:style w:type="paragraph" w:styleId="CommentSubject">
    <w:name w:val="annotation subject"/>
    <w:basedOn w:val="CommentText"/>
    <w:next w:val="CommentText"/>
    <w:link w:val="CommentSubjectChar"/>
    <w:uiPriority w:val="99"/>
    <w:semiHidden/>
    <w:unhideWhenUsed/>
    <w:rsid w:val="00E61EB4"/>
    <w:rPr>
      <w:b/>
      <w:bCs/>
    </w:rPr>
  </w:style>
  <w:style w:type="character" w:customStyle="1" w:styleId="CommentSubjectChar">
    <w:name w:val="Comment Subject Char"/>
    <w:basedOn w:val="CommentTextChar"/>
    <w:link w:val="CommentSubject"/>
    <w:uiPriority w:val="99"/>
    <w:semiHidden/>
    <w:rsid w:val="00E61EB4"/>
    <w:rPr>
      <w:b/>
      <w:bCs/>
      <w:sz w:val="20"/>
      <w:szCs w:val="20"/>
    </w:rPr>
  </w:style>
  <w:style w:type="character" w:styleId="UnresolvedMention">
    <w:name w:val="Unresolved Mention"/>
    <w:basedOn w:val="DefaultParagraphFont"/>
    <w:uiPriority w:val="99"/>
    <w:semiHidden/>
    <w:unhideWhenUsed/>
    <w:rsid w:val="00C32035"/>
    <w:rPr>
      <w:color w:val="808080"/>
      <w:shd w:val="clear" w:color="auto" w:fill="E6E6E6"/>
    </w:rPr>
  </w:style>
  <w:style w:type="character" w:styleId="FollowedHyperlink">
    <w:name w:val="FollowedHyperlink"/>
    <w:basedOn w:val="DefaultParagraphFont"/>
    <w:uiPriority w:val="99"/>
    <w:semiHidden/>
    <w:unhideWhenUsed/>
    <w:rsid w:val="00BA2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03045">
      <w:bodyDiv w:val="1"/>
      <w:marLeft w:val="0"/>
      <w:marRight w:val="0"/>
      <w:marTop w:val="0"/>
      <w:marBottom w:val="0"/>
      <w:divBdr>
        <w:top w:val="none" w:sz="0" w:space="0" w:color="auto"/>
        <w:left w:val="none" w:sz="0" w:space="0" w:color="auto"/>
        <w:bottom w:val="none" w:sz="0" w:space="0" w:color="auto"/>
        <w:right w:val="none" w:sz="0" w:space="0" w:color="auto"/>
      </w:divBdr>
      <w:divsChild>
        <w:div w:id="563832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6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4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ga.state.nc.us/Sessions/2009/Bills/House/PDF/H1463v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Ryan</dc:creator>
  <cp:keywords/>
  <dc:description/>
  <cp:lastModifiedBy>Hill, Ryan</cp:lastModifiedBy>
  <cp:revision>2</cp:revision>
  <dcterms:created xsi:type="dcterms:W3CDTF">2019-03-15T18:03:00Z</dcterms:created>
  <dcterms:modified xsi:type="dcterms:W3CDTF">2019-03-15T18:03:00Z</dcterms:modified>
</cp:coreProperties>
</file>