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0"/>
        <w:gridCol w:w="1541"/>
      </w:tblGrid>
      <w:tr w:rsidR="00792746" w:rsidRPr="00792746" w14:paraId="33903498" w14:textId="77777777" w:rsidTr="00FE0527">
        <w:tc>
          <w:tcPr>
            <w:tcW w:w="8640" w:type="dxa"/>
            <w:tcBorders>
              <w:top w:val="nil"/>
              <w:left w:val="nil"/>
              <w:bottom w:val="nil"/>
            </w:tcBorders>
          </w:tcPr>
          <w:p w14:paraId="7EC846BC" w14:textId="77777777" w:rsidR="00792746" w:rsidRPr="00792746" w:rsidRDefault="00792746" w:rsidP="00277D41">
            <w:pPr>
              <w:spacing w:line="228" w:lineRule="auto"/>
              <w:ind w:left="-115"/>
              <w:rPr>
                <w:rFonts w:ascii="Arial Black" w:hAnsi="Arial Black" w:cs="Arial"/>
                <w:i/>
                <w:sz w:val="28"/>
                <w:szCs w:val="28"/>
              </w:rPr>
            </w:pPr>
            <w:r w:rsidRPr="00792746">
              <w:rPr>
                <w:rFonts w:ascii="Arial Black" w:eastAsia="Arial Black" w:hAnsi="Arial Black" w:cs="Arial"/>
                <w:i/>
                <w:sz w:val="28"/>
                <w:szCs w:val="28"/>
                <w:lang w:bidi="ru-RU"/>
              </w:rPr>
              <w:t>Программа для младенцев и детей ясельного возраста в штате Северная Каролина:</w:t>
            </w:r>
          </w:p>
        </w:tc>
        <w:tc>
          <w:tcPr>
            <w:tcW w:w="1541" w:type="dxa"/>
            <w:vAlign w:val="bottom"/>
          </w:tcPr>
          <w:p w14:paraId="644E86A4" w14:textId="0D53EF13" w:rsidR="00792746" w:rsidRPr="00792746" w:rsidRDefault="00792746" w:rsidP="00792746">
            <w:pPr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</w:instrText>
            </w:r>
            <w:bookmarkStart w:id="0" w:name="Text10"/>
            <w:r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FORMTEXT </w:instrText>
            </w:r>
            <w:r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0"/>
          </w:p>
        </w:tc>
      </w:tr>
    </w:tbl>
    <w:p w14:paraId="3E3E7E17" w14:textId="0BD63105" w:rsidR="008167F8" w:rsidRPr="008D63F3" w:rsidRDefault="008167F8" w:rsidP="008167F8">
      <w:pPr>
        <w:rPr>
          <w:rFonts w:ascii="Arial Black" w:hAnsi="Arial Black" w:cs="Arial"/>
          <w:i/>
          <w:sz w:val="28"/>
          <w:szCs w:val="28"/>
        </w:rPr>
      </w:pPr>
      <w:r w:rsidRPr="008D63F3">
        <w:rPr>
          <w:rFonts w:ascii="Arial Black" w:eastAsia="Arial Black" w:hAnsi="Arial Black" w:cs="Arial"/>
          <w:i/>
          <w:sz w:val="28"/>
          <w:szCs w:val="28"/>
          <w:lang w:bidi="ru-RU"/>
        </w:rPr>
        <w:t>уведомление о подтверждении дохода семьи</w:t>
      </w:r>
    </w:p>
    <w:p w14:paraId="7E780E25" w14:textId="77777777" w:rsidR="006B16ED" w:rsidRPr="008D63F3" w:rsidRDefault="006B16ED" w:rsidP="008D63F3">
      <w:pPr>
        <w:shd w:val="clear" w:color="auto" w:fill="CCCCCC"/>
        <w:spacing w:before="120" w:after="120"/>
        <w:jc w:val="both"/>
        <w:rPr>
          <w:rFonts w:ascii="Arial Narrow" w:hAnsi="Arial Narrow" w:cs="Arial"/>
          <w:b/>
        </w:rPr>
      </w:pPr>
      <w:r w:rsidRPr="008D63F3">
        <w:rPr>
          <w:rFonts w:ascii="Arial Narrow" w:eastAsia="Arial Narrow" w:hAnsi="Arial Narrow" w:cs="Arial"/>
          <w:b/>
          <w:lang w:bidi="ru-RU"/>
        </w:rPr>
        <w:t>Подтверждение дохода</w:t>
      </w:r>
    </w:p>
    <w:p w14:paraId="5EC3A0D1" w14:textId="332353B4" w:rsidR="006B16ED" w:rsidRDefault="006B4AAF" w:rsidP="00277D41">
      <w:pPr>
        <w:spacing w:before="60" w:after="120" w:line="21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Arial Narrow" w:hAnsi="Arial Narrow" w:cs="Arial"/>
          <w:sz w:val="22"/>
          <w:szCs w:val="22"/>
          <w:lang w:bidi="ru-RU"/>
        </w:rPr>
        <w:t xml:space="preserve">Чтобы определить долю в расходах семьи на услуги в рамках Программы для младенцев и детей ясельного возраста, в Children’s Developmental Services Agency (CDSA, Служба по вопросам развития детей) должны подтвердить доход и размер вашей семьи. Основным способом определения скорректированного валового дохода семьи является получение копии необходимых деклараций о федеральном подоходном налоге. Затем эта сумма рассчитывается по скользящей шкале сборов для определения </w:t>
      </w:r>
      <w:r w:rsidR="007C7021" w:rsidRPr="00277D41">
        <w:rPr>
          <w:rFonts w:ascii="Arial Narrow" w:eastAsia="Arial Narrow" w:hAnsi="Arial Narrow" w:cs="Arial"/>
          <w:sz w:val="22"/>
          <w:szCs w:val="22"/>
          <w:lang w:bidi="ru-RU"/>
        </w:rPr>
        <w:t>платежеспособности</w:t>
      </w:r>
      <w:r>
        <w:rPr>
          <w:rFonts w:ascii="Arial Narrow" w:eastAsia="Arial Narrow" w:hAnsi="Arial Narrow" w:cs="Arial"/>
          <w:sz w:val="22"/>
          <w:szCs w:val="22"/>
          <w:lang w:bidi="ru-RU"/>
        </w:rPr>
        <w:t>.</w:t>
      </w:r>
    </w:p>
    <w:p w14:paraId="11FD6A0A" w14:textId="77777777" w:rsidR="006B16ED" w:rsidRPr="006903A0" w:rsidRDefault="00CE2F6E" w:rsidP="00277D41">
      <w:pPr>
        <w:spacing w:after="120" w:line="21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Arial Narrow" w:hAnsi="Arial Narrow" w:cs="Arial"/>
          <w:sz w:val="22"/>
          <w:szCs w:val="22"/>
          <w:lang w:bidi="ru-RU"/>
        </w:rPr>
        <w:t xml:space="preserve">Подайте указанную ниже информацию в офис CDSA </w:t>
      </w:r>
      <w:r>
        <w:rPr>
          <w:rFonts w:ascii="Arial Narrow" w:eastAsia="Arial Narrow" w:hAnsi="Arial Narrow" w:cs="Arial"/>
          <w:b/>
          <w:sz w:val="22"/>
          <w:szCs w:val="22"/>
          <w:u w:val="single"/>
          <w:lang w:bidi="ru-RU"/>
        </w:rPr>
        <w:t>до того,</w:t>
      </w:r>
      <w:r w:rsidRPr="00277D41">
        <w:rPr>
          <w:rFonts w:ascii="Arial Narrow" w:eastAsia="Arial Narrow" w:hAnsi="Arial Narrow" w:cs="Arial"/>
          <w:sz w:val="22"/>
          <w:szCs w:val="22"/>
          <w:lang w:bidi="ru-RU"/>
        </w:rPr>
        <w:t xml:space="preserve"> как</w:t>
      </w:r>
      <w:r>
        <w:rPr>
          <w:rFonts w:ascii="Arial Narrow" w:eastAsia="Arial Narrow" w:hAnsi="Arial Narrow" w:cs="Arial"/>
          <w:sz w:val="22"/>
          <w:szCs w:val="22"/>
          <w:lang w:bidi="ru-RU"/>
        </w:rPr>
        <w:t xml:space="preserve"> зарегистрировать ребенка в Программе для младенцев и детей ясельного возраста, а затем подавайте ее каждый год:</w:t>
      </w:r>
    </w:p>
    <w:p w14:paraId="41D9BBA1" w14:textId="77777777" w:rsidR="006B16ED" w:rsidRPr="0039312E" w:rsidRDefault="006B16ED" w:rsidP="0039312E">
      <w:pPr>
        <w:spacing w:before="120" w:after="120"/>
        <w:jc w:val="both"/>
        <w:rPr>
          <w:rFonts w:ascii="Arial Narrow" w:hAnsi="Arial Narrow" w:cs="Arial"/>
          <w:b/>
        </w:rPr>
      </w:pPr>
      <w:r w:rsidRPr="0039312E">
        <w:rPr>
          <w:rFonts w:ascii="Arial Narrow" w:eastAsia="Arial Narrow" w:hAnsi="Arial Narrow" w:cs="Arial"/>
          <w:b/>
          <w:lang w:bidi="ru-RU"/>
        </w:rPr>
        <w:t>Основной способ:</w:t>
      </w:r>
    </w:p>
    <w:p w14:paraId="58FFD997" w14:textId="7CE49716" w:rsidR="000048DB" w:rsidRPr="006903A0" w:rsidRDefault="008D63F3" w:rsidP="005F546C">
      <w:pPr>
        <w:ind w:left="720" w:hanging="360"/>
        <w:jc w:val="both"/>
        <w:rPr>
          <w:rFonts w:ascii="Arial Narrow" w:hAnsi="Arial Narrow" w:cs="Arial"/>
          <w:sz w:val="22"/>
          <w:szCs w:val="22"/>
          <w:u w:val="single"/>
        </w:rPr>
      </w:pPr>
      <w:r w:rsidRPr="008D63F3">
        <w:rPr>
          <w:rFonts w:ascii="Arial Narrow" w:eastAsia="Arial Narrow" w:hAnsi="Arial Narrow" w:cs="Arial"/>
          <w:sz w:val="22"/>
          <w:szCs w:val="22"/>
          <w:lang w:bidi="ru-R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D63F3">
        <w:rPr>
          <w:rFonts w:ascii="Arial Narrow" w:eastAsia="Arial Narrow" w:hAnsi="Arial Narrow" w:cs="Arial"/>
          <w:sz w:val="22"/>
          <w:szCs w:val="22"/>
          <w:lang w:bidi="ru-RU"/>
        </w:rPr>
        <w:instrText xml:space="preserve"> FORMCHECKBOX </w:instrText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  <w:fldChar w:fldCharType="separate"/>
      </w:r>
      <w:r w:rsidRPr="008D63F3">
        <w:rPr>
          <w:rFonts w:ascii="Arial Narrow" w:eastAsia="Arial Narrow" w:hAnsi="Arial Narrow" w:cs="Arial"/>
          <w:sz w:val="22"/>
          <w:szCs w:val="22"/>
          <w:lang w:bidi="ru-RU"/>
        </w:rPr>
        <w:fldChar w:fldCharType="end"/>
      </w:r>
      <w:bookmarkEnd w:id="1"/>
      <w:r w:rsidR="005F546C">
        <w:rPr>
          <w:rFonts w:ascii="Arial Narrow" w:eastAsia="Arial Narrow" w:hAnsi="Arial Narrow" w:cs="Arial"/>
          <w:sz w:val="22"/>
          <w:szCs w:val="22"/>
          <w:lang w:bidi="ru-RU"/>
        </w:rPr>
        <w:tab/>
      </w:r>
      <w:r w:rsidR="005F546C">
        <w:rPr>
          <w:rFonts w:ascii="Arial Narrow" w:eastAsia="Arial Narrow" w:hAnsi="Arial Narrow" w:cs="Arial"/>
          <w:sz w:val="22"/>
          <w:szCs w:val="22"/>
          <w:u w:val="single"/>
          <w:lang w:bidi="ru-RU"/>
        </w:rPr>
        <w:t>Форма декларации о федеральном подоходном налоге</w:t>
      </w:r>
    </w:p>
    <w:p w14:paraId="6A4B6858" w14:textId="77777777" w:rsidR="006B16ED" w:rsidRPr="006903A0" w:rsidRDefault="000048DB" w:rsidP="00277D41">
      <w:pPr>
        <w:spacing w:before="120" w:after="120" w:line="228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6903A0">
        <w:rPr>
          <w:rFonts w:ascii="Arial Narrow" w:eastAsia="Arial Narrow" w:hAnsi="Arial Narrow" w:cs="Arial"/>
          <w:sz w:val="22"/>
          <w:szCs w:val="22"/>
          <w:lang w:bidi="ru-RU"/>
        </w:rPr>
        <w:t>Копия последней формы декларации о федеральном подоходном налоге. Налоговые декларации от двух членов семьи можно использовать при условии их раздельной подачи.</w:t>
      </w:r>
    </w:p>
    <w:tbl>
      <w:tblPr>
        <w:tblW w:w="0" w:type="auto"/>
        <w:tblInd w:w="475" w:type="dxa"/>
        <w:shd w:val="clear" w:color="auto" w:fill="D9D9D9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934B86" w:rsidRPr="009C00E1" w14:paraId="0D189FAA" w14:textId="77777777" w:rsidTr="0039312E">
        <w:tc>
          <w:tcPr>
            <w:tcW w:w="9576" w:type="dxa"/>
            <w:shd w:val="clear" w:color="auto" w:fill="E6E6E6"/>
          </w:tcPr>
          <w:p w14:paraId="69EEE6C9" w14:textId="77777777" w:rsidR="006903A0" w:rsidRPr="009C00E1" w:rsidRDefault="00934B86" w:rsidP="00277D41">
            <w:pPr>
              <w:shd w:val="clear" w:color="auto" w:fill="E6E6E6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9C00E1">
              <w:rPr>
                <w:rFonts w:ascii="Arial Narrow" w:eastAsia="Arial Narrow" w:hAnsi="Arial Narrow" w:cs="Arial"/>
                <w:i/>
                <w:sz w:val="22"/>
                <w:szCs w:val="22"/>
                <w:lang w:bidi="ru-RU"/>
              </w:rPr>
              <w:t>Если формы налоговых деклараций отсутствуют, есть альтернативный способ определения дохода семьи, необходимого для расчета по скользящей шкале сборов. С помощью альтернативного способа можно установить удержание в размере 3 % от подтвержденного валового дохода. Если платежные чеки/ведомости отсутствуют или по последним ведомостям невозможно точно оценить доход (например, сезонная работа, доход фермы, семьи с дополнительным доходом), можно подать подписанный отчет от работодателя.</w:t>
            </w:r>
          </w:p>
        </w:tc>
      </w:tr>
    </w:tbl>
    <w:p w14:paraId="04B1ECCA" w14:textId="77777777" w:rsidR="002C76D6" w:rsidRPr="0039312E" w:rsidRDefault="002C76D6" w:rsidP="0039312E">
      <w:pPr>
        <w:spacing w:before="120" w:after="120"/>
        <w:jc w:val="both"/>
        <w:rPr>
          <w:rFonts w:ascii="Arial Narrow" w:hAnsi="Arial Narrow" w:cs="Arial"/>
          <w:b/>
        </w:rPr>
      </w:pPr>
      <w:r w:rsidRPr="0039312E">
        <w:rPr>
          <w:rFonts w:ascii="Arial Narrow" w:eastAsia="Arial Narrow" w:hAnsi="Arial Narrow" w:cs="Arial"/>
          <w:b/>
          <w:lang w:bidi="ru-RU"/>
        </w:rPr>
        <w:t>Альтернативные способы:</w:t>
      </w:r>
    </w:p>
    <w:p w14:paraId="38D5C56B" w14:textId="77777777" w:rsidR="002C76D6" w:rsidRPr="006903A0" w:rsidRDefault="008D63F3" w:rsidP="0039312E">
      <w:pPr>
        <w:ind w:left="900" w:hanging="36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eastAsia="Arial Narrow" w:hAnsi="Arial Narrow" w:cs="Arial"/>
          <w:sz w:val="22"/>
          <w:szCs w:val="22"/>
          <w:lang w:bidi="ru-R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 Narrow" w:eastAsia="Arial Narrow" w:hAnsi="Arial Narrow" w:cs="Arial"/>
          <w:sz w:val="22"/>
          <w:szCs w:val="22"/>
          <w:lang w:bidi="ru-RU"/>
        </w:rPr>
        <w:instrText xml:space="preserve"> FORMCHECKBOX </w:instrText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  <w:fldChar w:fldCharType="separate"/>
      </w:r>
      <w:r>
        <w:rPr>
          <w:rFonts w:ascii="Arial Narrow" w:eastAsia="Arial Narrow" w:hAnsi="Arial Narrow" w:cs="Arial"/>
          <w:sz w:val="22"/>
          <w:szCs w:val="22"/>
          <w:lang w:bidi="ru-RU"/>
        </w:rPr>
        <w:fldChar w:fldCharType="end"/>
      </w:r>
      <w:bookmarkEnd w:id="2"/>
      <w:r w:rsidR="0039312E">
        <w:rPr>
          <w:rFonts w:ascii="Arial Narrow" w:eastAsia="Arial Narrow" w:hAnsi="Arial Narrow" w:cs="Arial"/>
          <w:sz w:val="22"/>
          <w:szCs w:val="22"/>
          <w:lang w:bidi="ru-RU"/>
        </w:rPr>
        <w:tab/>
      </w:r>
      <w:r w:rsidR="0039312E">
        <w:rPr>
          <w:rFonts w:ascii="Arial Narrow" w:eastAsia="Arial Narrow" w:hAnsi="Arial Narrow" w:cs="Arial"/>
          <w:sz w:val="22"/>
          <w:szCs w:val="22"/>
          <w:u w:val="single"/>
          <w:lang w:bidi="ru-RU"/>
        </w:rPr>
        <w:t>Платежный чек или ведомость</w:t>
      </w:r>
    </w:p>
    <w:p w14:paraId="7C037102" w14:textId="069DA4C5" w:rsidR="002C76D6" w:rsidRPr="006903A0" w:rsidRDefault="007C74BF" w:rsidP="00277D41">
      <w:pPr>
        <w:spacing w:after="60"/>
        <w:ind w:left="907" w:hanging="547"/>
        <w:jc w:val="both"/>
        <w:rPr>
          <w:rFonts w:ascii="Arial Narrow" w:hAnsi="Arial Narrow" w:cs="Arial"/>
          <w:sz w:val="22"/>
          <w:szCs w:val="22"/>
        </w:rPr>
      </w:pPr>
      <w:r w:rsidRPr="006903A0">
        <w:rPr>
          <w:rFonts w:ascii="Arial Narrow" w:eastAsia="Arial Narrow" w:hAnsi="Arial Narrow" w:cs="Arial"/>
          <w:sz w:val="22"/>
          <w:szCs w:val="22"/>
          <w:lang w:bidi="ru-RU"/>
        </w:rPr>
        <w:tab/>
        <w:t>Копия платежных чеков или ведомостей за два последние месяца оплаты.</w:t>
      </w:r>
    </w:p>
    <w:p w14:paraId="2B136372" w14:textId="009622D7" w:rsidR="007C74BF" w:rsidRPr="006903A0" w:rsidRDefault="006E7967" w:rsidP="00277D41">
      <w:pPr>
        <w:tabs>
          <w:tab w:val="left" w:pos="4590"/>
        </w:tabs>
        <w:spacing w:after="60"/>
        <w:ind w:left="360"/>
        <w:jc w:val="both"/>
        <w:rPr>
          <w:rFonts w:ascii="Arial Narrow" w:hAnsi="Arial Narrow" w:cs="Arial"/>
          <w:sz w:val="22"/>
          <w:szCs w:val="22"/>
        </w:rPr>
      </w:pPr>
      <w:r w:rsidRPr="006903A0">
        <w:rPr>
          <w:rFonts w:ascii="Arial Narrow" w:eastAsia="Arial Narrow" w:hAnsi="Arial Narrow" w:cs="Arial"/>
          <w:b/>
          <w:sz w:val="22"/>
          <w:szCs w:val="22"/>
          <w:lang w:bidi="ru-RU"/>
        </w:rPr>
        <w:tab/>
        <w:t>ИЛИ</w:t>
      </w:r>
    </w:p>
    <w:p w14:paraId="21DAE0DC" w14:textId="77777777" w:rsidR="007C74BF" w:rsidRPr="0039312E" w:rsidRDefault="008D63F3" w:rsidP="0039312E">
      <w:pPr>
        <w:ind w:left="900" w:hanging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Arial Narrow" w:hAnsi="Arial Narrow" w:cs="Arial"/>
          <w:sz w:val="22"/>
          <w:szCs w:val="22"/>
          <w:lang w:bidi="ru-RU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 Narrow" w:eastAsia="Arial Narrow" w:hAnsi="Arial Narrow" w:cs="Arial"/>
          <w:sz w:val="22"/>
          <w:szCs w:val="22"/>
          <w:lang w:bidi="ru-RU"/>
        </w:rPr>
        <w:instrText xml:space="preserve"> FORMCHECKBOX </w:instrText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  <w:fldChar w:fldCharType="separate"/>
      </w:r>
      <w:r>
        <w:rPr>
          <w:rFonts w:ascii="Arial Narrow" w:eastAsia="Arial Narrow" w:hAnsi="Arial Narrow" w:cs="Arial"/>
          <w:sz w:val="22"/>
          <w:szCs w:val="22"/>
          <w:lang w:bidi="ru-RU"/>
        </w:rPr>
        <w:fldChar w:fldCharType="end"/>
      </w:r>
      <w:bookmarkEnd w:id="3"/>
      <w:r w:rsidR="007C74BF" w:rsidRPr="0039312E">
        <w:rPr>
          <w:rFonts w:ascii="Arial Narrow" w:eastAsia="Arial Narrow" w:hAnsi="Arial Narrow" w:cs="Arial"/>
          <w:sz w:val="22"/>
          <w:szCs w:val="22"/>
          <w:lang w:bidi="ru-RU"/>
        </w:rPr>
        <w:tab/>
        <w:t xml:space="preserve">Отчет, подписанный работодателем </w:t>
      </w:r>
    </w:p>
    <w:p w14:paraId="64F12698" w14:textId="77777777" w:rsidR="000B6389" w:rsidRPr="00F63C71" w:rsidRDefault="006E7967" w:rsidP="00F63C71">
      <w:pPr>
        <w:spacing w:after="120"/>
        <w:ind w:left="907" w:hanging="360"/>
        <w:jc w:val="both"/>
        <w:rPr>
          <w:rFonts w:ascii="Arial Narrow" w:hAnsi="Arial Narrow" w:cs="Arial"/>
          <w:sz w:val="22"/>
          <w:szCs w:val="22"/>
        </w:rPr>
      </w:pPr>
      <w:r w:rsidRPr="006903A0">
        <w:rPr>
          <w:rFonts w:ascii="Arial Narrow" w:eastAsia="Arial Narrow" w:hAnsi="Arial Narrow" w:cs="Arial"/>
          <w:sz w:val="22"/>
          <w:szCs w:val="22"/>
          <w:lang w:bidi="ru-RU"/>
        </w:rPr>
        <w:tab/>
        <w:t>В отчете должна быть указана годовая заработная плата, основанная на текущем уровне валового дохода.</w:t>
      </w:r>
    </w:p>
    <w:p w14:paraId="12628AC9" w14:textId="77777777" w:rsidR="006E7967" w:rsidRPr="008D63F3" w:rsidRDefault="00791846" w:rsidP="008D63F3">
      <w:pPr>
        <w:shd w:val="clear" w:color="auto" w:fill="CCCCCC"/>
        <w:spacing w:before="120" w:after="120"/>
        <w:jc w:val="both"/>
        <w:rPr>
          <w:rFonts w:ascii="Arial Narrow" w:hAnsi="Arial Narrow" w:cs="Arial"/>
          <w:b/>
        </w:rPr>
      </w:pPr>
      <w:r w:rsidRPr="008D63F3">
        <w:rPr>
          <w:rFonts w:ascii="Arial Narrow" w:eastAsia="Arial Narrow" w:hAnsi="Arial Narrow" w:cs="Arial"/>
          <w:b/>
          <w:lang w:bidi="ru-RU"/>
        </w:rPr>
        <w:t>Информация о страховании</w:t>
      </w:r>
    </w:p>
    <w:p w14:paraId="6972F445" w14:textId="77777777" w:rsidR="005E3691" w:rsidRDefault="00706EE4" w:rsidP="00277D41">
      <w:pPr>
        <w:spacing w:before="60" w:after="120" w:line="21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Arial Narrow" w:hAnsi="Arial Narrow" w:cs="Arial"/>
          <w:sz w:val="22"/>
          <w:szCs w:val="22"/>
          <w:lang w:bidi="ru-RU"/>
        </w:rPr>
        <w:t>Чтобы определить, можно ли включить услуги раннего вмешательства в счет страхования, в CDSA должны определить объем страхового покрытия по вашему плану.</w:t>
      </w:r>
    </w:p>
    <w:p w14:paraId="7A11DE31" w14:textId="77777777" w:rsidR="005E3691" w:rsidRDefault="00F23DA9" w:rsidP="00277D41">
      <w:pPr>
        <w:spacing w:before="60" w:after="120" w:line="216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eastAsia="Arial Narrow" w:hAnsi="Arial Narrow" w:cs="Arial"/>
          <w:sz w:val="22"/>
          <w:szCs w:val="22"/>
          <w:lang w:bidi="ru-RU"/>
        </w:rPr>
        <w:t>Если вы даете согласие на использование вашей страховки, как можно скорее подайте в офис CDSA указанную ниже информацию. Об изменениях в этой информации следует сообщать в CDSA.</w:t>
      </w:r>
    </w:p>
    <w:p w14:paraId="1A8609EB" w14:textId="77777777" w:rsidR="002113E1" w:rsidRPr="0039312E" w:rsidRDefault="008D63F3" w:rsidP="0039312E">
      <w:pPr>
        <w:ind w:left="900" w:hanging="360"/>
        <w:jc w:val="both"/>
        <w:rPr>
          <w:rFonts w:ascii="Arial Narrow" w:hAnsi="Arial Narrow" w:cs="Arial"/>
          <w:sz w:val="22"/>
          <w:szCs w:val="22"/>
        </w:rPr>
      </w:pPr>
      <w:r w:rsidRPr="008D63F3">
        <w:rPr>
          <w:rFonts w:ascii="Arial Narrow" w:eastAsia="Arial Narrow" w:hAnsi="Arial Narrow" w:cs="Arial"/>
          <w:sz w:val="22"/>
          <w:szCs w:val="22"/>
          <w:lang w:bidi="ru-RU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8D63F3">
        <w:rPr>
          <w:rFonts w:ascii="Arial Narrow" w:eastAsia="Arial Narrow" w:hAnsi="Arial Narrow" w:cs="Arial"/>
          <w:sz w:val="22"/>
          <w:szCs w:val="22"/>
          <w:lang w:bidi="ru-RU"/>
        </w:rPr>
        <w:instrText xml:space="preserve"> FORMCHECKBOX </w:instrText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</w:r>
      <w:r w:rsidR="00000000">
        <w:rPr>
          <w:rFonts w:ascii="Arial Narrow" w:eastAsia="Arial Narrow" w:hAnsi="Arial Narrow" w:cs="Arial"/>
          <w:sz w:val="22"/>
          <w:szCs w:val="22"/>
          <w:lang w:bidi="ru-RU"/>
        </w:rPr>
        <w:fldChar w:fldCharType="separate"/>
      </w:r>
      <w:r w:rsidRPr="008D63F3">
        <w:rPr>
          <w:rFonts w:ascii="Arial Narrow" w:eastAsia="Arial Narrow" w:hAnsi="Arial Narrow" w:cs="Arial"/>
          <w:sz w:val="22"/>
          <w:szCs w:val="22"/>
          <w:lang w:bidi="ru-RU"/>
        </w:rPr>
        <w:fldChar w:fldCharType="end"/>
      </w:r>
      <w:bookmarkEnd w:id="4"/>
      <w:r w:rsidR="002113E1" w:rsidRPr="0039312E">
        <w:rPr>
          <w:rFonts w:ascii="Arial Narrow" w:eastAsia="Arial Narrow" w:hAnsi="Arial Narrow" w:cs="Arial"/>
          <w:sz w:val="22"/>
          <w:szCs w:val="22"/>
          <w:lang w:bidi="ru-RU"/>
        </w:rPr>
        <w:tab/>
        <w:t>Страховая карточка</w:t>
      </w:r>
    </w:p>
    <w:p w14:paraId="233749A0" w14:textId="77777777" w:rsidR="002113E1" w:rsidRPr="005E3691" w:rsidRDefault="002113E1" w:rsidP="00F63C71">
      <w:pPr>
        <w:spacing w:after="120"/>
        <w:ind w:left="907" w:hanging="360"/>
        <w:jc w:val="both"/>
        <w:rPr>
          <w:rFonts w:ascii="Arial Narrow" w:hAnsi="Arial Narrow" w:cs="Arial"/>
          <w:sz w:val="22"/>
          <w:szCs w:val="22"/>
        </w:rPr>
      </w:pPr>
      <w:r w:rsidRPr="005E3691">
        <w:rPr>
          <w:rFonts w:ascii="Arial Narrow" w:eastAsia="Arial Narrow" w:hAnsi="Arial Narrow" w:cs="Arial"/>
          <w:sz w:val="22"/>
          <w:szCs w:val="22"/>
          <w:lang w:bidi="ru-RU"/>
        </w:rPr>
        <w:tab/>
        <w:t xml:space="preserve">Копии лицевой и обратной сторон страховых карточек. </w:t>
      </w:r>
    </w:p>
    <w:p w14:paraId="1B103D05" w14:textId="77777777" w:rsidR="002113E1" w:rsidRPr="008D63F3" w:rsidRDefault="005E3691" w:rsidP="008D63F3">
      <w:pPr>
        <w:shd w:val="clear" w:color="auto" w:fill="CCCCCC"/>
        <w:spacing w:before="120" w:after="120"/>
        <w:jc w:val="both"/>
        <w:rPr>
          <w:rFonts w:ascii="Arial Narrow" w:hAnsi="Arial Narrow" w:cs="Arial"/>
          <w:b/>
        </w:rPr>
      </w:pPr>
      <w:r w:rsidRPr="008D63F3">
        <w:rPr>
          <w:rFonts w:ascii="Arial Narrow" w:eastAsia="Arial Narrow" w:hAnsi="Arial Narrow" w:cs="Arial"/>
          <w:b/>
          <w:lang w:bidi="ru-RU"/>
        </w:rPr>
        <w:t>Сроки подачи необходимых документов</w:t>
      </w:r>
    </w:p>
    <w:p w14:paraId="59019DA4" w14:textId="7BC39659" w:rsidR="00791846" w:rsidRPr="009F34CD" w:rsidRDefault="00791846" w:rsidP="00277D41">
      <w:pPr>
        <w:spacing w:before="60" w:after="120" w:line="228" w:lineRule="auto"/>
        <w:jc w:val="both"/>
        <w:rPr>
          <w:rFonts w:ascii="Arial Narrow" w:hAnsi="Arial Narrow" w:cs="Arial"/>
          <w:sz w:val="28"/>
          <w:szCs w:val="28"/>
        </w:rPr>
      </w:pPr>
      <w:r w:rsidRPr="005E3691">
        <w:rPr>
          <w:rFonts w:ascii="Arial Narrow" w:eastAsia="Arial Narrow" w:hAnsi="Arial Narrow" w:cs="Arial"/>
          <w:sz w:val="22"/>
          <w:szCs w:val="22"/>
          <w:lang w:bidi="ru-RU"/>
        </w:rPr>
        <w:t xml:space="preserve">Информацию, необходимую для подтверждения дохода, следует отправить в офис CDSA по почте, факсу или подать лично до </w:t>
      </w:r>
      <w:r w:rsidR="008D63F3">
        <w:rPr>
          <w:rFonts w:ascii="Arial Narrow" w:eastAsia="Arial Narrow" w:hAnsi="Arial Narrow" w:cs="Arial"/>
          <w:sz w:val="28"/>
          <w:szCs w:val="28"/>
          <w:u w:val="single"/>
          <w:lang w:bidi="ru-RU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8D63F3">
        <w:rPr>
          <w:rFonts w:ascii="Arial Narrow" w:eastAsia="Arial Narrow" w:hAnsi="Arial Narrow" w:cs="Arial"/>
          <w:sz w:val="28"/>
          <w:szCs w:val="28"/>
          <w:u w:val="single"/>
          <w:lang w:bidi="ru-RU"/>
        </w:rPr>
        <w:instrText xml:space="preserve"> FORMTEXT </w:instrText>
      </w:r>
      <w:r w:rsidR="008D63F3">
        <w:rPr>
          <w:rFonts w:ascii="Arial Narrow" w:eastAsia="Arial Narrow" w:hAnsi="Arial Narrow" w:cs="Arial"/>
          <w:sz w:val="28"/>
          <w:szCs w:val="28"/>
          <w:u w:val="single"/>
          <w:lang w:bidi="ru-RU"/>
        </w:rPr>
      </w:r>
      <w:r w:rsidR="008D63F3">
        <w:rPr>
          <w:rFonts w:ascii="Arial Narrow" w:eastAsia="Arial Narrow" w:hAnsi="Arial Narrow" w:cs="Arial"/>
          <w:sz w:val="28"/>
          <w:szCs w:val="28"/>
          <w:u w:val="single"/>
          <w:lang w:bidi="ru-RU"/>
        </w:rPr>
        <w:fldChar w:fldCharType="separate"/>
      </w:r>
      <w:r w:rsidR="00277D41">
        <w:rPr>
          <w:rFonts w:ascii="Arial Narrow" w:eastAsia="Arial Narrow" w:hAnsi="Arial Narrow" w:cs="Arial"/>
          <w:noProof/>
          <w:sz w:val="28"/>
          <w:szCs w:val="28"/>
          <w:u w:val="single"/>
          <w:lang w:bidi="ru-RU"/>
        </w:rPr>
        <w:t> </w:t>
      </w:r>
      <w:r w:rsidR="00277D41">
        <w:rPr>
          <w:rFonts w:ascii="Arial Narrow" w:eastAsia="Arial Narrow" w:hAnsi="Arial Narrow" w:cs="Arial"/>
          <w:noProof/>
          <w:sz w:val="28"/>
          <w:szCs w:val="28"/>
          <w:u w:val="single"/>
          <w:lang w:bidi="ru-RU"/>
        </w:rPr>
        <w:t> </w:t>
      </w:r>
      <w:r w:rsidR="00277D41">
        <w:rPr>
          <w:rFonts w:ascii="Arial Narrow" w:eastAsia="Arial Narrow" w:hAnsi="Arial Narrow" w:cs="Arial"/>
          <w:noProof/>
          <w:sz w:val="28"/>
          <w:szCs w:val="28"/>
          <w:u w:val="single"/>
          <w:lang w:bidi="ru-RU"/>
        </w:rPr>
        <w:t> </w:t>
      </w:r>
      <w:r w:rsidR="00277D41">
        <w:rPr>
          <w:rFonts w:ascii="Arial Narrow" w:eastAsia="Arial Narrow" w:hAnsi="Arial Narrow" w:cs="Arial"/>
          <w:noProof/>
          <w:sz w:val="28"/>
          <w:szCs w:val="28"/>
          <w:u w:val="single"/>
          <w:lang w:bidi="ru-RU"/>
        </w:rPr>
        <w:t> </w:t>
      </w:r>
      <w:r w:rsidR="00277D41">
        <w:rPr>
          <w:rFonts w:ascii="Arial Narrow" w:eastAsia="Arial Narrow" w:hAnsi="Arial Narrow" w:cs="Arial"/>
          <w:noProof/>
          <w:sz w:val="28"/>
          <w:szCs w:val="28"/>
          <w:u w:val="single"/>
          <w:lang w:bidi="ru-RU"/>
        </w:rPr>
        <w:t> </w:t>
      </w:r>
      <w:r w:rsidR="008D63F3">
        <w:rPr>
          <w:rFonts w:ascii="Arial Narrow" w:eastAsia="Arial Narrow" w:hAnsi="Arial Narrow" w:cs="Arial"/>
          <w:sz w:val="28"/>
          <w:szCs w:val="28"/>
          <w:u w:val="single"/>
          <w:lang w:bidi="ru-RU"/>
        </w:rPr>
        <w:fldChar w:fldCharType="end"/>
      </w:r>
      <w:bookmarkEnd w:id="5"/>
      <w:r w:rsidRPr="005E3691">
        <w:rPr>
          <w:rFonts w:ascii="Arial Narrow" w:eastAsia="Arial Narrow" w:hAnsi="Arial Narrow" w:cs="Arial"/>
          <w:sz w:val="22"/>
          <w:szCs w:val="22"/>
          <w:lang w:bidi="ru-RU"/>
        </w:rPr>
        <w:t xml:space="preserve"> </w:t>
      </w:r>
      <w:r w:rsidR="006A343B" w:rsidRPr="006A343B">
        <w:rPr>
          <w:rFonts w:ascii="Arial Narrow" w:eastAsia="Arial Narrow" w:hAnsi="Arial Narrow" w:cs="Arial"/>
          <w:i/>
          <w:sz w:val="16"/>
          <w:szCs w:val="16"/>
          <w:lang w:bidi="ru-RU"/>
        </w:rPr>
        <w:t>[в соответствии с требованиями работники CDSA должны отмечать дату подачи информации].</w:t>
      </w:r>
    </w:p>
    <w:p w14:paraId="2E097897" w14:textId="77777777" w:rsidR="009F34CD" w:rsidRDefault="001F70FD" w:rsidP="00277D41">
      <w:pPr>
        <w:spacing w:before="60" w:after="120" w:line="216" w:lineRule="auto"/>
        <w:jc w:val="both"/>
        <w:rPr>
          <w:rFonts w:ascii="Arial Narrow" w:hAnsi="Arial Narrow" w:cs="Arial"/>
          <w:sz w:val="22"/>
          <w:szCs w:val="22"/>
        </w:rPr>
      </w:pPr>
      <w:r w:rsidRPr="007167B5">
        <w:rPr>
          <w:rFonts w:ascii="Arial Narrow" w:eastAsia="Arial Narrow" w:hAnsi="Arial Narrow" w:cs="Arial"/>
          <w:sz w:val="22"/>
          <w:szCs w:val="22"/>
          <w:lang w:bidi="ru-RU"/>
        </w:rPr>
        <w:t>Если мы не получим требуемую информацию о доходах до даты определения Individualized Family Service Plan (IFSP, индивидуальный план семейного обслуживания) вашего ребенка, то установим удержание по скользящей шкале сборов на уровне 100 %, пока вы не подадите эту информацию. Если мы не получим вашу страховую карточку и не сможем подтвердить страхование, то используем в качестве базовой платы по скользящей процентной ставке для платных услуг согласно IFSP тарифную ставку Программы для младенцев и детей ясельного возраста (которая является тарифной ставкой Medicaid). В случае возникновения вопросов воспользуйтесь контактной информацией, указанной ниже, для связи с работниками офиса CDSA.</w:t>
      </w:r>
    </w:p>
    <w:tbl>
      <w:tblPr>
        <w:tblW w:w="101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2183"/>
        <w:gridCol w:w="1777"/>
        <w:gridCol w:w="3330"/>
      </w:tblGrid>
      <w:tr w:rsidR="00143B61" w:rsidRPr="009C00E1" w14:paraId="4A64BE5A" w14:textId="77777777" w:rsidTr="00AB7865">
        <w:trPr>
          <w:trHeight w:val="288"/>
        </w:trPr>
        <w:tc>
          <w:tcPr>
            <w:tcW w:w="2857" w:type="dxa"/>
            <w:shd w:val="clear" w:color="auto" w:fill="auto"/>
            <w:vAlign w:val="center"/>
          </w:tcPr>
          <w:p w14:paraId="3C6414CB" w14:textId="77777777" w:rsidR="00143B61" w:rsidRPr="008D63F3" w:rsidRDefault="00143B61" w:rsidP="00F63C71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D63F3">
              <w:rPr>
                <w:rFonts w:ascii="Arial Narrow" w:eastAsia="Arial Narrow" w:hAnsi="Arial Narrow" w:cs="Arial"/>
                <w:b/>
                <w:sz w:val="20"/>
                <w:szCs w:val="20"/>
                <w:lang w:bidi="ru-RU"/>
              </w:rPr>
              <w:lastRenderedPageBreak/>
              <w:t>Контактная информация CDSA: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67E84B6" w14:textId="5A71AA2C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6"/>
          </w:p>
        </w:tc>
        <w:tc>
          <w:tcPr>
            <w:tcW w:w="1777" w:type="dxa"/>
            <w:vMerge w:val="restart"/>
            <w:shd w:val="clear" w:color="auto" w:fill="auto"/>
          </w:tcPr>
          <w:p w14:paraId="1EB63993" w14:textId="77777777" w:rsidR="00143B61" w:rsidRPr="009C00E1" w:rsidRDefault="00143B61" w:rsidP="009C00E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i/>
                <w:sz w:val="20"/>
                <w:szCs w:val="20"/>
                <w:lang w:bidi="ru-RU"/>
              </w:rPr>
              <w:t>Почтовый адрес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FCB6EC1" w14:textId="17A9187E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7"/>
          </w:p>
        </w:tc>
      </w:tr>
      <w:tr w:rsidR="00143B61" w:rsidRPr="009C00E1" w14:paraId="774582E6" w14:textId="77777777" w:rsidTr="00AB7865">
        <w:trPr>
          <w:trHeight w:val="288"/>
        </w:trPr>
        <w:tc>
          <w:tcPr>
            <w:tcW w:w="2857" w:type="dxa"/>
            <w:shd w:val="clear" w:color="auto" w:fill="auto"/>
            <w:vAlign w:val="center"/>
          </w:tcPr>
          <w:p w14:paraId="15E74D2D" w14:textId="77777777" w:rsidR="00143B61" w:rsidRPr="009C00E1" w:rsidRDefault="00143B61" w:rsidP="00F63C7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i/>
                <w:sz w:val="20"/>
                <w:szCs w:val="20"/>
                <w:lang w:bidi="ru-RU"/>
              </w:rPr>
              <w:t>Название CDSA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5887FF4" w14:textId="77E744E5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8"/>
          </w:p>
        </w:tc>
        <w:tc>
          <w:tcPr>
            <w:tcW w:w="1777" w:type="dxa"/>
            <w:vMerge/>
            <w:shd w:val="clear" w:color="auto" w:fill="auto"/>
          </w:tcPr>
          <w:p w14:paraId="40A18DDB" w14:textId="77777777" w:rsidR="00143B61" w:rsidRPr="009C00E1" w:rsidRDefault="00143B61" w:rsidP="009C00E1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0CBD8B6" w14:textId="1BFE8957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9"/>
          </w:p>
        </w:tc>
      </w:tr>
      <w:tr w:rsidR="00143B61" w:rsidRPr="009C00E1" w14:paraId="6CF46E50" w14:textId="77777777" w:rsidTr="00AB7865">
        <w:trPr>
          <w:trHeight w:val="288"/>
        </w:trPr>
        <w:tc>
          <w:tcPr>
            <w:tcW w:w="2857" w:type="dxa"/>
            <w:vMerge w:val="restart"/>
            <w:shd w:val="clear" w:color="auto" w:fill="auto"/>
          </w:tcPr>
          <w:p w14:paraId="40BBA804" w14:textId="77777777" w:rsidR="00143B61" w:rsidRPr="009C00E1" w:rsidRDefault="00143B61" w:rsidP="009C00E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i/>
                <w:sz w:val="20"/>
                <w:szCs w:val="20"/>
                <w:lang w:bidi="ru-RU"/>
              </w:rPr>
              <w:t>Контактное лицо офиса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A298208" w14:textId="63172A0F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10"/>
          </w:p>
        </w:tc>
        <w:tc>
          <w:tcPr>
            <w:tcW w:w="1777" w:type="dxa"/>
            <w:shd w:val="clear" w:color="auto" w:fill="auto"/>
            <w:vAlign w:val="center"/>
          </w:tcPr>
          <w:p w14:paraId="256E7248" w14:textId="77777777" w:rsidR="00143B61" w:rsidRPr="009C00E1" w:rsidRDefault="00143B61" w:rsidP="00F63C7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i/>
                <w:sz w:val="20"/>
                <w:szCs w:val="20"/>
                <w:lang w:bidi="ru-RU"/>
              </w:rPr>
              <w:t>Номер телефона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922F3EC" w14:textId="6A53B95D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11"/>
          </w:p>
        </w:tc>
      </w:tr>
      <w:tr w:rsidR="00143B61" w:rsidRPr="009C00E1" w14:paraId="36771A7E" w14:textId="77777777" w:rsidTr="00AB7865">
        <w:trPr>
          <w:trHeight w:val="288"/>
        </w:trPr>
        <w:tc>
          <w:tcPr>
            <w:tcW w:w="2857" w:type="dxa"/>
            <w:vMerge/>
            <w:shd w:val="clear" w:color="auto" w:fill="auto"/>
          </w:tcPr>
          <w:p w14:paraId="7838DB23" w14:textId="77777777" w:rsidR="00143B61" w:rsidRPr="009C00E1" w:rsidRDefault="00143B61" w:rsidP="009C00E1">
            <w:pPr>
              <w:jc w:val="both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83BB318" w14:textId="42DB7135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12"/>
          </w:p>
        </w:tc>
        <w:tc>
          <w:tcPr>
            <w:tcW w:w="1777" w:type="dxa"/>
            <w:shd w:val="clear" w:color="auto" w:fill="auto"/>
            <w:vAlign w:val="center"/>
          </w:tcPr>
          <w:p w14:paraId="6552706A" w14:textId="77777777" w:rsidR="00143B61" w:rsidRPr="009C00E1" w:rsidRDefault="00143B61" w:rsidP="00F63C71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i/>
                <w:sz w:val="20"/>
                <w:szCs w:val="20"/>
                <w:lang w:bidi="ru-RU"/>
              </w:rPr>
              <w:t>Номер факса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6AF8467" w14:textId="570027D2" w:rsidR="00143B61" w:rsidRPr="009C00E1" w:rsidRDefault="00143B61" w:rsidP="00F63C71">
            <w:pPr>
              <w:rPr>
                <w:rFonts w:ascii="Arial Narrow" w:hAnsi="Arial Narrow" w:cs="Arial"/>
                <w:sz w:val="20"/>
                <w:szCs w:val="20"/>
              </w:rPr>
            </w:pP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instrText xml:space="preserve"> FORMTEXT </w:instrTex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separate"/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="00277D41">
              <w:rPr>
                <w:rFonts w:ascii="Arial Narrow" w:eastAsia="Arial Narrow" w:hAnsi="Arial Narrow" w:cs="Arial"/>
                <w:noProof/>
                <w:sz w:val="20"/>
                <w:szCs w:val="20"/>
                <w:lang w:bidi="ru-RU"/>
              </w:rPr>
              <w:t> </w:t>
            </w:r>
            <w:r w:rsidRPr="009C00E1">
              <w:rPr>
                <w:rFonts w:ascii="Arial Narrow" w:eastAsia="Arial Narrow" w:hAnsi="Arial Narrow" w:cs="Arial"/>
                <w:sz w:val="20"/>
                <w:szCs w:val="20"/>
                <w:lang w:bidi="ru-RU"/>
              </w:rPr>
              <w:fldChar w:fldCharType="end"/>
            </w:r>
            <w:bookmarkEnd w:id="13"/>
          </w:p>
        </w:tc>
      </w:tr>
    </w:tbl>
    <w:p w14:paraId="12401AA9" w14:textId="0DB6B164" w:rsidR="005F546C" w:rsidRDefault="005F546C" w:rsidP="00792746">
      <w:pPr>
        <w:tabs>
          <w:tab w:val="left" w:pos="3890"/>
          <w:tab w:val="left" w:pos="4570"/>
        </w:tabs>
        <w:rPr>
          <w:rFonts w:ascii="Arial Narrow" w:hAnsi="Arial Narrow" w:cs="Arial"/>
          <w:sz w:val="18"/>
          <w:szCs w:val="18"/>
        </w:rPr>
      </w:pPr>
    </w:p>
    <w:p w14:paraId="34C011C9" w14:textId="4777184C" w:rsidR="00D7214F" w:rsidRPr="005F546C" w:rsidRDefault="005F546C" w:rsidP="005F546C">
      <w:pPr>
        <w:tabs>
          <w:tab w:val="left" w:pos="5903"/>
        </w:tabs>
        <w:rPr>
          <w:rFonts w:ascii="Arial Narrow" w:hAnsi="Arial Narrow" w:cs="Arial"/>
          <w:sz w:val="18"/>
          <w:szCs w:val="18"/>
        </w:rPr>
      </w:pPr>
      <w:r>
        <w:rPr>
          <w:rFonts w:ascii="Arial Narrow" w:eastAsia="Arial Narrow" w:hAnsi="Arial Narrow" w:cs="Arial"/>
          <w:sz w:val="18"/>
          <w:szCs w:val="18"/>
          <w:lang w:bidi="ru-RU"/>
        </w:rPr>
        <w:tab/>
      </w:r>
    </w:p>
    <w:sectPr w:rsidR="00D7214F" w:rsidRPr="005F546C" w:rsidSect="0039312E">
      <w:headerReference w:type="default" r:id="rId11"/>
      <w:footerReference w:type="default" r:id="rId12"/>
      <w:pgSz w:w="12240" w:h="15840" w:code="1"/>
      <w:pgMar w:top="1440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D5AE6" w14:textId="77777777" w:rsidR="00595788" w:rsidRDefault="00595788">
      <w:r>
        <w:separator/>
      </w:r>
    </w:p>
  </w:endnote>
  <w:endnote w:type="continuationSeparator" w:id="0">
    <w:p w14:paraId="0DAB9FA8" w14:textId="77777777" w:rsidR="00595788" w:rsidRDefault="0059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53F3F" w14:textId="742D7197" w:rsidR="00EC15C6" w:rsidRPr="004514A5" w:rsidRDefault="00EC15C6" w:rsidP="00792746">
    <w:pPr>
      <w:pStyle w:val="Footer"/>
      <w:tabs>
        <w:tab w:val="clear" w:pos="4320"/>
        <w:tab w:val="clear" w:pos="8640"/>
        <w:tab w:val="right" w:pos="10238"/>
      </w:tabs>
      <w:ind w:right="-14"/>
      <w:rPr>
        <w:rFonts w:ascii="Arial Narrow" w:hAnsi="Arial Narrow"/>
        <w:sz w:val="16"/>
        <w:szCs w:val="16"/>
      </w:rPr>
    </w:pPr>
    <w:r w:rsidRPr="00AD4600">
      <w:rPr>
        <w:rFonts w:ascii="Arial Narrow" w:eastAsia="Arial Narrow" w:hAnsi="Arial Narrow" w:cs="Arial Narrow"/>
        <w:sz w:val="16"/>
        <w:szCs w:val="16"/>
        <w:lang w:bidi="ru-RU"/>
      </w:rPr>
      <w:t>Уведомление о подтверждении дохода семьи для NC ITP (04.2013, обновлено 07.2020, 03.2022)</w:t>
    </w:r>
    <w:r w:rsidRPr="00AD4600">
      <w:rPr>
        <w:rFonts w:ascii="Arial Narrow" w:eastAsia="Arial Narrow" w:hAnsi="Arial Narrow" w:cs="Arial Narrow"/>
        <w:sz w:val="16"/>
        <w:szCs w:val="16"/>
        <w:lang w:bidi="ru-RU"/>
      </w:rPr>
      <w:tab/>
      <w:t>Страница </w:t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fldChar w:fldCharType="begin"/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instrText xml:space="preserve"> PAGE  \* Arabic  \* MERGEFORMAT </w:instrText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fldChar w:fldCharType="separate"/>
    </w:r>
    <w:r w:rsidR="004514A5" w:rsidRPr="004514A5">
      <w:rPr>
        <w:rFonts w:ascii="Arial Narrow" w:eastAsia="Arial Narrow" w:hAnsi="Arial Narrow" w:cs="Arial Narrow"/>
        <w:noProof/>
        <w:sz w:val="16"/>
        <w:szCs w:val="16"/>
        <w:lang w:bidi="ru-RU"/>
      </w:rPr>
      <w:t>1</w:t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fldChar w:fldCharType="end"/>
    </w:r>
    <w:r w:rsidRPr="00AD4600">
      <w:rPr>
        <w:rFonts w:ascii="Arial Narrow" w:eastAsia="Arial Narrow" w:hAnsi="Arial Narrow" w:cs="Arial Narrow"/>
        <w:sz w:val="16"/>
        <w:szCs w:val="16"/>
        <w:lang w:bidi="ru-RU"/>
      </w:rPr>
      <w:t> из </w:t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fldChar w:fldCharType="begin"/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instrText xml:space="preserve"> NUMPAGES  \* Arabic  \* MERGEFORMAT </w:instrText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fldChar w:fldCharType="separate"/>
    </w:r>
    <w:r w:rsidR="004514A5" w:rsidRPr="004514A5">
      <w:rPr>
        <w:rFonts w:ascii="Arial Narrow" w:eastAsia="Arial Narrow" w:hAnsi="Arial Narrow" w:cs="Arial Narrow"/>
        <w:noProof/>
        <w:sz w:val="16"/>
        <w:szCs w:val="16"/>
        <w:lang w:bidi="ru-RU"/>
      </w:rPr>
      <w:t>2</w:t>
    </w:r>
    <w:r w:rsidR="004514A5" w:rsidRPr="004514A5">
      <w:rPr>
        <w:rFonts w:ascii="Arial Narrow" w:eastAsia="Arial Narrow" w:hAnsi="Arial Narrow" w:cs="Arial Narrow"/>
        <w:sz w:val="16"/>
        <w:szCs w:val="16"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95C32" w14:textId="77777777" w:rsidR="00595788" w:rsidRDefault="00595788">
      <w:r>
        <w:separator/>
      </w:r>
    </w:p>
  </w:footnote>
  <w:footnote w:type="continuationSeparator" w:id="0">
    <w:p w14:paraId="5BBA5588" w14:textId="77777777" w:rsidR="00595788" w:rsidRDefault="0059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D06B" w14:textId="77777777" w:rsidR="0039312E" w:rsidRPr="0039312E" w:rsidRDefault="0039312E" w:rsidP="0039312E">
    <w:pPr>
      <w:pStyle w:val="Header"/>
      <w:jc w:val="right"/>
      <w:rPr>
        <w:rFonts w:ascii="Arial Narrow" w:hAnsi="Arial Narrow"/>
        <w:sz w:val="18"/>
        <w:szCs w:val="18"/>
      </w:rPr>
    </w:pPr>
    <w:r w:rsidRPr="0039312E">
      <w:rPr>
        <w:rFonts w:ascii="Arial Narrow" w:eastAsia="Arial Narrow" w:hAnsi="Arial Narrow" w:cs="Arial Narrow"/>
        <w:sz w:val="18"/>
        <w:szCs w:val="18"/>
        <w:lang w:bidi="ru-RU"/>
      </w:rPr>
      <w:t>Министерство здравоохранения и социального обеспечения штата Северная Каролина</w:t>
    </w:r>
  </w:p>
  <w:p w14:paraId="3E08788E" w14:textId="77777777" w:rsidR="0039312E" w:rsidRPr="0039312E" w:rsidRDefault="0039312E" w:rsidP="0039312E">
    <w:pPr>
      <w:pStyle w:val="Header"/>
      <w:jc w:val="right"/>
      <w:rPr>
        <w:rFonts w:ascii="Arial Narrow" w:hAnsi="Arial Narrow"/>
        <w:sz w:val="18"/>
        <w:szCs w:val="18"/>
      </w:rPr>
    </w:pPr>
    <w:r w:rsidRPr="0039312E">
      <w:rPr>
        <w:rFonts w:ascii="Arial Narrow" w:eastAsia="Arial Narrow" w:hAnsi="Arial Narrow" w:cs="Arial Narrow"/>
        <w:sz w:val="18"/>
        <w:szCs w:val="18"/>
        <w:lang w:bidi="ru-RU"/>
      </w:rPr>
      <w:t>Отдел детского и семейного благополучия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1744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1" w15:restartNumberingAfterBreak="0">
    <w:nsid w:val="09BC18DF"/>
    <w:multiLevelType w:val="hybridMultilevel"/>
    <w:tmpl w:val="43661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A90E72"/>
    <w:multiLevelType w:val="multilevel"/>
    <w:tmpl w:val="0AA2378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3" w15:restartNumberingAfterBreak="0">
    <w:nsid w:val="35B47539"/>
    <w:multiLevelType w:val="hybridMultilevel"/>
    <w:tmpl w:val="83F01DAA"/>
    <w:lvl w:ilvl="0" w:tplc="6658B39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24"/>
        </w:tabs>
        <w:ind w:left="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44"/>
        </w:tabs>
        <w:ind w:left="1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64"/>
        </w:tabs>
        <w:ind w:left="1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84"/>
        </w:tabs>
        <w:ind w:left="2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04"/>
        </w:tabs>
        <w:ind w:left="3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24"/>
        </w:tabs>
        <w:ind w:left="4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44"/>
        </w:tabs>
        <w:ind w:left="4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64"/>
        </w:tabs>
        <w:ind w:left="5564" w:hanging="360"/>
      </w:pPr>
      <w:rPr>
        <w:rFonts w:ascii="Wingdings" w:hAnsi="Wingdings" w:hint="default"/>
      </w:rPr>
    </w:lvl>
  </w:abstractNum>
  <w:abstractNum w:abstractNumId="4" w15:restartNumberingAfterBreak="0">
    <w:nsid w:val="3CF95F2E"/>
    <w:multiLevelType w:val="multilevel"/>
    <w:tmpl w:val="A364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942E9"/>
    <w:multiLevelType w:val="hybridMultilevel"/>
    <w:tmpl w:val="BA6A2C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3A02D0">
      <w:start w:val="1"/>
      <w:numFmt w:val="bullet"/>
      <w:lvlText w:val=""/>
      <w:lvlJc w:val="left"/>
      <w:pPr>
        <w:tabs>
          <w:tab w:val="num" w:pos="792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05007D"/>
    <w:multiLevelType w:val="hybridMultilevel"/>
    <w:tmpl w:val="DC9ABF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88B66BC"/>
    <w:multiLevelType w:val="hybridMultilevel"/>
    <w:tmpl w:val="96AE0824"/>
    <w:lvl w:ilvl="0" w:tplc="B2AA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5152859">
    <w:abstractNumId w:val="1"/>
  </w:num>
  <w:num w:numId="2" w16cid:durableId="333260874">
    <w:abstractNumId w:val="4"/>
  </w:num>
  <w:num w:numId="3" w16cid:durableId="1763725201">
    <w:abstractNumId w:val="6"/>
  </w:num>
  <w:num w:numId="4" w16cid:durableId="1985546026">
    <w:abstractNumId w:val="7"/>
  </w:num>
  <w:num w:numId="5" w16cid:durableId="991563546">
    <w:abstractNumId w:val="3"/>
  </w:num>
  <w:num w:numId="6" w16cid:durableId="1062292932">
    <w:abstractNumId w:val="5"/>
  </w:num>
  <w:num w:numId="7" w16cid:durableId="868371433">
    <w:abstractNumId w:val="2"/>
  </w:num>
  <w:num w:numId="8" w16cid:durableId="192669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fr4eyhAISJrxzILqDjRlOvl15G0bha2Ryqco3dVMQ3VN1H2N8B1na+xVdU9GSQg74HiSUL5GigCsP4KJ5UknA==" w:salt="YXtYbcaFkKMYYHPbEDeTD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03"/>
    <w:rsid w:val="00002E09"/>
    <w:rsid w:val="000048DB"/>
    <w:rsid w:val="00032E47"/>
    <w:rsid w:val="000338E1"/>
    <w:rsid w:val="000360A4"/>
    <w:rsid w:val="00046AC5"/>
    <w:rsid w:val="0005484D"/>
    <w:rsid w:val="00055EB7"/>
    <w:rsid w:val="00056EB9"/>
    <w:rsid w:val="00060975"/>
    <w:rsid w:val="000A6468"/>
    <w:rsid w:val="000B6389"/>
    <w:rsid w:val="000C70AA"/>
    <w:rsid w:val="000F66CC"/>
    <w:rsid w:val="001119E1"/>
    <w:rsid w:val="0011686E"/>
    <w:rsid w:val="0012502A"/>
    <w:rsid w:val="00143B61"/>
    <w:rsid w:val="0014614B"/>
    <w:rsid w:val="00152FCB"/>
    <w:rsid w:val="001568E5"/>
    <w:rsid w:val="00165250"/>
    <w:rsid w:val="001679D4"/>
    <w:rsid w:val="00174EA3"/>
    <w:rsid w:val="001767A1"/>
    <w:rsid w:val="00190C67"/>
    <w:rsid w:val="001B3AD6"/>
    <w:rsid w:val="001C1650"/>
    <w:rsid w:val="001C2566"/>
    <w:rsid w:val="001D1D65"/>
    <w:rsid w:val="001D4AD0"/>
    <w:rsid w:val="001E0B9E"/>
    <w:rsid w:val="001E561D"/>
    <w:rsid w:val="001F70FD"/>
    <w:rsid w:val="002113E1"/>
    <w:rsid w:val="0022663F"/>
    <w:rsid w:val="00232FFA"/>
    <w:rsid w:val="00243261"/>
    <w:rsid w:val="0025153B"/>
    <w:rsid w:val="00260459"/>
    <w:rsid w:val="00261C03"/>
    <w:rsid w:val="002757E6"/>
    <w:rsid w:val="00277D41"/>
    <w:rsid w:val="00290EE1"/>
    <w:rsid w:val="0029607B"/>
    <w:rsid w:val="00297641"/>
    <w:rsid w:val="002C2289"/>
    <w:rsid w:val="002C76D6"/>
    <w:rsid w:val="002D559A"/>
    <w:rsid w:val="00311A44"/>
    <w:rsid w:val="00322E38"/>
    <w:rsid w:val="00347397"/>
    <w:rsid w:val="0034782D"/>
    <w:rsid w:val="00374A11"/>
    <w:rsid w:val="00384EE5"/>
    <w:rsid w:val="0039312E"/>
    <w:rsid w:val="003B1086"/>
    <w:rsid w:val="003B783E"/>
    <w:rsid w:val="003C73F5"/>
    <w:rsid w:val="003E5100"/>
    <w:rsid w:val="003E6D0E"/>
    <w:rsid w:val="00436EE9"/>
    <w:rsid w:val="004514A5"/>
    <w:rsid w:val="00455A21"/>
    <w:rsid w:val="004A4A0F"/>
    <w:rsid w:val="004C77B9"/>
    <w:rsid w:val="004E0851"/>
    <w:rsid w:val="004E25FA"/>
    <w:rsid w:val="0050153C"/>
    <w:rsid w:val="005039C5"/>
    <w:rsid w:val="00513A79"/>
    <w:rsid w:val="00515760"/>
    <w:rsid w:val="0052283D"/>
    <w:rsid w:val="00570D07"/>
    <w:rsid w:val="005722D4"/>
    <w:rsid w:val="00585A0A"/>
    <w:rsid w:val="0058632D"/>
    <w:rsid w:val="00595788"/>
    <w:rsid w:val="005B7DAF"/>
    <w:rsid w:val="005C0B61"/>
    <w:rsid w:val="005E18A1"/>
    <w:rsid w:val="005E3691"/>
    <w:rsid w:val="005F546C"/>
    <w:rsid w:val="006310EB"/>
    <w:rsid w:val="00635C8E"/>
    <w:rsid w:val="00645688"/>
    <w:rsid w:val="00654344"/>
    <w:rsid w:val="0066340F"/>
    <w:rsid w:val="006903A0"/>
    <w:rsid w:val="00695D0B"/>
    <w:rsid w:val="006A343B"/>
    <w:rsid w:val="006B16ED"/>
    <w:rsid w:val="006B2CB7"/>
    <w:rsid w:val="006B4AAF"/>
    <w:rsid w:val="006D1635"/>
    <w:rsid w:val="006D2B16"/>
    <w:rsid w:val="006D6477"/>
    <w:rsid w:val="006E2AFC"/>
    <w:rsid w:val="006E7967"/>
    <w:rsid w:val="006F57BD"/>
    <w:rsid w:val="00706220"/>
    <w:rsid w:val="00706EE4"/>
    <w:rsid w:val="0071623A"/>
    <w:rsid w:val="007167B5"/>
    <w:rsid w:val="00725E03"/>
    <w:rsid w:val="0073379F"/>
    <w:rsid w:val="007462CF"/>
    <w:rsid w:val="00750947"/>
    <w:rsid w:val="00756FB9"/>
    <w:rsid w:val="0076537B"/>
    <w:rsid w:val="00766353"/>
    <w:rsid w:val="00791846"/>
    <w:rsid w:val="00792746"/>
    <w:rsid w:val="00795A6B"/>
    <w:rsid w:val="007B3A0F"/>
    <w:rsid w:val="007C33BF"/>
    <w:rsid w:val="007C56BF"/>
    <w:rsid w:val="007C7021"/>
    <w:rsid w:val="007C74BF"/>
    <w:rsid w:val="007D7075"/>
    <w:rsid w:val="007E0312"/>
    <w:rsid w:val="007F4C7D"/>
    <w:rsid w:val="00804E4D"/>
    <w:rsid w:val="00813E22"/>
    <w:rsid w:val="008167F8"/>
    <w:rsid w:val="008253AC"/>
    <w:rsid w:val="00852656"/>
    <w:rsid w:val="008D63F3"/>
    <w:rsid w:val="008D6FFB"/>
    <w:rsid w:val="008E01F2"/>
    <w:rsid w:val="00902B58"/>
    <w:rsid w:val="00916282"/>
    <w:rsid w:val="00921C50"/>
    <w:rsid w:val="00923615"/>
    <w:rsid w:val="00930DEC"/>
    <w:rsid w:val="00934B86"/>
    <w:rsid w:val="00956C1E"/>
    <w:rsid w:val="009779B5"/>
    <w:rsid w:val="009821E0"/>
    <w:rsid w:val="00983255"/>
    <w:rsid w:val="009B10A5"/>
    <w:rsid w:val="009B15C7"/>
    <w:rsid w:val="009B5E88"/>
    <w:rsid w:val="009C00E1"/>
    <w:rsid w:val="009C7E31"/>
    <w:rsid w:val="009E7365"/>
    <w:rsid w:val="009F34CD"/>
    <w:rsid w:val="009F656C"/>
    <w:rsid w:val="00A154EE"/>
    <w:rsid w:val="00A34E34"/>
    <w:rsid w:val="00A70123"/>
    <w:rsid w:val="00A702E2"/>
    <w:rsid w:val="00A913BC"/>
    <w:rsid w:val="00A91506"/>
    <w:rsid w:val="00A926A2"/>
    <w:rsid w:val="00AB7865"/>
    <w:rsid w:val="00AD057C"/>
    <w:rsid w:val="00AD6419"/>
    <w:rsid w:val="00AE27E0"/>
    <w:rsid w:val="00B02400"/>
    <w:rsid w:val="00B27500"/>
    <w:rsid w:val="00B377B6"/>
    <w:rsid w:val="00B563BF"/>
    <w:rsid w:val="00B62E72"/>
    <w:rsid w:val="00B802D9"/>
    <w:rsid w:val="00B94E83"/>
    <w:rsid w:val="00BA17EB"/>
    <w:rsid w:val="00BA339E"/>
    <w:rsid w:val="00BB017D"/>
    <w:rsid w:val="00BB21B3"/>
    <w:rsid w:val="00BC1E70"/>
    <w:rsid w:val="00BF7B17"/>
    <w:rsid w:val="00C45E6B"/>
    <w:rsid w:val="00CA6D5C"/>
    <w:rsid w:val="00CB221D"/>
    <w:rsid w:val="00CB2E5F"/>
    <w:rsid w:val="00CC69C6"/>
    <w:rsid w:val="00CE29F7"/>
    <w:rsid w:val="00CE2F6E"/>
    <w:rsid w:val="00D41A02"/>
    <w:rsid w:val="00D55226"/>
    <w:rsid w:val="00D56B22"/>
    <w:rsid w:val="00D7214F"/>
    <w:rsid w:val="00DA3186"/>
    <w:rsid w:val="00DB4C87"/>
    <w:rsid w:val="00DC0BA7"/>
    <w:rsid w:val="00DC4652"/>
    <w:rsid w:val="00DD7BB0"/>
    <w:rsid w:val="00E47001"/>
    <w:rsid w:val="00E54439"/>
    <w:rsid w:val="00E55B97"/>
    <w:rsid w:val="00E5797D"/>
    <w:rsid w:val="00E61797"/>
    <w:rsid w:val="00E74D8B"/>
    <w:rsid w:val="00E83D6A"/>
    <w:rsid w:val="00E8615F"/>
    <w:rsid w:val="00E91E72"/>
    <w:rsid w:val="00E934E3"/>
    <w:rsid w:val="00E95854"/>
    <w:rsid w:val="00E979FE"/>
    <w:rsid w:val="00EA10BA"/>
    <w:rsid w:val="00EC15C6"/>
    <w:rsid w:val="00EC74C3"/>
    <w:rsid w:val="00ED1EC3"/>
    <w:rsid w:val="00ED60FC"/>
    <w:rsid w:val="00EE06B2"/>
    <w:rsid w:val="00EE3504"/>
    <w:rsid w:val="00F039D8"/>
    <w:rsid w:val="00F20E67"/>
    <w:rsid w:val="00F23DA9"/>
    <w:rsid w:val="00F33C2F"/>
    <w:rsid w:val="00F33DD1"/>
    <w:rsid w:val="00F4110A"/>
    <w:rsid w:val="00F51D42"/>
    <w:rsid w:val="00F63C71"/>
    <w:rsid w:val="00F755C0"/>
    <w:rsid w:val="00F965F1"/>
    <w:rsid w:val="00FB3980"/>
    <w:rsid w:val="00FC4C5F"/>
    <w:rsid w:val="00FC776F"/>
    <w:rsid w:val="00FE0527"/>
    <w:rsid w:val="00FE4A1E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BAA811"/>
  <w15:chartTrackingRefBased/>
  <w15:docId w15:val="{62C3B2BF-47D4-453C-A1E5-105C1817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4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16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67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67F8"/>
  </w:style>
  <w:style w:type="paragraph" w:styleId="BalloonText">
    <w:name w:val="Balloon Text"/>
    <w:basedOn w:val="Normal"/>
    <w:semiHidden/>
    <w:rsid w:val="006B4AAF"/>
    <w:rPr>
      <w:rFonts w:ascii="Tahoma" w:hAnsi="Tahoma" w:cs="Tahoma"/>
      <w:sz w:val="16"/>
      <w:szCs w:val="16"/>
    </w:rPr>
  </w:style>
  <w:style w:type="character" w:styleId="Hyperlink">
    <w:name w:val="Hyperlink"/>
    <w:rsid w:val="006B4AAF"/>
    <w:rPr>
      <w:color w:val="0000FF"/>
      <w:u w:val="single"/>
    </w:rPr>
  </w:style>
  <w:style w:type="character" w:styleId="CommentReference">
    <w:name w:val="annotation reference"/>
    <w:rsid w:val="00C45E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5E6B"/>
  </w:style>
  <w:style w:type="paragraph" w:styleId="CommentSubject">
    <w:name w:val="annotation subject"/>
    <w:basedOn w:val="CommentText"/>
    <w:next w:val="CommentText"/>
    <w:link w:val="CommentSubjectChar"/>
    <w:rsid w:val="00C45E6B"/>
    <w:rPr>
      <w:b/>
      <w:bCs/>
    </w:rPr>
  </w:style>
  <w:style w:type="character" w:customStyle="1" w:styleId="CommentSubjectChar">
    <w:name w:val="Comment Subject Char"/>
    <w:link w:val="CommentSubject"/>
    <w:rsid w:val="00C45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62BDA42E4D64693F14E0589C7AE07" ma:contentTypeVersion="18" ma:contentTypeDescription="Create a new document." ma:contentTypeScope="" ma:versionID="0f315f2c88d269efcb96800d1f5d0cc9">
  <xsd:schema xmlns:xsd="http://www.w3.org/2001/XMLSchema" xmlns:xs="http://www.w3.org/2001/XMLSchema" xmlns:p="http://schemas.microsoft.com/office/2006/metadata/properties" xmlns:ns2="212b7fb7-c780-4560-a3e3-a6eb45e1a24e" xmlns:ns3="e8785e66-9007-46da-936e-e84965a5e1d7" targetNamespace="http://schemas.microsoft.com/office/2006/metadata/properties" ma:root="true" ma:fieldsID="e8c9b7feb7b1c3428ce317bba672e985" ns2:_="" ns3:_="">
    <xsd:import namespace="212b7fb7-c780-4560-a3e3-a6eb45e1a24e"/>
    <xsd:import namespace="e8785e66-9007-46da-936e-e84965a5e1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7fb7-c780-4560-a3e3-a6eb45e1a2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71841-e972-4fae-8f8b-c84e3720ff91}" ma:internalName="TaxCatchAll" ma:showField="CatchAllData" ma:web="212b7fb7-c780-4560-a3e3-a6eb45e1a2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85e66-9007-46da-936e-e84965a5e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a1057a4-0f37-4401-9ee8-8c6c2c2e57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b7fb7-c780-4560-a3e3-a6eb45e1a24e" xsi:nil="true"/>
    <lcf76f155ced4ddcb4097134ff3c332f xmlns="e8785e66-9007-46da-936e-e84965a5e1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FAB1-54DA-491A-B292-6F0A5660D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b7fb7-c780-4560-a3e3-a6eb45e1a24e"/>
    <ds:schemaRef ds:uri="e8785e66-9007-46da-936e-e84965a5e1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1A2E1F-9899-4C00-B09B-342CF9A02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17DE-4FD4-4A7D-99E9-B1F2F651F73B}">
  <ds:schemaRefs>
    <ds:schemaRef ds:uri="http://schemas.microsoft.com/office/2006/metadata/properties"/>
    <ds:schemaRef ds:uri="http://schemas.microsoft.com/office/infopath/2007/PartnerControls"/>
    <ds:schemaRef ds:uri="212b7fb7-c780-4560-a3e3-a6eb45e1a24e"/>
    <ds:schemaRef ds:uri="e8785e66-9007-46da-936e-e84965a5e1d7"/>
  </ds:schemaRefs>
</ds:datastoreItem>
</file>

<file path=customXml/itemProps4.xml><?xml version="1.0" encoding="utf-8"?>
<ds:datastoreItem xmlns:ds="http://schemas.openxmlformats.org/officeDocument/2006/customXml" ds:itemID="{10FAA9B8-C69C-4B3C-B7D6-8B02C782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for Verification of Income</vt:lpstr>
    </vt:vector>
  </TitlesOfParts>
  <Company>CDIS/DHHS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for Verification of Income</dc:title>
  <dc:subject>Verification of Income</dc:subject>
  <dc:creator>Bailey, Andrea B</dc:creator>
  <cp:keywords>English</cp:keywords>
  <dc:description>Issued April 2013</dc:description>
  <cp:lastModifiedBy>Bailey, Andrea B.</cp:lastModifiedBy>
  <cp:revision>9</cp:revision>
  <cp:lastPrinted>2013-02-22T14:35:00Z</cp:lastPrinted>
  <dcterms:created xsi:type="dcterms:W3CDTF">2024-08-07T19:37:00Z</dcterms:created>
  <dcterms:modified xsi:type="dcterms:W3CDTF">2024-09-11T19:08:00Z</dcterms:modified>
  <cp:category>Fees, Billing, Reimbursement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0x010100EC862BDA42E4D64693F14E0589C7AE07</vt:lpwstr>
  </property>
</Properties>
</file>