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45" w:rightFromText="45" w:vertAnchor="text" w:tblpX="-368"/>
        <w:tblW w:w="104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40"/>
      </w:tblGrid>
      <w:tr w:rsidR="003445AE" w:rsidRPr="00E30B29" w14:paraId="4F30DA03" w14:textId="77777777" w:rsidTr="00D641B3">
        <w:trPr>
          <w:trHeight w:val="510"/>
          <w:tblCellSpacing w:w="0" w:type="dxa"/>
        </w:trPr>
        <w:tc>
          <w:tcPr>
            <w:tcW w:w="10440" w:type="dxa"/>
            <w:tcBorders>
              <w:top w:val="outset" w:sz="6" w:space="0" w:color="auto"/>
              <w:left w:val="outset" w:sz="6" w:space="0" w:color="auto"/>
              <w:bottom w:val="outset" w:sz="6" w:space="0" w:color="auto"/>
              <w:right w:val="outset" w:sz="6" w:space="0" w:color="auto"/>
            </w:tcBorders>
            <w:vAlign w:val="center"/>
            <w:hideMark/>
          </w:tcPr>
          <w:p w14:paraId="18FA2381" w14:textId="23CDC3FF" w:rsidR="00946A01" w:rsidRPr="00E30B29" w:rsidRDefault="003445AE" w:rsidP="00D641B3">
            <w:pPr>
              <w:spacing w:before="100" w:beforeAutospacing="1" w:after="100" w:afterAutospacing="1" w:line="240" w:lineRule="auto"/>
              <w:rPr>
                <w:rFonts w:ascii="Times New Roman" w:eastAsia="Times New Roman" w:hAnsi="Times New Roman" w:cs="Times New Roman"/>
                <w:b/>
                <w:bCs/>
                <w:sz w:val="24"/>
                <w:szCs w:val="24"/>
              </w:rPr>
            </w:pPr>
            <w:r w:rsidRPr="00E30B29">
              <w:rPr>
                <w:rFonts w:ascii="Times New Roman" w:eastAsia="Times New Roman" w:hAnsi="Times New Roman" w:cs="Times New Roman"/>
                <w:b/>
                <w:bCs/>
                <w:sz w:val="24"/>
                <w:szCs w:val="24"/>
              </w:rPr>
              <w:t xml:space="preserve">Proposed </w:t>
            </w:r>
            <w:r w:rsidR="003C7E52" w:rsidRPr="00E30B29">
              <w:rPr>
                <w:rFonts w:ascii="Times New Roman" w:eastAsia="Times New Roman" w:hAnsi="Times New Roman" w:cs="Times New Roman"/>
                <w:b/>
                <w:bCs/>
                <w:sz w:val="24"/>
                <w:szCs w:val="24"/>
              </w:rPr>
              <w:t>Amendment</w:t>
            </w:r>
            <w:r w:rsidRPr="00E30B29">
              <w:rPr>
                <w:rFonts w:ascii="Times New Roman" w:eastAsia="Times New Roman" w:hAnsi="Times New Roman" w:cs="Times New Roman"/>
                <w:b/>
                <w:bCs/>
                <w:sz w:val="24"/>
                <w:szCs w:val="24"/>
              </w:rPr>
              <w:t xml:space="preserve"> of </w:t>
            </w:r>
            <w:r w:rsidR="00D641B3">
              <w:rPr>
                <w:rFonts w:ascii="Times New Roman" w:eastAsia="Times New Roman" w:hAnsi="Times New Roman" w:cs="Times New Roman"/>
                <w:b/>
                <w:bCs/>
                <w:sz w:val="24"/>
                <w:szCs w:val="24"/>
              </w:rPr>
              <w:t xml:space="preserve">Non-Medicaid Appeal Rules </w:t>
            </w:r>
          </w:p>
        </w:tc>
      </w:tr>
      <w:tr w:rsidR="003445AE" w:rsidRPr="00E30B29" w14:paraId="4F324442" w14:textId="77777777" w:rsidTr="00D641B3">
        <w:trPr>
          <w:tblCellSpacing w:w="0" w:type="dxa"/>
        </w:trPr>
        <w:tc>
          <w:tcPr>
            <w:tcW w:w="10440" w:type="dxa"/>
            <w:tcBorders>
              <w:top w:val="outset" w:sz="6" w:space="0" w:color="auto"/>
              <w:left w:val="outset" w:sz="6" w:space="0" w:color="auto"/>
              <w:bottom w:val="outset" w:sz="6" w:space="0" w:color="auto"/>
              <w:right w:val="outset" w:sz="6" w:space="0" w:color="auto"/>
            </w:tcBorders>
            <w:vAlign w:val="center"/>
            <w:hideMark/>
          </w:tcPr>
          <w:p w14:paraId="2028903D" w14:textId="14C54FDF" w:rsidR="003445AE" w:rsidRPr="00E30B29" w:rsidRDefault="003445AE" w:rsidP="00D641B3">
            <w:pPr>
              <w:spacing w:before="100" w:beforeAutospacing="1" w:after="100" w:afterAutospacing="1" w:line="240" w:lineRule="auto"/>
              <w:rPr>
                <w:rFonts w:ascii="Times New Roman" w:eastAsia="Times New Roman" w:hAnsi="Times New Roman" w:cs="Times New Roman"/>
                <w:sz w:val="24"/>
                <w:szCs w:val="24"/>
              </w:rPr>
            </w:pPr>
            <w:r w:rsidRPr="00E30B29">
              <w:rPr>
                <w:rFonts w:ascii="Times New Roman" w:eastAsia="Times New Roman" w:hAnsi="Times New Roman" w:cs="Times New Roman"/>
                <w:b/>
                <w:bCs/>
                <w:sz w:val="24"/>
                <w:szCs w:val="24"/>
              </w:rPr>
              <w:t xml:space="preserve">Purpose of Rule Action:  </w:t>
            </w:r>
            <w:r w:rsidRPr="00E30B29">
              <w:rPr>
                <w:rFonts w:ascii="Times New Roman" w:eastAsia="Times New Roman" w:hAnsi="Times New Roman" w:cs="Times New Roman"/>
                <w:sz w:val="24"/>
                <w:szCs w:val="24"/>
              </w:rPr>
              <w:t> </w:t>
            </w:r>
            <w:r w:rsidR="00D641B3" w:rsidRPr="00D641B3">
              <w:rPr>
                <w:rFonts w:ascii="Times New Roman" w:eastAsia="Times New Roman" w:hAnsi="Times New Roman" w:cs="Times New Roman"/>
              </w:rPr>
              <w:t xml:space="preserve"> </w:t>
            </w:r>
            <w:r w:rsidR="00D641B3" w:rsidRPr="00D641B3">
              <w:rPr>
                <w:rFonts w:ascii="Times New Roman" w:eastAsia="Times New Roman" w:hAnsi="Times New Roman" w:cs="Times New Roman"/>
                <w:sz w:val="24"/>
                <w:szCs w:val="24"/>
              </w:rPr>
              <w:t>These rules are proposed for amendment to eliminate the requirement of a Panel and permit a Hearing Officer to conduct the appeals instead, to eliminate redundant language, and to provide further clarity regarding the Non-Medicaid Appeal Process.</w:t>
            </w:r>
          </w:p>
        </w:tc>
      </w:tr>
      <w:tr w:rsidR="003445AE" w:rsidRPr="00E30B29" w14:paraId="5C6094DF" w14:textId="77777777" w:rsidTr="00D641B3">
        <w:trPr>
          <w:tblCellSpacing w:w="0" w:type="dxa"/>
        </w:trPr>
        <w:tc>
          <w:tcPr>
            <w:tcW w:w="10440" w:type="dxa"/>
            <w:tcBorders>
              <w:top w:val="outset" w:sz="6" w:space="0" w:color="auto"/>
              <w:left w:val="outset" w:sz="6" w:space="0" w:color="auto"/>
              <w:bottom w:val="outset" w:sz="6" w:space="0" w:color="auto"/>
              <w:right w:val="outset" w:sz="6" w:space="0" w:color="auto"/>
            </w:tcBorders>
            <w:vAlign w:val="center"/>
            <w:hideMark/>
          </w:tcPr>
          <w:p w14:paraId="5A280516" w14:textId="5A93C3DE" w:rsidR="003445AE" w:rsidRPr="00E30B29" w:rsidRDefault="003445AE" w:rsidP="00D641B3">
            <w:pPr>
              <w:spacing w:before="100" w:beforeAutospacing="1" w:after="100" w:afterAutospacing="1" w:line="240" w:lineRule="auto"/>
              <w:rPr>
                <w:rFonts w:ascii="Times New Roman" w:eastAsia="Times New Roman" w:hAnsi="Times New Roman" w:cs="Times New Roman"/>
                <w:sz w:val="24"/>
                <w:szCs w:val="24"/>
              </w:rPr>
            </w:pPr>
            <w:r w:rsidRPr="00E30B29">
              <w:rPr>
                <w:rFonts w:ascii="Times New Roman" w:eastAsia="Times New Roman" w:hAnsi="Times New Roman" w:cs="Times New Roman"/>
                <w:bCs/>
                <w:sz w:val="24"/>
                <w:szCs w:val="24"/>
              </w:rPr>
              <w:t xml:space="preserve">The Notice of Text for the proposed readoption of these rules is available </w:t>
            </w:r>
            <w:r w:rsidRPr="00E30B29">
              <w:rPr>
                <w:rFonts w:ascii="Times New Roman" w:eastAsia="Times New Roman" w:hAnsi="Times New Roman" w:cs="Times New Roman"/>
                <w:sz w:val="24"/>
                <w:szCs w:val="24"/>
              </w:rPr>
              <w:t xml:space="preserve">in the </w:t>
            </w:r>
            <w:r w:rsidRPr="00E30B29">
              <w:rPr>
                <w:rFonts w:ascii="Times New Roman" w:eastAsia="Times New Roman" w:hAnsi="Times New Roman" w:cs="Times New Roman"/>
                <w:i/>
                <w:iCs/>
                <w:sz w:val="24"/>
                <w:szCs w:val="24"/>
              </w:rPr>
              <w:t>North Carolina Register</w:t>
            </w:r>
            <w:r w:rsidRPr="00E30B29">
              <w:rPr>
                <w:rFonts w:ascii="Times New Roman" w:eastAsia="Times New Roman" w:hAnsi="Times New Roman" w:cs="Times New Roman"/>
                <w:sz w:val="24"/>
                <w:szCs w:val="24"/>
              </w:rPr>
              <w:t xml:space="preserve"> Volume </w:t>
            </w:r>
            <w:r w:rsidR="003C7E52" w:rsidRPr="00E30B29">
              <w:rPr>
                <w:rFonts w:ascii="Times New Roman" w:eastAsia="Times New Roman" w:hAnsi="Times New Roman" w:cs="Times New Roman"/>
                <w:sz w:val="24"/>
                <w:szCs w:val="24"/>
              </w:rPr>
              <w:t>38</w:t>
            </w:r>
            <w:r w:rsidRPr="00E30B29">
              <w:rPr>
                <w:rFonts w:ascii="Times New Roman" w:eastAsia="Times New Roman" w:hAnsi="Times New Roman" w:cs="Times New Roman"/>
                <w:sz w:val="24"/>
                <w:szCs w:val="24"/>
              </w:rPr>
              <w:t xml:space="preserve">, Issue </w:t>
            </w:r>
            <w:r w:rsidR="00D641B3">
              <w:rPr>
                <w:rFonts w:ascii="Times New Roman" w:eastAsia="Times New Roman" w:hAnsi="Times New Roman" w:cs="Times New Roman"/>
                <w:sz w:val="24"/>
                <w:szCs w:val="24"/>
              </w:rPr>
              <w:t>12</w:t>
            </w:r>
            <w:r w:rsidRPr="00E30B29">
              <w:rPr>
                <w:rFonts w:ascii="Times New Roman" w:eastAsia="Times New Roman" w:hAnsi="Times New Roman" w:cs="Times New Roman"/>
                <w:sz w:val="24"/>
                <w:szCs w:val="24"/>
              </w:rPr>
              <w:t xml:space="preserve"> scheduled for publication </w:t>
            </w:r>
            <w:r w:rsidR="00D641B3">
              <w:rPr>
                <w:rFonts w:ascii="Times New Roman" w:eastAsia="Times New Roman" w:hAnsi="Times New Roman" w:cs="Times New Roman"/>
                <w:sz w:val="24"/>
                <w:szCs w:val="24"/>
              </w:rPr>
              <w:t>December 15</w:t>
            </w:r>
            <w:r w:rsidR="003C7E52" w:rsidRPr="00E30B29">
              <w:rPr>
                <w:rFonts w:ascii="Times New Roman" w:eastAsia="Times New Roman" w:hAnsi="Times New Roman" w:cs="Times New Roman"/>
                <w:sz w:val="24"/>
                <w:szCs w:val="24"/>
              </w:rPr>
              <w:t>, 2023</w:t>
            </w:r>
            <w:r w:rsidRPr="00E30B29">
              <w:rPr>
                <w:rFonts w:ascii="Times New Roman" w:eastAsia="Times New Roman" w:hAnsi="Times New Roman" w:cs="Times New Roman"/>
                <w:sz w:val="24"/>
                <w:szCs w:val="24"/>
              </w:rPr>
              <w:t xml:space="preserve"> accessible via this link:  </w:t>
            </w:r>
            <w:hyperlink r:id="rId5" w:history="1">
              <w:r w:rsidR="00FF1E20" w:rsidRPr="00E30B29">
                <w:rPr>
                  <w:rStyle w:val="Hyperlink"/>
                  <w:rFonts w:ascii="Times New Roman" w:eastAsia="Times New Roman" w:hAnsi="Times New Roman" w:cs="Times New Roman"/>
                  <w:sz w:val="24"/>
                  <w:szCs w:val="24"/>
                </w:rPr>
                <w:t>https://www.oah.nc.gov/rules-division/north-carolina-register</w:t>
              </w:r>
            </w:hyperlink>
            <w:r w:rsidR="00FF1E20" w:rsidRPr="00E30B29">
              <w:rPr>
                <w:rFonts w:ascii="Times New Roman" w:eastAsia="Times New Roman" w:hAnsi="Times New Roman" w:cs="Times New Roman"/>
                <w:sz w:val="24"/>
                <w:szCs w:val="24"/>
              </w:rPr>
              <w:t xml:space="preserve">.  </w:t>
            </w:r>
            <w:r w:rsidRPr="00E30B29">
              <w:rPr>
                <w:rFonts w:ascii="Times New Roman" w:eastAsia="Times New Roman" w:hAnsi="Times New Roman" w:cs="Times New Roman"/>
                <w:sz w:val="24"/>
                <w:szCs w:val="24"/>
              </w:rPr>
              <w:t xml:space="preserve">Hyperlinks to the rules as proposed for </w:t>
            </w:r>
            <w:r w:rsidR="003C7E52" w:rsidRPr="00E30B29">
              <w:rPr>
                <w:rFonts w:ascii="Times New Roman" w:eastAsia="Times New Roman" w:hAnsi="Times New Roman" w:cs="Times New Roman"/>
                <w:sz w:val="24"/>
                <w:szCs w:val="24"/>
              </w:rPr>
              <w:t>amendment</w:t>
            </w:r>
            <w:r w:rsidRPr="00E30B29">
              <w:rPr>
                <w:rFonts w:ascii="Times New Roman" w:eastAsia="Times New Roman" w:hAnsi="Times New Roman" w:cs="Times New Roman"/>
                <w:sz w:val="24"/>
                <w:szCs w:val="24"/>
              </w:rPr>
              <w:t xml:space="preserve"> are provided below.</w:t>
            </w:r>
          </w:p>
          <w:p w14:paraId="618ED93C" w14:textId="63D826FF" w:rsidR="00E30B29" w:rsidRPr="008C1A34" w:rsidRDefault="00D641B3" w:rsidP="00D641B3">
            <w:pPr>
              <w:pStyle w:val="ListParagraph"/>
              <w:numPr>
                <w:ilvl w:val="0"/>
                <w:numId w:val="1"/>
              </w:numPr>
              <w:spacing w:before="100" w:beforeAutospacing="1" w:after="100" w:afterAutospacing="1" w:line="240" w:lineRule="auto"/>
              <w:rPr>
                <w:rFonts w:ascii="Times New Roman" w:eastAsia="Times New Roman" w:hAnsi="Times New Roman" w:cs="Times New Roman"/>
                <w:color w:val="FF0000"/>
                <w:sz w:val="24"/>
                <w:szCs w:val="24"/>
              </w:rPr>
            </w:pPr>
            <w:r w:rsidRPr="008C1A34">
              <w:rPr>
                <w:rFonts w:ascii="Times New Roman" w:hAnsi="Times New Roman" w:cs="Times New Roman"/>
                <w:color w:val="FF0000"/>
                <w:sz w:val="24"/>
                <w:szCs w:val="24"/>
              </w:rPr>
              <w:t>10A NCAC 27G .7004</w:t>
            </w:r>
            <w:r w:rsidR="00E30B29" w:rsidRPr="008C1A34">
              <w:rPr>
                <w:rFonts w:ascii="Times New Roman" w:hAnsi="Times New Roman" w:cs="Times New Roman"/>
                <w:color w:val="FF0000"/>
                <w:sz w:val="24"/>
                <w:szCs w:val="24"/>
              </w:rPr>
              <w:t xml:space="preserve">, </w:t>
            </w:r>
            <w:r w:rsidRPr="008C1A34">
              <w:rPr>
                <w:rFonts w:ascii="Times New Roman" w:hAnsi="Times New Roman" w:cs="Times New Roman"/>
                <w:i/>
                <w:iCs/>
                <w:color w:val="FF0000"/>
                <w:sz w:val="24"/>
                <w:szCs w:val="24"/>
              </w:rPr>
              <w:t>Appeals Regarding Utilization Review Decisions for Non-Medicaid Services</w:t>
            </w:r>
          </w:p>
          <w:p w14:paraId="2BD3234B" w14:textId="7BC70277" w:rsidR="003445AE" w:rsidRPr="008C1A34" w:rsidRDefault="00D641B3" w:rsidP="00D641B3">
            <w:pPr>
              <w:pStyle w:val="ListParagraph"/>
              <w:numPr>
                <w:ilvl w:val="0"/>
                <w:numId w:val="1"/>
              </w:numPr>
              <w:spacing w:before="100" w:beforeAutospacing="1" w:after="100" w:afterAutospacing="1" w:line="240" w:lineRule="auto"/>
              <w:rPr>
                <w:rFonts w:ascii="Times New Roman" w:eastAsia="Times New Roman" w:hAnsi="Times New Roman" w:cs="Times New Roman"/>
                <w:color w:val="FF0000"/>
              </w:rPr>
            </w:pPr>
            <w:r w:rsidRPr="008C1A34">
              <w:rPr>
                <w:rFonts w:ascii="Times New Roman" w:hAnsi="Times New Roman" w:cs="Times New Roman"/>
                <w:color w:val="FF0000"/>
                <w:sz w:val="24"/>
                <w:szCs w:val="24"/>
              </w:rPr>
              <w:t>10A NCAC 27I .0601</w:t>
            </w:r>
            <w:r w:rsidR="00E30B29" w:rsidRPr="008C1A34">
              <w:rPr>
                <w:rFonts w:ascii="Times New Roman" w:hAnsi="Times New Roman" w:cs="Times New Roman"/>
                <w:color w:val="FF0000"/>
                <w:sz w:val="24"/>
                <w:szCs w:val="24"/>
              </w:rPr>
              <w:t xml:space="preserve">, </w:t>
            </w:r>
            <w:r w:rsidRPr="008C1A34">
              <w:rPr>
                <w:rFonts w:ascii="Times New Roman" w:hAnsi="Times New Roman" w:cs="Times New Roman"/>
                <w:i/>
                <w:iCs/>
                <w:color w:val="FF0000"/>
                <w:sz w:val="24"/>
                <w:szCs w:val="24"/>
              </w:rPr>
              <w:t>Scope</w:t>
            </w:r>
          </w:p>
          <w:p w14:paraId="0AA18521" w14:textId="77777777" w:rsidR="00D641B3" w:rsidRPr="008C1A34" w:rsidRDefault="00D641B3" w:rsidP="00D641B3">
            <w:pPr>
              <w:pStyle w:val="ListParagraph"/>
              <w:numPr>
                <w:ilvl w:val="0"/>
                <w:numId w:val="1"/>
              </w:numPr>
              <w:spacing w:before="100" w:beforeAutospacing="1" w:after="100" w:afterAutospacing="1" w:line="240" w:lineRule="auto"/>
              <w:rPr>
                <w:rFonts w:ascii="Times New Roman" w:eastAsia="Times New Roman" w:hAnsi="Times New Roman" w:cs="Times New Roman"/>
                <w:color w:val="FF0000"/>
              </w:rPr>
            </w:pPr>
            <w:r w:rsidRPr="008C1A34">
              <w:rPr>
                <w:rFonts w:ascii="Times New Roman" w:eastAsia="Times New Roman" w:hAnsi="Times New Roman" w:cs="Times New Roman"/>
                <w:color w:val="FF0000"/>
              </w:rPr>
              <w:t xml:space="preserve">10A NCAC 27I .0602, </w:t>
            </w:r>
            <w:r w:rsidRPr="008C1A34">
              <w:rPr>
                <w:rFonts w:ascii="Times New Roman" w:eastAsia="Times New Roman" w:hAnsi="Times New Roman" w:cs="Times New Roman"/>
                <w:i/>
                <w:iCs/>
                <w:color w:val="FF0000"/>
              </w:rPr>
              <w:t>Definitions</w:t>
            </w:r>
          </w:p>
          <w:p w14:paraId="0BBAAFFA" w14:textId="472222E9" w:rsidR="00D641B3" w:rsidRPr="008C1A34" w:rsidRDefault="00D641B3" w:rsidP="00D641B3">
            <w:pPr>
              <w:pStyle w:val="ListParagraph"/>
              <w:numPr>
                <w:ilvl w:val="0"/>
                <w:numId w:val="1"/>
              </w:numPr>
              <w:spacing w:before="100" w:beforeAutospacing="1" w:after="100" w:afterAutospacing="1" w:line="240" w:lineRule="auto"/>
              <w:rPr>
                <w:rFonts w:ascii="Times New Roman" w:eastAsia="Times New Roman" w:hAnsi="Times New Roman" w:cs="Times New Roman"/>
                <w:color w:val="FF0000"/>
              </w:rPr>
            </w:pPr>
            <w:r w:rsidRPr="008C1A34">
              <w:rPr>
                <w:rFonts w:ascii="Times New Roman" w:eastAsia="Times New Roman" w:hAnsi="Times New Roman" w:cs="Times New Roman"/>
                <w:color w:val="FF0000"/>
              </w:rPr>
              <w:t xml:space="preserve">10A NCAC 27I .0605, </w:t>
            </w:r>
            <w:r w:rsidRPr="008C1A34">
              <w:rPr>
                <w:rFonts w:ascii="Times New Roman" w:eastAsia="Times New Roman" w:hAnsi="Times New Roman" w:cs="Times New Roman"/>
                <w:i/>
                <w:iCs/>
                <w:color w:val="FF0000"/>
              </w:rPr>
              <w:t>Initial Response to a DMH/DD/SAS Appeal</w:t>
            </w:r>
          </w:p>
          <w:p w14:paraId="68305571" w14:textId="77777777" w:rsidR="00D641B3" w:rsidRPr="008C1A34" w:rsidRDefault="00D641B3" w:rsidP="00D641B3">
            <w:pPr>
              <w:pStyle w:val="ListParagraph"/>
              <w:numPr>
                <w:ilvl w:val="0"/>
                <w:numId w:val="1"/>
              </w:numPr>
              <w:spacing w:before="100" w:beforeAutospacing="1" w:after="100" w:afterAutospacing="1" w:line="240" w:lineRule="auto"/>
              <w:rPr>
                <w:rFonts w:ascii="Times New Roman" w:eastAsia="Times New Roman" w:hAnsi="Times New Roman" w:cs="Times New Roman"/>
                <w:color w:val="FF0000"/>
              </w:rPr>
            </w:pPr>
            <w:r w:rsidRPr="008C1A34">
              <w:rPr>
                <w:rFonts w:ascii="Times New Roman" w:eastAsia="Times New Roman" w:hAnsi="Times New Roman" w:cs="Times New Roman"/>
                <w:color w:val="FF0000"/>
              </w:rPr>
              <w:t xml:space="preserve">10A NCAC 27I .0606, </w:t>
            </w:r>
            <w:r w:rsidRPr="008C1A34">
              <w:rPr>
                <w:rFonts w:ascii="Times New Roman" w:eastAsia="Times New Roman" w:hAnsi="Times New Roman" w:cs="Times New Roman"/>
                <w:i/>
                <w:iCs/>
                <w:color w:val="FF0000"/>
              </w:rPr>
              <w:t>Hearing Schedule and Composition of the Panel</w:t>
            </w:r>
          </w:p>
          <w:p w14:paraId="49258706" w14:textId="77777777" w:rsidR="00D641B3" w:rsidRPr="008C1A34" w:rsidRDefault="00D641B3" w:rsidP="00D641B3">
            <w:pPr>
              <w:pStyle w:val="ListParagraph"/>
              <w:numPr>
                <w:ilvl w:val="0"/>
                <w:numId w:val="1"/>
              </w:numPr>
              <w:spacing w:before="100" w:beforeAutospacing="1" w:after="100" w:afterAutospacing="1" w:line="240" w:lineRule="auto"/>
              <w:rPr>
                <w:rFonts w:ascii="Times New Roman" w:eastAsia="Times New Roman" w:hAnsi="Times New Roman" w:cs="Times New Roman"/>
                <w:color w:val="FF0000"/>
              </w:rPr>
            </w:pPr>
            <w:r w:rsidRPr="008C1A34">
              <w:rPr>
                <w:rFonts w:ascii="Times New Roman" w:eastAsia="Times New Roman" w:hAnsi="Times New Roman" w:cs="Times New Roman"/>
                <w:color w:val="FF0000"/>
              </w:rPr>
              <w:t xml:space="preserve">10A NCAC 27I .0607, </w:t>
            </w:r>
            <w:r w:rsidRPr="008C1A34">
              <w:rPr>
                <w:rFonts w:ascii="Times New Roman" w:eastAsia="Times New Roman" w:hAnsi="Times New Roman" w:cs="Times New Roman"/>
                <w:i/>
                <w:iCs/>
                <w:color w:val="FF0000"/>
              </w:rPr>
              <w:t>Panel Hearing Procedures</w:t>
            </w:r>
          </w:p>
          <w:p w14:paraId="2D72A735" w14:textId="77777777" w:rsidR="00D641B3" w:rsidRPr="008C1A34" w:rsidRDefault="00D641B3" w:rsidP="00D641B3">
            <w:pPr>
              <w:pStyle w:val="ListParagraph"/>
              <w:numPr>
                <w:ilvl w:val="0"/>
                <w:numId w:val="1"/>
              </w:numPr>
              <w:spacing w:before="100" w:beforeAutospacing="1" w:after="100" w:afterAutospacing="1" w:line="240" w:lineRule="auto"/>
              <w:rPr>
                <w:rFonts w:ascii="Times New Roman" w:eastAsia="Times New Roman" w:hAnsi="Times New Roman" w:cs="Times New Roman"/>
                <w:color w:val="FF0000"/>
              </w:rPr>
            </w:pPr>
            <w:r w:rsidRPr="008C1A34">
              <w:rPr>
                <w:rFonts w:ascii="Times New Roman" w:eastAsia="Times New Roman" w:hAnsi="Times New Roman" w:cs="Times New Roman"/>
                <w:color w:val="FF0000"/>
              </w:rPr>
              <w:t xml:space="preserve">10A NCAC 27I .0608, </w:t>
            </w:r>
            <w:r w:rsidR="001F6A14" w:rsidRPr="008C1A34">
              <w:rPr>
                <w:rFonts w:ascii="Times New Roman" w:eastAsia="Times New Roman" w:hAnsi="Times New Roman" w:cs="Times New Roman"/>
                <w:i/>
                <w:iCs/>
                <w:color w:val="FF0000"/>
              </w:rPr>
              <w:t>Panel Decision Findings</w:t>
            </w:r>
          </w:p>
          <w:p w14:paraId="6D5120B4" w14:textId="7226422C" w:rsidR="001F6A14" w:rsidRPr="00E30B29" w:rsidRDefault="001F6A14" w:rsidP="00D641B3">
            <w:pPr>
              <w:pStyle w:val="ListParagraph"/>
              <w:numPr>
                <w:ilvl w:val="0"/>
                <w:numId w:val="1"/>
              </w:numPr>
              <w:spacing w:before="100" w:beforeAutospacing="1" w:after="100" w:afterAutospacing="1" w:line="240" w:lineRule="auto"/>
              <w:rPr>
                <w:rFonts w:ascii="Times New Roman" w:eastAsia="Times New Roman" w:hAnsi="Times New Roman" w:cs="Times New Roman"/>
              </w:rPr>
            </w:pPr>
            <w:r w:rsidRPr="008C1A34">
              <w:rPr>
                <w:rFonts w:ascii="Times New Roman" w:eastAsia="Times New Roman" w:hAnsi="Times New Roman" w:cs="Times New Roman"/>
                <w:color w:val="FF0000"/>
              </w:rPr>
              <w:t xml:space="preserve">10A NCAC 27I .0609, </w:t>
            </w:r>
            <w:r w:rsidRPr="008C1A34">
              <w:rPr>
                <w:rFonts w:ascii="Times New Roman" w:eastAsia="Times New Roman" w:hAnsi="Times New Roman" w:cs="Times New Roman"/>
                <w:i/>
                <w:iCs/>
                <w:color w:val="FF0000"/>
              </w:rPr>
              <w:t>Final Written Decision</w:t>
            </w:r>
          </w:p>
        </w:tc>
      </w:tr>
      <w:tr w:rsidR="003445AE" w:rsidRPr="00E30B29" w14:paraId="1C264E1C" w14:textId="77777777" w:rsidTr="00D641B3">
        <w:trPr>
          <w:trHeight w:val="633"/>
          <w:tblCellSpacing w:w="0" w:type="dxa"/>
        </w:trPr>
        <w:tc>
          <w:tcPr>
            <w:tcW w:w="10440" w:type="dxa"/>
            <w:tcBorders>
              <w:top w:val="outset" w:sz="6" w:space="0" w:color="auto"/>
              <w:left w:val="outset" w:sz="6" w:space="0" w:color="auto"/>
              <w:bottom w:val="outset" w:sz="6" w:space="0" w:color="auto"/>
              <w:right w:val="outset" w:sz="6" w:space="0" w:color="auto"/>
            </w:tcBorders>
            <w:vAlign w:val="center"/>
            <w:hideMark/>
          </w:tcPr>
          <w:p w14:paraId="003C160B" w14:textId="77777777" w:rsidR="003445AE" w:rsidRPr="00E30B29" w:rsidRDefault="003445AE" w:rsidP="00D641B3">
            <w:pPr>
              <w:spacing w:before="100" w:beforeAutospacing="1" w:after="100" w:afterAutospacing="1" w:line="240" w:lineRule="auto"/>
              <w:rPr>
                <w:rFonts w:ascii="Times New Roman" w:eastAsia="Times New Roman" w:hAnsi="Times New Roman" w:cs="Times New Roman"/>
                <w:sz w:val="24"/>
                <w:szCs w:val="24"/>
              </w:rPr>
            </w:pPr>
            <w:r w:rsidRPr="00E30B29">
              <w:rPr>
                <w:rFonts w:ascii="Times New Roman" w:eastAsia="Times New Roman" w:hAnsi="Times New Roman" w:cs="Times New Roman"/>
                <w:b/>
                <w:bCs/>
                <w:sz w:val="24"/>
                <w:szCs w:val="24"/>
              </w:rPr>
              <w:t>Federal Certification</w:t>
            </w:r>
            <w:r w:rsidRPr="00E30B29">
              <w:rPr>
                <w:rFonts w:ascii="Times New Roman" w:eastAsia="Times New Roman" w:hAnsi="Times New Roman" w:cs="Times New Roman"/>
                <w:sz w:val="24"/>
                <w:szCs w:val="24"/>
              </w:rPr>
              <w:t xml:space="preserve"> is not applicable to this set of proposed rules.</w:t>
            </w:r>
          </w:p>
        </w:tc>
      </w:tr>
      <w:tr w:rsidR="003445AE" w:rsidRPr="00E30B29" w14:paraId="0668E9EF" w14:textId="77777777" w:rsidTr="00D641B3">
        <w:trPr>
          <w:trHeight w:val="642"/>
          <w:tblCellSpacing w:w="0" w:type="dxa"/>
        </w:trPr>
        <w:tc>
          <w:tcPr>
            <w:tcW w:w="10440" w:type="dxa"/>
            <w:tcBorders>
              <w:top w:val="outset" w:sz="6" w:space="0" w:color="auto"/>
              <w:left w:val="outset" w:sz="6" w:space="0" w:color="auto"/>
              <w:bottom w:val="outset" w:sz="6" w:space="0" w:color="auto"/>
              <w:right w:val="outset" w:sz="6" w:space="0" w:color="auto"/>
            </w:tcBorders>
            <w:vAlign w:val="center"/>
            <w:hideMark/>
          </w:tcPr>
          <w:p w14:paraId="048F3ECD" w14:textId="7B38DA82" w:rsidR="00E30B29" w:rsidRPr="00E30B29" w:rsidRDefault="003445AE" w:rsidP="00D641B3">
            <w:pPr>
              <w:spacing w:before="100" w:beforeAutospacing="1" w:after="100" w:afterAutospacing="1" w:line="240" w:lineRule="auto"/>
              <w:rPr>
                <w:rFonts w:ascii="Times New Roman" w:eastAsia="Times New Roman" w:hAnsi="Times New Roman" w:cs="Times New Roman"/>
                <w:sz w:val="24"/>
                <w:szCs w:val="24"/>
              </w:rPr>
            </w:pPr>
            <w:r w:rsidRPr="00E30B29">
              <w:rPr>
                <w:rFonts w:ascii="Times New Roman" w:eastAsia="Times New Roman" w:hAnsi="Times New Roman" w:cs="Times New Roman"/>
                <w:b/>
                <w:bCs/>
                <w:color w:val="0000FF"/>
                <w:sz w:val="24"/>
                <w:szCs w:val="24"/>
              </w:rPr>
              <w:t>Economic Analysis</w:t>
            </w:r>
            <w:r w:rsidRPr="00E30B29">
              <w:rPr>
                <w:rFonts w:ascii="Times New Roman" w:eastAsia="Times New Roman" w:hAnsi="Times New Roman" w:cs="Times New Roman"/>
                <w:sz w:val="24"/>
                <w:szCs w:val="24"/>
              </w:rPr>
              <w:t xml:space="preserve">:  </w:t>
            </w:r>
            <w:r w:rsidR="00D641B3">
              <w:rPr>
                <w:rFonts w:ascii="Times New Roman" w:eastAsia="Times New Roman" w:hAnsi="Times New Roman" w:cs="Times New Roman"/>
                <w:sz w:val="24"/>
                <w:szCs w:val="24"/>
              </w:rPr>
              <w:t>No fiscal note is required.</w:t>
            </w:r>
          </w:p>
        </w:tc>
      </w:tr>
      <w:tr w:rsidR="003445AE" w:rsidRPr="00E30B29" w14:paraId="04B9A95F" w14:textId="77777777" w:rsidTr="00D641B3">
        <w:trPr>
          <w:trHeight w:val="1182"/>
          <w:tblCellSpacing w:w="0" w:type="dxa"/>
        </w:trPr>
        <w:tc>
          <w:tcPr>
            <w:tcW w:w="10440" w:type="dxa"/>
            <w:tcBorders>
              <w:top w:val="outset" w:sz="6" w:space="0" w:color="auto"/>
              <w:left w:val="outset" w:sz="6" w:space="0" w:color="auto"/>
              <w:bottom w:val="outset" w:sz="6" w:space="0" w:color="auto"/>
              <w:right w:val="outset" w:sz="6" w:space="0" w:color="auto"/>
            </w:tcBorders>
            <w:vAlign w:val="center"/>
            <w:hideMark/>
          </w:tcPr>
          <w:p w14:paraId="01E336CB" w14:textId="5ADD89D4" w:rsidR="00E30B29" w:rsidRPr="00E30B29" w:rsidRDefault="003445AE" w:rsidP="00D641B3">
            <w:pPr>
              <w:spacing w:before="100" w:beforeAutospacing="1" w:after="100" w:afterAutospacing="1" w:line="240" w:lineRule="auto"/>
              <w:rPr>
                <w:rFonts w:ascii="Times New Roman" w:eastAsia="Times New Roman" w:hAnsi="Times New Roman" w:cs="Times New Roman"/>
                <w:sz w:val="24"/>
                <w:szCs w:val="24"/>
              </w:rPr>
            </w:pPr>
            <w:r w:rsidRPr="00E30B29">
              <w:rPr>
                <w:rFonts w:ascii="Times New Roman" w:eastAsia="Times New Roman" w:hAnsi="Times New Roman" w:cs="Times New Roman"/>
                <w:b/>
                <w:bCs/>
                <w:sz w:val="24"/>
                <w:szCs w:val="24"/>
              </w:rPr>
              <w:t xml:space="preserve">Public Comment Period: </w:t>
            </w:r>
            <w:r w:rsidRPr="00E30B29">
              <w:rPr>
                <w:rFonts w:ascii="Times New Roman" w:eastAsia="Times New Roman" w:hAnsi="Times New Roman" w:cs="Times New Roman"/>
                <w:sz w:val="24"/>
                <w:szCs w:val="24"/>
              </w:rPr>
              <w:t> </w:t>
            </w:r>
            <w:r w:rsidR="00D641B3">
              <w:rPr>
                <w:rFonts w:ascii="Times New Roman" w:eastAsia="Times New Roman" w:hAnsi="Times New Roman" w:cs="Times New Roman"/>
                <w:sz w:val="24"/>
                <w:szCs w:val="24"/>
              </w:rPr>
              <w:t>December 16</w:t>
            </w:r>
            <w:r w:rsidR="00130B23" w:rsidRPr="00E30B29">
              <w:rPr>
                <w:rFonts w:ascii="Times New Roman" w:eastAsia="Times New Roman" w:hAnsi="Times New Roman" w:cs="Times New Roman"/>
                <w:sz w:val="24"/>
                <w:szCs w:val="24"/>
              </w:rPr>
              <w:t>, 2023-</w:t>
            </w:r>
            <w:r w:rsidR="00D641B3">
              <w:rPr>
                <w:rFonts w:ascii="Times New Roman" w:eastAsia="Times New Roman" w:hAnsi="Times New Roman" w:cs="Times New Roman"/>
                <w:sz w:val="24"/>
                <w:szCs w:val="24"/>
              </w:rPr>
              <w:t>February 13, 2024</w:t>
            </w:r>
            <w:r w:rsidRPr="00E30B29">
              <w:rPr>
                <w:rFonts w:ascii="Times New Roman" w:eastAsia="Times New Roman" w:hAnsi="Times New Roman" w:cs="Times New Roman"/>
                <w:sz w:val="24"/>
                <w:szCs w:val="24"/>
              </w:rPr>
              <w:t xml:space="preserve">.  Written comments or objections to the proposed rules must be submitted electronically to </w:t>
            </w:r>
            <w:hyperlink r:id="rId6" w:history="1">
              <w:r w:rsidRPr="00E30B29">
                <w:rPr>
                  <w:rFonts w:ascii="Times New Roman" w:eastAsia="Times New Roman" w:hAnsi="Times New Roman" w:cs="Times New Roman"/>
                  <w:color w:val="0000FF"/>
                  <w:sz w:val="24"/>
                  <w:szCs w:val="24"/>
                  <w:u w:val="single"/>
                </w:rPr>
                <w:t>dmhddsasrules@dhhs.nc.gov</w:t>
              </w:r>
            </w:hyperlink>
            <w:r w:rsidRPr="00E30B29">
              <w:rPr>
                <w:rFonts w:ascii="Times New Roman" w:eastAsia="Times New Roman" w:hAnsi="Times New Roman" w:cs="Times New Roman"/>
                <w:sz w:val="24"/>
                <w:szCs w:val="24"/>
              </w:rPr>
              <w:t xml:space="preserve"> or mailed to W. Denise Baker 300</w:t>
            </w:r>
            <w:r w:rsidR="00130B23" w:rsidRPr="00E30B29">
              <w:rPr>
                <w:rFonts w:ascii="Times New Roman" w:eastAsia="Times New Roman" w:hAnsi="Times New Roman" w:cs="Times New Roman"/>
                <w:sz w:val="24"/>
                <w:szCs w:val="24"/>
              </w:rPr>
              <w:t>1</w:t>
            </w:r>
            <w:r w:rsidRPr="00E30B29">
              <w:rPr>
                <w:rFonts w:ascii="Times New Roman" w:eastAsia="Times New Roman" w:hAnsi="Times New Roman" w:cs="Times New Roman"/>
                <w:sz w:val="24"/>
                <w:szCs w:val="24"/>
              </w:rPr>
              <w:t xml:space="preserve"> Mail Service Center Raleigh, NC  27699-300</w:t>
            </w:r>
            <w:r w:rsidR="00130B23" w:rsidRPr="00E30B29">
              <w:rPr>
                <w:rFonts w:ascii="Times New Roman" w:eastAsia="Times New Roman" w:hAnsi="Times New Roman" w:cs="Times New Roman"/>
                <w:sz w:val="24"/>
                <w:szCs w:val="24"/>
              </w:rPr>
              <w:t>1</w:t>
            </w:r>
            <w:r w:rsidRPr="00E30B29">
              <w:rPr>
                <w:rFonts w:ascii="Times New Roman" w:eastAsia="Times New Roman" w:hAnsi="Times New Roman" w:cs="Times New Roman"/>
                <w:sz w:val="24"/>
                <w:szCs w:val="24"/>
              </w:rPr>
              <w:t>.</w:t>
            </w:r>
          </w:p>
        </w:tc>
      </w:tr>
      <w:tr w:rsidR="003445AE" w:rsidRPr="00E30B29" w14:paraId="5000AD98" w14:textId="77777777" w:rsidTr="00D641B3">
        <w:trPr>
          <w:trHeight w:val="3297"/>
          <w:tblCellSpacing w:w="0" w:type="dxa"/>
        </w:trPr>
        <w:tc>
          <w:tcPr>
            <w:tcW w:w="10440" w:type="dxa"/>
            <w:tcBorders>
              <w:top w:val="outset" w:sz="6" w:space="0" w:color="auto"/>
              <w:left w:val="outset" w:sz="6" w:space="0" w:color="auto"/>
              <w:bottom w:val="outset" w:sz="6" w:space="0" w:color="auto"/>
              <w:right w:val="outset" w:sz="6" w:space="0" w:color="auto"/>
            </w:tcBorders>
            <w:vAlign w:val="center"/>
            <w:hideMark/>
          </w:tcPr>
          <w:p w14:paraId="61A347A7" w14:textId="63501C3C" w:rsidR="003445AE" w:rsidRPr="00E30B29" w:rsidRDefault="003445AE" w:rsidP="00D641B3">
            <w:pPr>
              <w:spacing w:before="100" w:beforeAutospacing="1" w:after="100" w:afterAutospacing="1" w:line="240" w:lineRule="auto"/>
              <w:rPr>
                <w:rFonts w:ascii="Times New Roman" w:eastAsia="Times New Roman" w:hAnsi="Times New Roman" w:cs="Times New Roman"/>
                <w:sz w:val="24"/>
                <w:szCs w:val="24"/>
              </w:rPr>
            </w:pPr>
            <w:r w:rsidRPr="00E30B29">
              <w:rPr>
                <w:rFonts w:ascii="Times New Roman" w:eastAsia="Times New Roman" w:hAnsi="Times New Roman" w:cs="Times New Roman"/>
                <w:b/>
                <w:bCs/>
                <w:sz w:val="24"/>
                <w:szCs w:val="24"/>
              </w:rPr>
              <w:t>Procedure for Subjecting a Rule to Legislative Review</w:t>
            </w:r>
            <w:r w:rsidRPr="00E30B29">
              <w:rPr>
                <w:rFonts w:ascii="Times New Roman" w:eastAsia="Times New Roman" w:hAnsi="Times New Roman" w:cs="Times New Roman"/>
                <w:sz w:val="24"/>
                <w:szCs w:val="24"/>
              </w:rPr>
              <w:t xml:space="preserve">:  Any person who objects to the adoption of a permanent rule may submit written comments to </w:t>
            </w:r>
            <w:hyperlink r:id="rId7" w:history="1">
              <w:r w:rsidRPr="00E30B29">
                <w:rPr>
                  <w:rFonts w:ascii="Times New Roman" w:eastAsia="Times New Roman" w:hAnsi="Times New Roman" w:cs="Times New Roman"/>
                  <w:color w:val="0000FF"/>
                  <w:sz w:val="24"/>
                  <w:szCs w:val="24"/>
                  <w:u w:val="single"/>
                </w:rPr>
                <w:t>dmhddsasrules@dhhs.nc.gov</w:t>
              </w:r>
            </w:hyperlink>
            <w:r w:rsidRPr="00E30B29">
              <w:rPr>
                <w:rFonts w:ascii="Times New Roman" w:eastAsia="Times New Roman" w:hAnsi="Times New Roman" w:cs="Times New Roman"/>
                <w:sz w:val="24"/>
                <w:szCs w:val="24"/>
              </w:rPr>
              <w:t xml:space="preserve">.  If the objection is not resolved prior to adoption of the rule, a person may than submit written objections to the Rules Review Commission. If the Rules Review Commission receives written objections from 10 or more persons, clearly requesting review of the rule by the legislature, and the Commission approves the rule, the rule will become effective as provided in G.S. 150B-21.3(b1).  The Rules Review Commission will accept written objections no later than 5:00p.m. of the day following the day the Commission approves the rule.  The Rules Review Commission will receive those objections by mail, delivery service, hand delivery, or facsimile transmission.  If you have any further questions regarding the process for submitting written objections to the Rules Review Commission, please contact a Rules Review Staff Attorney at </w:t>
            </w:r>
            <w:r w:rsidR="00946A01" w:rsidRPr="00E30B29">
              <w:rPr>
                <w:rFonts w:ascii="Times New Roman" w:eastAsia="Times New Roman" w:hAnsi="Times New Roman" w:cs="Times New Roman"/>
                <w:sz w:val="24"/>
                <w:szCs w:val="24"/>
              </w:rPr>
              <w:t>984-236-1850</w:t>
            </w:r>
            <w:r w:rsidRPr="00E30B29">
              <w:rPr>
                <w:rFonts w:ascii="Times New Roman" w:eastAsia="Times New Roman" w:hAnsi="Times New Roman" w:cs="Times New Roman"/>
                <w:sz w:val="24"/>
                <w:szCs w:val="24"/>
              </w:rPr>
              <w:t>.</w:t>
            </w:r>
          </w:p>
        </w:tc>
      </w:tr>
    </w:tbl>
    <w:p w14:paraId="45108C44" w14:textId="77777777" w:rsidR="00FA7253" w:rsidRDefault="00FA7253"/>
    <w:sectPr w:rsidR="00FA7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F43D8"/>
    <w:multiLevelType w:val="hybridMultilevel"/>
    <w:tmpl w:val="483EF24A"/>
    <w:lvl w:ilvl="0" w:tplc="B9CAF46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996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AE"/>
    <w:rsid w:val="00130B23"/>
    <w:rsid w:val="001F6A14"/>
    <w:rsid w:val="00234145"/>
    <w:rsid w:val="003445AE"/>
    <w:rsid w:val="003C7E52"/>
    <w:rsid w:val="004F4577"/>
    <w:rsid w:val="008C1A34"/>
    <w:rsid w:val="00946A01"/>
    <w:rsid w:val="00AA7EA0"/>
    <w:rsid w:val="00B319E4"/>
    <w:rsid w:val="00BA4A30"/>
    <w:rsid w:val="00CF6361"/>
    <w:rsid w:val="00D641B3"/>
    <w:rsid w:val="00E30B29"/>
    <w:rsid w:val="00E951B3"/>
    <w:rsid w:val="00EE069F"/>
    <w:rsid w:val="00F35F3A"/>
    <w:rsid w:val="00FA7253"/>
    <w:rsid w:val="00FF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F915"/>
  <w15:chartTrackingRefBased/>
  <w15:docId w15:val="{A34C559E-2690-4427-83BA-72C5400D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5AE"/>
    <w:rPr>
      <w:color w:val="0563C1" w:themeColor="hyperlink"/>
      <w:u w:val="single"/>
    </w:rPr>
  </w:style>
  <w:style w:type="character" w:styleId="UnresolvedMention">
    <w:name w:val="Unresolved Mention"/>
    <w:basedOn w:val="DefaultParagraphFont"/>
    <w:uiPriority w:val="99"/>
    <w:semiHidden/>
    <w:unhideWhenUsed/>
    <w:rsid w:val="003445AE"/>
    <w:rPr>
      <w:color w:val="808080"/>
      <w:shd w:val="clear" w:color="auto" w:fill="E6E6E6"/>
    </w:rPr>
  </w:style>
  <w:style w:type="paragraph" w:styleId="ListParagraph">
    <w:name w:val="List Paragraph"/>
    <w:basedOn w:val="Normal"/>
    <w:uiPriority w:val="34"/>
    <w:qFormat/>
    <w:rsid w:val="003445AE"/>
    <w:pPr>
      <w:ind w:left="720"/>
      <w:contextualSpacing/>
    </w:pPr>
  </w:style>
  <w:style w:type="character" w:styleId="FollowedHyperlink">
    <w:name w:val="FollowedHyperlink"/>
    <w:basedOn w:val="DefaultParagraphFont"/>
    <w:uiPriority w:val="99"/>
    <w:semiHidden/>
    <w:unhideWhenUsed/>
    <w:rsid w:val="00CF63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mhddsasrules@dhhs.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hddsasrules@dhhs.nc.gov" TargetMode="External"/><Relationship Id="rId5" Type="http://schemas.openxmlformats.org/officeDocument/2006/relationships/hyperlink" Target="https://www.oah.nc.gov/rules-division/north-carolina-regis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Denise</dc:creator>
  <cp:keywords/>
  <dc:description/>
  <cp:lastModifiedBy>Baker, Denise</cp:lastModifiedBy>
  <cp:revision>3</cp:revision>
  <dcterms:created xsi:type="dcterms:W3CDTF">2023-11-21T16:06:00Z</dcterms:created>
  <dcterms:modified xsi:type="dcterms:W3CDTF">2023-11-21T16:15:00Z</dcterms:modified>
</cp:coreProperties>
</file>