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6C82F" w14:textId="77777777" w:rsidR="00BE1CBE" w:rsidRDefault="00BE1CBE" w:rsidP="001A3059">
      <w:pPr>
        <w:spacing w:after="0"/>
        <w:jc w:val="both"/>
        <w:rPr>
          <w:rFonts w:ascii="Arial" w:hAnsi="Arial" w:cs="Arial"/>
          <w:b/>
          <w:sz w:val="24"/>
          <w:szCs w:val="24"/>
        </w:rPr>
      </w:pPr>
    </w:p>
    <w:p w14:paraId="1D4AA1AC" w14:textId="706C8615" w:rsidR="003C7D98" w:rsidRPr="007D04E0" w:rsidRDefault="009C07C1" w:rsidP="001A3059">
      <w:pPr>
        <w:spacing w:after="0"/>
        <w:jc w:val="both"/>
        <w:rPr>
          <w:rFonts w:ascii="Arial" w:hAnsi="Arial" w:cs="Arial"/>
          <w:b/>
          <w:sz w:val="24"/>
          <w:szCs w:val="24"/>
        </w:rPr>
      </w:pPr>
      <w:r>
        <w:rPr>
          <w:rFonts w:ascii="Arial" w:hAnsi="Arial" w:cs="Arial"/>
          <w:b/>
          <w:sz w:val="24"/>
          <w:szCs w:val="24"/>
        </w:rPr>
        <w:t xml:space="preserve">REQUEST FOR APPLICATIONS </w:t>
      </w:r>
      <w:r w:rsidR="001A3059">
        <w:rPr>
          <w:rFonts w:ascii="Arial" w:hAnsi="Arial" w:cs="Arial"/>
          <w:b/>
          <w:sz w:val="24"/>
          <w:szCs w:val="24"/>
        </w:rPr>
        <w:t xml:space="preserve">FOR COMMUNITY PARTNERSHIP </w:t>
      </w:r>
      <w:r w:rsidR="00F26084" w:rsidRPr="004C73A4">
        <w:rPr>
          <w:rFonts w:ascii="Arial" w:hAnsi="Arial" w:cs="Arial"/>
          <w:b/>
          <w:sz w:val="24"/>
          <w:szCs w:val="24"/>
        </w:rPr>
        <w:t>(ACP)</w:t>
      </w:r>
      <w:r w:rsidR="00B46948" w:rsidRPr="009C07C1">
        <w:rPr>
          <w:rFonts w:ascii="Arial" w:hAnsi="Arial" w:cs="Arial"/>
          <w:sz w:val="24"/>
          <w:szCs w:val="24"/>
        </w:rPr>
        <w:t xml:space="preserve"> #</w:t>
      </w:r>
      <w:r w:rsidR="00D05E40" w:rsidRPr="007D04E0">
        <w:rPr>
          <w:rFonts w:ascii="Arial" w:hAnsi="Arial" w:cs="Arial"/>
          <w:b/>
          <w:sz w:val="24"/>
          <w:szCs w:val="24"/>
        </w:rPr>
        <w:t>00938</w:t>
      </w:r>
    </w:p>
    <w:p w14:paraId="5328FADB" w14:textId="77777777" w:rsidR="00A05936" w:rsidRPr="007D04E0" w:rsidRDefault="00A05936" w:rsidP="001A3059">
      <w:pPr>
        <w:spacing w:after="0"/>
        <w:jc w:val="both"/>
        <w:rPr>
          <w:rFonts w:ascii="Arial" w:hAnsi="Arial" w:cs="Arial"/>
          <w:b/>
          <w:sz w:val="24"/>
          <w:szCs w:val="24"/>
        </w:rPr>
      </w:pPr>
    </w:p>
    <w:p w14:paraId="662C8650" w14:textId="77777777" w:rsidR="003C7D98" w:rsidRDefault="003C7D98" w:rsidP="001A3059">
      <w:pPr>
        <w:contextualSpacing/>
        <w:jc w:val="both"/>
        <w:rPr>
          <w:rFonts w:ascii="Arial" w:hAnsi="Arial" w:cs="Arial"/>
          <w:i/>
          <w:sz w:val="24"/>
          <w:szCs w:val="24"/>
        </w:rPr>
      </w:pPr>
      <w:r w:rsidRPr="007D04E0">
        <w:rPr>
          <w:rFonts w:ascii="Arial" w:hAnsi="Arial" w:cs="Arial"/>
          <w:b/>
          <w:sz w:val="24"/>
          <w:szCs w:val="24"/>
        </w:rPr>
        <w:t>TITLE:</w:t>
      </w:r>
      <w:r w:rsidRPr="007D04E0">
        <w:rPr>
          <w:rFonts w:ascii="Arial" w:hAnsi="Arial" w:cs="Arial"/>
          <w:sz w:val="24"/>
          <w:szCs w:val="24"/>
        </w:rPr>
        <w:t xml:space="preserve"> </w:t>
      </w:r>
      <w:r w:rsidRPr="007D04E0">
        <w:rPr>
          <w:rFonts w:ascii="Arial" w:hAnsi="Arial" w:cs="Arial"/>
          <w:i/>
          <w:sz w:val="24"/>
          <w:szCs w:val="24"/>
        </w:rPr>
        <w:t>Individual Placement and Support Supported Employment</w:t>
      </w:r>
      <w:r w:rsidR="00F26084">
        <w:rPr>
          <w:rFonts w:ascii="Arial" w:hAnsi="Arial" w:cs="Arial"/>
          <w:i/>
          <w:sz w:val="24"/>
          <w:szCs w:val="24"/>
        </w:rPr>
        <w:t xml:space="preserve"> (IPS SE)</w:t>
      </w:r>
    </w:p>
    <w:p w14:paraId="55299456" w14:textId="77777777" w:rsidR="00914023" w:rsidRPr="007D04E0" w:rsidRDefault="00914023" w:rsidP="001A3059">
      <w:pPr>
        <w:contextualSpacing/>
        <w:jc w:val="both"/>
        <w:rPr>
          <w:rFonts w:ascii="Arial" w:hAnsi="Arial" w:cs="Arial"/>
          <w:i/>
          <w:sz w:val="24"/>
          <w:szCs w:val="24"/>
        </w:rPr>
      </w:pPr>
    </w:p>
    <w:p w14:paraId="372C88F3" w14:textId="62007D61" w:rsidR="003C7D98" w:rsidRDefault="004C08AA" w:rsidP="001A3059">
      <w:pPr>
        <w:contextualSpacing/>
        <w:jc w:val="both"/>
        <w:rPr>
          <w:rFonts w:ascii="Arial" w:hAnsi="Arial" w:cs="Arial"/>
          <w:sz w:val="24"/>
          <w:szCs w:val="24"/>
        </w:rPr>
      </w:pPr>
      <w:r w:rsidRPr="007D04E0">
        <w:rPr>
          <w:rFonts w:ascii="Arial" w:hAnsi="Arial" w:cs="Arial"/>
          <w:b/>
          <w:sz w:val="24"/>
          <w:szCs w:val="24"/>
        </w:rPr>
        <w:t>ISSUE DATE:</w:t>
      </w:r>
      <w:r w:rsidRPr="007D04E0">
        <w:rPr>
          <w:rFonts w:ascii="Arial" w:hAnsi="Arial" w:cs="Arial"/>
          <w:sz w:val="24"/>
          <w:szCs w:val="24"/>
        </w:rPr>
        <w:t xml:space="preserve"> </w:t>
      </w:r>
      <w:r w:rsidR="0016721A">
        <w:rPr>
          <w:rFonts w:ascii="Arial" w:hAnsi="Arial" w:cs="Arial"/>
          <w:sz w:val="24"/>
          <w:szCs w:val="24"/>
        </w:rPr>
        <w:t>May 15</w:t>
      </w:r>
      <w:r w:rsidR="00F26084">
        <w:rPr>
          <w:rFonts w:ascii="Arial" w:hAnsi="Arial" w:cs="Arial"/>
          <w:sz w:val="24"/>
          <w:szCs w:val="24"/>
        </w:rPr>
        <w:t>, 2020</w:t>
      </w:r>
    </w:p>
    <w:p w14:paraId="428EA6B9" w14:textId="77777777" w:rsidR="00914023" w:rsidRPr="007D04E0" w:rsidRDefault="00914023" w:rsidP="001A3059">
      <w:pPr>
        <w:contextualSpacing/>
        <w:jc w:val="both"/>
        <w:rPr>
          <w:rFonts w:ascii="Arial" w:hAnsi="Arial" w:cs="Arial"/>
          <w:sz w:val="24"/>
          <w:szCs w:val="24"/>
        </w:rPr>
      </w:pPr>
    </w:p>
    <w:p w14:paraId="759ED5E1" w14:textId="77777777" w:rsidR="003C7D98" w:rsidRPr="007D04E0" w:rsidRDefault="003C7D98" w:rsidP="001A3059">
      <w:pPr>
        <w:contextualSpacing/>
        <w:jc w:val="both"/>
        <w:rPr>
          <w:rFonts w:ascii="Arial" w:hAnsi="Arial" w:cs="Arial"/>
          <w:sz w:val="24"/>
          <w:szCs w:val="24"/>
        </w:rPr>
      </w:pPr>
      <w:r w:rsidRPr="007D04E0">
        <w:rPr>
          <w:rFonts w:ascii="Arial" w:hAnsi="Arial" w:cs="Arial"/>
          <w:b/>
          <w:sz w:val="24"/>
          <w:szCs w:val="24"/>
        </w:rPr>
        <w:t>FUNDING AGENCY:</w:t>
      </w:r>
      <w:r w:rsidRPr="007D04E0">
        <w:rPr>
          <w:rFonts w:ascii="Arial" w:hAnsi="Arial" w:cs="Arial"/>
          <w:sz w:val="24"/>
          <w:szCs w:val="24"/>
        </w:rPr>
        <w:t xml:space="preserve"> Department of Health and Human Services </w:t>
      </w:r>
      <w:bookmarkStart w:id="0" w:name="_Hlk24016027"/>
      <w:r w:rsidRPr="007D04E0">
        <w:rPr>
          <w:rFonts w:ascii="Arial" w:hAnsi="Arial" w:cs="Arial"/>
          <w:sz w:val="24"/>
          <w:szCs w:val="24"/>
        </w:rPr>
        <w:t>(DHHS)</w:t>
      </w:r>
      <w:bookmarkEnd w:id="0"/>
    </w:p>
    <w:p w14:paraId="69800E4C"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t xml:space="preserve"> </w:t>
      </w:r>
      <w:r w:rsidR="004A636B" w:rsidRPr="007D04E0">
        <w:rPr>
          <w:rFonts w:ascii="Arial" w:hAnsi="Arial" w:cs="Arial"/>
          <w:sz w:val="24"/>
          <w:szCs w:val="24"/>
        </w:rPr>
        <w:t xml:space="preserve"> </w:t>
      </w:r>
      <w:r w:rsidRPr="007D04E0">
        <w:rPr>
          <w:rFonts w:ascii="Arial" w:hAnsi="Arial" w:cs="Arial"/>
          <w:sz w:val="24"/>
          <w:szCs w:val="24"/>
        </w:rPr>
        <w:t xml:space="preserve"> NC Division of Vocational Rehabilitation Services </w:t>
      </w:r>
      <w:bookmarkStart w:id="1" w:name="_Hlk24016094"/>
      <w:r w:rsidRPr="007D04E0">
        <w:rPr>
          <w:rFonts w:ascii="Arial" w:hAnsi="Arial" w:cs="Arial"/>
          <w:sz w:val="24"/>
          <w:szCs w:val="24"/>
        </w:rPr>
        <w:t>(NCDVRS)</w:t>
      </w:r>
    </w:p>
    <w:bookmarkEnd w:id="1"/>
    <w:p w14:paraId="70B179A9"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4A636B" w:rsidRPr="007D04E0">
        <w:rPr>
          <w:rFonts w:ascii="Arial" w:hAnsi="Arial" w:cs="Arial"/>
          <w:sz w:val="24"/>
          <w:szCs w:val="24"/>
        </w:rPr>
        <w:t xml:space="preserve"> </w:t>
      </w:r>
      <w:r w:rsidRPr="007D04E0">
        <w:rPr>
          <w:rFonts w:ascii="Arial" w:hAnsi="Arial" w:cs="Arial"/>
          <w:sz w:val="24"/>
          <w:szCs w:val="24"/>
        </w:rPr>
        <w:t xml:space="preserve">  </w:t>
      </w:r>
      <w:bookmarkStart w:id="2" w:name="_Hlk24016066"/>
      <w:r w:rsidRPr="007D04E0">
        <w:rPr>
          <w:rFonts w:ascii="Arial" w:hAnsi="Arial" w:cs="Arial"/>
          <w:sz w:val="24"/>
          <w:szCs w:val="24"/>
        </w:rPr>
        <w:t>805 Ruggles Drive</w:t>
      </w:r>
    </w:p>
    <w:p w14:paraId="6395327E"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t xml:space="preserve">  </w:t>
      </w:r>
      <w:r w:rsidR="004A636B" w:rsidRPr="007D04E0">
        <w:rPr>
          <w:rFonts w:ascii="Arial" w:hAnsi="Arial" w:cs="Arial"/>
          <w:sz w:val="24"/>
          <w:szCs w:val="24"/>
        </w:rPr>
        <w:t xml:space="preserve"> </w:t>
      </w:r>
      <w:r w:rsidRPr="007D04E0">
        <w:rPr>
          <w:rFonts w:ascii="Arial" w:hAnsi="Arial" w:cs="Arial"/>
          <w:sz w:val="24"/>
          <w:szCs w:val="24"/>
        </w:rPr>
        <w:t>2801 Mail Service Center</w:t>
      </w:r>
    </w:p>
    <w:p w14:paraId="6DBEED67"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t xml:space="preserve"> </w:t>
      </w:r>
      <w:r w:rsidR="004A636B" w:rsidRPr="007D04E0">
        <w:rPr>
          <w:rFonts w:ascii="Arial" w:hAnsi="Arial" w:cs="Arial"/>
          <w:sz w:val="24"/>
          <w:szCs w:val="24"/>
        </w:rPr>
        <w:t xml:space="preserve"> </w:t>
      </w:r>
      <w:r w:rsidRPr="007D04E0">
        <w:rPr>
          <w:rFonts w:ascii="Arial" w:hAnsi="Arial" w:cs="Arial"/>
          <w:sz w:val="24"/>
          <w:szCs w:val="24"/>
        </w:rPr>
        <w:t xml:space="preserve"> Raleigh, NC 27699</w:t>
      </w:r>
    </w:p>
    <w:bookmarkEnd w:id="2"/>
    <w:p w14:paraId="50A67C42" w14:textId="77777777" w:rsidR="003C7D98" w:rsidRPr="007D04E0" w:rsidRDefault="003C7D98" w:rsidP="001A3059">
      <w:pPr>
        <w:contextualSpacing/>
        <w:jc w:val="both"/>
        <w:rPr>
          <w:rFonts w:ascii="Arial" w:hAnsi="Arial" w:cs="Arial"/>
          <w:sz w:val="24"/>
          <w:szCs w:val="24"/>
        </w:rPr>
      </w:pPr>
    </w:p>
    <w:p w14:paraId="1DF9C2ED" w14:textId="18ED595F" w:rsidR="003C7D98" w:rsidRDefault="003C7D98" w:rsidP="001A3059">
      <w:pPr>
        <w:contextualSpacing/>
        <w:jc w:val="both"/>
        <w:rPr>
          <w:rFonts w:ascii="Arial" w:hAnsi="Arial" w:cs="Arial"/>
          <w:sz w:val="24"/>
          <w:szCs w:val="24"/>
        </w:rPr>
      </w:pPr>
      <w:r w:rsidRPr="007D04E0">
        <w:rPr>
          <w:rFonts w:ascii="Arial" w:hAnsi="Arial" w:cs="Arial"/>
          <w:b/>
          <w:sz w:val="24"/>
          <w:szCs w:val="24"/>
        </w:rPr>
        <w:t>IMPORTANT NOTE</w:t>
      </w:r>
      <w:bookmarkStart w:id="3" w:name="_Hlk24016130"/>
      <w:r w:rsidRPr="007D04E0">
        <w:rPr>
          <w:rFonts w:ascii="Arial" w:hAnsi="Arial" w:cs="Arial"/>
          <w:b/>
          <w:sz w:val="24"/>
          <w:szCs w:val="24"/>
        </w:rPr>
        <w:t>:</w:t>
      </w:r>
      <w:r w:rsidRPr="007D04E0">
        <w:rPr>
          <w:rFonts w:ascii="Arial" w:hAnsi="Arial" w:cs="Arial"/>
          <w:sz w:val="24"/>
          <w:szCs w:val="24"/>
        </w:rPr>
        <w:t xml:space="preserve"> Indicate agency or organization</w:t>
      </w:r>
      <w:r w:rsidR="00EF3639">
        <w:rPr>
          <w:rFonts w:ascii="Arial" w:hAnsi="Arial" w:cs="Arial"/>
          <w:sz w:val="24"/>
          <w:szCs w:val="24"/>
        </w:rPr>
        <w:t xml:space="preserve"> (</w:t>
      </w:r>
      <w:r w:rsidR="00DB119F">
        <w:rPr>
          <w:rFonts w:ascii="Arial" w:hAnsi="Arial" w:cs="Arial"/>
          <w:sz w:val="24"/>
          <w:szCs w:val="24"/>
        </w:rPr>
        <w:t>C</w:t>
      </w:r>
      <w:r w:rsidR="00EF3639">
        <w:rPr>
          <w:rFonts w:ascii="Arial" w:hAnsi="Arial" w:cs="Arial"/>
          <w:sz w:val="24"/>
          <w:szCs w:val="24"/>
        </w:rPr>
        <w:t>ontractor)</w:t>
      </w:r>
      <w:r w:rsidRPr="007D04E0">
        <w:rPr>
          <w:rFonts w:ascii="Arial" w:hAnsi="Arial" w:cs="Arial"/>
          <w:sz w:val="24"/>
          <w:szCs w:val="24"/>
        </w:rPr>
        <w:t xml:space="preserve"> name and </w:t>
      </w:r>
      <w:r w:rsidR="00F26084">
        <w:rPr>
          <w:rFonts w:ascii="Arial" w:hAnsi="Arial" w:cs="Arial"/>
          <w:sz w:val="24"/>
          <w:szCs w:val="24"/>
        </w:rPr>
        <w:t>ACP</w:t>
      </w:r>
      <w:r w:rsidR="009C07C1">
        <w:rPr>
          <w:rFonts w:ascii="Arial" w:hAnsi="Arial" w:cs="Arial"/>
          <w:sz w:val="24"/>
          <w:szCs w:val="24"/>
        </w:rPr>
        <w:t xml:space="preserve"> </w:t>
      </w:r>
      <w:r w:rsidRPr="007D04E0">
        <w:rPr>
          <w:rFonts w:ascii="Arial" w:hAnsi="Arial" w:cs="Arial"/>
          <w:sz w:val="24"/>
          <w:szCs w:val="24"/>
        </w:rPr>
        <w:t xml:space="preserve">number on the front of the application or envelope or package, along with the date for receipt of applications specified below. </w:t>
      </w:r>
      <w:bookmarkEnd w:id="3"/>
      <w:r w:rsidRPr="007D04E0">
        <w:rPr>
          <w:rFonts w:ascii="Arial" w:hAnsi="Arial" w:cs="Arial"/>
          <w:sz w:val="24"/>
          <w:szCs w:val="24"/>
        </w:rPr>
        <w:tab/>
      </w:r>
    </w:p>
    <w:p w14:paraId="11B7B480" w14:textId="77777777" w:rsidR="00AA6C1C" w:rsidRDefault="00AA6C1C" w:rsidP="001A3059">
      <w:pPr>
        <w:contextualSpacing/>
        <w:jc w:val="both"/>
        <w:rPr>
          <w:rFonts w:ascii="Arial" w:hAnsi="Arial" w:cs="Arial"/>
          <w:sz w:val="24"/>
          <w:szCs w:val="24"/>
        </w:rPr>
      </w:pPr>
    </w:p>
    <w:p w14:paraId="4F944108" w14:textId="12305DB1" w:rsidR="008437CF" w:rsidRPr="009C07C1" w:rsidRDefault="003C7D98" w:rsidP="001A3059">
      <w:pPr>
        <w:spacing w:line="240" w:lineRule="auto"/>
        <w:jc w:val="both"/>
        <w:rPr>
          <w:rFonts w:ascii="Arial" w:hAnsi="Arial" w:cs="Arial"/>
          <w:sz w:val="24"/>
          <w:szCs w:val="24"/>
        </w:rPr>
      </w:pPr>
      <w:bookmarkStart w:id="4" w:name="_Hlk33439176"/>
      <w:r w:rsidRPr="009C07C1">
        <w:rPr>
          <w:rFonts w:ascii="Arial" w:hAnsi="Arial" w:cs="Arial"/>
          <w:sz w:val="24"/>
          <w:szCs w:val="24"/>
        </w:rPr>
        <w:t>Applications, subject to the conditions made a part of hereof</w:t>
      </w:r>
      <w:r w:rsidR="00914023" w:rsidRPr="009C07C1">
        <w:rPr>
          <w:rFonts w:ascii="Arial" w:hAnsi="Arial" w:cs="Arial"/>
          <w:sz w:val="24"/>
          <w:szCs w:val="24"/>
        </w:rPr>
        <w:t>,</w:t>
      </w:r>
      <w:r w:rsidRPr="009C07C1">
        <w:rPr>
          <w:rFonts w:ascii="Arial" w:hAnsi="Arial" w:cs="Arial"/>
          <w:sz w:val="24"/>
          <w:szCs w:val="24"/>
        </w:rPr>
        <w:t xml:space="preserve"> will be received </w:t>
      </w:r>
      <w:r w:rsidR="004C08AA" w:rsidRPr="009C07C1">
        <w:rPr>
          <w:rFonts w:ascii="Arial" w:hAnsi="Arial" w:cs="Arial"/>
          <w:sz w:val="24"/>
          <w:szCs w:val="24"/>
        </w:rPr>
        <w:t xml:space="preserve">until </w:t>
      </w:r>
      <w:r w:rsidR="004C08AA" w:rsidRPr="009C07C1">
        <w:rPr>
          <w:rFonts w:ascii="Arial" w:hAnsi="Arial" w:cs="Arial"/>
          <w:sz w:val="24"/>
          <w:szCs w:val="24"/>
          <w:u w:val="single"/>
        </w:rPr>
        <w:t>5:00 p.m.</w:t>
      </w:r>
      <w:r w:rsidR="00D05E40" w:rsidRPr="009C07C1">
        <w:rPr>
          <w:rFonts w:ascii="Arial" w:hAnsi="Arial" w:cs="Arial"/>
          <w:sz w:val="24"/>
          <w:szCs w:val="24"/>
          <w:u w:val="single"/>
        </w:rPr>
        <w:t xml:space="preserve">, </w:t>
      </w:r>
      <w:r w:rsidR="0016721A">
        <w:rPr>
          <w:rFonts w:ascii="Arial" w:hAnsi="Arial" w:cs="Arial"/>
          <w:sz w:val="24"/>
          <w:szCs w:val="24"/>
          <w:u w:val="single"/>
        </w:rPr>
        <w:t>July</w:t>
      </w:r>
      <w:r w:rsidR="00D05E40" w:rsidRPr="009C07C1">
        <w:rPr>
          <w:rFonts w:ascii="Arial" w:hAnsi="Arial" w:cs="Arial"/>
          <w:sz w:val="24"/>
          <w:szCs w:val="24"/>
          <w:u w:val="single"/>
        </w:rPr>
        <w:t xml:space="preserve"> 1, 2020</w:t>
      </w:r>
      <w:r w:rsidR="004C08AA" w:rsidRPr="009C07C1">
        <w:rPr>
          <w:rFonts w:ascii="Arial" w:hAnsi="Arial" w:cs="Arial"/>
          <w:sz w:val="24"/>
          <w:szCs w:val="24"/>
        </w:rPr>
        <w:t xml:space="preserve"> </w:t>
      </w:r>
      <w:r w:rsidRPr="009C07C1">
        <w:rPr>
          <w:rFonts w:ascii="Arial" w:hAnsi="Arial" w:cs="Arial"/>
          <w:sz w:val="24"/>
          <w:szCs w:val="24"/>
        </w:rPr>
        <w:t xml:space="preserve"> for furnishing services described herein.</w:t>
      </w:r>
      <w:r w:rsidR="008437CF">
        <w:rPr>
          <w:rFonts w:ascii="Arial" w:hAnsi="Arial" w:cs="Arial"/>
          <w:sz w:val="24"/>
          <w:szCs w:val="24"/>
        </w:rPr>
        <w:t xml:space="preserve"> Applications received by the deadline above will be in consideration for a </w:t>
      </w:r>
      <w:r w:rsidR="00DD3C8C">
        <w:rPr>
          <w:rFonts w:ascii="Arial" w:hAnsi="Arial" w:cs="Arial"/>
          <w:sz w:val="24"/>
          <w:szCs w:val="24"/>
        </w:rPr>
        <w:t>November</w:t>
      </w:r>
      <w:r w:rsidR="008437CF">
        <w:rPr>
          <w:rFonts w:ascii="Arial" w:hAnsi="Arial" w:cs="Arial"/>
          <w:sz w:val="24"/>
          <w:szCs w:val="24"/>
        </w:rPr>
        <w:t xml:space="preserve"> 1, 2020 award.</w:t>
      </w:r>
      <w:r w:rsidR="008437CF" w:rsidRPr="009C07C1">
        <w:rPr>
          <w:rFonts w:ascii="Arial" w:hAnsi="Arial" w:cs="Arial"/>
          <w:sz w:val="24"/>
          <w:szCs w:val="24"/>
        </w:rPr>
        <w:t xml:space="preserve"> </w:t>
      </w:r>
      <w:r w:rsidRPr="009C07C1">
        <w:rPr>
          <w:rFonts w:ascii="Arial" w:hAnsi="Arial" w:cs="Arial"/>
          <w:sz w:val="24"/>
          <w:szCs w:val="24"/>
        </w:rPr>
        <w:t xml:space="preserve"> Applications </w:t>
      </w:r>
      <w:r w:rsidR="004C08AA" w:rsidRPr="009C07C1">
        <w:rPr>
          <w:rFonts w:ascii="Arial" w:hAnsi="Arial" w:cs="Arial"/>
          <w:sz w:val="24"/>
          <w:szCs w:val="24"/>
        </w:rPr>
        <w:t xml:space="preserve">received after </w:t>
      </w:r>
      <w:r w:rsidR="007A6BB7" w:rsidRPr="009C07C1">
        <w:rPr>
          <w:rFonts w:ascii="Arial" w:hAnsi="Arial" w:cs="Arial"/>
          <w:sz w:val="24"/>
          <w:szCs w:val="24"/>
          <w:u w:val="single"/>
        </w:rPr>
        <w:t xml:space="preserve">5:00 p.m., </w:t>
      </w:r>
      <w:r w:rsidR="0016721A">
        <w:rPr>
          <w:rFonts w:ascii="Arial" w:hAnsi="Arial" w:cs="Arial"/>
          <w:sz w:val="24"/>
          <w:szCs w:val="24"/>
          <w:u w:val="single"/>
        </w:rPr>
        <w:t>July</w:t>
      </w:r>
      <w:r w:rsidR="007A6BB7" w:rsidRPr="009C07C1">
        <w:rPr>
          <w:rFonts w:ascii="Arial" w:hAnsi="Arial" w:cs="Arial"/>
          <w:sz w:val="24"/>
          <w:szCs w:val="24"/>
          <w:u w:val="single"/>
        </w:rPr>
        <w:t xml:space="preserve"> 1, 2020</w:t>
      </w:r>
      <w:r w:rsidRPr="009C07C1">
        <w:rPr>
          <w:rFonts w:ascii="Arial" w:hAnsi="Arial" w:cs="Arial"/>
          <w:sz w:val="24"/>
          <w:szCs w:val="24"/>
        </w:rPr>
        <w:t xml:space="preserve"> will be considered</w:t>
      </w:r>
      <w:r w:rsidR="008A0797" w:rsidRPr="009C07C1">
        <w:rPr>
          <w:rFonts w:ascii="Arial" w:hAnsi="Arial" w:cs="Arial"/>
          <w:sz w:val="24"/>
          <w:szCs w:val="24"/>
        </w:rPr>
        <w:t xml:space="preserve"> for a future award date.</w:t>
      </w:r>
      <w:r w:rsidR="008437CF" w:rsidRPr="009C07C1">
        <w:rPr>
          <w:rFonts w:ascii="Arial" w:hAnsi="Arial" w:cs="Arial"/>
          <w:sz w:val="24"/>
          <w:szCs w:val="24"/>
        </w:rPr>
        <w:t xml:space="preserve">  </w:t>
      </w:r>
      <w:r w:rsidR="008437CF">
        <w:rPr>
          <w:rFonts w:ascii="Arial" w:hAnsi="Arial" w:cs="Arial"/>
          <w:sz w:val="24"/>
          <w:szCs w:val="24"/>
        </w:rPr>
        <w:t>Applications will be considered on an ongoing basis.</w:t>
      </w:r>
    </w:p>
    <w:p w14:paraId="058FA208" w14:textId="77777777" w:rsidR="003C7D98" w:rsidRPr="009C07C1" w:rsidRDefault="003C7D98" w:rsidP="001A3059">
      <w:pPr>
        <w:spacing w:line="240" w:lineRule="auto"/>
        <w:jc w:val="both"/>
        <w:rPr>
          <w:rFonts w:ascii="Arial" w:hAnsi="Arial" w:cs="Arial"/>
          <w:sz w:val="24"/>
          <w:szCs w:val="24"/>
        </w:rPr>
      </w:pPr>
    </w:p>
    <w:p w14:paraId="461F3C1A" w14:textId="6975B503" w:rsidR="00BE1CBE" w:rsidRPr="009C07C1" w:rsidRDefault="00914023" w:rsidP="001A3059">
      <w:pPr>
        <w:spacing w:after="0" w:line="240" w:lineRule="auto"/>
        <w:jc w:val="both"/>
        <w:rPr>
          <w:rFonts w:ascii="Arial" w:hAnsi="Arial" w:cs="Arial"/>
          <w:sz w:val="24"/>
          <w:szCs w:val="24"/>
        </w:rPr>
      </w:pPr>
      <w:proofErr w:type="spellStart"/>
      <w:r w:rsidRPr="00F9787B">
        <w:rPr>
          <w:rFonts w:ascii="Arial" w:hAnsi="Arial" w:cs="Arial"/>
          <w:sz w:val="24"/>
          <w:szCs w:val="24"/>
        </w:rPr>
        <w:t>Agenices</w:t>
      </w:r>
      <w:proofErr w:type="spellEnd"/>
      <w:r w:rsidRPr="00F9787B">
        <w:rPr>
          <w:rFonts w:ascii="Arial" w:hAnsi="Arial" w:cs="Arial"/>
          <w:sz w:val="24"/>
          <w:szCs w:val="24"/>
        </w:rPr>
        <w:t xml:space="preserve"> that are currently under contract with the NC Division of Vocational Rehabilitation (the Division) to provide IPS services are NOT required to </w:t>
      </w:r>
      <w:r w:rsidR="008437CF">
        <w:rPr>
          <w:rFonts w:ascii="Arial" w:hAnsi="Arial" w:cs="Arial"/>
          <w:sz w:val="24"/>
          <w:szCs w:val="24"/>
        </w:rPr>
        <w:t xml:space="preserve">send a </w:t>
      </w:r>
      <w:r w:rsidRPr="00F9787B">
        <w:rPr>
          <w:rFonts w:ascii="Arial" w:hAnsi="Arial" w:cs="Arial"/>
        </w:rPr>
        <w:t>complete</w:t>
      </w:r>
      <w:r w:rsidRPr="00F9787B">
        <w:rPr>
          <w:rFonts w:ascii="Arial" w:hAnsi="Arial" w:cs="Arial"/>
          <w:sz w:val="24"/>
          <w:szCs w:val="24"/>
        </w:rPr>
        <w:t xml:space="preserve"> </w:t>
      </w:r>
      <w:r w:rsidRPr="00F86BC6">
        <w:rPr>
          <w:rFonts w:ascii="Arial" w:hAnsi="Arial" w:cs="Arial"/>
          <w:i/>
          <w:sz w:val="24"/>
          <w:szCs w:val="24"/>
          <w:u w:val="single"/>
        </w:rPr>
        <w:t xml:space="preserve">Application for </w:t>
      </w:r>
      <w:r w:rsidR="008437CF" w:rsidRPr="00F86BC6">
        <w:rPr>
          <w:rFonts w:ascii="Arial" w:hAnsi="Arial" w:cs="Arial"/>
          <w:i/>
          <w:sz w:val="24"/>
          <w:szCs w:val="24"/>
          <w:u w:val="single"/>
        </w:rPr>
        <w:t xml:space="preserve">Community </w:t>
      </w:r>
      <w:r w:rsidRPr="00F86BC6">
        <w:rPr>
          <w:rFonts w:ascii="Arial" w:hAnsi="Arial" w:cs="Arial"/>
          <w:i/>
          <w:sz w:val="24"/>
          <w:szCs w:val="24"/>
          <w:u w:val="single"/>
        </w:rPr>
        <w:t>Partnerships</w:t>
      </w:r>
      <w:r w:rsidRPr="00F9787B">
        <w:rPr>
          <w:rFonts w:ascii="Arial" w:hAnsi="Arial" w:cs="Arial"/>
          <w:sz w:val="24"/>
          <w:szCs w:val="24"/>
        </w:rPr>
        <w:t xml:space="preserve">. However, such </w:t>
      </w:r>
      <w:r w:rsidR="008437CF">
        <w:rPr>
          <w:rFonts w:ascii="Arial" w:hAnsi="Arial" w:cs="Arial"/>
          <w:sz w:val="24"/>
          <w:szCs w:val="24"/>
        </w:rPr>
        <w:t>organizations</w:t>
      </w:r>
      <w:r w:rsidR="008437CF" w:rsidRPr="00F9787B">
        <w:rPr>
          <w:rFonts w:ascii="Arial" w:hAnsi="Arial" w:cs="Arial"/>
          <w:sz w:val="24"/>
          <w:szCs w:val="24"/>
        </w:rPr>
        <w:t xml:space="preserve"> </w:t>
      </w:r>
      <w:r w:rsidRPr="00F9787B">
        <w:rPr>
          <w:rFonts w:ascii="Arial" w:hAnsi="Arial" w:cs="Arial"/>
          <w:sz w:val="24"/>
          <w:szCs w:val="24"/>
        </w:rPr>
        <w:t xml:space="preserve">must submit a </w:t>
      </w:r>
      <w:r w:rsidR="00E13F28" w:rsidRPr="00F86BC6">
        <w:rPr>
          <w:rFonts w:ascii="Arial" w:hAnsi="Arial" w:cs="Arial"/>
          <w:i/>
          <w:sz w:val="24"/>
          <w:szCs w:val="24"/>
          <w:u w:val="single"/>
        </w:rPr>
        <w:t>Renewal Application for Community Partnership</w:t>
      </w:r>
      <w:r w:rsidRPr="00F9787B">
        <w:rPr>
          <w:rFonts w:ascii="Arial" w:hAnsi="Arial" w:cs="Arial"/>
          <w:sz w:val="24"/>
          <w:szCs w:val="24"/>
        </w:rPr>
        <w:t xml:space="preserve"> by the</w:t>
      </w:r>
      <w:r w:rsidRPr="00F9787B">
        <w:rPr>
          <w:rFonts w:ascii="Arial" w:hAnsi="Arial" w:cs="Arial"/>
        </w:rPr>
        <w:t xml:space="preserve"> </w:t>
      </w:r>
      <w:r w:rsidRPr="00F9787B">
        <w:rPr>
          <w:rFonts w:ascii="Arial" w:hAnsi="Arial" w:cs="Arial"/>
          <w:sz w:val="24"/>
          <w:szCs w:val="24"/>
        </w:rPr>
        <w:t>deadline indicated above in order to have an executed contract in the next renewal cycle</w:t>
      </w:r>
      <w:r w:rsidRPr="00F9787B">
        <w:rPr>
          <w:rFonts w:ascii="Arial" w:hAnsi="Arial" w:cs="Arial"/>
        </w:rPr>
        <w:t xml:space="preserve"> </w:t>
      </w:r>
      <w:r w:rsidRPr="00F9787B">
        <w:rPr>
          <w:rFonts w:ascii="Arial" w:hAnsi="Arial" w:cs="Arial"/>
          <w:sz w:val="24"/>
          <w:szCs w:val="24"/>
        </w:rPr>
        <w:t xml:space="preserve">effective </w:t>
      </w:r>
      <w:r w:rsidR="00DD3C8C">
        <w:rPr>
          <w:rFonts w:ascii="Arial" w:hAnsi="Arial" w:cs="Arial"/>
          <w:sz w:val="24"/>
          <w:szCs w:val="24"/>
          <w:u w:val="single"/>
        </w:rPr>
        <w:t>November</w:t>
      </w:r>
      <w:r w:rsidRPr="00F9787B">
        <w:rPr>
          <w:rFonts w:ascii="Arial" w:hAnsi="Arial" w:cs="Arial"/>
          <w:sz w:val="24"/>
          <w:szCs w:val="24"/>
          <w:u w:val="single"/>
        </w:rPr>
        <w:t xml:space="preserve"> 1, 2020</w:t>
      </w:r>
      <w:r w:rsidRPr="00F9787B">
        <w:rPr>
          <w:rFonts w:ascii="Arial" w:hAnsi="Arial" w:cs="Arial"/>
          <w:sz w:val="24"/>
          <w:szCs w:val="24"/>
        </w:rPr>
        <w:t>.</w:t>
      </w:r>
      <w:r w:rsidRPr="009C07C1">
        <w:rPr>
          <w:rFonts w:ascii="Arial" w:hAnsi="Arial" w:cs="Arial"/>
          <w:sz w:val="24"/>
          <w:szCs w:val="24"/>
        </w:rPr>
        <w:t xml:space="preserve"> </w:t>
      </w:r>
    </w:p>
    <w:p w14:paraId="37517F99" w14:textId="77777777" w:rsidR="009C07C1" w:rsidRPr="009C07C1" w:rsidRDefault="009C07C1" w:rsidP="001A3059">
      <w:pPr>
        <w:spacing w:line="240" w:lineRule="auto"/>
        <w:jc w:val="both"/>
        <w:rPr>
          <w:rFonts w:ascii="Arial" w:hAnsi="Arial" w:cs="Arial"/>
          <w:sz w:val="24"/>
          <w:szCs w:val="24"/>
        </w:rPr>
      </w:pPr>
    </w:p>
    <w:p w14:paraId="4C98D55E" w14:textId="77777777" w:rsidR="007A6BB7" w:rsidRDefault="003C7D98" w:rsidP="001A3059">
      <w:pPr>
        <w:contextualSpacing/>
        <w:jc w:val="both"/>
        <w:rPr>
          <w:rFonts w:ascii="Arial" w:hAnsi="Arial" w:cs="Arial"/>
          <w:sz w:val="24"/>
          <w:szCs w:val="24"/>
        </w:rPr>
      </w:pPr>
      <w:bookmarkStart w:id="5" w:name="_Hlk24016285"/>
      <w:bookmarkEnd w:id="4"/>
      <w:r w:rsidRPr="007D04E0">
        <w:rPr>
          <w:rFonts w:ascii="Arial" w:hAnsi="Arial" w:cs="Arial"/>
          <w:sz w:val="24"/>
          <w:szCs w:val="24"/>
        </w:rPr>
        <w:t>SEND ALL APPLICATIONS ELECTRONICA</w:t>
      </w:r>
      <w:r w:rsidR="008B5CED" w:rsidRPr="007D04E0">
        <w:rPr>
          <w:rFonts w:ascii="Arial" w:hAnsi="Arial" w:cs="Arial"/>
          <w:sz w:val="24"/>
          <w:szCs w:val="24"/>
        </w:rPr>
        <w:t>LLY AS WELL AS THE ORIGINAL SIGNED DOCUMENT AND TWO (2) COPIES DIRECTLY TO:</w:t>
      </w:r>
    </w:p>
    <w:p w14:paraId="1E3E4740" w14:textId="77777777" w:rsidR="009C07C1" w:rsidRDefault="009C07C1" w:rsidP="001A3059">
      <w:pPr>
        <w:contextualSpacing/>
        <w:jc w:val="both"/>
        <w:rPr>
          <w:rFonts w:ascii="Arial" w:hAnsi="Arial" w:cs="Arial"/>
          <w:sz w:val="24"/>
          <w:szCs w:val="24"/>
        </w:rPr>
      </w:pPr>
    </w:p>
    <w:p w14:paraId="4EE91C03" w14:textId="66C95373" w:rsidR="0000530C" w:rsidRDefault="009C07C1" w:rsidP="001A3059">
      <w:pPr>
        <w:contextualSpacing/>
        <w:jc w:val="both"/>
        <w:rPr>
          <w:rFonts w:ascii="Arial" w:hAnsi="Arial" w:cs="Arial"/>
          <w:sz w:val="24"/>
          <w:szCs w:val="24"/>
        </w:rPr>
      </w:pPr>
      <w:bookmarkStart w:id="6" w:name="_Hlk33439238"/>
      <w:r>
        <w:rPr>
          <w:rFonts w:ascii="Arial" w:hAnsi="Arial" w:cs="Arial"/>
          <w:sz w:val="24"/>
          <w:szCs w:val="24"/>
        </w:rPr>
        <w:t>Direct all inquiries concerning this</w:t>
      </w:r>
      <w:r w:rsidR="00F26084">
        <w:rPr>
          <w:rFonts w:ascii="Arial" w:hAnsi="Arial" w:cs="Arial"/>
          <w:sz w:val="24"/>
          <w:szCs w:val="24"/>
        </w:rPr>
        <w:t xml:space="preserve"> ACP</w:t>
      </w:r>
      <w:r>
        <w:rPr>
          <w:rFonts w:ascii="Arial" w:hAnsi="Arial" w:cs="Arial"/>
          <w:sz w:val="24"/>
          <w:szCs w:val="24"/>
        </w:rPr>
        <w:t xml:space="preserve"> to:  Program Specialist for</w:t>
      </w:r>
      <w:r w:rsidR="00F26084">
        <w:rPr>
          <w:rFonts w:ascii="Arial" w:hAnsi="Arial" w:cs="Arial"/>
          <w:sz w:val="24"/>
          <w:szCs w:val="24"/>
        </w:rPr>
        <w:t xml:space="preserve"> Behavioral Health</w:t>
      </w:r>
      <w:r w:rsidR="00DD3C8C">
        <w:rPr>
          <w:rFonts w:ascii="Arial" w:hAnsi="Arial" w:cs="Arial"/>
          <w:sz w:val="24"/>
          <w:szCs w:val="24"/>
        </w:rPr>
        <w:t xml:space="preserve"> at </w:t>
      </w:r>
      <w:hyperlink r:id="rId8" w:history="1">
        <w:r w:rsidR="00806A00" w:rsidRPr="008828F2">
          <w:rPr>
            <w:rStyle w:val="Hyperlink"/>
            <w:rFonts w:ascii="Arial" w:hAnsi="Arial" w:cs="Arial"/>
            <w:szCs w:val="24"/>
          </w:rPr>
          <w:t>dvr.ips.se.rfa@dhhs.nc.gov</w:t>
        </w:r>
      </w:hyperlink>
      <w:r w:rsidR="00806A00">
        <w:rPr>
          <w:rFonts w:ascii="Arial" w:hAnsi="Arial" w:cs="Arial"/>
          <w:szCs w:val="24"/>
        </w:rPr>
        <w:t xml:space="preserve"> </w:t>
      </w:r>
    </w:p>
    <w:bookmarkEnd w:id="5"/>
    <w:p w14:paraId="48220365" w14:textId="3A063ABA" w:rsidR="001A3059" w:rsidRDefault="001A3059" w:rsidP="001539C3">
      <w:pPr>
        <w:contextualSpacing/>
        <w:jc w:val="both"/>
        <w:rPr>
          <w:rFonts w:ascii="Arial" w:hAnsi="Arial" w:cs="Arial"/>
          <w:b/>
          <w:sz w:val="24"/>
          <w:szCs w:val="24"/>
          <w:u w:val="single"/>
        </w:rPr>
      </w:pPr>
    </w:p>
    <w:p w14:paraId="1C07B708" w14:textId="77777777" w:rsidR="00250D15" w:rsidRDefault="00250D15" w:rsidP="001539C3">
      <w:pPr>
        <w:contextualSpacing/>
        <w:jc w:val="both"/>
        <w:rPr>
          <w:rFonts w:ascii="Arial" w:hAnsi="Arial" w:cs="Arial"/>
          <w:b/>
          <w:sz w:val="24"/>
          <w:szCs w:val="24"/>
          <w:u w:val="single"/>
        </w:rPr>
      </w:pPr>
    </w:p>
    <w:bookmarkEnd w:id="6"/>
    <w:p w14:paraId="0C70BE2F" w14:textId="2DBD395F" w:rsidR="008B5CED" w:rsidRPr="007D04E0" w:rsidRDefault="007A6BB7" w:rsidP="001A3059">
      <w:pPr>
        <w:contextualSpacing/>
        <w:jc w:val="both"/>
        <w:rPr>
          <w:rFonts w:ascii="Arial" w:hAnsi="Arial" w:cs="Arial"/>
          <w:sz w:val="24"/>
          <w:szCs w:val="24"/>
        </w:rPr>
      </w:pPr>
      <w:r w:rsidRPr="007D04E0">
        <w:rPr>
          <w:rFonts w:ascii="Arial" w:hAnsi="Arial" w:cs="Arial"/>
          <w:b/>
          <w:sz w:val="24"/>
          <w:szCs w:val="24"/>
          <w:u w:val="single"/>
        </w:rPr>
        <w:t>Mailing Address:</w:t>
      </w:r>
      <w:r w:rsidRPr="007D04E0">
        <w:rPr>
          <w:rFonts w:ascii="Arial" w:hAnsi="Arial" w:cs="Arial"/>
          <w:sz w:val="24"/>
          <w:szCs w:val="24"/>
        </w:rPr>
        <w:t xml:space="preserve"> </w:t>
      </w:r>
      <w:r w:rsidRPr="007D04E0">
        <w:rPr>
          <w:rFonts w:ascii="Arial" w:hAnsi="Arial" w:cs="Arial"/>
          <w:sz w:val="24"/>
          <w:szCs w:val="24"/>
        </w:rPr>
        <w:tab/>
      </w:r>
      <w:r w:rsidR="008B5CED" w:rsidRPr="007D04E0">
        <w:rPr>
          <w:rFonts w:ascii="Arial" w:hAnsi="Arial" w:cs="Arial"/>
          <w:b/>
          <w:sz w:val="24"/>
          <w:szCs w:val="24"/>
          <w:u w:val="single"/>
        </w:rPr>
        <w:br/>
      </w:r>
      <w:r w:rsidR="008B5CED" w:rsidRPr="007D04E0">
        <w:rPr>
          <w:rFonts w:ascii="Arial" w:hAnsi="Arial" w:cs="Arial"/>
          <w:sz w:val="24"/>
          <w:szCs w:val="24"/>
        </w:rPr>
        <w:t xml:space="preserve">DVRS IPS SE </w:t>
      </w:r>
      <w:r w:rsidR="00F26084">
        <w:rPr>
          <w:rFonts w:ascii="Arial" w:hAnsi="Arial" w:cs="Arial"/>
          <w:sz w:val="24"/>
          <w:szCs w:val="24"/>
        </w:rPr>
        <w:t>ACP</w:t>
      </w:r>
      <w:r w:rsidR="009C07C1">
        <w:rPr>
          <w:rFonts w:ascii="Arial" w:hAnsi="Arial" w:cs="Arial"/>
          <w:sz w:val="24"/>
          <w:szCs w:val="24"/>
        </w:rPr>
        <w:t xml:space="preserve"> #00938</w:t>
      </w:r>
    </w:p>
    <w:p w14:paraId="5C3CDA6D" w14:textId="77777777" w:rsidR="0054249C" w:rsidRPr="007D04E0" w:rsidRDefault="008B5CED" w:rsidP="001A3059">
      <w:pPr>
        <w:contextualSpacing/>
        <w:jc w:val="both"/>
        <w:rPr>
          <w:rFonts w:ascii="Arial" w:hAnsi="Arial" w:cs="Arial"/>
          <w:sz w:val="24"/>
          <w:szCs w:val="24"/>
        </w:rPr>
      </w:pPr>
      <w:r w:rsidRPr="007D04E0">
        <w:rPr>
          <w:rFonts w:ascii="Arial" w:hAnsi="Arial" w:cs="Arial"/>
          <w:sz w:val="24"/>
          <w:szCs w:val="24"/>
        </w:rPr>
        <w:t>NC Division of Vocational Rehabilitation</w:t>
      </w:r>
      <w:r w:rsidR="001A6600" w:rsidRPr="007D04E0">
        <w:rPr>
          <w:rFonts w:ascii="Arial" w:hAnsi="Arial" w:cs="Arial"/>
          <w:sz w:val="24"/>
          <w:szCs w:val="24"/>
        </w:rPr>
        <w:t xml:space="preserve"> Services</w:t>
      </w:r>
      <w:r w:rsidR="0069568B" w:rsidRPr="007D04E0">
        <w:rPr>
          <w:rFonts w:ascii="Arial" w:hAnsi="Arial" w:cs="Arial"/>
          <w:sz w:val="24"/>
          <w:szCs w:val="24"/>
        </w:rPr>
        <w:t xml:space="preserve"> </w:t>
      </w:r>
    </w:p>
    <w:p w14:paraId="25948122" w14:textId="163743B4" w:rsidR="008B5CED" w:rsidRPr="007D04E0" w:rsidRDefault="0054249C" w:rsidP="001A3059">
      <w:pPr>
        <w:contextualSpacing/>
        <w:jc w:val="both"/>
        <w:rPr>
          <w:rFonts w:ascii="Arial" w:hAnsi="Arial" w:cs="Arial"/>
          <w:sz w:val="24"/>
          <w:szCs w:val="24"/>
        </w:rPr>
      </w:pPr>
      <w:r w:rsidRPr="007D04E0">
        <w:rPr>
          <w:rFonts w:ascii="Arial" w:hAnsi="Arial" w:cs="Arial"/>
          <w:sz w:val="24"/>
          <w:szCs w:val="24"/>
        </w:rPr>
        <w:t>2801 Mail Service Center</w:t>
      </w:r>
    </w:p>
    <w:p w14:paraId="4D2AC0A7" w14:textId="77777777" w:rsidR="0054249C" w:rsidRPr="007D04E0" w:rsidRDefault="008B5CED" w:rsidP="001A3059">
      <w:pPr>
        <w:contextualSpacing/>
        <w:jc w:val="both"/>
        <w:rPr>
          <w:rFonts w:ascii="Arial" w:hAnsi="Arial" w:cs="Arial"/>
          <w:sz w:val="24"/>
          <w:szCs w:val="24"/>
        </w:rPr>
      </w:pPr>
      <w:r w:rsidRPr="007D04E0">
        <w:rPr>
          <w:rFonts w:ascii="Arial" w:hAnsi="Arial" w:cs="Arial"/>
          <w:sz w:val="24"/>
          <w:szCs w:val="24"/>
        </w:rPr>
        <w:t>Raleigh, NC 27699-2801</w:t>
      </w:r>
    </w:p>
    <w:p w14:paraId="769C5412" w14:textId="20647D01" w:rsidR="001A3059" w:rsidRDefault="001A3059" w:rsidP="001A3059">
      <w:pPr>
        <w:contextualSpacing/>
        <w:jc w:val="both"/>
        <w:rPr>
          <w:rFonts w:ascii="Arial" w:hAnsi="Arial" w:cs="Arial"/>
          <w:sz w:val="24"/>
          <w:szCs w:val="24"/>
        </w:rPr>
      </w:pPr>
    </w:p>
    <w:p w14:paraId="009B2890" w14:textId="77777777" w:rsidR="0054249C" w:rsidRPr="007D04E0" w:rsidRDefault="0054249C" w:rsidP="001A3059">
      <w:pPr>
        <w:contextualSpacing/>
        <w:jc w:val="both"/>
        <w:rPr>
          <w:rFonts w:ascii="Arial" w:hAnsi="Arial" w:cs="Arial"/>
          <w:b/>
          <w:sz w:val="24"/>
          <w:szCs w:val="24"/>
          <w:u w:val="single"/>
        </w:rPr>
      </w:pPr>
      <w:r w:rsidRPr="007D04E0">
        <w:rPr>
          <w:rFonts w:ascii="Arial" w:hAnsi="Arial" w:cs="Arial"/>
          <w:b/>
          <w:sz w:val="24"/>
          <w:szCs w:val="24"/>
          <w:u w:val="single"/>
        </w:rPr>
        <w:lastRenderedPageBreak/>
        <w:t xml:space="preserve">Street/Hand Delivery Address: </w:t>
      </w:r>
    </w:p>
    <w:p w14:paraId="5B6FC84B" w14:textId="77777777" w:rsidR="0054249C" w:rsidRPr="007D04E0" w:rsidRDefault="0054249C" w:rsidP="001A3059">
      <w:pPr>
        <w:contextualSpacing/>
        <w:jc w:val="both"/>
        <w:rPr>
          <w:rFonts w:ascii="Arial" w:hAnsi="Arial" w:cs="Arial"/>
          <w:sz w:val="24"/>
          <w:szCs w:val="24"/>
        </w:rPr>
      </w:pPr>
      <w:r w:rsidRPr="007D04E0">
        <w:rPr>
          <w:rFonts w:ascii="Arial" w:hAnsi="Arial" w:cs="Arial"/>
          <w:sz w:val="24"/>
          <w:szCs w:val="24"/>
        </w:rPr>
        <w:t>DVRS IPS SE</w:t>
      </w:r>
      <w:r w:rsidR="009C07C1">
        <w:rPr>
          <w:rFonts w:ascii="Arial" w:hAnsi="Arial" w:cs="Arial"/>
          <w:sz w:val="24"/>
          <w:szCs w:val="24"/>
        </w:rPr>
        <w:t xml:space="preserve"> </w:t>
      </w:r>
      <w:r w:rsidR="00F26084">
        <w:rPr>
          <w:rFonts w:ascii="Arial" w:hAnsi="Arial" w:cs="Arial"/>
          <w:sz w:val="24"/>
          <w:szCs w:val="24"/>
        </w:rPr>
        <w:t>ACP</w:t>
      </w:r>
      <w:r w:rsidR="009C07C1">
        <w:rPr>
          <w:rFonts w:ascii="Arial" w:hAnsi="Arial" w:cs="Arial"/>
          <w:sz w:val="24"/>
          <w:szCs w:val="24"/>
        </w:rPr>
        <w:t xml:space="preserve"> #00938</w:t>
      </w:r>
      <w:r w:rsidRPr="007D04E0">
        <w:rPr>
          <w:rFonts w:ascii="Arial" w:hAnsi="Arial" w:cs="Arial"/>
          <w:sz w:val="24"/>
          <w:szCs w:val="24"/>
        </w:rPr>
        <w:t xml:space="preserve">  </w:t>
      </w:r>
    </w:p>
    <w:p w14:paraId="6A63D6FC" w14:textId="77777777" w:rsidR="0054249C" w:rsidRPr="007D04E0" w:rsidRDefault="0054249C" w:rsidP="001A3059">
      <w:pPr>
        <w:contextualSpacing/>
        <w:jc w:val="both"/>
        <w:rPr>
          <w:rFonts w:ascii="Arial" w:hAnsi="Arial" w:cs="Arial"/>
          <w:sz w:val="24"/>
          <w:szCs w:val="24"/>
        </w:rPr>
      </w:pPr>
      <w:r w:rsidRPr="007D04E0">
        <w:rPr>
          <w:rFonts w:ascii="Arial" w:hAnsi="Arial" w:cs="Arial"/>
          <w:sz w:val="24"/>
          <w:szCs w:val="24"/>
        </w:rPr>
        <w:t>NC Division of Vocational Rehabilitation</w:t>
      </w:r>
      <w:r w:rsidR="001A6600" w:rsidRPr="007D04E0">
        <w:rPr>
          <w:rFonts w:ascii="Arial" w:hAnsi="Arial" w:cs="Arial"/>
          <w:sz w:val="24"/>
          <w:szCs w:val="24"/>
        </w:rPr>
        <w:t xml:space="preserve"> Services</w:t>
      </w:r>
      <w:r w:rsidR="0069568B" w:rsidRPr="007D04E0">
        <w:rPr>
          <w:rFonts w:ascii="Arial" w:hAnsi="Arial" w:cs="Arial"/>
          <w:sz w:val="24"/>
          <w:szCs w:val="24"/>
        </w:rPr>
        <w:t xml:space="preserve"> </w:t>
      </w:r>
    </w:p>
    <w:p w14:paraId="133B82E0" w14:textId="2B6A189F" w:rsidR="0054249C" w:rsidRPr="007D04E0" w:rsidRDefault="0054249C" w:rsidP="001A3059">
      <w:pPr>
        <w:contextualSpacing/>
        <w:jc w:val="both"/>
        <w:rPr>
          <w:rFonts w:ascii="Arial" w:hAnsi="Arial" w:cs="Arial"/>
          <w:sz w:val="24"/>
          <w:szCs w:val="24"/>
        </w:rPr>
      </w:pPr>
      <w:r w:rsidRPr="007D04E0">
        <w:rPr>
          <w:rFonts w:ascii="Arial" w:hAnsi="Arial" w:cs="Arial"/>
          <w:sz w:val="24"/>
          <w:szCs w:val="24"/>
        </w:rPr>
        <w:t>805 Ruggles Drive, Haywood Building</w:t>
      </w:r>
    </w:p>
    <w:p w14:paraId="6D18927B" w14:textId="77777777" w:rsidR="008B5CED" w:rsidRDefault="0054249C" w:rsidP="001A3059">
      <w:pPr>
        <w:contextualSpacing/>
        <w:jc w:val="both"/>
        <w:rPr>
          <w:rFonts w:ascii="Arial" w:hAnsi="Arial" w:cs="Arial"/>
          <w:sz w:val="24"/>
          <w:szCs w:val="24"/>
        </w:rPr>
      </w:pPr>
      <w:r w:rsidRPr="007D04E0">
        <w:rPr>
          <w:rFonts w:ascii="Arial" w:hAnsi="Arial" w:cs="Arial"/>
          <w:sz w:val="24"/>
          <w:szCs w:val="24"/>
        </w:rPr>
        <w:t xml:space="preserve">Raleigh, NC 27603 </w:t>
      </w:r>
    </w:p>
    <w:p w14:paraId="62B860FB" w14:textId="77777777" w:rsidR="008437CF" w:rsidRDefault="008437CF" w:rsidP="001A3059">
      <w:pPr>
        <w:contextualSpacing/>
        <w:jc w:val="both"/>
        <w:rPr>
          <w:rFonts w:ascii="Arial" w:hAnsi="Arial" w:cs="Arial"/>
          <w:sz w:val="24"/>
          <w:szCs w:val="24"/>
        </w:rPr>
      </w:pPr>
    </w:p>
    <w:p w14:paraId="566D7764" w14:textId="77777777" w:rsidR="008437CF" w:rsidRPr="007D04E0" w:rsidRDefault="008437CF" w:rsidP="001A3059">
      <w:pPr>
        <w:contextualSpacing/>
        <w:jc w:val="both"/>
        <w:rPr>
          <w:rFonts w:ascii="Arial" w:hAnsi="Arial" w:cs="Arial"/>
          <w:sz w:val="24"/>
          <w:szCs w:val="24"/>
        </w:rPr>
      </w:pPr>
    </w:p>
    <w:p w14:paraId="408A1AFC" w14:textId="0FE65150" w:rsidR="008B5CED" w:rsidRPr="007D04E0" w:rsidRDefault="008B5CED" w:rsidP="001A3059">
      <w:pPr>
        <w:contextualSpacing/>
        <w:jc w:val="both"/>
        <w:rPr>
          <w:rFonts w:ascii="Arial" w:hAnsi="Arial" w:cs="Arial"/>
          <w:sz w:val="24"/>
          <w:szCs w:val="24"/>
        </w:rPr>
      </w:pPr>
      <w:r w:rsidRPr="007D04E0">
        <w:rPr>
          <w:rFonts w:ascii="Arial" w:hAnsi="Arial" w:cs="Arial"/>
          <w:sz w:val="24"/>
          <w:szCs w:val="24"/>
        </w:rPr>
        <w:t xml:space="preserve">NOTE: </w:t>
      </w:r>
      <w:r w:rsidR="00E5151D">
        <w:rPr>
          <w:rFonts w:ascii="Arial" w:hAnsi="Arial" w:cs="Arial"/>
          <w:sz w:val="24"/>
          <w:szCs w:val="24"/>
        </w:rPr>
        <w:t>Written q</w:t>
      </w:r>
      <w:r w:rsidRPr="007D04E0">
        <w:rPr>
          <w:rFonts w:ascii="Arial" w:hAnsi="Arial" w:cs="Arial"/>
          <w:sz w:val="24"/>
          <w:szCs w:val="24"/>
        </w:rPr>
        <w:t xml:space="preserve">uestions concerning the specifications in the </w:t>
      </w:r>
      <w:r w:rsidR="00F26084">
        <w:rPr>
          <w:rFonts w:ascii="Arial" w:hAnsi="Arial" w:cs="Arial"/>
          <w:sz w:val="24"/>
          <w:szCs w:val="24"/>
        </w:rPr>
        <w:t>ACP</w:t>
      </w:r>
      <w:r w:rsidR="009C07C1">
        <w:rPr>
          <w:rFonts w:ascii="Arial" w:hAnsi="Arial" w:cs="Arial"/>
          <w:sz w:val="24"/>
          <w:szCs w:val="24"/>
        </w:rPr>
        <w:t xml:space="preserve"> w</w:t>
      </w:r>
      <w:r w:rsidRPr="007D04E0">
        <w:rPr>
          <w:rFonts w:ascii="Arial" w:hAnsi="Arial" w:cs="Arial"/>
          <w:sz w:val="24"/>
          <w:szCs w:val="24"/>
        </w:rPr>
        <w:t xml:space="preserve">ill be received until close </w:t>
      </w:r>
      <w:r w:rsidR="004C08AA" w:rsidRPr="007D04E0">
        <w:rPr>
          <w:rFonts w:ascii="Arial" w:hAnsi="Arial" w:cs="Arial"/>
          <w:sz w:val="24"/>
          <w:szCs w:val="24"/>
        </w:rPr>
        <w:t xml:space="preserve">of business on </w:t>
      </w:r>
      <w:r w:rsidR="0016721A">
        <w:rPr>
          <w:rFonts w:ascii="Arial" w:hAnsi="Arial" w:cs="Arial"/>
          <w:sz w:val="24"/>
          <w:szCs w:val="24"/>
          <w:u w:val="single"/>
        </w:rPr>
        <w:t xml:space="preserve">June </w:t>
      </w:r>
      <w:r w:rsidR="007A6BB7" w:rsidRPr="007D04E0">
        <w:rPr>
          <w:rFonts w:ascii="Arial" w:hAnsi="Arial" w:cs="Arial"/>
          <w:sz w:val="24"/>
          <w:szCs w:val="24"/>
          <w:u w:val="single"/>
        </w:rPr>
        <w:t>1, 2020</w:t>
      </w:r>
      <w:r w:rsidRPr="007D04E0">
        <w:rPr>
          <w:rFonts w:ascii="Arial" w:hAnsi="Arial" w:cs="Arial"/>
          <w:sz w:val="24"/>
          <w:szCs w:val="24"/>
        </w:rPr>
        <w:t xml:space="preserve">. A summary of all questions and answers will be emailed to all Contractors requesting a copy of the questions and answers. </w:t>
      </w:r>
    </w:p>
    <w:p w14:paraId="67BB5AFC" w14:textId="5A832B32" w:rsidR="00DC222D" w:rsidRDefault="00DC222D" w:rsidP="00DC222D">
      <w:pPr>
        <w:spacing w:line="480" w:lineRule="auto"/>
        <w:jc w:val="both"/>
        <w:rPr>
          <w:rFonts w:ascii="Arial" w:hAnsi="Arial" w:cs="Arial"/>
          <w:sz w:val="24"/>
          <w:szCs w:val="24"/>
        </w:rPr>
      </w:pPr>
    </w:p>
    <w:sdt>
      <w:sdtPr>
        <w:rPr>
          <w:rFonts w:asciiTheme="minorHAnsi" w:eastAsiaTheme="minorEastAsia" w:hAnsiTheme="minorHAnsi" w:cstheme="minorBidi"/>
          <w:color w:val="auto"/>
          <w:sz w:val="22"/>
          <w:szCs w:val="22"/>
        </w:rPr>
        <w:id w:val="-468438858"/>
        <w:docPartObj>
          <w:docPartGallery w:val="Table of Contents"/>
          <w:docPartUnique/>
        </w:docPartObj>
      </w:sdtPr>
      <w:sdtEndPr>
        <w:rPr>
          <w:b/>
          <w:bCs/>
          <w:noProof/>
        </w:rPr>
      </w:sdtEndPr>
      <w:sdtContent>
        <w:p w14:paraId="6C2A03B1" w14:textId="64CDEAA7" w:rsidR="00DC222D" w:rsidRPr="00DC222D" w:rsidRDefault="00DC222D" w:rsidP="00DC222D">
          <w:pPr>
            <w:pStyle w:val="TOCHeading"/>
            <w:numPr>
              <w:ilvl w:val="0"/>
              <w:numId w:val="0"/>
            </w:numPr>
            <w:rPr>
              <w:rFonts w:ascii="Arial" w:hAnsi="Arial" w:cs="Arial"/>
              <w:color w:val="auto"/>
              <w:sz w:val="32"/>
              <w:szCs w:val="32"/>
            </w:rPr>
          </w:pPr>
          <w:r w:rsidRPr="00DC222D">
            <w:rPr>
              <w:rFonts w:ascii="Arial" w:hAnsi="Arial" w:cs="Arial"/>
              <w:color w:val="auto"/>
              <w:sz w:val="32"/>
              <w:szCs w:val="32"/>
            </w:rPr>
            <w:t>TABLE OF CONTENTS</w:t>
          </w:r>
          <w:r w:rsidRPr="00DC222D">
            <w:rPr>
              <w:rFonts w:ascii="Arial" w:hAnsi="Arial" w:cs="Arial"/>
              <w:color w:val="auto"/>
              <w:sz w:val="32"/>
              <w:szCs w:val="32"/>
            </w:rPr>
            <w:tab/>
          </w:r>
        </w:p>
        <w:p w14:paraId="3B66B437" w14:textId="2D31171C" w:rsidR="00806A00" w:rsidRDefault="00DC222D">
          <w:pPr>
            <w:pStyle w:val="TOC1"/>
            <w:rPr>
              <w:noProof/>
            </w:rPr>
          </w:pPr>
          <w:r>
            <w:rPr>
              <w:noProof/>
            </w:rPr>
            <w:fldChar w:fldCharType="begin"/>
          </w:r>
          <w:r>
            <w:rPr>
              <w:noProof/>
            </w:rPr>
            <w:instrText xml:space="preserve"> TOC \o "1-3" \h \z \u </w:instrText>
          </w:r>
          <w:r>
            <w:rPr>
              <w:noProof/>
            </w:rPr>
            <w:fldChar w:fldCharType="separate"/>
          </w:r>
          <w:hyperlink w:anchor="_Toc40427938" w:history="1">
            <w:r w:rsidR="00806A00" w:rsidRPr="00245A47">
              <w:rPr>
                <w:rStyle w:val="Hyperlink"/>
                <w:rFonts w:ascii="Arial" w:hAnsi="Arial" w:cs="Arial"/>
                <w:b/>
                <w:bCs/>
                <w:noProof/>
              </w:rPr>
              <w:t>I.</w:t>
            </w:r>
            <w:r w:rsidR="00806A00">
              <w:rPr>
                <w:noProof/>
              </w:rPr>
              <w:tab/>
            </w:r>
            <w:r w:rsidR="00806A00" w:rsidRPr="00245A47">
              <w:rPr>
                <w:rStyle w:val="Hyperlink"/>
                <w:rFonts w:ascii="Arial" w:hAnsi="Arial" w:cs="Arial"/>
                <w:b/>
                <w:bCs/>
                <w:noProof/>
              </w:rPr>
              <w:t>INTRODUCTION</w:t>
            </w:r>
            <w:r w:rsidR="00806A00">
              <w:rPr>
                <w:noProof/>
                <w:webHidden/>
              </w:rPr>
              <w:tab/>
            </w:r>
            <w:r w:rsidR="00806A00">
              <w:rPr>
                <w:noProof/>
                <w:webHidden/>
              </w:rPr>
              <w:fldChar w:fldCharType="begin"/>
            </w:r>
            <w:r w:rsidR="00806A00">
              <w:rPr>
                <w:noProof/>
                <w:webHidden/>
              </w:rPr>
              <w:instrText xml:space="preserve"> PAGEREF _Toc40427938 \h </w:instrText>
            </w:r>
            <w:r w:rsidR="00806A00">
              <w:rPr>
                <w:noProof/>
                <w:webHidden/>
              </w:rPr>
            </w:r>
            <w:r w:rsidR="00806A00">
              <w:rPr>
                <w:noProof/>
                <w:webHidden/>
              </w:rPr>
              <w:fldChar w:fldCharType="separate"/>
            </w:r>
            <w:r w:rsidR="00806A00">
              <w:rPr>
                <w:noProof/>
                <w:webHidden/>
              </w:rPr>
              <w:t>3</w:t>
            </w:r>
            <w:r w:rsidR="00806A00">
              <w:rPr>
                <w:noProof/>
                <w:webHidden/>
              </w:rPr>
              <w:fldChar w:fldCharType="end"/>
            </w:r>
          </w:hyperlink>
        </w:p>
        <w:p w14:paraId="6E1C6BA2" w14:textId="54881F04" w:rsidR="00806A00" w:rsidRDefault="004F406B">
          <w:pPr>
            <w:pStyle w:val="TOC1"/>
            <w:rPr>
              <w:noProof/>
            </w:rPr>
          </w:pPr>
          <w:hyperlink w:anchor="_Toc40427939" w:history="1">
            <w:r w:rsidR="00806A00" w:rsidRPr="00245A47">
              <w:rPr>
                <w:rStyle w:val="Hyperlink"/>
                <w:rFonts w:ascii="Arial" w:hAnsi="Arial" w:cs="Arial"/>
                <w:b/>
                <w:bCs/>
                <w:noProof/>
              </w:rPr>
              <w:t>II.</w:t>
            </w:r>
            <w:r w:rsidR="00806A00">
              <w:rPr>
                <w:noProof/>
              </w:rPr>
              <w:tab/>
            </w:r>
            <w:r w:rsidR="00806A00" w:rsidRPr="00245A47">
              <w:rPr>
                <w:rStyle w:val="Hyperlink"/>
                <w:rFonts w:ascii="Arial" w:hAnsi="Arial" w:cs="Arial"/>
                <w:b/>
                <w:bCs/>
                <w:noProof/>
              </w:rPr>
              <w:t>BACKGROUND</w:t>
            </w:r>
            <w:r w:rsidR="00806A00">
              <w:rPr>
                <w:noProof/>
                <w:webHidden/>
              </w:rPr>
              <w:tab/>
            </w:r>
            <w:r w:rsidR="00806A00">
              <w:rPr>
                <w:noProof/>
                <w:webHidden/>
              </w:rPr>
              <w:fldChar w:fldCharType="begin"/>
            </w:r>
            <w:r w:rsidR="00806A00">
              <w:rPr>
                <w:noProof/>
                <w:webHidden/>
              </w:rPr>
              <w:instrText xml:space="preserve"> PAGEREF _Toc40427939 \h </w:instrText>
            </w:r>
            <w:r w:rsidR="00806A00">
              <w:rPr>
                <w:noProof/>
                <w:webHidden/>
              </w:rPr>
            </w:r>
            <w:r w:rsidR="00806A00">
              <w:rPr>
                <w:noProof/>
                <w:webHidden/>
              </w:rPr>
              <w:fldChar w:fldCharType="separate"/>
            </w:r>
            <w:r w:rsidR="00806A00">
              <w:rPr>
                <w:noProof/>
                <w:webHidden/>
              </w:rPr>
              <w:t>4</w:t>
            </w:r>
            <w:r w:rsidR="00806A00">
              <w:rPr>
                <w:noProof/>
                <w:webHidden/>
              </w:rPr>
              <w:fldChar w:fldCharType="end"/>
            </w:r>
          </w:hyperlink>
        </w:p>
        <w:p w14:paraId="535A14E5" w14:textId="41BA8985" w:rsidR="00806A00" w:rsidRDefault="004F406B">
          <w:pPr>
            <w:pStyle w:val="TOC1"/>
            <w:rPr>
              <w:noProof/>
            </w:rPr>
          </w:pPr>
          <w:hyperlink w:anchor="_Toc40427940" w:history="1">
            <w:r w:rsidR="00806A00" w:rsidRPr="00245A47">
              <w:rPr>
                <w:rStyle w:val="Hyperlink"/>
                <w:rFonts w:ascii="Arial" w:hAnsi="Arial" w:cs="Arial"/>
                <w:b/>
                <w:bCs/>
                <w:noProof/>
              </w:rPr>
              <w:t>III.</w:t>
            </w:r>
            <w:r w:rsidR="00806A00">
              <w:rPr>
                <w:noProof/>
              </w:rPr>
              <w:tab/>
            </w:r>
            <w:r w:rsidR="00806A00" w:rsidRPr="00245A47">
              <w:rPr>
                <w:rStyle w:val="Hyperlink"/>
                <w:rFonts w:ascii="Arial" w:hAnsi="Arial" w:cs="Arial"/>
                <w:b/>
                <w:bCs/>
                <w:noProof/>
              </w:rPr>
              <w:t>SCOPE OF SERVICES</w:t>
            </w:r>
            <w:r w:rsidR="00806A00">
              <w:rPr>
                <w:noProof/>
                <w:webHidden/>
              </w:rPr>
              <w:tab/>
            </w:r>
            <w:r w:rsidR="00806A00">
              <w:rPr>
                <w:noProof/>
                <w:webHidden/>
              </w:rPr>
              <w:fldChar w:fldCharType="begin"/>
            </w:r>
            <w:r w:rsidR="00806A00">
              <w:rPr>
                <w:noProof/>
                <w:webHidden/>
              </w:rPr>
              <w:instrText xml:space="preserve"> PAGEREF _Toc40427940 \h </w:instrText>
            </w:r>
            <w:r w:rsidR="00806A00">
              <w:rPr>
                <w:noProof/>
                <w:webHidden/>
              </w:rPr>
            </w:r>
            <w:r w:rsidR="00806A00">
              <w:rPr>
                <w:noProof/>
                <w:webHidden/>
              </w:rPr>
              <w:fldChar w:fldCharType="separate"/>
            </w:r>
            <w:r w:rsidR="00806A00">
              <w:rPr>
                <w:noProof/>
                <w:webHidden/>
              </w:rPr>
              <w:t>4</w:t>
            </w:r>
            <w:r w:rsidR="00806A00">
              <w:rPr>
                <w:noProof/>
                <w:webHidden/>
              </w:rPr>
              <w:fldChar w:fldCharType="end"/>
            </w:r>
          </w:hyperlink>
        </w:p>
        <w:p w14:paraId="41E07686" w14:textId="296946E1" w:rsidR="00806A00" w:rsidRDefault="004F406B">
          <w:pPr>
            <w:pStyle w:val="TOC1"/>
            <w:rPr>
              <w:noProof/>
            </w:rPr>
          </w:pPr>
          <w:hyperlink w:anchor="_Toc40427941" w:history="1">
            <w:r w:rsidR="00806A00" w:rsidRPr="00245A47">
              <w:rPr>
                <w:rStyle w:val="Hyperlink"/>
                <w:rFonts w:ascii="Arial" w:hAnsi="Arial" w:cs="Arial"/>
                <w:b/>
                <w:bCs/>
                <w:noProof/>
              </w:rPr>
              <w:t>IV.</w:t>
            </w:r>
            <w:r w:rsidR="00806A00">
              <w:rPr>
                <w:noProof/>
              </w:rPr>
              <w:tab/>
            </w:r>
            <w:r w:rsidR="00806A00" w:rsidRPr="00245A47">
              <w:rPr>
                <w:rStyle w:val="Hyperlink"/>
                <w:rFonts w:ascii="Arial" w:hAnsi="Arial" w:cs="Arial"/>
                <w:b/>
                <w:bCs/>
                <w:noProof/>
              </w:rPr>
              <w:t>REIMBURSEMENT</w:t>
            </w:r>
            <w:r w:rsidR="00806A00">
              <w:rPr>
                <w:noProof/>
                <w:webHidden/>
              </w:rPr>
              <w:tab/>
            </w:r>
            <w:r w:rsidR="00806A00">
              <w:rPr>
                <w:noProof/>
                <w:webHidden/>
              </w:rPr>
              <w:fldChar w:fldCharType="begin"/>
            </w:r>
            <w:r w:rsidR="00806A00">
              <w:rPr>
                <w:noProof/>
                <w:webHidden/>
              </w:rPr>
              <w:instrText xml:space="preserve"> PAGEREF _Toc40427941 \h </w:instrText>
            </w:r>
            <w:r w:rsidR="00806A00">
              <w:rPr>
                <w:noProof/>
                <w:webHidden/>
              </w:rPr>
            </w:r>
            <w:r w:rsidR="00806A00">
              <w:rPr>
                <w:noProof/>
                <w:webHidden/>
              </w:rPr>
              <w:fldChar w:fldCharType="separate"/>
            </w:r>
            <w:r w:rsidR="00806A00">
              <w:rPr>
                <w:noProof/>
                <w:webHidden/>
              </w:rPr>
              <w:t>5</w:t>
            </w:r>
            <w:r w:rsidR="00806A00">
              <w:rPr>
                <w:noProof/>
                <w:webHidden/>
              </w:rPr>
              <w:fldChar w:fldCharType="end"/>
            </w:r>
          </w:hyperlink>
        </w:p>
        <w:p w14:paraId="5B2FCAA5" w14:textId="51CDCF4E" w:rsidR="00806A00" w:rsidRDefault="004F406B">
          <w:pPr>
            <w:pStyle w:val="TOC1"/>
            <w:rPr>
              <w:noProof/>
            </w:rPr>
          </w:pPr>
          <w:hyperlink w:anchor="_Toc40427942" w:history="1">
            <w:r w:rsidR="00806A00" w:rsidRPr="00245A47">
              <w:rPr>
                <w:rStyle w:val="Hyperlink"/>
                <w:rFonts w:ascii="Arial" w:hAnsi="Arial" w:cs="Arial"/>
                <w:b/>
                <w:bCs/>
                <w:noProof/>
              </w:rPr>
              <w:t>V.</w:t>
            </w:r>
            <w:r w:rsidR="00806A00">
              <w:rPr>
                <w:noProof/>
              </w:rPr>
              <w:tab/>
            </w:r>
            <w:r w:rsidR="00806A00" w:rsidRPr="00245A47">
              <w:rPr>
                <w:rStyle w:val="Hyperlink"/>
                <w:rFonts w:ascii="Arial" w:hAnsi="Arial" w:cs="Arial"/>
                <w:b/>
                <w:bCs/>
                <w:noProof/>
              </w:rPr>
              <w:t>FIDELITY REVIEW</w:t>
            </w:r>
            <w:r w:rsidR="00806A00">
              <w:rPr>
                <w:noProof/>
                <w:webHidden/>
              </w:rPr>
              <w:tab/>
            </w:r>
            <w:r w:rsidR="00806A00">
              <w:rPr>
                <w:noProof/>
                <w:webHidden/>
              </w:rPr>
              <w:fldChar w:fldCharType="begin"/>
            </w:r>
            <w:r w:rsidR="00806A00">
              <w:rPr>
                <w:noProof/>
                <w:webHidden/>
              </w:rPr>
              <w:instrText xml:space="preserve"> PAGEREF _Toc40427942 \h </w:instrText>
            </w:r>
            <w:r w:rsidR="00806A00">
              <w:rPr>
                <w:noProof/>
                <w:webHidden/>
              </w:rPr>
            </w:r>
            <w:r w:rsidR="00806A00">
              <w:rPr>
                <w:noProof/>
                <w:webHidden/>
              </w:rPr>
              <w:fldChar w:fldCharType="separate"/>
            </w:r>
            <w:r w:rsidR="00806A00">
              <w:rPr>
                <w:noProof/>
                <w:webHidden/>
              </w:rPr>
              <w:t>7</w:t>
            </w:r>
            <w:r w:rsidR="00806A00">
              <w:rPr>
                <w:noProof/>
                <w:webHidden/>
              </w:rPr>
              <w:fldChar w:fldCharType="end"/>
            </w:r>
          </w:hyperlink>
        </w:p>
        <w:p w14:paraId="537DFF38" w14:textId="33B0F01F" w:rsidR="00806A00" w:rsidRDefault="004F406B">
          <w:pPr>
            <w:pStyle w:val="TOC1"/>
            <w:rPr>
              <w:noProof/>
            </w:rPr>
          </w:pPr>
          <w:hyperlink w:anchor="_Toc40427943" w:history="1">
            <w:r w:rsidR="00806A00" w:rsidRPr="00245A47">
              <w:rPr>
                <w:rStyle w:val="Hyperlink"/>
                <w:rFonts w:ascii="Arial" w:hAnsi="Arial" w:cs="Arial"/>
                <w:b/>
                <w:bCs/>
                <w:noProof/>
              </w:rPr>
              <w:t>VI.</w:t>
            </w:r>
            <w:r w:rsidR="00806A00">
              <w:rPr>
                <w:noProof/>
              </w:rPr>
              <w:tab/>
            </w:r>
            <w:r w:rsidR="00806A00" w:rsidRPr="00245A47">
              <w:rPr>
                <w:rStyle w:val="Hyperlink"/>
                <w:rFonts w:ascii="Arial" w:hAnsi="Arial" w:cs="Arial"/>
                <w:b/>
                <w:bCs/>
                <w:noProof/>
              </w:rPr>
              <w:t>PROGRAM PERFORMANCE</w:t>
            </w:r>
            <w:r w:rsidR="00806A00">
              <w:rPr>
                <w:noProof/>
                <w:webHidden/>
              </w:rPr>
              <w:tab/>
            </w:r>
            <w:r w:rsidR="00806A00">
              <w:rPr>
                <w:noProof/>
                <w:webHidden/>
              </w:rPr>
              <w:fldChar w:fldCharType="begin"/>
            </w:r>
            <w:r w:rsidR="00806A00">
              <w:rPr>
                <w:noProof/>
                <w:webHidden/>
              </w:rPr>
              <w:instrText xml:space="preserve"> PAGEREF _Toc40427943 \h </w:instrText>
            </w:r>
            <w:r w:rsidR="00806A00">
              <w:rPr>
                <w:noProof/>
                <w:webHidden/>
              </w:rPr>
            </w:r>
            <w:r w:rsidR="00806A00">
              <w:rPr>
                <w:noProof/>
                <w:webHidden/>
              </w:rPr>
              <w:fldChar w:fldCharType="separate"/>
            </w:r>
            <w:r w:rsidR="00806A00">
              <w:rPr>
                <w:noProof/>
                <w:webHidden/>
              </w:rPr>
              <w:t>7</w:t>
            </w:r>
            <w:r w:rsidR="00806A00">
              <w:rPr>
                <w:noProof/>
                <w:webHidden/>
              </w:rPr>
              <w:fldChar w:fldCharType="end"/>
            </w:r>
          </w:hyperlink>
        </w:p>
        <w:p w14:paraId="23B4FB09" w14:textId="0D6F8057" w:rsidR="00806A00" w:rsidRDefault="004F406B">
          <w:pPr>
            <w:pStyle w:val="TOC1"/>
            <w:rPr>
              <w:noProof/>
            </w:rPr>
          </w:pPr>
          <w:hyperlink w:anchor="_Toc40427944" w:history="1">
            <w:r w:rsidR="00806A00" w:rsidRPr="00245A47">
              <w:rPr>
                <w:rStyle w:val="Hyperlink"/>
                <w:rFonts w:ascii="Arial" w:hAnsi="Arial" w:cs="Arial"/>
                <w:b/>
                <w:bCs/>
                <w:noProof/>
              </w:rPr>
              <w:t>VII.</w:t>
            </w:r>
            <w:r w:rsidR="00806A00">
              <w:rPr>
                <w:noProof/>
              </w:rPr>
              <w:tab/>
            </w:r>
            <w:r w:rsidR="00806A00" w:rsidRPr="00245A47">
              <w:rPr>
                <w:rStyle w:val="Hyperlink"/>
                <w:rFonts w:ascii="Arial" w:hAnsi="Arial" w:cs="Arial"/>
                <w:b/>
                <w:bCs/>
                <w:noProof/>
              </w:rPr>
              <w:t>APPLICATION PROCESS SUMMARY DATES</w:t>
            </w:r>
            <w:r w:rsidR="00806A00">
              <w:rPr>
                <w:noProof/>
                <w:webHidden/>
              </w:rPr>
              <w:tab/>
            </w:r>
            <w:r w:rsidR="00806A00">
              <w:rPr>
                <w:noProof/>
                <w:webHidden/>
              </w:rPr>
              <w:fldChar w:fldCharType="begin"/>
            </w:r>
            <w:r w:rsidR="00806A00">
              <w:rPr>
                <w:noProof/>
                <w:webHidden/>
              </w:rPr>
              <w:instrText xml:space="preserve"> PAGEREF _Toc40427944 \h </w:instrText>
            </w:r>
            <w:r w:rsidR="00806A00">
              <w:rPr>
                <w:noProof/>
                <w:webHidden/>
              </w:rPr>
            </w:r>
            <w:r w:rsidR="00806A00">
              <w:rPr>
                <w:noProof/>
                <w:webHidden/>
              </w:rPr>
              <w:fldChar w:fldCharType="separate"/>
            </w:r>
            <w:r w:rsidR="00806A00">
              <w:rPr>
                <w:noProof/>
                <w:webHidden/>
              </w:rPr>
              <w:t>8</w:t>
            </w:r>
            <w:r w:rsidR="00806A00">
              <w:rPr>
                <w:noProof/>
                <w:webHidden/>
              </w:rPr>
              <w:fldChar w:fldCharType="end"/>
            </w:r>
          </w:hyperlink>
        </w:p>
        <w:p w14:paraId="710F4D20" w14:textId="4D3DC4FB" w:rsidR="00806A00" w:rsidRDefault="004F406B">
          <w:pPr>
            <w:pStyle w:val="TOC1"/>
            <w:rPr>
              <w:noProof/>
            </w:rPr>
          </w:pPr>
          <w:hyperlink w:anchor="_Toc40427945" w:history="1">
            <w:r w:rsidR="00806A00" w:rsidRPr="00245A47">
              <w:rPr>
                <w:rStyle w:val="Hyperlink"/>
                <w:rFonts w:ascii="Arial" w:hAnsi="Arial" w:cs="Arial"/>
                <w:b/>
                <w:bCs/>
                <w:noProof/>
              </w:rPr>
              <w:t>VIII.</w:t>
            </w:r>
            <w:r w:rsidR="00806A00">
              <w:rPr>
                <w:noProof/>
              </w:rPr>
              <w:tab/>
            </w:r>
            <w:r w:rsidR="00806A00" w:rsidRPr="00245A47">
              <w:rPr>
                <w:rStyle w:val="Hyperlink"/>
                <w:rFonts w:ascii="Arial" w:hAnsi="Arial" w:cs="Arial"/>
                <w:b/>
                <w:bCs/>
                <w:noProof/>
              </w:rPr>
              <w:t>EVALUATION CRITERIA</w:t>
            </w:r>
            <w:r w:rsidR="00806A00">
              <w:rPr>
                <w:noProof/>
                <w:webHidden/>
              </w:rPr>
              <w:tab/>
            </w:r>
            <w:r w:rsidR="00806A00">
              <w:rPr>
                <w:noProof/>
                <w:webHidden/>
              </w:rPr>
              <w:fldChar w:fldCharType="begin"/>
            </w:r>
            <w:r w:rsidR="00806A00">
              <w:rPr>
                <w:noProof/>
                <w:webHidden/>
              </w:rPr>
              <w:instrText xml:space="preserve"> PAGEREF _Toc40427945 \h </w:instrText>
            </w:r>
            <w:r w:rsidR="00806A00">
              <w:rPr>
                <w:noProof/>
                <w:webHidden/>
              </w:rPr>
            </w:r>
            <w:r w:rsidR="00806A00">
              <w:rPr>
                <w:noProof/>
                <w:webHidden/>
              </w:rPr>
              <w:fldChar w:fldCharType="separate"/>
            </w:r>
            <w:r w:rsidR="00806A00">
              <w:rPr>
                <w:noProof/>
                <w:webHidden/>
              </w:rPr>
              <w:t>8</w:t>
            </w:r>
            <w:r w:rsidR="00806A00">
              <w:rPr>
                <w:noProof/>
                <w:webHidden/>
              </w:rPr>
              <w:fldChar w:fldCharType="end"/>
            </w:r>
          </w:hyperlink>
        </w:p>
        <w:p w14:paraId="730EC20D" w14:textId="107678CA" w:rsidR="00806A00" w:rsidRDefault="004F406B">
          <w:pPr>
            <w:pStyle w:val="TOC1"/>
            <w:rPr>
              <w:noProof/>
            </w:rPr>
          </w:pPr>
          <w:hyperlink w:anchor="_Toc40427946" w:history="1">
            <w:r w:rsidR="00806A00" w:rsidRPr="00245A47">
              <w:rPr>
                <w:rStyle w:val="Hyperlink"/>
                <w:rFonts w:ascii="Arial" w:hAnsi="Arial" w:cs="Arial"/>
                <w:b/>
                <w:bCs/>
                <w:noProof/>
              </w:rPr>
              <w:t>IX.</w:t>
            </w:r>
            <w:r w:rsidR="00806A00">
              <w:rPr>
                <w:noProof/>
              </w:rPr>
              <w:tab/>
            </w:r>
            <w:r w:rsidR="00806A00" w:rsidRPr="00245A47">
              <w:rPr>
                <w:rStyle w:val="Hyperlink"/>
                <w:rFonts w:ascii="Arial" w:hAnsi="Arial" w:cs="Arial"/>
                <w:b/>
                <w:bCs/>
                <w:noProof/>
              </w:rPr>
              <w:t>THE PROCUREMENT PROCESS</w:t>
            </w:r>
            <w:r w:rsidR="00806A00">
              <w:rPr>
                <w:noProof/>
                <w:webHidden/>
              </w:rPr>
              <w:tab/>
            </w:r>
            <w:r w:rsidR="00806A00">
              <w:rPr>
                <w:noProof/>
                <w:webHidden/>
              </w:rPr>
              <w:fldChar w:fldCharType="begin"/>
            </w:r>
            <w:r w:rsidR="00806A00">
              <w:rPr>
                <w:noProof/>
                <w:webHidden/>
              </w:rPr>
              <w:instrText xml:space="preserve"> PAGEREF _Toc40427946 \h </w:instrText>
            </w:r>
            <w:r w:rsidR="00806A00">
              <w:rPr>
                <w:noProof/>
                <w:webHidden/>
              </w:rPr>
            </w:r>
            <w:r w:rsidR="00806A00">
              <w:rPr>
                <w:noProof/>
                <w:webHidden/>
              </w:rPr>
              <w:fldChar w:fldCharType="separate"/>
            </w:r>
            <w:r w:rsidR="00806A00">
              <w:rPr>
                <w:noProof/>
                <w:webHidden/>
              </w:rPr>
              <w:t>9</w:t>
            </w:r>
            <w:r w:rsidR="00806A00">
              <w:rPr>
                <w:noProof/>
                <w:webHidden/>
              </w:rPr>
              <w:fldChar w:fldCharType="end"/>
            </w:r>
          </w:hyperlink>
        </w:p>
        <w:p w14:paraId="18376FA0" w14:textId="587380FC" w:rsidR="00806A00" w:rsidRDefault="004F406B">
          <w:pPr>
            <w:pStyle w:val="TOC1"/>
            <w:rPr>
              <w:noProof/>
            </w:rPr>
          </w:pPr>
          <w:hyperlink w:anchor="_Toc40427947" w:history="1">
            <w:r w:rsidR="00806A00" w:rsidRPr="00245A47">
              <w:rPr>
                <w:rStyle w:val="Hyperlink"/>
                <w:rFonts w:ascii="Arial" w:hAnsi="Arial" w:cs="Arial"/>
                <w:b/>
                <w:bCs/>
                <w:noProof/>
              </w:rPr>
              <w:t>X.</w:t>
            </w:r>
            <w:r w:rsidR="00806A00">
              <w:rPr>
                <w:noProof/>
              </w:rPr>
              <w:tab/>
            </w:r>
            <w:r w:rsidR="00806A00" w:rsidRPr="00245A47">
              <w:rPr>
                <w:rStyle w:val="Hyperlink"/>
                <w:rFonts w:ascii="Arial" w:hAnsi="Arial" w:cs="Arial"/>
                <w:b/>
                <w:bCs/>
                <w:noProof/>
              </w:rPr>
              <w:t>GENERAL INFORMATIOIN ON SUBMITTING APPLICATIONS</w:t>
            </w:r>
            <w:r w:rsidR="00806A00">
              <w:rPr>
                <w:noProof/>
                <w:webHidden/>
              </w:rPr>
              <w:tab/>
            </w:r>
            <w:r w:rsidR="00806A00">
              <w:rPr>
                <w:noProof/>
                <w:webHidden/>
              </w:rPr>
              <w:fldChar w:fldCharType="begin"/>
            </w:r>
            <w:r w:rsidR="00806A00">
              <w:rPr>
                <w:noProof/>
                <w:webHidden/>
              </w:rPr>
              <w:instrText xml:space="preserve"> PAGEREF _Toc40427947 \h </w:instrText>
            </w:r>
            <w:r w:rsidR="00806A00">
              <w:rPr>
                <w:noProof/>
                <w:webHidden/>
              </w:rPr>
            </w:r>
            <w:r w:rsidR="00806A00">
              <w:rPr>
                <w:noProof/>
                <w:webHidden/>
              </w:rPr>
              <w:fldChar w:fldCharType="separate"/>
            </w:r>
            <w:r w:rsidR="00806A00">
              <w:rPr>
                <w:noProof/>
                <w:webHidden/>
              </w:rPr>
              <w:t>9</w:t>
            </w:r>
            <w:r w:rsidR="00806A00">
              <w:rPr>
                <w:noProof/>
                <w:webHidden/>
              </w:rPr>
              <w:fldChar w:fldCharType="end"/>
            </w:r>
          </w:hyperlink>
        </w:p>
        <w:p w14:paraId="21C20D31" w14:textId="65E3AC1C" w:rsidR="00806A00" w:rsidRDefault="004F406B">
          <w:pPr>
            <w:pStyle w:val="TOC1"/>
            <w:rPr>
              <w:noProof/>
            </w:rPr>
          </w:pPr>
          <w:hyperlink w:anchor="_Toc40427948" w:history="1">
            <w:r w:rsidR="00806A00" w:rsidRPr="00245A47">
              <w:rPr>
                <w:rStyle w:val="Hyperlink"/>
                <w:rFonts w:ascii="Arial" w:hAnsi="Arial" w:cs="Arial"/>
                <w:b/>
                <w:bCs/>
                <w:noProof/>
              </w:rPr>
              <w:t>XI.</w:t>
            </w:r>
            <w:r w:rsidR="00806A00">
              <w:rPr>
                <w:noProof/>
              </w:rPr>
              <w:tab/>
            </w:r>
            <w:r w:rsidR="00806A00" w:rsidRPr="00245A47">
              <w:rPr>
                <w:rStyle w:val="Hyperlink"/>
                <w:rFonts w:ascii="Arial" w:hAnsi="Arial" w:cs="Arial"/>
                <w:b/>
                <w:bCs/>
                <w:noProof/>
              </w:rPr>
              <w:t>ATTACHMENTS</w:t>
            </w:r>
            <w:r w:rsidR="00806A00">
              <w:rPr>
                <w:noProof/>
                <w:webHidden/>
              </w:rPr>
              <w:tab/>
            </w:r>
            <w:r w:rsidR="00806A00">
              <w:rPr>
                <w:noProof/>
                <w:webHidden/>
              </w:rPr>
              <w:fldChar w:fldCharType="begin"/>
            </w:r>
            <w:r w:rsidR="00806A00">
              <w:rPr>
                <w:noProof/>
                <w:webHidden/>
              </w:rPr>
              <w:instrText xml:space="preserve"> PAGEREF _Toc40427948 \h </w:instrText>
            </w:r>
            <w:r w:rsidR="00806A00">
              <w:rPr>
                <w:noProof/>
                <w:webHidden/>
              </w:rPr>
            </w:r>
            <w:r w:rsidR="00806A00">
              <w:rPr>
                <w:noProof/>
                <w:webHidden/>
              </w:rPr>
              <w:fldChar w:fldCharType="separate"/>
            </w:r>
            <w:r w:rsidR="00806A00">
              <w:rPr>
                <w:noProof/>
                <w:webHidden/>
              </w:rPr>
              <w:t>12</w:t>
            </w:r>
            <w:r w:rsidR="00806A00">
              <w:rPr>
                <w:noProof/>
                <w:webHidden/>
              </w:rPr>
              <w:fldChar w:fldCharType="end"/>
            </w:r>
          </w:hyperlink>
        </w:p>
        <w:p w14:paraId="2C80CFE4" w14:textId="2E1A5250" w:rsidR="00806A00" w:rsidRDefault="004F406B">
          <w:pPr>
            <w:pStyle w:val="TOC2"/>
            <w:rPr>
              <w:noProof/>
            </w:rPr>
          </w:pPr>
          <w:hyperlink w:anchor="_Toc40427949" w:history="1">
            <w:r w:rsidR="00806A00" w:rsidRPr="00245A47">
              <w:rPr>
                <w:rStyle w:val="Hyperlink"/>
                <w:rFonts w:ascii="Arial" w:hAnsi="Arial" w:cs="Arial"/>
                <w:b/>
                <w:i/>
                <w:noProof/>
              </w:rPr>
              <w:t>Attachment A:  Application Checklist</w:t>
            </w:r>
            <w:r w:rsidR="00806A00">
              <w:rPr>
                <w:noProof/>
                <w:webHidden/>
              </w:rPr>
              <w:tab/>
            </w:r>
            <w:r w:rsidR="00806A00">
              <w:rPr>
                <w:noProof/>
                <w:webHidden/>
              </w:rPr>
              <w:fldChar w:fldCharType="begin"/>
            </w:r>
            <w:r w:rsidR="00806A00">
              <w:rPr>
                <w:noProof/>
                <w:webHidden/>
              </w:rPr>
              <w:instrText xml:space="preserve"> PAGEREF _Toc40427949 \h </w:instrText>
            </w:r>
            <w:r w:rsidR="00806A00">
              <w:rPr>
                <w:noProof/>
                <w:webHidden/>
              </w:rPr>
            </w:r>
            <w:r w:rsidR="00806A00">
              <w:rPr>
                <w:noProof/>
                <w:webHidden/>
              </w:rPr>
              <w:fldChar w:fldCharType="separate"/>
            </w:r>
            <w:r w:rsidR="00806A00">
              <w:rPr>
                <w:noProof/>
                <w:webHidden/>
              </w:rPr>
              <w:t>13</w:t>
            </w:r>
            <w:r w:rsidR="00806A00">
              <w:rPr>
                <w:noProof/>
                <w:webHidden/>
              </w:rPr>
              <w:fldChar w:fldCharType="end"/>
            </w:r>
          </w:hyperlink>
        </w:p>
        <w:p w14:paraId="64B4356B" w14:textId="284F0981" w:rsidR="00806A00" w:rsidRDefault="004F406B">
          <w:pPr>
            <w:pStyle w:val="TOC2"/>
            <w:rPr>
              <w:noProof/>
            </w:rPr>
          </w:pPr>
          <w:hyperlink w:anchor="_Toc40427950" w:history="1">
            <w:r w:rsidR="00806A00" w:rsidRPr="00245A47">
              <w:rPr>
                <w:rStyle w:val="Hyperlink"/>
                <w:rFonts w:ascii="Arial" w:hAnsi="Arial" w:cs="Arial"/>
                <w:b/>
                <w:i/>
                <w:noProof/>
              </w:rPr>
              <w:t>Attachment B:  Application Face Sheet</w:t>
            </w:r>
            <w:r w:rsidR="00806A00">
              <w:rPr>
                <w:noProof/>
                <w:webHidden/>
              </w:rPr>
              <w:tab/>
            </w:r>
            <w:r w:rsidR="00806A00">
              <w:rPr>
                <w:noProof/>
                <w:webHidden/>
              </w:rPr>
              <w:fldChar w:fldCharType="begin"/>
            </w:r>
            <w:r w:rsidR="00806A00">
              <w:rPr>
                <w:noProof/>
                <w:webHidden/>
              </w:rPr>
              <w:instrText xml:space="preserve"> PAGEREF _Toc40427950 \h </w:instrText>
            </w:r>
            <w:r w:rsidR="00806A00">
              <w:rPr>
                <w:noProof/>
                <w:webHidden/>
              </w:rPr>
            </w:r>
            <w:r w:rsidR="00806A00">
              <w:rPr>
                <w:noProof/>
                <w:webHidden/>
              </w:rPr>
              <w:fldChar w:fldCharType="separate"/>
            </w:r>
            <w:r w:rsidR="00806A00">
              <w:rPr>
                <w:noProof/>
                <w:webHidden/>
              </w:rPr>
              <w:t>14</w:t>
            </w:r>
            <w:r w:rsidR="00806A00">
              <w:rPr>
                <w:noProof/>
                <w:webHidden/>
              </w:rPr>
              <w:fldChar w:fldCharType="end"/>
            </w:r>
          </w:hyperlink>
        </w:p>
        <w:p w14:paraId="707230AC" w14:textId="0CF896C9" w:rsidR="00806A00" w:rsidRDefault="004F406B">
          <w:pPr>
            <w:pStyle w:val="TOC2"/>
            <w:rPr>
              <w:noProof/>
            </w:rPr>
          </w:pPr>
          <w:hyperlink w:anchor="_Toc40427951" w:history="1">
            <w:r w:rsidR="00806A00" w:rsidRPr="00245A47">
              <w:rPr>
                <w:rStyle w:val="Hyperlink"/>
                <w:rFonts w:ascii="Arial" w:hAnsi="Arial" w:cs="Arial"/>
                <w:b/>
                <w:i/>
                <w:noProof/>
              </w:rPr>
              <w:t>Attachment C:  Cover Letter Format</w:t>
            </w:r>
            <w:r w:rsidR="00806A00">
              <w:rPr>
                <w:noProof/>
                <w:webHidden/>
              </w:rPr>
              <w:tab/>
            </w:r>
            <w:r w:rsidR="00806A00">
              <w:rPr>
                <w:noProof/>
                <w:webHidden/>
              </w:rPr>
              <w:fldChar w:fldCharType="begin"/>
            </w:r>
            <w:r w:rsidR="00806A00">
              <w:rPr>
                <w:noProof/>
                <w:webHidden/>
              </w:rPr>
              <w:instrText xml:space="preserve"> PAGEREF _Toc40427951 \h </w:instrText>
            </w:r>
            <w:r w:rsidR="00806A00">
              <w:rPr>
                <w:noProof/>
                <w:webHidden/>
              </w:rPr>
            </w:r>
            <w:r w:rsidR="00806A00">
              <w:rPr>
                <w:noProof/>
                <w:webHidden/>
              </w:rPr>
              <w:fldChar w:fldCharType="separate"/>
            </w:r>
            <w:r w:rsidR="00806A00">
              <w:rPr>
                <w:noProof/>
                <w:webHidden/>
              </w:rPr>
              <w:t>15</w:t>
            </w:r>
            <w:r w:rsidR="00806A00">
              <w:rPr>
                <w:noProof/>
                <w:webHidden/>
              </w:rPr>
              <w:fldChar w:fldCharType="end"/>
            </w:r>
          </w:hyperlink>
        </w:p>
        <w:p w14:paraId="67C2186A" w14:textId="67C8C77A" w:rsidR="00806A00" w:rsidRDefault="004F406B">
          <w:pPr>
            <w:pStyle w:val="TOC2"/>
            <w:rPr>
              <w:noProof/>
            </w:rPr>
          </w:pPr>
          <w:hyperlink w:anchor="_Toc40427952" w:history="1">
            <w:r w:rsidR="00806A00" w:rsidRPr="00245A47">
              <w:rPr>
                <w:rStyle w:val="Hyperlink"/>
                <w:rFonts w:ascii="Arial" w:hAnsi="Arial" w:cs="Arial"/>
                <w:b/>
                <w:i/>
                <w:noProof/>
              </w:rPr>
              <w:t>Attachment D:  Contractor Application</w:t>
            </w:r>
            <w:r w:rsidR="00806A00">
              <w:rPr>
                <w:noProof/>
                <w:webHidden/>
              </w:rPr>
              <w:tab/>
            </w:r>
            <w:r w:rsidR="00806A00">
              <w:rPr>
                <w:noProof/>
                <w:webHidden/>
              </w:rPr>
              <w:fldChar w:fldCharType="begin"/>
            </w:r>
            <w:r w:rsidR="00806A00">
              <w:rPr>
                <w:noProof/>
                <w:webHidden/>
              </w:rPr>
              <w:instrText xml:space="preserve"> PAGEREF _Toc40427952 \h </w:instrText>
            </w:r>
            <w:r w:rsidR="00806A00">
              <w:rPr>
                <w:noProof/>
                <w:webHidden/>
              </w:rPr>
            </w:r>
            <w:r w:rsidR="00806A00">
              <w:rPr>
                <w:noProof/>
                <w:webHidden/>
              </w:rPr>
              <w:fldChar w:fldCharType="separate"/>
            </w:r>
            <w:r w:rsidR="00806A00">
              <w:rPr>
                <w:noProof/>
                <w:webHidden/>
              </w:rPr>
              <w:t>16</w:t>
            </w:r>
            <w:r w:rsidR="00806A00">
              <w:rPr>
                <w:noProof/>
                <w:webHidden/>
              </w:rPr>
              <w:fldChar w:fldCharType="end"/>
            </w:r>
          </w:hyperlink>
        </w:p>
        <w:p w14:paraId="22DC987C" w14:textId="635B29FD" w:rsidR="00DC222D" w:rsidRDefault="00DC222D">
          <w:r>
            <w:rPr>
              <w:b/>
              <w:bCs/>
              <w:noProof/>
            </w:rPr>
            <w:fldChar w:fldCharType="end"/>
          </w:r>
        </w:p>
      </w:sdtContent>
    </w:sdt>
    <w:p w14:paraId="7A30C561" w14:textId="7EB36DA0" w:rsidR="00DC222D" w:rsidRDefault="00DC222D">
      <w:pPr>
        <w:rPr>
          <w:rFonts w:ascii="Arial" w:hAnsi="Arial" w:cs="Arial"/>
          <w:sz w:val="24"/>
          <w:szCs w:val="24"/>
        </w:rPr>
      </w:pPr>
      <w:r>
        <w:rPr>
          <w:rFonts w:ascii="Arial" w:hAnsi="Arial" w:cs="Arial"/>
          <w:sz w:val="24"/>
          <w:szCs w:val="24"/>
        </w:rPr>
        <w:br w:type="page"/>
      </w:r>
    </w:p>
    <w:p w14:paraId="16EB718F" w14:textId="77777777" w:rsidR="007D2CAB" w:rsidRPr="00DC222D" w:rsidRDefault="003F05BC" w:rsidP="00DC222D">
      <w:pPr>
        <w:pStyle w:val="Heading1"/>
        <w:numPr>
          <w:ilvl w:val="0"/>
          <w:numId w:val="43"/>
        </w:numPr>
        <w:rPr>
          <w:rStyle w:val="Strong"/>
          <w:rFonts w:ascii="Arial" w:hAnsi="Arial" w:cs="Arial"/>
          <w:color w:val="auto"/>
          <w:sz w:val="24"/>
          <w:szCs w:val="24"/>
        </w:rPr>
      </w:pPr>
      <w:bookmarkStart w:id="7" w:name="_Toc40427938"/>
      <w:r w:rsidRPr="00DC222D">
        <w:rPr>
          <w:rStyle w:val="Strong"/>
          <w:rFonts w:ascii="Arial" w:hAnsi="Arial" w:cs="Arial"/>
          <w:color w:val="auto"/>
          <w:sz w:val="24"/>
          <w:szCs w:val="24"/>
        </w:rPr>
        <w:lastRenderedPageBreak/>
        <w:t>INTRODUCTION</w:t>
      </w:r>
      <w:bookmarkEnd w:id="7"/>
    </w:p>
    <w:p w14:paraId="6170431A" w14:textId="1DC150F8" w:rsidR="004D1C41" w:rsidRPr="007D04E0" w:rsidRDefault="004D1C41" w:rsidP="001A3059">
      <w:pPr>
        <w:jc w:val="both"/>
        <w:rPr>
          <w:rFonts w:ascii="Arial" w:hAnsi="Arial" w:cs="Arial"/>
          <w:sz w:val="24"/>
          <w:szCs w:val="24"/>
        </w:rPr>
      </w:pPr>
      <w:r w:rsidRPr="007D04E0">
        <w:rPr>
          <w:rFonts w:ascii="Arial" w:hAnsi="Arial" w:cs="Arial"/>
          <w:sz w:val="24"/>
          <w:szCs w:val="24"/>
        </w:rPr>
        <w:t>Individual Placement and Support</w:t>
      </w:r>
      <w:r w:rsidR="001C66AA">
        <w:rPr>
          <w:rFonts w:ascii="Arial" w:hAnsi="Arial" w:cs="Arial"/>
          <w:sz w:val="24"/>
          <w:szCs w:val="24"/>
        </w:rPr>
        <w:t xml:space="preserve"> </w:t>
      </w:r>
      <w:r w:rsidRPr="007D04E0">
        <w:rPr>
          <w:rFonts w:ascii="Arial" w:hAnsi="Arial" w:cs="Arial"/>
          <w:sz w:val="24"/>
          <w:szCs w:val="24"/>
        </w:rPr>
        <w:t>-</w:t>
      </w:r>
      <w:r w:rsidR="001C66AA">
        <w:rPr>
          <w:rFonts w:ascii="Arial" w:hAnsi="Arial" w:cs="Arial"/>
          <w:sz w:val="24"/>
          <w:szCs w:val="24"/>
        </w:rPr>
        <w:t xml:space="preserve"> </w:t>
      </w:r>
      <w:r w:rsidRPr="007D04E0">
        <w:rPr>
          <w:rFonts w:ascii="Arial" w:hAnsi="Arial" w:cs="Arial"/>
          <w:sz w:val="24"/>
          <w:szCs w:val="24"/>
        </w:rPr>
        <w:t>Supported Employment (IPS</w:t>
      </w:r>
      <w:r w:rsidR="00F26084">
        <w:rPr>
          <w:rFonts w:ascii="Arial" w:hAnsi="Arial" w:cs="Arial"/>
          <w:sz w:val="24"/>
          <w:szCs w:val="24"/>
        </w:rPr>
        <w:t xml:space="preserve"> </w:t>
      </w:r>
      <w:r w:rsidRPr="007D04E0">
        <w:rPr>
          <w:rFonts w:ascii="Arial" w:hAnsi="Arial" w:cs="Arial"/>
          <w:sz w:val="24"/>
          <w:szCs w:val="24"/>
        </w:rPr>
        <w:t>SE) is a person-centered behavioral health service with a focus on employment, that provides assistance in choosing, acquiring, and maintaining competitive paid em</w:t>
      </w:r>
      <w:r w:rsidR="004F4D0E" w:rsidRPr="007D04E0">
        <w:rPr>
          <w:rFonts w:ascii="Arial" w:hAnsi="Arial" w:cs="Arial"/>
          <w:sz w:val="24"/>
          <w:szCs w:val="24"/>
        </w:rPr>
        <w:t>ployment in the community for consumers 1</w:t>
      </w:r>
      <w:r w:rsidR="00F26084">
        <w:rPr>
          <w:rFonts w:ascii="Arial" w:hAnsi="Arial" w:cs="Arial"/>
          <w:sz w:val="24"/>
          <w:szCs w:val="24"/>
        </w:rPr>
        <w:t>6</w:t>
      </w:r>
      <w:r w:rsidR="004F4D0E" w:rsidRPr="007D04E0">
        <w:rPr>
          <w:rFonts w:ascii="Arial" w:hAnsi="Arial" w:cs="Arial"/>
          <w:sz w:val="24"/>
          <w:szCs w:val="24"/>
        </w:rPr>
        <w:t xml:space="preserve"> years and older for whom employment has not been achieved or employment has been interrupted or intermittent. This service is co-located with an agency’s behavioral health treatment services to ensure consistent behavioral health in</w:t>
      </w:r>
      <w:r w:rsidR="00AC6A51" w:rsidRPr="007D04E0">
        <w:rPr>
          <w:rFonts w:ascii="Arial" w:hAnsi="Arial" w:cs="Arial"/>
          <w:sz w:val="24"/>
          <w:szCs w:val="24"/>
        </w:rPr>
        <w:t>tegration. In the event that a Contractor of IPS</w:t>
      </w:r>
      <w:r w:rsidR="00F26084">
        <w:rPr>
          <w:rFonts w:ascii="Arial" w:hAnsi="Arial" w:cs="Arial"/>
          <w:sz w:val="24"/>
          <w:szCs w:val="24"/>
        </w:rPr>
        <w:t xml:space="preserve"> </w:t>
      </w:r>
      <w:r w:rsidR="00AC6A51" w:rsidRPr="007D04E0">
        <w:rPr>
          <w:rFonts w:ascii="Arial" w:hAnsi="Arial" w:cs="Arial"/>
          <w:sz w:val="24"/>
          <w:szCs w:val="24"/>
        </w:rPr>
        <w:t>SE does not offer behavioral health services in the IPS</w:t>
      </w:r>
      <w:r w:rsidR="00F26084">
        <w:rPr>
          <w:rFonts w:ascii="Arial" w:hAnsi="Arial" w:cs="Arial"/>
          <w:sz w:val="24"/>
          <w:szCs w:val="24"/>
        </w:rPr>
        <w:t xml:space="preserve"> </w:t>
      </w:r>
      <w:r w:rsidR="00AC6A51" w:rsidRPr="007D04E0">
        <w:rPr>
          <w:rFonts w:ascii="Arial" w:hAnsi="Arial" w:cs="Arial"/>
          <w:sz w:val="24"/>
          <w:szCs w:val="24"/>
        </w:rPr>
        <w:t xml:space="preserve">SE team service </w:t>
      </w:r>
      <w:r w:rsidR="00D50A0E" w:rsidRPr="007D04E0">
        <w:rPr>
          <w:rFonts w:ascii="Arial" w:hAnsi="Arial" w:cs="Arial"/>
          <w:sz w:val="24"/>
          <w:szCs w:val="24"/>
        </w:rPr>
        <w:t>area</w:t>
      </w:r>
      <w:r w:rsidR="00AC6A51" w:rsidRPr="007D04E0">
        <w:rPr>
          <w:rFonts w:ascii="Arial" w:hAnsi="Arial" w:cs="Arial"/>
          <w:sz w:val="24"/>
          <w:szCs w:val="24"/>
        </w:rPr>
        <w:t xml:space="preserve"> the Contractor shall partner with one or two behavioral health services</w:t>
      </w:r>
      <w:r w:rsidR="00F26084">
        <w:rPr>
          <w:rFonts w:ascii="Arial" w:hAnsi="Arial" w:cs="Arial"/>
          <w:sz w:val="24"/>
          <w:szCs w:val="24"/>
        </w:rPr>
        <w:t xml:space="preserve"> as </w:t>
      </w:r>
      <w:proofErr w:type="spellStart"/>
      <w:r w:rsidR="00F26084">
        <w:rPr>
          <w:rFonts w:ascii="Arial" w:hAnsi="Arial" w:cs="Arial"/>
          <w:sz w:val="24"/>
          <w:szCs w:val="24"/>
        </w:rPr>
        <w:t>eveidenced</w:t>
      </w:r>
      <w:proofErr w:type="spellEnd"/>
      <w:r w:rsidR="00F26084">
        <w:rPr>
          <w:rFonts w:ascii="Arial" w:hAnsi="Arial" w:cs="Arial"/>
          <w:sz w:val="24"/>
          <w:szCs w:val="24"/>
        </w:rPr>
        <w:t xml:space="preserve"> by a Memorandum of Agreement.  </w:t>
      </w:r>
      <w:r w:rsidR="00AC6A51" w:rsidRPr="007D04E0">
        <w:rPr>
          <w:rFonts w:ascii="Arial" w:hAnsi="Arial" w:cs="Arial"/>
          <w:sz w:val="24"/>
          <w:szCs w:val="24"/>
        </w:rPr>
        <w:t>The Contractor shall also have a current contract with the Local Management Entity/Managed Care Organization (LME/MCO), city and or county government(s), and or Federal gran</w:t>
      </w:r>
      <w:r w:rsidR="007A3045" w:rsidRPr="007D04E0">
        <w:rPr>
          <w:rFonts w:ascii="Arial" w:hAnsi="Arial" w:cs="Arial"/>
          <w:sz w:val="24"/>
          <w:szCs w:val="24"/>
        </w:rPr>
        <w:t xml:space="preserve">t from an agency such as Substance Abuse and Mental Health Services Administration (SAMHSA) to provide IPS SE. </w:t>
      </w:r>
    </w:p>
    <w:p w14:paraId="2ACB3994" w14:textId="77777777" w:rsidR="008B5CED" w:rsidRPr="007D04E0" w:rsidRDefault="008B5CED" w:rsidP="001A3059">
      <w:pPr>
        <w:contextualSpacing/>
        <w:jc w:val="both"/>
        <w:rPr>
          <w:rFonts w:ascii="Arial" w:hAnsi="Arial" w:cs="Arial"/>
          <w:sz w:val="24"/>
          <w:szCs w:val="24"/>
        </w:rPr>
      </w:pPr>
    </w:p>
    <w:p w14:paraId="516CA347" w14:textId="517B68CF" w:rsidR="008B5CED" w:rsidRPr="007D04E0" w:rsidRDefault="007A3045" w:rsidP="001A3059">
      <w:pPr>
        <w:contextualSpacing/>
        <w:jc w:val="both"/>
        <w:rPr>
          <w:rFonts w:ascii="Arial" w:hAnsi="Arial" w:cs="Arial"/>
          <w:sz w:val="24"/>
          <w:szCs w:val="24"/>
        </w:rPr>
      </w:pPr>
      <w:r w:rsidRPr="007D04E0">
        <w:rPr>
          <w:rFonts w:ascii="Arial" w:hAnsi="Arial" w:cs="Arial"/>
          <w:sz w:val="24"/>
          <w:szCs w:val="24"/>
        </w:rPr>
        <w:t>The target populations for this model are individuals with serious</w:t>
      </w:r>
      <w:r w:rsidR="00F26084">
        <w:rPr>
          <w:rFonts w:ascii="Arial" w:hAnsi="Arial" w:cs="Arial"/>
          <w:sz w:val="24"/>
          <w:szCs w:val="24"/>
        </w:rPr>
        <w:t xml:space="preserve"> mental illness/</w:t>
      </w:r>
      <w:r w:rsidRPr="007D04E0">
        <w:rPr>
          <w:rFonts w:ascii="Arial" w:hAnsi="Arial" w:cs="Arial"/>
          <w:sz w:val="24"/>
          <w:szCs w:val="24"/>
        </w:rPr>
        <w:t xml:space="preserve"> severe and persistent mental illness (</w:t>
      </w:r>
      <w:r w:rsidR="001C66AA">
        <w:rPr>
          <w:rFonts w:ascii="Arial" w:hAnsi="Arial" w:cs="Arial"/>
          <w:sz w:val="24"/>
          <w:szCs w:val="24"/>
        </w:rPr>
        <w:t>SMI/</w:t>
      </w:r>
      <w:r w:rsidR="00F04DC1">
        <w:rPr>
          <w:rFonts w:ascii="Arial" w:hAnsi="Arial" w:cs="Arial"/>
          <w:sz w:val="24"/>
          <w:szCs w:val="24"/>
        </w:rPr>
        <w:t>SPMI</w:t>
      </w:r>
      <w:r w:rsidRPr="007D04E0">
        <w:rPr>
          <w:rFonts w:ascii="Arial" w:hAnsi="Arial" w:cs="Arial"/>
          <w:sz w:val="24"/>
          <w:szCs w:val="24"/>
        </w:rPr>
        <w:t>)</w:t>
      </w:r>
      <w:r w:rsidR="009744F5" w:rsidRPr="007D04E0">
        <w:rPr>
          <w:rFonts w:ascii="Arial" w:hAnsi="Arial" w:cs="Arial"/>
          <w:sz w:val="24"/>
          <w:szCs w:val="24"/>
        </w:rPr>
        <w:t>, and co-occurring disorders. This service is provided</w:t>
      </w:r>
      <w:r w:rsidR="00F26084">
        <w:rPr>
          <w:rFonts w:ascii="Arial" w:hAnsi="Arial" w:cs="Arial"/>
          <w:sz w:val="24"/>
          <w:szCs w:val="24"/>
        </w:rPr>
        <w:t xml:space="preserve"> primarily</w:t>
      </w:r>
      <w:r w:rsidR="009744F5" w:rsidRPr="007D04E0">
        <w:rPr>
          <w:rFonts w:ascii="Arial" w:hAnsi="Arial" w:cs="Arial"/>
          <w:sz w:val="24"/>
          <w:szCs w:val="24"/>
        </w:rPr>
        <w:t xml:space="preserve"> by Employment Support Professionals (ESPs) and Employment Peer Mentors (EPMs) who are trained in national research standards that support the vocational needs of individuals and promote community connections and employment success. </w:t>
      </w:r>
    </w:p>
    <w:p w14:paraId="4FC0C3B1" w14:textId="77777777" w:rsidR="009744F5" w:rsidRPr="007D04E0" w:rsidRDefault="009744F5" w:rsidP="001A3059">
      <w:pPr>
        <w:contextualSpacing/>
        <w:jc w:val="both"/>
        <w:rPr>
          <w:rFonts w:ascii="Arial" w:hAnsi="Arial" w:cs="Arial"/>
          <w:sz w:val="24"/>
          <w:szCs w:val="24"/>
        </w:rPr>
      </w:pPr>
    </w:p>
    <w:p w14:paraId="31204288" w14:textId="77777777" w:rsidR="009744F5" w:rsidRPr="007D04E0" w:rsidRDefault="009744F5" w:rsidP="001A3059">
      <w:pPr>
        <w:contextualSpacing/>
        <w:jc w:val="both"/>
        <w:rPr>
          <w:rFonts w:ascii="Arial" w:hAnsi="Arial" w:cs="Arial"/>
          <w:sz w:val="24"/>
          <w:szCs w:val="24"/>
        </w:rPr>
      </w:pPr>
      <w:r w:rsidRPr="007D04E0">
        <w:rPr>
          <w:rFonts w:ascii="Arial" w:hAnsi="Arial" w:cs="Arial"/>
          <w:sz w:val="24"/>
          <w:szCs w:val="24"/>
        </w:rPr>
        <w:t xml:space="preserve">The foundation for this service definition is the </w:t>
      </w:r>
      <w:r w:rsidRPr="007D04E0">
        <w:rPr>
          <w:rFonts w:ascii="Arial" w:hAnsi="Arial" w:cs="Arial"/>
          <w:i/>
          <w:sz w:val="24"/>
          <w:szCs w:val="24"/>
        </w:rPr>
        <w:t>Individual Placement and Support (IPS)</w:t>
      </w:r>
      <w:r w:rsidRPr="007D04E0">
        <w:rPr>
          <w:rFonts w:ascii="Arial" w:hAnsi="Arial" w:cs="Arial"/>
          <w:sz w:val="24"/>
          <w:szCs w:val="24"/>
        </w:rPr>
        <w:t xml:space="preserve"> evidence-based Supported Employment </w:t>
      </w:r>
      <w:r w:rsidR="007A21FA" w:rsidRPr="007D04E0">
        <w:rPr>
          <w:rFonts w:ascii="Arial" w:hAnsi="Arial" w:cs="Arial"/>
          <w:sz w:val="24"/>
          <w:szCs w:val="24"/>
        </w:rPr>
        <w:t xml:space="preserve">model and SE Fidelity Scale developed by the Dartmouth Psychiatric Research Center and promoted by </w:t>
      </w:r>
      <w:r w:rsidR="007A21FA" w:rsidRPr="00E20CB3">
        <w:rPr>
          <w:rFonts w:ascii="Arial" w:hAnsi="Arial" w:cs="Arial"/>
          <w:sz w:val="24"/>
          <w:szCs w:val="24"/>
        </w:rPr>
        <w:t>SAMHSA.</w:t>
      </w:r>
      <w:r w:rsidR="007A21FA" w:rsidRPr="007D04E0">
        <w:rPr>
          <w:rFonts w:ascii="Arial" w:hAnsi="Arial" w:cs="Arial"/>
          <w:sz w:val="24"/>
          <w:szCs w:val="24"/>
        </w:rPr>
        <w:t xml:space="preserve"> Additional approaches (Including Customized Employment, Self-Employment and Business-Led Internships) may be used under the umbrella of IPS</w:t>
      </w:r>
      <w:r w:rsidR="00F26084">
        <w:rPr>
          <w:rFonts w:ascii="Arial" w:hAnsi="Arial" w:cs="Arial"/>
          <w:sz w:val="24"/>
          <w:szCs w:val="24"/>
        </w:rPr>
        <w:t xml:space="preserve"> </w:t>
      </w:r>
      <w:r w:rsidR="007A21FA" w:rsidRPr="007D04E0">
        <w:rPr>
          <w:rFonts w:ascii="Arial" w:hAnsi="Arial" w:cs="Arial"/>
          <w:sz w:val="24"/>
          <w:szCs w:val="24"/>
        </w:rPr>
        <w:t>SE to assist individuals in securing competitive employment in the community that fits their particular needs, interests, and skills while enabling workplace success. The eight (8) principles of IPS-SE are:</w:t>
      </w:r>
    </w:p>
    <w:p w14:paraId="3DA51E18"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 xml:space="preserve">Focus on Competitive </w:t>
      </w:r>
      <w:r w:rsidR="00F26084">
        <w:rPr>
          <w:rFonts w:ascii="Arial" w:hAnsi="Arial" w:cs="Arial"/>
          <w:sz w:val="24"/>
          <w:szCs w:val="24"/>
        </w:rPr>
        <w:t xml:space="preserve">Integrated </w:t>
      </w:r>
      <w:r w:rsidRPr="007D04E0">
        <w:rPr>
          <w:rFonts w:ascii="Arial" w:hAnsi="Arial" w:cs="Arial"/>
          <w:sz w:val="24"/>
          <w:szCs w:val="24"/>
        </w:rPr>
        <w:t>Employment</w:t>
      </w:r>
    </w:p>
    <w:p w14:paraId="02804B86"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Eligibility based on consumer choice (zero exclusion)</w:t>
      </w:r>
    </w:p>
    <w:p w14:paraId="0EDE0E21"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Integration of rehabilitation and mental health services</w:t>
      </w:r>
    </w:p>
    <w:p w14:paraId="77D0AF2D"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Attention to individual preferences</w:t>
      </w:r>
    </w:p>
    <w:p w14:paraId="1BDD421E"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Personalized benefits counseling</w:t>
      </w:r>
    </w:p>
    <w:p w14:paraId="123E3A9D"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Rapid job search</w:t>
      </w:r>
    </w:p>
    <w:p w14:paraId="785B57F9"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Systematic job development</w:t>
      </w:r>
    </w:p>
    <w:p w14:paraId="634ADB79" w14:textId="77777777" w:rsidR="007A21FA" w:rsidRPr="007D04E0" w:rsidRDefault="007A21FA" w:rsidP="00F55A2D">
      <w:pPr>
        <w:pStyle w:val="ListParagraph"/>
        <w:numPr>
          <w:ilvl w:val="0"/>
          <w:numId w:val="2"/>
        </w:numPr>
        <w:jc w:val="both"/>
        <w:rPr>
          <w:rFonts w:ascii="Arial" w:hAnsi="Arial" w:cs="Arial"/>
          <w:sz w:val="24"/>
          <w:szCs w:val="24"/>
        </w:rPr>
      </w:pPr>
      <w:r w:rsidRPr="007D04E0">
        <w:rPr>
          <w:rFonts w:ascii="Arial" w:hAnsi="Arial" w:cs="Arial"/>
          <w:sz w:val="24"/>
          <w:szCs w:val="24"/>
        </w:rPr>
        <w:t>Time unlimited and individualized support</w:t>
      </w:r>
    </w:p>
    <w:p w14:paraId="49D2A013" w14:textId="77777777" w:rsidR="009744F5" w:rsidRPr="007D04E0" w:rsidRDefault="009744F5" w:rsidP="001A3059">
      <w:pPr>
        <w:contextualSpacing/>
        <w:jc w:val="both"/>
        <w:rPr>
          <w:rFonts w:ascii="Arial" w:hAnsi="Arial" w:cs="Arial"/>
          <w:sz w:val="24"/>
          <w:szCs w:val="24"/>
        </w:rPr>
      </w:pPr>
    </w:p>
    <w:p w14:paraId="3053E10E" w14:textId="107F7C72" w:rsidR="00FC7856" w:rsidRDefault="009744F5" w:rsidP="001A3059">
      <w:pPr>
        <w:contextualSpacing/>
        <w:jc w:val="both"/>
        <w:rPr>
          <w:rFonts w:ascii="Arial" w:hAnsi="Arial" w:cs="Arial"/>
          <w:sz w:val="24"/>
          <w:szCs w:val="24"/>
        </w:rPr>
      </w:pPr>
      <w:bookmarkStart w:id="8" w:name="_Hlk27059388"/>
      <w:r w:rsidRPr="007D04E0">
        <w:rPr>
          <w:rFonts w:ascii="Arial" w:hAnsi="Arial" w:cs="Arial"/>
          <w:sz w:val="24"/>
          <w:szCs w:val="24"/>
        </w:rPr>
        <w:t xml:space="preserve">The </w:t>
      </w:r>
      <w:r w:rsidR="007A21FA" w:rsidRPr="007D04E0">
        <w:rPr>
          <w:rFonts w:ascii="Arial" w:hAnsi="Arial" w:cs="Arial"/>
          <w:sz w:val="24"/>
          <w:szCs w:val="24"/>
        </w:rPr>
        <w:t>Contractor shall use the most up to date state funded service definition for IPS SE in referencing the require</w:t>
      </w:r>
      <w:r w:rsidR="00CA3075" w:rsidRPr="007D04E0">
        <w:rPr>
          <w:rFonts w:ascii="Arial" w:hAnsi="Arial" w:cs="Arial"/>
          <w:sz w:val="24"/>
          <w:szCs w:val="24"/>
        </w:rPr>
        <w:t>d</w:t>
      </w:r>
      <w:r w:rsidR="007A21FA" w:rsidRPr="007D04E0">
        <w:rPr>
          <w:rFonts w:ascii="Arial" w:hAnsi="Arial" w:cs="Arial"/>
          <w:sz w:val="24"/>
          <w:szCs w:val="24"/>
        </w:rPr>
        <w:t xml:space="preserve"> components. </w:t>
      </w:r>
      <w:r w:rsidR="000033A0" w:rsidRPr="007D04E0">
        <w:rPr>
          <w:rFonts w:ascii="Arial" w:hAnsi="Arial" w:cs="Arial"/>
          <w:sz w:val="24"/>
          <w:szCs w:val="24"/>
        </w:rPr>
        <w:t>Use t</w:t>
      </w:r>
      <w:r w:rsidR="007A21FA" w:rsidRPr="007D04E0">
        <w:rPr>
          <w:rFonts w:ascii="Arial" w:hAnsi="Arial" w:cs="Arial"/>
          <w:sz w:val="24"/>
          <w:szCs w:val="24"/>
        </w:rPr>
        <w:t xml:space="preserve">he </w:t>
      </w:r>
      <w:r w:rsidR="000033A0" w:rsidRPr="007D04E0">
        <w:rPr>
          <w:rFonts w:ascii="Arial" w:hAnsi="Arial" w:cs="Arial"/>
          <w:sz w:val="24"/>
          <w:szCs w:val="24"/>
        </w:rPr>
        <w:t xml:space="preserve">link below to find the latest </w:t>
      </w:r>
      <w:r w:rsidR="00224010">
        <w:rPr>
          <w:rFonts w:ascii="Arial" w:hAnsi="Arial" w:cs="Arial"/>
          <w:sz w:val="24"/>
          <w:szCs w:val="24"/>
        </w:rPr>
        <w:t>requirements</w:t>
      </w:r>
      <w:r w:rsidR="003316B0">
        <w:rPr>
          <w:rFonts w:ascii="Arial" w:hAnsi="Arial" w:cs="Arial"/>
          <w:sz w:val="24"/>
          <w:szCs w:val="24"/>
        </w:rPr>
        <w:t xml:space="preserve"> </w:t>
      </w:r>
      <w:r w:rsidR="007A21FA" w:rsidRPr="007D04E0">
        <w:rPr>
          <w:rFonts w:ascii="Arial" w:hAnsi="Arial" w:cs="Arial"/>
          <w:sz w:val="24"/>
          <w:szCs w:val="24"/>
        </w:rPr>
        <w:t xml:space="preserve">NC Division of Mental Health, Developmental </w:t>
      </w:r>
      <w:r w:rsidR="002234CA" w:rsidRPr="007D04E0">
        <w:rPr>
          <w:rFonts w:ascii="Arial" w:hAnsi="Arial" w:cs="Arial"/>
          <w:sz w:val="24"/>
          <w:szCs w:val="24"/>
        </w:rPr>
        <w:t>Disabilities,</w:t>
      </w:r>
      <w:r w:rsidR="007A21FA" w:rsidRPr="007D04E0">
        <w:rPr>
          <w:rFonts w:ascii="Arial" w:hAnsi="Arial" w:cs="Arial"/>
          <w:sz w:val="24"/>
          <w:szCs w:val="24"/>
        </w:rPr>
        <w:t xml:space="preserve"> and Substance Abuse Services</w:t>
      </w:r>
      <w:r w:rsidR="000F416C" w:rsidRPr="007D04E0">
        <w:rPr>
          <w:rFonts w:ascii="Arial" w:hAnsi="Arial" w:cs="Arial"/>
          <w:sz w:val="24"/>
          <w:szCs w:val="24"/>
        </w:rPr>
        <w:t xml:space="preserve"> (DMH/DD/SAS) published in January 2019: </w:t>
      </w:r>
      <w:r w:rsidR="000033A0" w:rsidRPr="007D04E0">
        <w:rPr>
          <w:rFonts w:ascii="Arial" w:hAnsi="Arial" w:cs="Arial"/>
          <w:sz w:val="24"/>
          <w:szCs w:val="24"/>
        </w:rPr>
        <w:t xml:space="preserve"> </w:t>
      </w:r>
    </w:p>
    <w:p w14:paraId="1CED9BFF" w14:textId="77777777" w:rsidR="00FC7856" w:rsidRDefault="00FC7856" w:rsidP="001A3059">
      <w:pPr>
        <w:contextualSpacing/>
        <w:jc w:val="both"/>
        <w:rPr>
          <w:rStyle w:val="Hyperlink"/>
          <w:rFonts w:ascii="Arial" w:hAnsi="Arial" w:cs="Arial"/>
          <w:sz w:val="24"/>
          <w:szCs w:val="24"/>
        </w:rPr>
      </w:pPr>
    </w:p>
    <w:bookmarkEnd w:id="8"/>
    <w:p w14:paraId="62864B2B" w14:textId="3AD4DA51" w:rsidR="00E20CB3" w:rsidRDefault="00250D15" w:rsidP="001A3059">
      <w:pPr>
        <w:spacing w:before="240"/>
        <w:contextualSpacing/>
        <w:jc w:val="both"/>
        <w:rPr>
          <w:rFonts w:ascii="Arial" w:hAnsi="Arial" w:cs="Arial"/>
          <w:sz w:val="24"/>
          <w:szCs w:val="24"/>
        </w:rPr>
      </w:pPr>
      <w:r>
        <w:rPr>
          <w:rFonts w:ascii="Arial" w:hAnsi="Arial" w:cs="Arial"/>
          <w:sz w:val="24"/>
          <w:szCs w:val="24"/>
        </w:rPr>
        <w:lastRenderedPageBreak/>
        <w:fldChar w:fldCharType="begin"/>
      </w:r>
      <w:r>
        <w:rPr>
          <w:rFonts w:ascii="Arial" w:hAnsi="Arial" w:cs="Arial"/>
          <w:sz w:val="24"/>
          <w:szCs w:val="24"/>
        </w:rPr>
        <w:instrText xml:space="preserve"> HYPERLINK "</w:instrText>
      </w:r>
      <w:r w:rsidRPr="00250D15">
        <w:rPr>
          <w:rFonts w:ascii="Arial" w:hAnsi="Arial" w:cs="Arial"/>
          <w:sz w:val="24"/>
          <w:szCs w:val="24"/>
        </w:rPr>
        <w:instrText>https://files.nc.gov/ncdhhs/State-Funded%20IPS%20for%20AMH-ASA%201.7.19%20FINAL%20for%20Posting.pdf</w:instrText>
      </w:r>
      <w:r>
        <w:rPr>
          <w:rFonts w:ascii="Arial" w:hAnsi="Arial" w:cs="Arial"/>
          <w:sz w:val="24"/>
          <w:szCs w:val="24"/>
        </w:rPr>
        <w:instrText xml:space="preserve">" </w:instrText>
      </w:r>
      <w:r>
        <w:rPr>
          <w:rFonts w:ascii="Arial" w:hAnsi="Arial" w:cs="Arial"/>
          <w:sz w:val="24"/>
          <w:szCs w:val="24"/>
        </w:rPr>
        <w:fldChar w:fldCharType="separate"/>
      </w:r>
      <w:r w:rsidRPr="00D176CA">
        <w:rPr>
          <w:rStyle w:val="Hyperlink"/>
          <w:rFonts w:ascii="Arial" w:hAnsi="Arial" w:cs="Arial"/>
          <w:sz w:val="24"/>
          <w:szCs w:val="24"/>
        </w:rPr>
        <w:t>https://files.nc.gov/ncdhhs/State-Funded%20IPS%20for%20AMH-ASA%201.7.19%20FINAL%20for%20Posting.pdf</w:t>
      </w:r>
      <w:r>
        <w:rPr>
          <w:rFonts w:ascii="Arial" w:hAnsi="Arial" w:cs="Arial"/>
          <w:sz w:val="24"/>
          <w:szCs w:val="24"/>
        </w:rPr>
        <w:fldChar w:fldCharType="end"/>
      </w:r>
    </w:p>
    <w:p w14:paraId="54FEA00A" w14:textId="46F52AD6" w:rsidR="00E20CB3" w:rsidRDefault="00E20CB3" w:rsidP="001A3059">
      <w:pPr>
        <w:spacing w:before="240"/>
        <w:contextualSpacing/>
        <w:jc w:val="both"/>
        <w:rPr>
          <w:rFonts w:ascii="Arial" w:hAnsi="Arial" w:cs="Arial"/>
          <w:sz w:val="24"/>
          <w:szCs w:val="24"/>
        </w:rPr>
      </w:pPr>
    </w:p>
    <w:p w14:paraId="2C949AFA" w14:textId="25540F2B" w:rsidR="001275CB" w:rsidRDefault="001275CB" w:rsidP="001A3059">
      <w:pPr>
        <w:jc w:val="both"/>
        <w:rPr>
          <w:rFonts w:ascii="Arial" w:hAnsi="Arial" w:cs="Arial"/>
          <w:sz w:val="24"/>
          <w:szCs w:val="24"/>
        </w:rPr>
      </w:pPr>
      <w:r w:rsidRPr="007D04E0">
        <w:rPr>
          <w:rFonts w:ascii="Arial" w:hAnsi="Arial" w:cs="Arial"/>
          <w:sz w:val="24"/>
          <w:szCs w:val="24"/>
        </w:rPr>
        <w:t xml:space="preserve">The purpose of this </w:t>
      </w:r>
      <w:r>
        <w:rPr>
          <w:rFonts w:ascii="Arial" w:hAnsi="Arial" w:cs="Arial"/>
          <w:sz w:val="24"/>
          <w:szCs w:val="24"/>
        </w:rPr>
        <w:t>ACP</w:t>
      </w:r>
      <w:r w:rsidRPr="007D04E0">
        <w:rPr>
          <w:rFonts w:ascii="Arial" w:hAnsi="Arial" w:cs="Arial"/>
          <w:sz w:val="24"/>
          <w:szCs w:val="24"/>
        </w:rPr>
        <w:t xml:space="preserve"> is to solicit qualified agencies or organizations </w:t>
      </w:r>
      <w:r>
        <w:rPr>
          <w:rFonts w:ascii="Arial" w:hAnsi="Arial" w:cs="Arial"/>
          <w:sz w:val="24"/>
          <w:szCs w:val="24"/>
        </w:rPr>
        <w:t>(</w:t>
      </w:r>
      <w:r w:rsidR="00250D15">
        <w:rPr>
          <w:rFonts w:ascii="Arial" w:hAnsi="Arial" w:cs="Arial"/>
          <w:sz w:val="24"/>
          <w:szCs w:val="24"/>
        </w:rPr>
        <w:t>C</w:t>
      </w:r>
      <w:r>
        <w:rPr>
          <w:rFonts w:ascii="Arial" w:hAnsi="Arial" w:cs="Arial"/>
          <w:sz w:val="24"/>
          <w:szCs w:val="24"/>
        </w:rPr>
        <w:t xml:space="preserve">ontractors) </w:t>
      </w:r>
      <w:r w:rsidRPr="007D04E0">
        <w:rPr>
          <w:rFonts w:ascii="Arial" w:hAnsi="Arial" w:cs="Arial"/>
          <w:sz w:val="24"/>
          <w:szCs w:val="24"/>
        </w:rPr>
        <w:t xml:space="preserve">to provide IPS SE to eligible Division consumers with </w:t>
      </w:r>
      <w:r>
        <w:rPr>
          <w:rFonts w:ascii="Arial" w:hAnsi="Arial" w:cs="Arial"/>
          <w:sz w:val="24"/>
          <w:szCs w:val="24"/>
        </w:rPr>
        <w:t xml:space="preserve">SPMI/SMI </w:t>
      </w:r>
      <w:r w:rsidRPr="007D04E0">
        <w:rPr>
          <w:rFonts w:ascii="Arial" w:hAnsi="Arial" w:cs="Arial"/>
          <w:sz w:val="24"/>
          <w:szCs w:val="24"/>
        </w:rPr>
        <w:t>to reach their employment goals.</w:t>
      </w:r>
    </w:p>
    <w:p w14:paraId="67330D5D" w14:textId="77777777" w:rsidR="001275CB" w:rsidRDefault="001275CB" w:rsidP="001A3059">
      <w:pPr>
        <w:spacing w:before="240"/>
        <w:contextualSpacing/>
        <w:jc w:val="both"/>
        <w:rPr>
          <w:rFonts w:ascii="Arial" w:hAnsi="Arial" w:cs="Arial"/>
          <w:sz w:val="24"/>
          <w:szCs w:val="24"/>
        </w:rPr>
      </w:pPr>
      <w:bookmarkStart w:id="9" w:name="_Hlk33439638"/>
    </w:p>
    <w:p w14:paraId="474E7D4B" w14:textId="5C5E51A9" w:rsidR="009744F5" w:rsidRPr="007D04E0" w:rsidRDefault="002234CA" w:rsidP="001A3059">
      <w:pPr>
        <w:spacing w:before="240"/>
        <w:contextualSpacing/>
        <w:jc w:val="both"/>
        <w:rPr>
          <w:rFonts w:ascii="Arial" w:hAnsi="Arial" w:cs="Arial"/>
          <w:sz w:val="24"/>
          <w:szCs w:val="24"/>
        </w:rPr>
      </w:pPr>
      <w:r w:rsidRPr="007D04E0">
        <w:rPr>
          <w:rFonts w:ascii="Arial" w:hAnsi="Arial" w:cs="Arial"/>
          <w:sz w:val="24"/>
          <w:szCs w:val="24"/>
        </w:rPr>
        <w:t xml:space="preserve">The </w:t>
      </w:r>
      <w:r w:rsidR="00DB119F">
        <w:rPr>
          <w:rFonts w:ascii="Arial" w:hAnsi="Arial" w:cs="Arial"/>
          <w:sz w:val="24"/>
          <w:szCs w:val="24"/>
        </w:rPr>
        <w:t>Contractor</w:t>
      </w:r>
      <w:r w:rsidR="00EF3639" w:rsidRPr="007D04E0">
        <w:rPr>
          <w:rFonts w:ascii="Arial" w:hAnsi="Arial" w:cs="Arial"/>
          <w:sz w:val="24"/>
          <w:szCs w:val="24"/>
        </w:rPr>
        <w:t xml:space="preserve"> </w:t>
      </w:r>
      <w:r w:rsidRPr="007D04E0">
        <w:rPr>
          <w:rFonts w:ascii="Arial" w:hAnsi="Arial" w:cs="Arial"/>
          <w:sz w:val="24"/>
          <w:szCs w:val="24"/>
        </w:rPr>
        <w:t xml:space="preserve">shall meet the following criteria in order to apply to be a Division approved IPS SE </w:t>
      </w:r>
      <w:r w:rsidR="00250D15">
        <w:rPr>
          <w:rFonts w:ascii="Arial" w:hAnsi="Arial" w:cs="Arial"/>
          <w:sz w:val="24"/>
          <w:szCs w:val="24"/>
        </w:rPr>
        <w:t>C</w:t>
      </w:r>
      <w:r w:rsidR="00EF3639">
        <w:rPr>
          <w:rFonts w:ascii="Arial" w:hAnsi="Arial" w:cs="Arial"/>
          <w:sz w:val="24"/>
          <w:szCs w:val="24"/>
        </w:rPr>
        <w:t>ontractor</w:t>
      </w:r>
      <w:r w:rsidRPr="007D04E0">
        <w:rPr>
          <w:rFonts w:ascii="Arial" w:hAnsi="Arial" w:cs="Arial"/>
          <w:sz w:val="24"/>
          <w:szCs w:val="24"/>
        </w:rPr>
        <w:t>:</w:t>
      </w:r>
    </w:p>
    <w:p w14:paraId="29298209" w14:textId="6618CC01" w:rsidR="002234CA" w:rsidRPr="007D04E0" w:rsidRDefault="002234CA" w:rsidP="00F55A2D">
      <w:pPr>
        <w:pStyle w:val="ListParagraph"/>
        <w:numPr>
          <w:ilvl w:val="0"/>
          <w:numId w:val="3"/>
        </w:numPr>
        <w:jc w:val="both"/>
        <w:rPr>
          <w:rFonts w:ascii="Arial" w:hAnsi="Arial" w:cs="Arial"/>
          <w:sz w:val="24"/>
          <w:szCs w:val="24"/>
        </w:rPr>
      </w:pPr>
      <w:r w:rsidRPr="007D04E0">
        <w:rPr>
          <w:rFonts w:ascii="Arial" w:hAnsi="Arial" w:cs="Arial"/>
          <w:sz w:val="24"/>
          <w:szCs w:val="24"/>
        </w:rPr>
        <w:t xml:space="preserve">Any public, for profit, or nonprofit organization that has a current contract to provide IPS SE with LME/MCO, county or city government, or a federal grant; </w:t>
      </w:r>
      <w:r w:rsidRPr="007D04E0">
        <w:rPr>
          <w:rFonts w:ascii="Arial" w:hAnsi="Arial" w:cs="Arial"/>
          <w:b/>
          <w:sz w:val="24"/>
          <w:szCs w:val="24"/>
        </w:rPr>
        <w:t>AND HAVE</w:t>
      </w:r>
    </w:p>
    <w:p w14:paraId="386E5A4D" w14:textId="0A97EA83" w:rsidR="002234CA" w:rsidRPr="007D04E0" w:rsidRDefault="002234CA" w:rsidP="00F55A2D">
      <w:pPr>
        <w:pStyle w:val="ListParagraph"/>
        <w:numPr>
          <w:ilvl w:val="0"/>
          <w:numId w:val="3"/>
        </w:numPr>
        <w:jc w:val="both"/>
        <w:rPr>
          <w:rFonts w:ascii="Arial" w:hAnsi="Arial" w:cs="Arial"/>
          <w:sz w:val="24"/>
          <w:szCs w:val="24"/>
        </w:rPr>
      </w:pPr>
      <w:r w:rsidRPr="007D04E0">
        <w:rPr>
          <w:rFonts w:ascii="Arial" w:hAnsi="Arial" w:cs="Arial"/>
          <w:sz w:val="24"/>
          <w:szCs w:val="24"/>
        </w:rPr>
        <w:t xml:space="preserve">Fulfilled the requirements of the Rules for Mental Health, Substance Abuse and Developmental Disabilities, found in 10A NCAC 27G, and provide a current copy of the license if </w:t>
      </w:r>
      <w:r w:rsidR="001009EC">
        <w:rPr>
          <w:rFonts w:ascii="Arial" w:hAnsi="Arial" w:cs="Arial"/>
          <w:sz w:val="24"/>
          <w:szCs w:val="24"/>
        </w:rPr>
        <w:t>agency</w:t>
      </w:r>
      <w:r w:rsidRPr="007D04E0">
        <w:rPr>
          <w:rFonts w:ascii="Arial" w:hAnsi="Arial" w:cs="Arial"/>
          <w:sz w:val="24"/>
          <w:szCs w:val="24"/>
        </w:rPr>
        <w:t xml:space="preserve"> is a behavioral health organization</w:t>
      </w:r>
      <w:r w:rsidR="001009EC">
        <w:rPr>
          <w:rFonts w:ascii="Arial" w:hAnsi="Arial" w:cs="Arial"/>
          <w:sz w:val="24"/>
          <w:szCs w:val="24"/>
        </w:rPr>
        <w:t>.</w:t>
      </w:r>
    </w:p>
    <w:bookmarkEnd w:id="9"/>
    <w:p w14:paraId="6056720A" w14:textId="77777777" w:rsidR="001275CB" w:rsidRDefault="001275CB" w:rsidP="001A3059">
      <w:pPr>
        <w:jc w:val="both"/>
        <w:rPr>
          <w:rFonts w:ascii="Arial" w:hAnsi="Arial" w:cs="Arial"/>
          <w:b/>
          <w:sz w:val="24"/>
          <w:szCs w:val="24"/>
        </w:rPr>
      </w:pPr>
    </w:p>
    <w:p w14:paraId="37D49A67" w14:textId="2DA916C7" w:rsidR="002234CA" w:rsidRPr="00DC222D" w:rsidRDefault="003F05BC" w:rsidP="00DC222D">
      <w:pPr>
        <w:pStyle w:val="Heading1"/>
        <w:numPr>
          <w:ilvl w:val="0"/>
          <w:numId w:val="43"/>
        </w:numPr>
        <w:rPr>
          <w:rStyle w:val="Strong"/>
          <w:rFonts w:ascii="Arial" w:hAnsi="Arial" w:cs="Arial"/>
          <w:color w:val="auto"/>
          <w:sz w:val="24"/>
          <w:szCs w:val="24"/>
        </w:rPr>
      </w:pPr>
      <w:bookmarkStart w:id="10" w:name="_Toc40427939"/>
      <w:r w:rsidRPr="00DC222D">
        <w:rPr>
          <w:rStyle w:val="Strong"/>
          <w:rFonts w:ascii="Arial" w:hAnsi="Arial" w:cs="Arial"/>
          <w:color w:val="auto"/>
          <w:sz w:val="24"/>
          <w:szCs w:val="24"/>
        </w:rPr>
        <w:t>BACKGROUND</w:t>
      </w:r>
      <w:bookmarkEnd w:id="10"/>
    </w:p>
    <w:p w14:paraId="09302CA8" w14:textId="691DFB17" w:rsidR="00B445F7" w:rsidRPr="005A1ED8" w:rsidRDefault="00B445F7" w:rsidP="001A3059">
      <w:pPr>
        <w:jc w:val="both"/>
        <w:rPr>
          <w:rFonts w:ascii="Arial" w:hAnsi="Arial" w:cs="Arial"/>
          <w:sz w:val="24"/>
          <w:szCs w:val="24"/>
        </w:rPr>
      </w:pPr>
      <w:r w:rsidRPr="005A1ED8">
        <w:rPr>
          <w:rFonts w:ascii="Arial" w:hAnsi="Arial" w:cs="Arial"/>
          <w:sz w:val="24"/>
          <w:szCs w:val="24"/>
        </w:rPr>
        <w:t>According to the Substance Abuse and Mental Health Services Administration (SAMHSA), North Carolina has over 350,000 individuals over the age of 18 with a severe mental illness. Research has historically shown that two thirds of this population want to work, but yet, less than 15% are employed.</w:t>
      </w:r>
      <w:r w:rsidR="005B35D7" w:rsidRPr="005A1ED8">
        <w:rPr>
          <w:rFonts w:ascii="Arial" w:hAnsi="Arial" w:cs="Arial"/>
          <w:sz w:val="24"/>
          <w:szCs w:val="24"/>
        </w:rPr>
        <w:t xml:space="preserve"> </w:t>
      </w:r>
      <w:r w:rsidRPr="005A1ED8">
        <w:rPr>
          <w:rFonts w:ascii="Arial" w:hAnsi="Arial" w:cs="Arial"/>
          <w:sz w:val="24"/>
          <w:szCs w:val="24"/>
        </w:rPr>
        <w:t xml:space="preserve"> Individuals with severe mental illness exhibit functioning that is significantly impaired so as to interfere substantially with their capacity to remain without supports in the community. The disability of these individuals limits their functional capacities for activities of daily living including interpersonal relations, homemaking, self-care, employment and recreation. Those with schizophrenia, schizoaffective disorder, bipolar disorder, major depressive disorder, psychotic disorder, and borderline personality disorders are affected most severely. Studies continue to suggest that people with serious mental illness often report they feel excluded from society. </w:t>
      </w:r>
    </w:p>
    <w:p w14:paraId="43A83BB4" w14:textId="37E3D5DC" w:rsidR="005B35D7" w:rsidRPr="005A1ED8" w:rsidRDefault="005B35D7" w:rsidP="005B35D7">
      <w:pPr>
        <w:spacing w:after="0"/>
        <w:jc w:val="both"/>
        <w:rPr>
          <w:rFonts w:ascii="Arial" w:eastAsiaTheme="minorHAnsi" w:hAnsi="Arial" w:cs="Arial"/>
          <w:sz w:val="24"/>
          <w:szCs w:val="24"/>
        </w:rPr>
      </w:pPr>
      <w:r w:rsidRPr="005A1ED8">
        <w:rPr>
          <w:rFonts w:ascii="Arial" w:eastAsiaTheme="minorHAnsi" w:hAnsi="Arial" w:cs="Arial"/>
          <w:sz w:val="24"/>
          <w:szCs w:val="24"/>
        </w:rPr>
        <w:t xml:space="preserve">In State Fiscal Year (SFY) 2019 the North Carolina Division of Vocational Rehabilitation Services (the Division) served approximately 43,000 overall program participants of which approximately 37% were consumers with severe mental illness/severe and persistent mental illness (SMI/SPMI). </w:t>
      </w:r>
    </w:p>
    <w:p w14:paraId="590BA210" w14:textId="7963B750" w:rsidR="00980FE0" w:rsidRPr="005A1ED8" w:rsidRDefault="00980FE0" w:rsidP="001A3059">
      <w:pPr>
        <w:jc w:val="both"/>
        <w:rPr>
          <w:rFonts w:ascii="Arial" w:hAnsi="Arial" w:cs="Arial"/>
          <w:sz w:val="24"/>
          <w:szCs w:val="24"/>
        </w:rPr>
      </w:pPr>
    </w:p>
    <w:p w14:paraId="2E5513A9" w14:textId="28CAC0D1" w:rsidR="00E85BC6" w:rsidRPr="00DC222D" w:rsidRDefault="0092710E" w:rsidP="00DC222D">
      <w:pPr>
        <w:pStyle w:val="Heading1"/>
        <w:rPr>
          <w:rStyle w:val="Strong"/>
          <w:rFonts w:ascii="Arial" w:hAnsi="Arial" w:cs="Arial"/>
          <w:color w:val="auto"/>
          <w:sz w:val="24"/>
          <w:szCs w:val="24"/>
        </w:rPr>
      </w:pPr>
      <w:bookmarkStart w:id="11" w:name="_Toc40427940"/>
      <w:r w:rsidRPr="00DC222D">
        <w:rPr>
          <w:rStyle w:val="Strong"/>
          <w:rFonts w:ascii="Arial" w:hAnsi="Arial" w:cs="Arial"/>
          <w:color w:val="auto"/>
          <w:sz w:val="24"/>
          <w:szCs w:val="24"/>
        </w:rPr>
        <w:t>S</w:t>
      </w:r>
      <w:r w:rsidR="00916694" w:rsidRPr="00DC222D">
        <w:rPr>
          <w:rStyle w:val="Strong"/>
          <w:rFonts w:ascii="Arial" w:hAnsi="Arial" w:cs="Arial"/>
          <w:color w:val="auto"/>
          <w:sz w:val="24"/>
          <w:szCs w:val="24"/>
        </w:rPr>
        <w:t>COPE OF SERVICES</w:t>
      </w:r>
      <w:bookmarkEnd w:id="11"/>
    </w:p>
    <w:p w14:paraId="10DFF7B0" w14:textId="3ACA3278" w:rsidR="00E7461C" w:rsidRDefault="0092710E" w:rsidP="001A3059">
      <w:pPr>
        <w:rPr>
          <w:rFonts w:ascii="Arial" w:hAnsi="Arial" w:cs="Arial"/>
          <w:sz w:val="24"/>
          <w:szCs w:val="24"/>
        </w:rPr>
      </w:pPr>
      <w:r w:rsidRPr="007D04E0">
        <w:rPr>
          <w:rFonts w:ascii="Arial" w:hAnsi="Arial" w:cs="Arial"/>
          <w:sz w:val="24"/>
          <w:szCs w:val="24"/>
        </w:rPr>
        <w:t xml:space="preserve">Each </w:t>
      </w:r>
      <w:r w:rsidR="00250D15">
        <w:rPr>
          <w:rFonts w:ascii="Arial" w:hAnsi="Arial" w:cs="Arial"/>
          <w:sz w:val="24"/>
          <w:szCs w:val="24"/>
        </w:rPr>
        <w:t>C</w:t>
      </w:r>
      <w:r w:rsidRPr="007D04E0">
        <w:rPr>
          <w:rFonts w:ascii="Arial" w:hAnsi="Arial" w:cs="Arial"/>
          <w:sz w:val="24"/>
          <w:szCs w:val="24"/>
        </w:rPr>
        <w:t>ontractor shall offer a full array of services required of this model</w:t>
      </w:r>
      <w:r w:rsidR="00E20CB3">
        <w:rPr>
          <w:rFonts w:ascii="Arial" w:hAnsi="Arial" w:cs="Arial"/>
          <w:sz w:val="24"/>
          <w:szCs w:val="24"/>
        </w:rPr>
        <w:t xml:space="preserve"> and are included in the state service definition found at </w:t>
      </w:r>
      <w:r w:rsidRPr="007D04E0">
        <w:rPr>
          <w:rFonts w:ascii="Arial" w:hAnsi="Arial" w:cs="Arial"/>
          <w:sz w:val="24"/>
          <w:szCs w:val="24"/>
        </w:rPr>
        <w:t xml:space="preserve"> </w:t>
      </w:r>
      <w:hyperlink r:id="rId9" w:history="1">
        <w:r w:rsidR="00E7461C" w:rsidRPr="00517394">
          <w:rPr>
            <w:rStyle w:val="Hyperlink"/>
            <w:rFonts w:ascii="Arial" w:hAnsi="Arial" w:cs="Arial"/>
            <w:sz w:val="24"/>
            <w:szCs w:val="24"/>
          </w:rPr>
          <w:t>https://files.nc.gov/ncdhhs/State-Funded%20IPS%20for%20AMH-ASA%201.7.19%20FINAL%20for%20Posting.pdf</w:t>
        </w:r>
      </w:hyperlink>
      <w:r w:rsidR="00E7461C">
        <w:rPr>
          <w:rFonts w:ascii="Arial" w:hAnsi="Arial" w:cs="Arial"/>
          <w:sz w:val="24"/>
          <w:szCs w:val="24"/>
        </w:rPr>
        <w:t>.</w:t>
      </w:r>
    </w:p>
    <w:p w14:paraId="65D95A54" w14:textId="77777777" w:rsidR="001539C3" w:rsidRDefault="001539C3" w:rsidP="001A3059">
      <w:pPr>
        <w:pStyle w:val="ListParagraph"/>
        <w:jc w:val="both"/>
        <w:rPr>
          <w:rFonts w:ascii="Arial" w:hAnsi="Arial" w:cs="Arial"/>
          <w:b/>
          <w:sz w:val="24"/>
          <w:szCs w:val="24"/>
        </w:rPr>
      </w:pPr>
    </w:p>
    <w:p w14:paraId="663EDE7E" w14:textId="64C8B12A" w:rsidR="005F0C43" w:rsidRPr="00DC222D" w:rsidRDefault="005F0C43" w:rsidP="00DC222D">
      <w:pPr>
        <w:pStyle w:val="Heading1"/>
        <w:rPr>
          <w:rStyle w:val="Strong"/>
          <w:rFonts w:ascii="Arial" w:hAnsi="Arial" w:cs="Arial"/>
          <w:color w:val="auto"/>
          <w:sz w:val="24"/>
          <w:szCs w:val="24"/>
        </w:rPr>
      </w:pPr>
      <w:bookmarkStart w:id="12" w:name="_Toc40427941"/>
      <w:r w:rsidRPr="00DC222D">
        <w:rPr>
          <w:rStyle w:val="Strong"/>
          <w:rFonts w:ascii="Arial" w:hAnsi="Arial" w:cs="Arial"/>
          <w:color w:val="auto"/>
          <w:sz w:val="24"/>
          <w:szCs w:val="24"/>
        </w:rPr>
        <w:lastRenderedPageBreak/>
        <w:t>R</w:t>
      </w:r>
      <w:r w:rsidR="00916694" w:rsidRPr="00DC222D">
        <w:rPr>
          <w:rStyle w:val="Strong"/>
          <w:rFonts w:ascii="Arial" w:hAnsi="Arial" w:cs="Arial"/>
          <w:color w:val="auto"/>
          <w:sz w:val="24"/>
          <w:szCs w:val="24"/>
        </w:rPr>
        <w:t>EIMBURSEMENT</w:t>
      </w:r>
      <w:bookmarkEnd w:id="12"/>
    </w:p>
    <w:p w14:paraId="14EA8714" w14:textId="77777777" w:rsidR="006819F3" w:rsidRPr="007D04E0" w:rsidRDefault="005F0C43" w:rsidP="001A3059">
      <w:pPr>
        <w:jc w:val="both"/>
        <w:rPr>
          <w:rFonts w:ascii="Arial" w:hAnsi="Arial" w:cs="Arial"/>
          <w:sz w:val="24"/>
          <w:szCs w:val="24"/>
          <w:u w:val="single"/>
        </w:rPr>
      </w:pPr>
      <w:r w:rsidRPr="007D04E0">
        <w:rPr>
          <w:rFonts w:ascii="Arial" w:hAnsi="Arial" w:cs="Arial"/>
          <w:sz w:val="24"/>
          <w:szCs w:val="24"/>
        </w:rPr>
        <w:t xml:space="preserve">The Contractor shall meet the expectations defined in the milestones below and will be reimbursed for each milestone provided accordingly. </w:t>
      </w:r>
    </w:p>
    <w:p w14:paraId="0B4F5178" w14:textId="77777777" w:rsidR="00F911A1" w:rsidRPr="001A3059" w:rsidRDefault="005F0C43" w:rsidP="00F55A2D">
      <w:pPr>
        <w:pStyle w:val="ListParagraph"/>
        <w:numPr>
          <w:ilvl w:val="0"/>
          <w:numId w:val="4"/>
        </w:numPr>
        <w:ind w:left="720"/>
        <w:jc w:val="both"/>
        <w:rPr>
          <w:rFonts w:ascii="Arial" w:hAnsi="Arial" w:cs="Arial"/>
          <w:b/>
          <w:sz w:val="24"/>
          <w:szCs w:val="24"/>
          <w:u w:val="single"/>
        </w:rPr>
      </w:pPr>
      <w:r w:rsidRPr="007D04E0">
        <w:rPr>
          <w:rFonts w:ascii="Arial" w:hAnsi="Arial" w:cs="Arial"/>
          <w:b/>
          <w:sz w:val="24"/>
          <w:szCs w:val="24"/>
          <w:u w:val="single"/>
        </w:rPr>
        <w:t>Milestone 1: IPS SE Job Development and Retention:</w:t>
      </w:r>
      <w:r w:rsidRPr="007D04E0">
        <w:rPr>
          <w:rFonts w:ascii="Arial" w:hAnsi="Arial" w:cs="Arial"/>
          <w:sz w:val="24"/>
          <w:szCs w:val="24"/>
        </w:rPr>
        <w:t xml:space="preserve"> </w:t>
      </w:r>
    </w:p>
    <w:p w14:paraId="18A59D92" w14:textId="77777777" w:rsidR="005B35D7" w:rsidRPr="005A1ED8" w:rsidRDefault="005B35D7" w:rsidP="004C73A4">
      <w:pPr>
        <w:spacing w:after="0" w:line="240" w:lineRule="auto"/>
        <w:ind w:left="360"/>
        <w:jc w:val="both"/>
        <w:rPr>
          <w:rFonts w:ascii="Arial" w:hAnsi="Arial" w:cs="Arial"/>
          <w:sz w:val="24"/>
          <w:szCs w:val="24"/>
        </w:rPr>
      </w:pPr>
      <w:r w:rsidRPr="005A1ED8">
        <w:rPr>
          <w:rFonts w:ascii="Arial" w:hAnsi="Arial" w:cs="Arial"/>
          <w:sz w:val="24"/>
          <w:szCs w:val="24"/>
        </w:rPr>
        <w:t xml:space="preserve">IPS Job Development and Retention involves consumer specific job development and placement and time spent analyzing information relevant to a consumer’s job development/placement. The Contractor shall locate jobs through networking with employers, businesses and community leaders resulting in securing a position that matches the skills, abilities, motivation, interests, needs, and goals of the consumer to ensure the greatest chance of success on the job. The consumer shall be hired and maintain employment for three (3) days with documented job supports provided during the three (3) days, consecutive or nonconsecutive, on or off site. The placement shall be in a position that matches the vocational goal on the Individualized Plan for Employment (IPE) or the amended/agreed upon vocational goal. </w:t>
      </w:r>
    </w:p>
    <w:p w14:paraId="249AAC0E" w14:textId="77777777" w:rsidR="005B35D7" w:rsidRPr="005A1ED8" w:rsidRDefault="005B35D7" w:rsidP="00F55A2D">
      <w:pPr>
        <w:pStyle w:val="ListParagraph"/>
        <w:numPr>
          <w:ilvl w:val="0"/>
          <w:numId w:val="16"/>
        </w:numPr>
        <w:jc w:val="both"/>
        <w:rPr>
          <w:rFonts w:ascii="Arial" w:hAnsi="Arial" w:cs="Arial"/>
          <w:sz w:val="24"/>
          <w:szCs w:val="24"/>
        </w:rPr>
      </w:pPr>
      <w:r w:rsidRPr="005A1ED8">
        <w:rPr>
          <w:rFonts w:ascii="Arial" w:hAnsi="Arial" w:cs="Arial"/>
          <w:sz w:val="24"/>
          <w:szCs w:val="24"/>
        </w:rPr>
        <w:t xml:space="preserve">The IPS Contractor shall have scheduled face-to-face meetings at least monthly with Division counselors to discuss progress in job search. </w:t>
      </w:r>
    </w:p>
    <w:p w14:paraId="5CC74989" w14:textId="77777777" w:rsidR="005B35D7" w:rsidRPr="005A1ED8" w:rsidRDefault="005B35D7" w:rsidP="00F55A2D">
      <w:pPr>
        <w:pStyle w:val="ListParagraph"/>
        <w:numPr>
          <w:ilvl w:val="0"/>
          <w:numId w:val="16"/>
        </w:numPr>
        <w:jc w:val="both"/>
        <w:rPr>
          <w:rFonts w:ascii="Arial" w:hAnsi="Arial" w:cs="Arial"/>
          <w:sz w:val="24"/>
          <w:szCs w:val="24"/>
        </w:rPr>
      </w:pPr>
      <w:r w:rsidRPr="005A1ED8">
        <w:rPr>
          <w:rFonts w:ascii="Arial" w:hAnsi="Arial" w:cs="Arial"/>
          <w:sz w:val="24"/>
          <w:szCs w:val="24"/>
        </w:rPr>
        <w:t>The IPS Contractor shall provide to the Division a written summary of job development on the activities for each consumer through BEAM which will include the Monthly</w:t>
      </w:r>
      <w:r w:rsidRPr="005A1ED8">
        <w:rPr>
          <w:rFonts w:ascii="Arial" w:hAnsi="Arial" w:cs="Arial"/>
          <w:i/>
          <w:sz w:val="24"/>
          <w:szCs w:val="24"/>
        </w:rPr>
        <w:t xml:space="preserve"> </w:t>
      </w:r>
      <w:r w:rsidRPr="005A1ED8">
        <w:rPr>
          <w:rFonts w:ascii="Arial" w:hAnsi="Arial" w:cs="Arial"/>
          <w:sz w:val="24"/>
          <w:szCs w:val="24"/>
        </w:rPr>
        <w:t>Job Development Summary Notes with Employer Contacts</w:t>
      </w:r>
      <w:r w:rsidRPr="005A1ED8">
        <w:rPr>
          <w:rFonts w:ascii="Arial" w:hAnsi="Arial" w:cs="Arial"/>
          <w:color w:val="FF0000"/>
          <w:sz w:val="24"/>
          <w:szCs w:val="24"/>
        </w:rPr>
        <w:t xml:space="preserve">.   </w:t>
      </w:r>
      <w:r w:rsidRPr="005A1ED8">
        <w:rPr>
          <w:rFonts w:ascii="Arial" w:hAnsi="Arial" w:cs="Arial"/>
          <w:sz w:val="24"/>
          <w:szCs w:val="24"/>
        </w:rPr>
        <w:t xml:space="preserve">The IPS Contractor shall notify the Division (in writing) when the consumer has accepted employment. Upon approval, the Contractor shall complete and submit the New Hire Form (or Job Start Form) to the Division through BEAM. </w:t>
      </w:r>
    </w:p>
    <w:p w14:paraId="645CEC4D" w14:textId="77777777" w:rsidR="005B35D7" w:rsidRPr="005A1ED8" w:rsidRDefault="005B35D7" w:rsidP="00F55A2D">
      <w:pPr>
        <w:pStyle w:val="ListParagraph"/>
        <w:numPr>
          <w:ilvl w:val="0"/>
          <w:numId w:val="16"/>
        </w:numPr>
        <w:spacing w:after="0"/>
        <w:jc w:val="both"/>
        <w:rPr>
          <w:rFonts w:ascii="Arial" w:hAnsi="Arial" w:cs="Arial"/>
          <w:sz w:val="24"/>
          <w:szCs w:val="24"/>
        </w:rPr>
      </w:pPr>
      <w:r w:rsidRPr="005A1ED8">
        <w:rPr>
          <w:rFonts w:ascii="Arial" w:hAnsi="Arial" w:cs="Arial"/>
          <w:sz w:val="24"/>
          <w:szCs w:val="24"/>
        </w:rPr>
        <w:t xml:space="preserve">The Contractor shall provide supports for three (3) working days and will provide documentation of the 3 days on-the-job regarding the follow-along supports and interventions on the Follow-Along Support Plan. The Contractor shall submit the IPS Job Development and Retention Outcome and the required documentation through BEAM for payment within five (5) working days of the successful completion of the service. </w:t>
      </w:r>
    </w:p>
    <w:p w14:paraId="1C77710D" w14:textId="77777777" w:rsidR="00DB12B7" w:rsidRPr="007D04E0" w:rsidRDefault="00DB12B7" w:rsidP="001A3059">
      <w:pPr>
        <w:pStyle w:val="ListParagraph"/>
        <w:jc w:val="both"/>
        <w:rPr>
          <w:rFonts w:ascii="Arial" w:hAnsi="Arial" w:cs="Arial"/>
          <w:b/>
          <w:sz w:val="24"/>
          <w:szCs w:val="24"/>
          <w:u w:val="single"/>
        </w:rPr>
      </w:pPr>
    </w:p>
    <w:p w14:paraId="24A600A0" w14:textId="77777777" w:rsidR="005B35D7" w:rsidRDefault="005F0C43" w:rsidP="00F55A2D">
      <w:pPr>
        <w:pStyle w:val="ListParagraph"/>
        <w:numPr>
          <w:ilvl w:val="0"/>
          <w:numId w:val="13"/>
        </w:numPr>
        <w:jc w:val="both"/>
        <w:rPr>
          <w:rFonts w:ascii="Arial" w:hAnsi="Arial" w:cs="Arial"/>
          <w:sz w:val="24"/>
          <w:szCs w:val="24"/>
        </w:rPr>
      </w:pPr>
      <w:r w:rsidRPr="008E3915">
        <w:rPr>
          <w:rFonts w:ascii="Arial" w:hAnsi="Arial" w:cs="Arial"/>
          <w:b/>
          <w:sz w:val="24"/>
          <w:szCs w:val="24"/>
          <w:u w:val="single"/>
        </w:rPr>
        <w:t>Milestone 2: IPS Job Support and Vocational Recovery:</w:t>
      </w:r>
      <w:r w:rsidR="00426021" w:rsidRPr="008E3915">
        <w:rPr>
          <w:rFonts w:ascii="Arial" w:hAnsi="Arial" w:cs="Arial"/>
          <w:sz w:val="24"/>
          <w:szCs w:val="24"/>
        </w:rPr>
        <w:t xml:space="preserve"> </w:t>
      </w:r>
    </w:p>
    <w:p w14:paraId="6A924D87" w14:textId="77777777" w:rsidR="005B35D7" w:rsidRPr="005A1ED8" w:rsidRDefault="005B35D7" w:rsidP="004C73A4">
      <w:pPr>
        <w:ind w:left="360"/>
        <w:jc w:val="both"/>
        <w:rPr>
          <w:rFonts w:ascii="Arial" w:hAnsi="Arial" w:cs="Arial"/>
          <w:sz w:val="24"/>
          <w:szCs w:val="24"/>
        </w:rPr>
      </w:pPr>
      <w:bookmarkStart w:id="13" w:name="_Hlk33438416"/>
      <w:r w:rsidRPr="005A1ED8">
        <w:rPr>
          <w:rFonts w:ascii="Arial" w:hAnsi="Arial" w:cs="Arial"/>
          <w:sz w:val="24"/>
          <w:szCs w:val="24"/>
        </w:rPr>
        <w:t xml:space="preserve">IPS Job Support and Vocational Recovery Milestone shall include the needed supports that are consumer driven in order to be successful on the job and are provided either on or off site. The length of time in this milestone is individualized based on consumer need and typically last about 30 days. However, a consumer may require more or less job support intensity when initially employed based on their work experience and disability. The results of these supports determine the beginning of vocational recovery which initiates the indefinite supports. </w:t>
      </w:r>
    </w:p>
    <w:p w14:paraId="09B52291" w14:textId="77777777" w:rsidR="005B35D7" w:rsidRPr="005A1ED8" w:rsidRDefault="005B35D7" w:rsidP="004C73A4">
      <w:pPr>
        <w:ind w:left="360"/>
        <w:jc w:val="both"/>
        <w:rPr>
          <w:rFonts w:ascii="Arial" w:hAnsi="Arial" w:cs="Arial"/>
          <w:sz w:val="24"/>
          <w:szCs w:val="24"/>
        </w:rPr>
      </w:pPr>
      <w:r w:rsidRPr="005A1ED8">
        <w:rPr>
          <w:rFonts w:ascii="Arial" w:hAnsi="Arial" w:cs="Arial"/>
          <w:sz w:val="24"/>
          <w:szCs w:val="24"/>
        </w:rPr>
        <w:t xml:space="preserve">IPS Job Support and Vocational Recovery shall meet the needs of the consumer and may include behavioral health intervention, assistance from family members, friends, coworkers, natural supports, and the Contractor. IPS Job Support and Vocational Recovery may be delivered on or off the job site, depending on the needs and requests of the consumer. IPS Job Support and Vocational Recovery may also include </w:t>
      </w:r>
      <w:r w:rsidRPr="005A1ED8">
        <w:rPr>
          <w:rFonts w:ascii="Arial" w:hAnsi="Arial" w:cs="Arial"/>
          <w:sz w:val="24"/>
          <w:szCs w:val="24"/>
        </w:rPr>
        <w:lastRenderedPageBreak/>
        <w:t xml:space="preserve">employment advocacy time (time spent advocating for the consumer with persons at the employment site, only if requested from the consumer), non-employment advocacy time, and community resource training. </w:t>
      </w:r>
    </w:p>
    <w:p w14:paraId="04FBC515" w14:textId="77777777" w:rsidR="005B35D7" w:rsidRPr="005A1ED8" w:rsidRDefault="005B35D7" w:rsidP="004C73A4">
      <w:pPr>
        <w:ind w:left="360"/>
        <w:jc w:val="both"/>
        <w:rPr>
          <w:rFonts w:ascii="Arial" w:hAnsi="Arial" w:cs="Arial"/>
          <w:sz w:val="24"/>
          <w:szCs w:val="24"/>
        </w:rPr>
      </w:pPr>
      <w:r w:rsidRPr="005A1ED8">
        <w:rPr>
          <w:rFonts w:ascii="Arial" w:hAnsi="Arial" w:cs="Arial"/>
          <w:sz w:val="24"/>
          <w:szCs w:val="24"/>
        </w:rPr>
        <w:t xml:space="preserve">Prior to establishing the beginning of Vocational Recovery, the Contractor shall meet at least weekly with the consumer either on or off the job site as determined by the needs and requests of the consumer. At a time agreed upon by the consumer and the Division, Vocational Recovery begins and indefinite supports start. </w:t>
      </w:r>
    </w:p>
    <w:p w14:paraId="49C47724" w14:textId="77777777" w:rsidR="005B35D7" w:rsidRPr="005A1ED8" w:rsidRDefault="005B35D7" w:rsidP="00057CA0">
      <w:pPr>
        <w:ind w:left="360"/>
        <w:jc w:val="both"/>
        <w:rPr>
          <w:rFonts w:ascii="Arial" w:hAnsi="Arial" w:cs="Arial"/>
          <w:sz w:val="24"/>
          <w:szCs w:val="24"/>
        </w:rPr>
      </w:pPr>
      <w:r w:rsidRPr="005A1ED8">
        <w:rPr>
          <w:rFonts w:ascii="Arial" w:hAnsi="Arial" w:cs="Arial"/>
          <w:sz w:val="24"/>
          <w:szCs w:val="24"/>
        </w:rPr>
        <w:t>In all cases, the IPS Job Support and Vocational Recovery phase shall include the following elements and subsequent documentation:</w:t>
      </w:r>
    </w:p>
    <w:p w14:paraId="111B88FB" w14:textId="49774D18" w:rsidR="005B35D7" w:rsidRPr="005A1ED8" w:rsidRDefault="005B35D7" w:rsidP="00F55A2D">
      <w:pPr>
        <w:pStyle w:val="ListParagraph"/>
        <w:numPr>
          <w:ilvl w:val="1"/>
          <w:numId w:val="13"/>
        </w:numPr>
        <w:jc w:val="both"/>
        <w:rPr>
          <w:rFonts w:ascii="Arial" w:hAnsi="Arial" w:cs="Arial"/>
          <w:sz w:val="24"/>
          <w:szCs w:val="24"/>
        </w:rPr>
      </w:pPr>
      <w:r w:rsidRPr="005A1ED8">
        <w:rPr>
          <w:rFonts w:ascii="Arial" w:hAnsi="Arial" w:cs="Arial"/>
          <w:sz w:val="24"/>
          <w:szCs w:val="24"/>
        </w:rPr>
        <w:t>The Contractor shall identify and/or provide different types of supports necessary for the consumer to be successful in employment. The Follow-Along Support Plan shall be maintained in the consumer fi</w:t>
      </w:r>
    </w:p>
    <w:p w14:paraId="6862C40C" w14:textId="77777777" w:rsidR="005B35D7" w:rsidRPr="005A1ED8" w:rsidRDefault="005B35D7" w:rsidP="00F55A2D">
      <w:pPr>
        <w:pStyle w:val="ListParagraph"/>
        <w:numPr>
          <w:ilvl w:val="1"/>
          <w:numId w:val="13"/>
        </w:numPr>
        <w:jc w:val="both"/>
        <w:rPr>
          <w:rFonts w:ascii="Arial" w:hAnsi="Arial" w:cs="Arial"/>
          <w:sz w:val="24"/>
          <w:szCs w:val="24"/>
        </w:rPr>
      </w:pPr>
      <w:r w:rsidRPr="005A1ED8">
        <w:rPr>
          <w:rFonts w:ascii="Arial" w:hAnsi="Arial" w:cs="Arial"/>
          <w:sz w:val="24"/>
          <w:szCs w:val="24"/>
        </w:rPr>
        <w:t xml:space="preserve">The Contractor shall complete a written summary of the consumer’s progress toward completing the Follow-Along Support Plan and submit this to the Division through BEAM on a monthly basis. </w:t>
      </w:r>
    </w:p>
    <w:p w14:paraId="3007E969" w14:textId="77777777" w:rsidR="005B35D7" w:rsidRPr="005A1ED8" w:rsidRDefault="005B35D7" w:rsidP="00F55A2D">
      <w:pPr>
        <w:pStyle w:val="ListParagraph"/>
        <w:numPr>
          <w:ilvl w:val="1"/>
          <w:numId w:val="13"/>
        </w:numPr>
        <w:jc w:val="both"/>
        <w:rPr>
          <w:rFonts w:ascii="Arial" w:hAnsi="Arial" w:cs="Arial"/>
          <w:sz w:val="24"/>
          <w:szCs w:val="24"/>
        </w:rPr>
      </w:pPr>
      <w:r w:rsidRPr="005A1ED8">
        <w:rPr>
          <w:rFonts w:ascii="Arial" w:hAnsi="Arial" w:cs="Arial"/>
          <w:sz w:val="24"/>
          <w:szCs w:val="24"/>
        </w:rPr>
        <w:t>Progress toward Vocational Recovery is made through the provision of interventions as outlined in the Follow-Along Support Plan.  In consultation with the consumer, the Contractor shall inform the Division that Vocational Recovery has begun when the objectives on the Follow-Along Support Plan have been completed. Documentation to support the start date of Vocational Recovery shall be provided to the Division.</w:t>
      </w:r>
    </w:p>
    <w:p w14:paraId="3A922DF2" w14:textId="77777777" w:rsidR="005B35D7" w:rsidRPr="005A1ED8" w:rsidRDefault="005B35D7" w:rsidP="00F55A2D">
      <w:pPr>
        <w:pStyle w:val="ListParagraph"/>
        <w:numPr>
          <w:ilvl w:val="1"/>
          <w:numId w:val="13"/>
        </w:numPr>
        <w:jc w:val="both"/>
        <w:rPr>
          <w:rFonts w:ascii="Arial" w:hAnsi="Arial" w:cs="Arial"/>
          <w:sz w:val="24"/>
          <w:szCs w:val="24"/>
        </w:rPr>
      </w:pPr>
      <w:r w:rsidRPr="005A1ED8">
        <w:rPr>
          <w:rFonts w:ascii="Arial" w:hAnsi="Arial" w:cs="Arial"/>
          <w:sz w:val="24"/>
          <w:szCs w:val="24"/>
        </w:rPr>
        <w:t>The Contractor shall schedule and participate in monthly staffings with the Division to update progress towards meeting the consumer’s vocational goal with a written monthly summary report submitted to the Division through BEAM within five (5) working days of the staffing.</w:t>
      </w:r>
    </w:p>
    <w:p w14:paraId="14F97DB9" w14:textId="77777777" w:rsidR="005B35D7" w:rsidRPr="005A1ED8" w:rsidRDefault="005B35D7" w:rsidP="00F55A2D">
      <w:pPr>
        <w:pStyle w:val="ListParagraph"/>
        <w:numPr>
          <w:ilvl w:val="1"/>
          <w:numId w:val="13"/>
        </w:numPr>
        <w:jc w:val="both"/>
        <w:rPr>
          <w:rFonts w:ascii="Arial" w:hAnsi="Arial" w:cs="Arial"/>
          <w:sz w:val="24"/>
          <w:szCs w:val="24"/>
        </w:rPr>
      </w:pPr>
      <w:r w:rsidRPr="005A1ED8">
        <w:rPr>
          <w:rFonts w:ascii="Arial" w:hAnsi="Arial" w:cs="Arial"/>
          <w:sz w:val="24"/>
          <w:szCs w:val="24"/>
        </w:rPr>
        <w:t>The Contractor shall submit the IPS Job Support and Vocational Recovery Milestone and the required documentation (Follow-Along Support Plan and monthly staffing summaries) through BEAM for payment within five (5) working days of the successful completion of the service.</w:t>
      </w:r>
    </w:p>
    <w:bookmarkEnd w:id="13"/>
    <w:p w14:paraId="77784C92" w14:textId="77777777" w:rsidR="008E3915" w:rsidRPr="00DB12B7" w:rsidRDefault="008E3915" w:rsidP="001A3059">
      <w:pPr>
        <w:pStyle w:val="ListParagraph"/>
        <w:jc w:val="both"/>
        <w:rPr>
          <w:rFonts w:ascii="Arial" w:hAnsi="Arial" w:cs="Arial"/>
          <w:sz w:val="24"/>
          <w:szCs w:val="24"/>
        </w:rPr>
      </w:pPr>
    </w:p>
    <w:p w14:paraId="1C3E4C17" w14:textId="77777777" w:rsidR="005B35D7" w:rsidRPr="004C73A4" w:rsidRDefault="000B12D2" w:rsidP="00F55A2D">
      <w:pPr>
        <w:pStyle w:val="ListParagraph"/>
        <w:numPr>
          <w:ilvl w:val="0"/>
          <w:numId w:val="13"/>
        </w:numPr>
        <w:jc w:val="both"/>
        <w:rPr>
          <w:rFonts w:ascii="Arial" w:hAnsi="Arial" w:cs="Arial"/>
          <w:b/>
          <w:sz w:val="24"/>
          <w:szCs w:val="24"/>
          <w:u w:val="single"/>
        </w:rPr>
      </w:pPr>
      <w:r w:rsidRPr="008E3915">
        <w:rPr>
          <w:rFonts w:ascii="Arial" w:hAnsi="Arial" w:cs="Arial"/>
          <w:b/>
          <w:sz w:val="24"/>
          <w:szCs w:val="24"/>
          <w:u w:val="single"/>
        </w:rPr>
        <w:t>Milestone 3: Closure:</w:t>
      </w:r>
      <w:r w:rsidRPr="008E3915">
        <w:rPr>
          <w:rFonts w:ascii="Arial" w:hAnsi="Arial" w:cs="Arial"/>
          <w:sz w:val="24"/>
          <w:szCs w:val="24"/>
        </w:rPr>
        <w:t xml:space="preserve"> </w:t>
      </w:r>
    </w:p>
    <w:p w14:paraId="5821FF9B" w14:textId="77777777" w:rsidR="005B35D7" w:rsidRPr="005A1ED8" w:rsidRDefault="005B35D7" w:rsidP="00057CA0">
      <w:pPr>
        <w:ind w:left="360"/>
        <w:jc w:val="both"/>
        <w:rPr>
          <w:rFonts w:ascii="Arial" w:hAnsi="Arial" w:cs="Arial"/>
          <w:sz w:val="24"/>
          <w:szCs w:val="24"/>
        </w:rPr>
      </w:pPr>
      <w:r w:rsidRPr="005A1ED8">
        <w:rPr>
          <w:rFonts w:ascii="Arial" w:hAnsi="Arial" w:cs="Arial"/>
          <w:sz w:val="24"/>
          <w:szCs w:val="24"/>
        </w:rPr>
        <w:t>IPS Closure Milestone is established when the consumer has worked at least 90 days after Vocational Recovery begins and shall include the following elements and subsequent documentation:</w:t>
      </w:r>
    </w:p>
    <w:p w14:paraId="2B57B068" w14:textId="3472C816" w:rsidR="005B35D7" w:rsidRPr="005A1ED8" w:rsidRDefault="005B35D7" w:rsidP="00F55A2D">
      <w:pPr>
        <w:pStyle w:val="ListParagraph"/>
        <w:numPr>
          <w:ilvl w:val="1"/>
          <w:numId w:val="13"/>
        </w:numPr>
        <w:jc w:val="both"/>
        <w:rPr>
          <w:rFonts w:ascii="Arial" w:hAnsi="Arial" w:cs="Arial"/>
          <w:sz w:val="24"/>
          <w:szCs w:val="24"/>
        </w:rPr>
      </w:pPr>
      <w:r w:rsidRPr="005A1ED8">
        <w:rPr>
          <w:rFonts w:ascii="Arial" w:hAnsi="Arial" w:cs="Arial"/>
          <w:sz w:val="24"/>
          <w:szCs w:val="24"/>
        </w:rPr>
        <w:t xml:space="preserve">The Contractor shall submit 30, 60, and 90 day follow-along support notes and an updated Follow-Along Support Plan for the provision of indefinite supports. Indefinite supports are individualized services that are provided as often and as long as the person needs it to maintain successful employment. The Contractor shall submit the IPS Closure Milestone and the required </w:t>
      </w:r>
      <w:r w:rsidRPr="005A1ED8">
        <w:rPr>
          <w:rFonts w:ascii="Arial" w:hAnsi="Arial" w:cs="Arial"/>
          <w:sz w:val="24"/>
          <w:szCs w:val="24"/>
        </w:rPr>
        <w:lastRenderedPageBreak/>
        <w:t xml:space="preserve">documentation through BEAM within five (5) working days of the successful completion of the service.     </w:t>
      </w:r>
    </w:p>
    <w:p w14:paraId="370D6D47" w14:textId="77777777" w:rsidR="005B35D7" w:rsidRPr="004C73A4" w:rsidRDefault="005B35D7" w:rsidP="00C51481">
      <w:pPr>
        <w:pStyle w:val="ListParagraph"/>
        <w:jc w:val="both"/>
        <w:rPr>
          <w:rFonts w:ascii="Arial" w:hAnsi="Arial" w:cs="Arial"/>
          <w:b/>
          <w:sz w:val="24"/>
          <w:szCs w:val="24"/>
          <w:u w:val="single"/>
        </w:rPr>
      </w:pPr>
    </w:p>
    <w:p w14:paraId="5FD752F2" w14:textId="77777777" w:rsidR="008E3915" w:rsidRDefault="008E3915" w:rsidP="001A3059">
      <w:pPr>
        <w:ind w:left="360"/>
        <w:jc w:val="both"/>
        <w:rPr>
          <w:rFonts w:ascii="Arial" w:hAnsi="Arial" w:cs="Arial"/>
          <w:sz w:val="24"/>
          <w:szCs w:val="24"/>
        </w:rPr>
      </w:pPr>
    </w:p>
    <w:p w14:paraId="6295FDEE" w14:textId="77777777" w:rsidR="000B12D2" w:rsidRPr="007D04E0" w:rsidRDefault="000B12D2" w:rsidP="001A3059">
      <w:pPr>
        <w:ind w:left="360"/>
        <w:jc w:val="both"/>
        <w:rPr>
          <w:rFonts w:ascii="Arial" w:hAnsi="Arial" w:cs="Arial"/>
          <w:sz w:val="24"/>
          <w:szCs w:val="24"/>
        </w:rPr>
      </w:pPr>
      <w:r w:rsidRPr="007D04E0">
        <w:rPr>
          <w:rFonts w:ascii="Arial" w:hAnsi="Arial" w:cs="Arial"/>
          <w:sz w:val="24"/>
          <w:szCs w:val="24"/>
        </w:rPr>
        <w:t>The three milestones available for payment are:</w:t>
      </w:r>
    </w:p>
    <w:tbl>
      <w:tblPr>
        <w:tblStyle w:val="TableGrid"/>
        <w:tblW w:w="0" w:type="auto"/>
        <w:tblInd w:w="360" w:type="dxa"/>
        <w:tblLook w:val="04A0" w:firstRow="1" w:lastRow="0" w:firstColumn="1" w:lastColumn="0" w:noHBand="0" w:noVBand="1"/>
      </w:tblPr>
      <w:tblGrid>
        <w:gridCol w:w="7285"/>
        <w:gridCol w:w="1705"/>
      </w:tblGrid>
      <w:tr w:rsidR="000B12D2" w:rsidRPr="007D04E0" w14:paraId="40794664" w14:textId="77777777" w:rsidTr="000B12D2">
        <w:trPr>
          <w:trHeight w:val="512"/>
        </w:trPr>
        <w:tc>
          <w:tcPr>
            <w:tcW w:w="7285" w:type="dxa"/>
            <w:vAlign w:val="center"/>
          </w:tcPr>
          <w:p w14:paraId="2F3B8282" w14:textId="77777777" w:rsidR="000B12D2" w:rsidRPr="007D04E0" w:rsidRDefault="000B12D2" w:rsidP="001A3059">
            <w:pPr>
              <w:jc w:val="both"/>
              <w:rPr>
                <w:rFonts w:ascii="Arial" w:hAnsi="Arial" w:cs="Arial"/>
                <w:sz w:val="24"/>
                <w:szCs w:val="24"/>
              </w:rPr>
            </w:pPr>
            <w:r w:rsidRPr="007D04E0">
              <w:rPr>
                <w:rFonts w:ascii="Arial" w:hAnsi="Arial" w:cs="Arial"/>
                <w:sz w:val="24"/>
                <w:szCs w:val="24"/>
              </w:rPr>
              <w:t>Milestone 1: IPS SE Job Development and Retention</w:t>
            </w:r>
          </w:p>
        </w:tc>
        <w:tc>
          <w:tcPr>
            <w:tcW w:w="1705" w:type="dxa"/>
            <w:vAlign w:val="center"/>
          </w:tcPr>
          <w:p w14:paraId="190A700C" w14:textId="4F28C8BF" w:rsidR="000B12D2" w:rsidRPr="007D04E0" w:rsidRDefault="000B12D2" w:rsidP="001A3059">
            <w:pPr>
              <w:jc w:val="both"/>
              <w:rPr>
                <w:rFonts w:ascii="Arial" w:hAnsi="Arial" w:cs="Arial"/>
                <w:sz w:val="24"/>
                <w:szCs w:val="24"/>
              </w:rPr>
            </w:pPr>
            <w:r w:rsidRPr="007D04E0">
              <w:rPr>
                <w:rFonts w:ascii="Arial" w:hAnsi="Arial" w:cs="Arial"/>
                <w:sz w:val="24"/>
                <w:szCs w:val="24"/>
              </w:rPr>
              <w:t>$3</w:t>
            </w:r>
            <w:r w:rsidR="00DF65BD">
              <w:rPr>
                <w:rFonts w:ascii="Arial" w:hAnsi="Arial" w:cs="Arial"/>
                <w:sz w:val="24"/>
                <w:szCs w:val="24"/>
              </w:rPr>
              <w:t>,</w:t>
            </w:r>
            <w:r w:rsidR="0016721A">
              <w:rPr>
                <w:rFonts w:ascii="Arial" w:hAnsi="Arial" w:cs="Arial"/>
                <w:sz w:val="24"/>
                <w:szCs w:val="24"/>
              </w:rPr>
              <w:t>744</w:t>
            </w:r>
          </w:p>
        </w:tc>
      </w:tr>
      <w:tr w:rsidR="000B12D2" w:rsidRPr="007D04E0" w14:paraId="1C06A7D1" w14:textId="77777777" w:rsidTr="000B12D2">
        <w:trPr>
          <w:trHeight w:val="593"/>
        </w:trPr>
        <w:tc>
          <w:tcPr>
            <w:tcW w:w="7285" w:type="dxa"/>
            <w:vAlign w:val="center"/>
          </w:tcPr>
          <w:p w14:paraId="078E2F7E" w14:textId="60A88B65" w:rsidR="000B12D2" w:rsidRPr="007D04E0" w:rsidRDefault="000B12D2" w:rsidP="009D1BDA">
            <w:pPr>
              <w:jc w:val="both"/>
              <w:rPr>
                <w:rFonts w:ascii="Arial" w:hAnsi="Arial" w:cs="Arial"/>
                <w:sz w:val="24"/>
                <w:szCs w:val="24"/>
              </w:rPr>
            </w:pPr>
            <w:r w:rsidRPr="007D04E0">
              <w:rPr>
                <w:rFonts w:ascii="Arial" w:hAnsi="Arial" w:cs="Arial"/>
                <w:sz w:val="24"/>
                <w:szCs w:val="24"/>
              </w:rPr>
              <w:t>Milestone 2: IPSE Job Support and Vocational Recovery</w:t>
            </w:r>
          </w:p>
        </w:tc>
        <w:tc>
          <w:tcPr>
            <w:tcW w:w="1705" w:type="dxa"/>
            <w:vAlign w:val="center"/>
          </w:tcPr>
          <w:p w14:paraId="74C09AFC" w14:textId="6AAA372D" w:rsidR="000B12D2" w:rsidRPr="007D04E0" w:rsidRDefault="000B12D2" w:rsidP="009D1BDA">
            <w:pPr>
              <w:jc w:val="both"/>
              <w:rPr>
                <w:rFonts w:ascii="Arial" w:hAnsi="Arial" w:cs="Arial"/>
                <w:sz w:val="24"/>
                <w:szCs w:val="24"/>
              </w:rPr>
            </w:pPr>
            <w:r w:rsidRPr="007D04E0">
              <w:rPr>
                <w:rFonts w:ascii="Arial" w:hAnsi="Arial" w:cs="Arial"/>
                <w:sz w:val="24"/>
                <w:szCs w:val="24"/>
              </w:rPr>
              <w:t>$1</w:t>
            </w:r>
            <w:r w:rsidR="00DF65BD">
              <w:rPr>
                <w:rFonts w:ascii="Arial" w:hAnsi="Arial" w:cs="Arial"/>
                <w:sz w:val="24"/>
                <w:szCs w:val="24"/>
              </w:rPr>
              <w:t>,</w:t>
            </w:r>
            <w:r w:rsidR="0016721A">
              <w:rPr>
                <w:rFonts w:ascii="Arial" w:hAnsi="Arial" w:cs="Arial"/>
                <w:sz w:val="24"/>
                <w:szCs w:val="24"/>
              </w:rPr>
              <w:t>872</w:t>
            </w:r>
          </w:p>
        </w:tc>
      </w:tr>
      <w:tr w:rsidR="000B12D2" w:rsidRPr="007D04E0" w14:paraId="7660EC86" w14:textId="77777777" w:rsidTr="000B12D2">
        <w:trPr>
          <w:trHeight w:val="485"/>
        </w:trPr>
        <w:tc>
          <w:tcPr>
            <w:tcW w:w="7285" w:type="dxa"/>
            <w:vAlign w:val="center"/>
          </w:tcPr>
          <w:p w14:paraId="4660B08D" w14:textId="3CF897B4" w:rsidR="000B12D2" w:rsidRPr="007D04E0" w:rsidRDefault="000B12D2" w:rsidP="009D1BDA">
            <w:pPr>
              <w:jc w:val="both"/>
              <w:rPr>
                <w:rFonts w:ascii="Arial" w:hAnsi="Arial" w:cs="Arial"/>
                <w:sz w:val="24"/>
                <w:szCs w:val="24"/>
              </w:rPr>
            </w:pPr>
            <w:r w:rsidRPr="007D04E0">
              <w:rPr>
                <w:rFonts w:ascii="Arial" w:hAnsi="Arial" w:cs="Arial"/>
                <w:sz w:val="24"/>
                <w:szCs w:val="24"/>
              </w:rPr>
              <w:t xml:space="preserve">Milestone 3: IPSE SE Closure </w:t>
            </w:r>
          </w:p>
        </w:tc>
        <w:tc>
          <w:tcPr>
            <w:tcW w:w="1705" w:type="dxa"/>
            <w:vAlign w:val="center"/>
          </w:tcPr>
          <w:p w14:paraId="0661F0D6" w14:textId="1F13B9DA" w:rsidR="000B12D2" w:rsidRPr="007D04E0" w:rsidRDefault="000B12D2" w:rsidP="009D1BDA">
            <w:pPr>
              <w:jc w:val="both"/>
              <w:rPr>
                <w:rFonts w:ascii="Arial" w:hAnsi="Arial" w:cs="Arial"/>
                <w:sz w:val="24"/>
                <w:szCs w:val="24"/>
              </w:rPr>
            </w:pPr>
            <w:r w:rsidRPr="007D04E0">
              <w:rPr>
                <w:rFonts w:ascii="Arial" w:hAnsi="Arial" w:cs="Arial"/>
                <w:sz w:val="24"/>
                <w:szCs w:val="24"/>
              </w:rPr>
              <w:t>$2</w:t>
            </w:r>
            <w:r w:rsidR="00DF65BD">
              <w:rPr>
                <w:rFonts w:ascii="Arial" w:hAnsi="Arial" w:cs="Arial"/>
                <w:sz w:val="24"/>
                <w:szCs w:val="24"/>
              </w:rPr>
              <w:t>,</w:t>
            </w:r>
            <w:r w:rsidR="0016721A">
              <w:rPr>
                <w:rFonts w:ascii="Arial" w:hAnsi="Arial" w:cs="Arial"/>
                <w:sz w:val="24"/>
                <w:szCs w:val="24"/>
              </w:rPr>
              <w:t>340</w:t>
            </w:r>
          </w:p>
        </w:tc>
      </w:tr>
    </w:tbl>
    <w:p w14:paraId="7F5EC604" w14:textId="77777777" w:rsidR="000B12D2" w:rsidRPr="007D04E0" w:rsidRDefault="000B12D2" w:rsidP="009D1BDA">
      <w:pPr>
        <w:ind w:left="360"/>
        <w:jc w:val="both"/>
        <w:rPr>
          <w:rFonts w:ascii="Arial" w:hAnsi="Arial" w:cs="Arial"/>
          <w:sz w:val="24"/>
          <w:szCs w:val="24"/>
        </w:rPr>
      </w:pPr>
    </w:p>
    <w:p w14:paraId="71DF72AC" w14:textId="54BB40EF" w:rsidR="008B5CED" w:rsidRPr="00DC222D" w:rsidRDefault="00DC222D" w:rsidP="00DC222D">
      <w:pPr>
        <w:pStyle w:val="Heading1"/>
        <w:rPr>
          <w:rStyle w:val="Strong"/>
          <w:rFonts w:ascii="Arial" w:hAnsi="Arial" w:cs="Arial"/>
          <w:color w:val="auto"/>
          <w:sz w:val="24"/>
          <w:szCs w:val="24"/>
        </w:rPr>
      </w:pPr>
      <w:bookmarkStart w:id="14" w:name="_Toc40427942"/>
      <w:r w:rsidRPr="00DC222D">
        <w:rPr>
          <w:rStyle w:val="Strong"/>
          <w:rFonts w:ascii="Arial" w:hAnsi="Arial" w:cs="Arial"/>
          <w:color w:val="auto"/>
          <w:sz w:val="24"/>
          <w:szCs w:val="24"/>
        </w:rPr>
        <w:t>FIDELITY REVIEW</w:t>
      </w:r>
      <w:bookmarkEnd w:id="14"/>
    </w:p>
    <w:p w14:paraId="5A2750B8" w14:textId="78A96D49" w:rsidR="00154819" w:rsidRDefault="00F72BDD" w:rsidP="009D1BDA">
      <w:pPr>
        <w:jc w:val="both"/>
        <w:rPr>
          <w:rFonts w:ascii="Arial" w:hAnsi="Arial" w:cs="Arial"/>
          <w:sz w:val="24"/>
          <w:szCs w:val="24"/>
        </w:rPr>
      </w:pPr>
      <w:r w:rsidRPr="007D04E0">
        <w:rPr>
          <w:rFonts w:ascii="Arial" w:hAnsi="Arial" w:cs="Arial"/>
          <w:sz w:val="24"/>
          <w:szCs w:val="24"/>
        </w:rPr>
        <w:t>The Contractor shall be evaluated according to a standardized fidelity measure to evaluate the extent to which defining elements of the program model are being implemented. The Individual Placement Support</w:t>
      </w:r>
      <w:r w:rsidR="000F416C" w:rsidRPr="007D04E0">
        <w:rPr>
          <w:rFonts w:ascii="Arial" w:hAnsi="Arial" w:cs="Arial"/>
          <w:sz w:val="24"/>
          <w:szCs w:val="24"/>
        </w:rPr>
        <w:t xml:space="preserve"> </w:t>
      </w:r>
      <w:r w:rsidRPr="007D04E0">
        <w:rPr>
          <w:rFonts w:ascii="Arial" w:hAnsi="Arial" w:cs="Arial"/>
          <w:sz w:val="24"/>
          <w:szCs w:val="24"/>
        </w:rPr>
        <w:t xml:space="preserve">Supported Employment Fidelity Tool, or its successor as approved by The NC Department of Health and Human Services (DHHS) shall be used to evaluate the </w:t>
      </w:r>
      <w:r w:rsidR="00101B9C">
        <w:rPr>
          <w:rFonts w:ascii="Arial" w:hAnsi="Arial" w:cs="Arial"/>
          <w:sz w:val="24"/>
          <w:szCs w:val="24"/>
        </w:rPr>
        <w:t>C</w:t>
      </w:r>
      <w:r w:rsidRPr="007D04E0">
        <w:rPr>
          <w:rFonts w:ascii="Arial" w:hAnsi="Arial" w:cs="Arial"/>
          <w:sz w:val="24"/>
          <w:szCs w:val="24"/>
        </w:rPr>
        <w:t>ontractor. The aim of these evaluations is not only to ensure that the model is being implemented a</w:t>
      </w:r>
      <w:r w:rsidR="000F416C" w:rsidRPr="007D04E0">
        <w:rPr>
          <w:rFonts w:ascii="Arial" w:hAnsi="Arial" w:cs="Arial"/>
          <w:sz w:val="24"/>
          <w:szCs w:val="24"/>
        </w:rPr>
        <w:t>s</w:t>
      </w:r>
      <w:r w:rsidRPr="007D04E0">
        <w:rPr>
          <w:rFonts w:ascii="Arial" w:hAnsi="Arial" w:cs="Arial"/>
          <w:sz w:val="24"/>
          <w:szCs w:val="24"/>
        </w:rPr>
        <w:t xml:space="preserve"> intended, but also to provide a mechanism for quality improvement feedback and guided consultation</w:t>
      </w:r>
      <w:r w:rsidRPr="00057CA0">
        <w:rPr>
          <w:rFonts w:ascii="Arial" w:hAnsi="Arial" w:cs="Arial"/>
          <w:sz w:val="24"/>
          <w:szCs w:val="24"/>
        </w:rPr>
        <w:t xml:space="preserve">. </w:t>
      </w:r>
      <w:r w:rsidR="008E3915" w:rsidRPr="00057CA0">
        <w:rPr>
          <w:rFonts w:ascii="Arial" w:hAnsi="Arial" w:cs="Arial"/>
          <w:sz w:val="24"/>
          <w:szCs w:val="24"/>
        </w:rPr>
        <w:t xml:space="preserve"> </w:t>
      </w:r>
      <w:r w:rsidR="008E3915" w:rsidRPr="00F86BC6">
        <w:rPr>
          <w:rFonts w:ascii="Arial" w:hAnsi="Arial" w:cs="Arial"/>
          <w:sz w:val="24"/>
          <w:szCs w:val="24"/>
        </w:rPr>
        <w:t xml:space="preserve">The Contractor shall reference the </w:t>
      </w:r>
      <w:hyperlink r:id="rId10" w:history="1">
        <w:r w:rsidR="008E3915" w:rsidRPr="00F86BC6">
          <w:rPr>
            <w:rStyle w:val="Hyperlink"/>
            <w:rFonts w:ascii="Arial" w:hAnsi="Arial" w:cs="Arial"/>
            <w:sz w:val="24"/>
            <w:szCs w:val="24"/>
          </w:rPr>
          <w:t>State Service Definition</w:t>
        </w:r>
      </w:hyperlink>
      <w:r w:rsidR="008E3915" w:rsidRPr="00F86BC6">
        <w:rPr>
          <w:rFonts w:ascii="Arial" w:hAnsi="Arial" w:cs="Arial"/>
          <w:sz w:val="24"/>
          <w:szCs w:val="24"/>
        </w:rPr>
        <w:t xml:space="preserve"> for additional detail</w:t>
      </w:r>
      <w:r w:rsidR="00154819">
        <w:rPr>
          <w:rFonts w:ascii="Arial" w:hAnsi="Arial" w:cs="Arial"/>
          <w:sz w:val="24"/>
          <w:szCs w:val="24"/>
        </w:rPr>
        <w:t>:</w:t>
      </w:r>
      <w:r w:rsidR="008E3915">
        <w:rPr>
          <w:rFonts w:ascii="Arial" w:hAnsi="Arial" w:cs="Arial"/>
          <w:sz w:val="24"/>
          <w:szCs w:val="24"/>
        </w:rPr>
        <w:t xml:space="preserve"> </w:t>
      </w:r>
    </w:p>
    <w:p w14:paraId="243F2DFE" w14:textId="382E0FF7" w:rsidR="00F72BDD" w:rsidRPr="007D04E0" w:rsidRDefault="004F406B" w:rsidP="00154819">
      <w:pPr>
        <w:ind w:left="720"/>
        <w:jc w:val="both"/>
        <w:rPr>
          <w:rFonts w:ascii="Arial" w:hAnsi="Arial" w:cs="Arial"/>
          <w:sz w:val="24"/>
          <w:szCs w:val="24"/>
        </w:rPr>
      </w:pPr>
      <w:hyperlink r:id="rId11" w:history="1">
        <w:r w:rsidR="00154819" w:rsidRPr="008828F2">
          <w:rPr>
            <w:rStyle w:val="Hyperlink"/>
            <w:rFonts w:ascii="Arial" w:hAnsi="Arial" w:cs="Arial"/>
            <w:sz w:val="24"/>
            <w:szCs w:val="24"/>
          </w:rPr>
          <w:t>https://files.nc.gov/ncdhhs/State-Funded%20IPS%20for%20AMH-ASA%201.7.19%20FINAL%20for%20Posting.pdf</w:t>
        </w:r>
      </w:hyperlink>
      <w:r w:rsidR="007F772F">
        <w:rPr>
          <w:rFonts w:ascii="Arial" w:hAnsi="Arial" w:cs="Arial"/>
          <w:sz w:val="24"/>
          <w:szCs w:val="24"/>
        </w:rPr>
        <w:t>.</w:t>
      </w:r>
    </w:p>
    <w:p w14:paraId="26D42658" w14:textId="77777777" w:rsidR="00F72BDD" w:rsidRPr="007D04E0" w:rsidRDefault="00F72BDD" w:rsidP="009D1BDA">
      <w:pPr>
        <w:jc w:val="both"/>
        <w:rPr>
          <w:rFonts w:ascii="Arial" w:hAnsi="Arial" w:cs="Arial"/>
          <w:sz w:val="24"/>
          <w:szCs w:val="24"/>
        </w:rPr>
      </w:pPr>
      <w:r w:rsidRPr="007D04E0">
        <w:rPr>
          <w:rFonts w:ascii="Arial" w:hAnsi="Arial" w:cs="Arial"/>
          <w:sz w:val="24"/>
          <w:szCs w:val="24"/>
        </w:rPr>
        <w:t xml:space="preserve">At a minimum, the Contractor shall meet and maintain a fair fidelity rating. If the Contractor meets fair fidelity, there shall be another fidelity review scheduled and conducted </w:t>
      </w:r>
      <w:r w:rsidR="00C03780" w:rsidRPr="007D04E0">
        <w:rPr>
          <w:rFonts w:ascii="Arial" w:hAnsi="Arial" w:cs="Arial"/>
          <w:sz w:val="24"/>
          <w:szCs w:val="24"/>
        </w:rPr>
        <w:t xml:space="preserve">6 </w:t>
      </w:r>
      <w:r w:rsidR="00DE7A39" w:rsidRPr="007D04E0">
        <w:rPr>
          <w:rFonts w:ascii="Arial" w:hAnsi="Arial" w:cs="Arial"/>
          <w:sz w:val="24"/>
          <w:szCs w:val="24"/>
        </w:rPr>
        <w:t xml:space="preserve">to 12 </w:t>
      </w:r>
      <w:r w:rsidRPr="007D04E0">
        <w:rPr>
          <w:rFonts w:ascii="Arial" w:hAnsi="Arial" w:cs="Arial"/>
          <w:sz w:val="24"/>
          <w:szCs w:val="24"/>
        </w:rPr>
        <w:t xml:space="preserve">months after receipt of the last submitted fidelity report. The fair fidelity rating range is 74-99 on the fidelity scale. </w:t>
      </w:r>
    </w:p>
    <w:p w14:paraId="33CFB2DF" w14:textId="165CEB33" w:rsidR="00F72BDD" w:rsidRPr="007D04E0" w:rsidRDefault="00F72BDD" w:rsidP="009D1BDA">
      <w:pPr>
        <w:jc w:val="both"/>
        <w:rPr>
          <w:rFonts w:ascii="Arial" w:hAnsi="Arial" w:cs="Arial"/>
          <w:sz w:val="24"/>
          <w:szCs w:val="24"/>
        </w:rPr>
      </w:pPr>
      <w:r w:rsidRPr="007D04E0">
        <w:rPr>
          <w:rFonts w:ascii="Arial" w:hAnsi="Arial" w:cs="Arial"/>
          <w:sz w:val="24"/>
          <w:szCs w:val="24"/>
        </w:rPr>
        <w:t>The Division shall track adherence to the IPS</w:t>
      </w:r>
      <w:r w:rsidR="008E3915">
        <w:rPr>
          <w:rFonts w:ascii="Arial" w:hAnsi="Arial" w:cs="Arial"/>
          <w:sz w:val="24"/>
          <w:szCs w:val="24"/>
        </w:rPr>
        <w:t xml:space="preserve"> </w:t>
      </w:r>
      <w:r w:rsidRPr="007D04E0">
        <w:rPr>
          <w:rFonts w:ascii="Arial" w:hAnsi="Arial" w:cs="Arial"/>
          <w:sz w:val="24"/>
          <w:szCs w:val="24"/>
        </w:rPr>
        <w:t>SE model requirements through participation on the administration of the IPS</w:t>
      </w:r>
      <w:r w:rsidR="008E3915">
        <w:rPr>
          <w:rFonts w:ascii="Arial" w:hAnsi="Arial" w:cs="Arial"/>
          <w:sz w:val="24"/>
          <w:szCs w:val="24"/>
        </w:rPr>
        <w:t xml:space="preserve"> </w:t>
      </w:r>
      <w:r w:rsidRPr="007D04E0">
        <w:rPr>
          <w:rFonts w:ascii="Arial" w:hAnsi="Arial" w:cs="Arial"/>
          <w:sz w:val="24"/>
          <w:szCs w:val="24"/>
        </w:rPr>
        <w:t xml:space="preserve">SE fidelity review, through </w:t>
      </w:r>
      <w:r w:rsidR="005B35D7">
        <w:rPr>
          <w:rFonts w:ascii="Arial" w:hAnsi="Arial" w:cs="Arial"/>
          <w:sz w:val="24"/>
          <w:szCs w:val="24"/>
        </w:rPr>
        <w:t>monitoring</w:t>
      </w:r>
      <w:r w:rsidR="00101B9C">
        <w:rPr>
          <w:rFonts w:ascii="Arial" w:hAnsi="Arial" w:cs="Arial"/>
          <w:sz w:val="24"/>
          <w:szCs w:val="24"/>
        </w:rPr>
        <w:t xml:space="preserve"> </w:t>
      </w:r>
      <w:r w:rsidRPr="007D04E0">
        <w:rPr>
          <w:rFonts w:ascii="Arial" w:hAnsi="Arial" w:cs="Arial"/>
          <w:sz w:val="24"/>
          <w:szCs w:val="24"/>
        </w:rPr>
        <w:t xml:space="preserve">the milestones described in the reimbursement section and through regular program and fiscal performance monitoring reviews. </w:t>
      </w:r>
    </w:p>
    <w:p w14:paraId="420DD1A1" w14:textId="77777777" w:rsidR="007F202D" w:rsidRPr="007D04E0" w:rsidRDefault="007F202D" w:rsidP="009D1BDA">
      <w:pPr>
        <w:jc w:val="both"/>
        <w:rPr>
          <w:rFonts w:ascii="Arial" w:hAnsi="Arial" w:cs="Arial"/>
          <w:sz w:val="24"/>
          <w:szCs w:val="24"/>
        </w:rPr>
      </w:pPr>
    </w:p>
    <w:p w14:paraId="272FE54E" w14:textId="77777777" w:rsidR="00F72BDD" w:rsidRPr="00DC222D" w:rsidRDefault="006834A0" w:rsidP="00DC222D">
      <w:pPr>
        <w:pStyle w:val="Heading1"/>
        <w:rPr>
          <w:rStyle w:val="Strong"/>
          <w:rFonts w:ascii="Arial" w:hAnsi="Arial" w:cs="Arial"/>
          <w:color w:val="auto"/>
          <w:sz w:val="24"/>
          <w:szCs w:val="24"/>
        </w:rPr>
      </w:pPr>
      <w:bookmarkStart w:id="15" w:name="_Toc40427943"/>
      <w:r w:rsidRPr="00DC222D">
        <w:rPr>
          <w:rStyle w:val="Strong"/>
          <w:rFonts w:ascii="Arial" w:hAnsi="Arial" w:cs="Arial"/>
          <w:color w:val="auto"/>
          <w:sz w:val="24"/>
          <w:szCs w:val="24"/>
        </w:rPr>
        <w:t>P</w:t>
      </w:r>
      <w:r w:rsidR="004117D7" w:rsidRPr="00DC222D">
        <w:rPr>
          <w:rStyle w:val="Strong"/>
          <w:rFonts w:ascii="Arial" w:hAnsi="Arial" w:cs="Arial"/>
          <w:color w:val="auto"/>
          <w:sz w:val="24"/>
          <w:szCs w:val="24"/>
        </w:rPr>
        <w:t>ROGRAM</w:t>
      </w:r>
      <w:r w:rsidRPr="00DC222D">
        <w:rPr>
          <w:rStyle w:val="Strong"/>
          <w:rFonts w:ascii="Arial" w:hAnsi="Arial" w:cs="Arial"/>
          <w:color w:val="auto"/>
          <w:sz w:val="24"/>
          <w:szCs w:val="24"/>
        </w:rPr>
        <w:t xml:space="preserve"> P</w:t>
      </w:r>
      <w:r w:rsidR="004117D7" w:rsidRPr="00DC222D">
        <w:rPr>
          <w:rStyle w:val="Strong"/>
          <w:rFonts w:ascii="Arial" w:hAnsi="Arial" w:cs="Arial"/>
          <w:color w:val="auto"/>
          <w:sz w:val="24"/>
          <w:szCs w:val="24"/>
        </w:rPr>
        <w:t>ERFORMANCE</w:t>
      </w:r>
      <w:bookmarkEnd w:id="15"/>
    </w:p>
    <w:p w14:paraId="737CB6AD" w14:textId="77777777" w:rsidR="006834A0" w:rsidRPr="007D04E0" w:rsidRDefault="006834A0" w:rsidP="009D1BDA">
      <w:pPr>
        <w:jc w:val="both"/>
        <w:rPr>
          <w:rFonts w:ascii="Arial" w:hAnsi="Arial" w:cs="Arial"/>
          <w:sz w:val="24"/>
          <w:szCs w:val="24"/>
        </w:rPr>
      </w:pPr>
      <w:r w:rsidRPr="007D04E0">
        <w:rPr>
          <w:rFonts w:ascii="Arial" w:hAnsi="Arial" w:cs="Arial"/>
          <w:sz w:val="24"/>
          <w:szCs w:val="24"/>
        </w:rPr>
        <w:t>The Contractor shall be held to specific performance measures once a contract with the Division is executed. The Contractor shall:</w:t>
      </w:r>
    </w:p>
    <w:p w14:paraId="127906C8" w14:textId="4EFFD7D4"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lastRenderedPageBreak/>
        <w:t xml:space="preserve">Serve a negotiated minimum number of consumers with </w:t>
      </w:r>
      <w:r w:rsidR="00F04DC1">
        <w:rPr>
          <w:rFonts w:ascii="Arial" w:hAnsi="Arial" w:cs="Arial"/>
          <w:sz w:val="24"/>
          <w:szCs w:val="24"/>
        </w:rPr>
        <w:t>SPMI/SMI</w:t>
      </w:r>
      <w:r w:rsidRPr="007D04E0">
        <w:rPr>
          <w:rFonts w:ascii="Arial" w:hAnsi="Arial" w:cs="Arial"/>
          <w:sz w:val="24"/>
          <w:szCs w:val="24"/>
        </w:rPr>
        <w:t xml:space="preserve"> that will be calculated based upon Division data associated with the geographical areas served and the specific unit office(s) within that region</w:t>
      </w:r>
      <w:r w:rsidR="00EC4EA2">
        <w:rPr>
          <w:rFonts w:ascii="Arial" w:hAnsi="Arial" w:cs="Arial"/>
          <w:sz w:val="24"/>
          <w:szCs w:val="24"/>
        </w:rPr>
        <w:t>.</w:t>
      </w:r>
    </w:p>
    <w:p w14:paraId="4805EAEA" w14:textId="4F929B3F"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t>Meet at least fair fidelity within 11 months of the issuance of an IPS SE contract with the Division</w:t>
      </w:r>
      <w:r w:rsidR="00EC4EA2">
        <w:rPr>
          <w:rFonts w:ascii="Arial" w:hAnsi="Arial" w:cs="Arial"/>
          <w:sz w:val="24"/>
          <w:szCs w:val="24"/>
        </w:rPr>
        <w:t>.</w:t>
      </w:r>
    </w:p>
    <w:p w14:paraId="2611FF0E" w14:textId="09DF7A60"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t>Maintain at least fair fidelity during the contracted period once fidelity is met</w:t>
      </w:r>
      <w:r w:rsidR="00EC4EA2">
        <w:rPr>
          <w:rFonts w:ascii="Arial" w:hAnsi="Arial" w:cs="Arial"/>
          <w:sz w:val="24"/>
          <w:szCs w:val="24"/>
        </w:rPr>
        <w:t>.</w:t>
      </w:r>
    </w:p>
    <w:p w14:paraId="1B729315" w14:textId="4289A869"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t>Maintain a current contract with LME/MCO, county/city government, and/or Federal agency to provide IPS SE</w:t>
      </w:r>
      <w:r w:rsidR="00EC4EA2">
        <w:rPr>
          <w:rFonts w:ascii="Arial" w:hAnsi="Arial" w:cs="Arial"/>
          <w:sz w:val="24"/>
          <w:szCs w:val="24"/>
        </w:rPr>
        <w:t>.</w:t>
      </w:r>
    </w:p>
    <w:p w14:paraId="15813BB0" w14:textId="3F94709D"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t>Have behavioral health integration in each IPS SE team area</w:t>
      </w:r>
      <w:r w:rsidR="00EC4EA2">
        <w:rPr>
          <w:rFonts w:ascii="Arial" w:hAnsi="Arial" w:cs="Arial"/>
          <w:sz w:val="24"/>
          <w:szCs w:val="24"/>
        </w:rPr>
        <w:t>.</w:t>
      </w:r>
    </w:p>
    <w:p w14:paraId="19DB851D" w14:textId="428940AA"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t xml:space="preserve">Have a signed and in force MOU/MOA with at least one behavioral health organization in each IPS SE team area to ensure behavioral health integration if the Contractor </w:t>
      </w:r>
      <w:r w:rsidR="008E3915">
        <w:rPr>
          <w:rFonts w:ascii="Arial" w:hAnsi="Arial" w:cs="Arial"/>
          <w:sz w:val="24"/>
          <w:szCs w:val="24"/>
        </w:rPr>
        <w:t>does not provide behavioral health services</w:t>
      </w:r>
      <w:r w:rsidR="00EC4EA2">
        <w:rPr>
          <w:rFonts w:ascii="Arial" w:hAnsi="Arial" w:cs="Arial"/>
          <w:sz w:val="24"/>
          <w:szCs w:val="24"/>
        </w:rPr>
        <w:t>.</w:t>
      </w:r>
    </w:p>
    <w:p w14:paraId="158E6987" w14:textId="28798716"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t>Maintain policies and procedures designed to promote and document consumer input in program development and involvement and the rights of consumers</w:t>
      </w:r>
      <w:r w:rsidR="00EC4EA2">
        <w:rPr>
          <w:rFonts w:ascii="Arial" w:hAnsi="Arial" w:cs="Arial"/>
          <w:sz w:val="24"/>
          <w:szCs w:val="24"/>
        </w:rPr>
        <w:t>.</w:t>
      </w:r>
    </w:p>
    <w:p w14:paraId="1373182B" w14:textId="4EA00FBE" w:rsidR="006834A0" w:rsidRPr="007D04E0" w:rsidRDefault="006834A0" w:rsidP="00F55A2D">
      <w:pPr>
        <w:pStyle w:val="ListParagraph"/>
        <w:numPr>
          <w:ilvl w:val="0"/>
          <w:numId w:val="5"/>
        </w:numPr>
        <w:jc w:val="both"/>
        <w:rPr>
          <w:rFonts w:ascii="Arial" w:hAnsi="Arial" w:cs="Arial"/>
          <w:sz w:val="24"/>
          <w:szCs w:val="24"/>
        </w:rPr>
      </w:pPr>
      <w:r w:rsidRPr="007D04E0">
        <w:rPr>
          <w:rFonts w:ascii="Arial" w:hAnsi="Arial" w:cs="Arial"/>
          <w:sz w:val="24"/>
          <w:szCs w:val="24"/>
        </w:rPr>
        <w:t xml:space="preserve">Maintain personnel policies and documented employee practices that </w:t>
      </w:r>
      <w:r w:rsidR="006E1DE7" w:rsidRPr="007D04E0">
        <w:rPr>
          <w:rFonts w:ascii="Arial" w:hAnsi="Arial" w:cs="Arial"/>
          <w:sz w:val="24"/>
          <w:szCs w:val="24"/>
        </w:rPr>
        <w:t>that promote full program accessibility for each consumer</w:t>
      </w:r>
      <w:r w:rsidR="00EC4EA2">
        <w:rPr>
          <w:rFonts w:ascii="Arial" w:hAnsi="Arial" w:cs="Arial"/>
          <w:sz w:val="24"/>
          <w:szCs w:val="24"/>
        </w:rPr>
        <w:t>.</w:t>
      </w:r>
    </w:p>
    <w:p w14:paraId="4172DEF8" w14:textId="24DD0D8A" w:rsidR="006E1DE7" w:rsidRPr="007D04E0" w:rsidRDefault="006E1DE7" w:rsidP="00F55A2D">
      <w:pPr>
        <w:pStyle w:val="ListParagraph"/>
        <w:numPr>
          <w:ilvl w:val="0"/>
          <w:numId w:val="5"/>
        </w:numPr>
        <w:jc w:val="both"/>
        <w:rPr>
          <w:rFonts w:ascii="Arial" w:hAnsi="Arial" w:cs="Arial"/>
          <w:sz w:val="24"/>
          <w:szCs w:val="24"/>
        </w:rPr>
      </w:pPr>
      <w:r w:rsidRPr="007D04E0">
        <w:rPr>
          <w:rFonts w:ascii="Arial" w:hAnsi="Arial" w:cs="Arial"/>
          <w:sz w:val="24"/>
          <w:szCs w:val="24"/>
        </w:rPr>
        <w:t>Maintain safety policies and a documented safety program that employs all generally reasonable precautions and any additional precautions indicated because of the limitations imposed by disabilities on consumers, staff or visitors</w:t>
      </w:r>
      <w:r w:rsidR="00EC4EA2">
        <w:rPr>
          <w:rFonts w:ascii="Arial" w:hAnsi="Arial" w:cs="Arial"/>
          <w:sz w:val="24"/>
          <w:szCs w:val="24"/>
        </w:rPr>
        <w:t>.</w:t>
      </w:r>
    </w:p>
    <w:p w14:paraId="6EE0B685" w14:textId="603EAE51" w:rsidR="006E1DE7" w:rsidRPr="007D04E0" w:rsidRDefault="006E1DE7" w:rsidP="00F55A2D">
      <w:pPr>
        <w:pStyle w:val="ListParagraph"/>
        <w:numPr>
          <w:ilvl w:val="0"/>
          <w:numId w:val="5"/>
        </w:numPr>
        <w:jc w:val="both"/>
        <w:rPr>
          <w:rFonts w:ascii="Arial" w:hAnsi="Arial" w:cs="Arial"/>
          <w:sz w:val="24"/>
          <w:szCs w:val="24"/>
        </w:rPr>
      </w:pPr>
      <w:r w:rsidRPr="007D04E0">
        <w:rPr>
          <w:rFonts w:ascii="Arial" w:hAnsi="Arial" w:cs="Arial"/>
          <w:sz w:val="24"/>
          <w:szCs w:val="24"/>
        </w:rPr>
        <w:t>Maintain the confidentiality of all medical, psychological, and other consumer information shared by the Division</w:t>
      </w:r>
      <w:r w:rsidR="00EC4EA2">
        <w:rPr>
          <w:rFonts w:ascii="Arial" w:hAnsi="Arial" w:cs="Arial"/>
          <w:sz w:val="24"/>
          <w:szCs w:val="24"/>
        </w:rPr>
        <w:t>.</w:t>
      </w:r>
    </w:p>
    <w:p w14:paraId="3DC6F1C5" w14:textId="339CFA81" w:rsidR="006E1DE7" w:rsidRPr="007D04E0" w:rsidRDefault="006E1DE7" w:rsidP="00F55A2D">
      <w:pPr>
        <w:pStyle w:val="ListParagraph"/>
        <w:numPr>
          <w:ilvl w:val="0"/>
          <w:numId w:val="5"/>
        </w:numPr>
        <w:jc w:val="both"/>
        <w:rPr>
          <w:rFonts w:ascii="Arial" w:hAnsi="Arial" w:cs="Arial"/>
          <w:sz w:val="24"/>
          <w:szCs w:val="24"/>
        </w:rPr>
      </w:pPr>
      <w:r w:rsidRPr="007D04E0">
        <w:rPr>
          <w:rFonts w:ascii="Arial" w:hAnsi="Arial" w:cs="Arial"/>
          <w:sz w:val="24"/>
          <w:szCs w:val="24"/>
        </w:rPr>
        <w:t>Maintain DMHDDSAS licensure if behavioral health organization</w:t>
      </w:r>
      <w:r w:rsidR="00EC4EA2">
        <w:rPr>
          <w:rFonts w:ascii="Arial" w:hAnsi="Arial" w:cs="Arial"/>
          <w:sz w:val="24"/>
          <w:szCs w:val="24"/>
        </w:rPr>
        <w:t>.</w:t>
      </w:r>
    </w:p>
    <w:p w14:paraId="1435EA4F" w14:textId="0413C21A" w:rsidR="00D0252C" w:rsidRPr="00F9787B" w:rsidRDefault="006E1DE7" w:rsidP="00F55A2D">
      <w:pPr>
        <w:pStyle w:val="ListParagraph"/>
        <w:numPr>
          <w:ilvl w:val="0"/>
          <w:numId w:val="5"/>
        </w:numPr>
        <w:jc w:val="both"/>
        <w:rPr>
          <w:rFonts w:ascii="Arial" w:hAnsi="Arial" w:cs="Arial"/>
          <w:sz w:val="24"/>
          <w:szCs w:val="24"/>
        </w:rPr>
      </w:pPr>
      <w:r w:rsidRPr="007D04E0">
        <w:rPr>
          <w:rFonts w:ascii="Arial" w:hAnsi="Arial" w:cs="Arial"/>
          <w:sz w:val="24"/>
          <w:szCs w:val="24"/>
        </w:rPr>
        <w:t>Adhere to the reimbursement expectations outlives in Section V Reimbursement</w:t>
      </w:r>
      <w:r w:rsidR="00EC4EA2">
        <w:rPr>
          <w:rFonts w:ascii="Arial" w:hAnsi="Arial" w:cs="Arial"/>
          <w:sz w:val="24"/>
          <w:szCs w:val="24"/>
        </w:rPr>
        <w:t>.</w:t>
      </w:r>
    </w:p>
    <w:p w14:paraId="736AA712" w14:textId="77777777" w:rsidR="00D0252C" w:rsidRPr="007D04E0" w:rsidRDefault="00D0252C" w:rsidP="009D1BDA">
      <w:pPr>
        <w:pStyle w:val="ListParagraph"/>
        <w:jc w:val="both"/>
        <w:rPr>
          <w:rFonts w:ascii="Arial" w:hAnsi="Arial" w:cs="Arial"/>
          <w:sz w:val="24"/>
          <w:szCs w:val="24"/>
        </w:rPr>
      </w:pPr>
    </w:p>
    <w:p w14:paraId="5D985D97" w14:textId="77777777" w:rsidR="006E1DE7" w:rsidRPr="00DC222D" w:rsidRDefault="006E1DE7" w:rsidP="00DC222D">
      <w:pPr>
        <w:pStyle w:val="Heading1"/>
        <w:rPr>
          <w:rStyle w:val="Strong"/>
          <w:rFonts w:ascii="Arial" w:hAnsi="Arial" w:cs="Arial"/>
          <w:color w:val="auto"/>
          <w:sz w:val="24"/>
          <w:szCs w:val="24"/>
        </w:rPr>
      </w:pPr>
      <w:bookmarkStart w:id="16" w:name="_Toc40427944"/>
      <w:r w:rsidRPr="00DC222D">
        <w:rPr>
          <w:rStyle w:val="Strong"/>
          <w:rFonts w:ascii="Arial" w:hAnsi="Arial" w:cs="Arial"/>
          <w:color w:val="auto"/>
          <w:sz w:val="24"/>
          <w:szCs w:val="24"/>
        </w:rPr>
        <w:t>A</w:t>
      </w:r>
      <w:r w:rsidR="004117D7" w:rsidRPr="00DC222D">
        <w:rPr>
          <w:rStyle w:val="Strong"/>
          <w:rFonts w:ascii="Arial" w:hAnsi="Arial" w:cs="Arial"/>
          <w:color w:val="auto"/>
          <w:sz w:val="24"/>
          <w:szCs w:val="24"/>
        </w:rPr>
        <w:t>PPLICATION</w:t>
      </w:r>
      <w:r w:rsidRPr="00DC222D">
        <w:rPr>
          <w:rStyle w:val="Strong"/>
          <w:rFonts w:ascii="Arial" w:hAnsi="Arial" w:cs="Arial"/>
          <w:color w:val="auto"/>
          <w:sz w:val="24"/>
          <w:szCs w:val="24"/>
        </w:rPr>
        <w:t xml:space="preserve"> P</w:t>
      </w:r>
      <w:r w:rsidR="004117D7" w:rsidRPr="00DC222D">
        <w:rPr>
          <w:rStyle w:val="Strong"/>
          <w:rFonts w:ascii="Arial" w:hAnsi="Arial" w:cs="Arial"/>
          <w:color w:val="auto"/>
          <w:sz w:val="24"/>
          <w:szCs w:val="24"/>
        </w:rPr>
        <w:t>ROCESS</w:t>
      </w:r>
      <w:r w:rsidRPr="00DC222D">
        <w:rPr>
          <w:rStyle w:val="Strong"/>
          <w:rFonts w:ascii="Arial" w:hAnsi="Arial" w:cs="Arial"/>
          <w:color w:val="auto"/>
          <w:sz w:val="24"/>
          <w:szCs w:val="24"/>
        </w:rPr>
        <w:t xml:space="preserve"> S</w:t>
      </w:r>
      <w:r w:rsidR="004117D7" w:rsidRPr="00DC222D">
        <w:rPr>
          <w:rStyle w:val="Strong"/>
          <w:rFonts w:ascii="Arial" w:hAnsi="Arial" w:cs="Arial"/>
          <w:color w:val="auto"/>
          <w:sz w:val="24"/>
          <w:szCs w:val="24"/>
        </w:rPr>
        <w:t>UMMARY</w:t>
      </w:r>
      <w:r w:rsidRPr="00DC222D">
        <w:rPr>
          <w:rStyle w:val="Strong"/>
          <w:rFonts w:ascii="Arial" w:hAnsi="Arial" w:cs="Arial"/>
          <w:color w:val="auto"/>
          <w:sz w:val="24"/>
          <w:szCs w:val="24"/>
        </w:rPr>
        <w:t xml:space="preserve"> D</w:t>
      </w:r>
      <w:r w:rsidR="004117D7" w:rsidRPr="00DC222D">
        <w:rPr>
          <w:rStyle w:val="Strong"/>
          <w:rFonts w:ascii="Arial" w:hAnsi="Arial" w:cs="Arial"/>
          <w:color w:val="auto"/>
          <w:sz w:val="24"/>
          <w:szCs w:val="24"/>
        </w:rPr>
        <w:t>ATES</w:t>
      </w:r>
      <w:bookmarkEnd w:id="16"/>
    </w:p>
    <w:p w14:paraId="394B5408" w14:textId="24707F57" w:rsidR="006E1DE7" w:rsidRDefault="008B5125" w:rsidP="00F55A2D">
      <w:pPr>
        <w:pStyle w:val="ListParagraph"/>
        <w:numPr>
          <w:ilvl w:val="0"/>
          <w:numId w:val="6"/>
        </w:numPr>
        <w:contextualSpacing w:val="0"/>
        <w:jc w:val="both"/>
        <w:rPr>
          <w:rFonts w:ascii="Arial" w:hAnsi="Arial" w:cs="Arial"/>
          <w:sz w:val="24"/>
          <w:szCs w:val="24"/>
        </w:rPr>
      </w:pPr>
      <w:r>
        <w:rPr>
          <w:rFonts w:ascii="Arial" w:hAnsi="Arial" w:cs="Arial"/>
          <w:sz w:val="24"/>
          <w:szCs w:val="24"/>
        </w:rPr>
        <w:t>Ma</w:t>
      </w:r>
      <w:r w:rsidR="0016721A">
        <w:rPr>
          <w:rFonts w:ascii="Arial" w:hAnsi="Arial" w:cs="Arial"/>
          <w:sz w:val="24"/>
          <w:szCs w:val="24"/>
        </w:rPr>
        <w:t>y</w:t>
      </w:r>
      <w:r w:rsidRPr="007D04E0">
        <w:rPr>
          <w:rFonts w:ascii="Arial" w:hAnsi="Arial" w:cs="Arial"/>
          <w:sz w:val="24"/>
          <w:szCs w:val="24"/>
        </w:rPr>
        <w:t xml:space="preserve"> </w:t>
      </w:r>
      <w:r w:rsidR="004A636B" w:rsidRPr="007D04E0">
        <w:rPr>
          <w:rFonts w:ascii="Arial" w:hAnsi="Arial" w:cs="Arial"/>
          <w:sz w:val="24"/>
          <w:szCs w:val="24"/>
        </w:rPr>
        <w:t>1</w:t>
      </w:r>
      <w:r w:rsidR="0016721A">
        <w:rPr>
          <w:rFonts w:ascii="Arial" w:hAnsi="Arial" w:cs="Arial"/>
          <w:sz w:val="24"/>
          <w:szCs w:val="24"/>
        </w:rPr>
        <w:t>5</w:t>
      </w:r>
      <w:r w:rsidR="004A636B" w:rsidRPr="007D04E0">
        <w:rPr>
          <w:rFonts w:ascii="Arial" w:hAnsi="Arial" w:cs="Arial"/>
          <w:sz w:val="24"/>
          <w:szCs w:val="24"/>
        </w:rPr>
        <w:t xml:space="preserve">, 2019: </w:t>
      </w:r>
      <w:r w:rsidR="006E1DE7" w:rsidRPr="007D04E0">
        <w:rPr>
          <w:rFonts w:ascii="Arial" w:hAnsi="Arial" w:cs="Arial"/>
          <w:sz w:val="24"/>
          <w:szCs w:val="24"/>
        </w:rPr>
        <w:t>Applications</w:t>
      </w:r>
      <w:r w:rsidR="004A636B" w:rsidRPr="007D04E0">
        <w:rPr>
          <w:rFonts w:ascii="Arial" w:hAnsi="Arial" w:cs="Arial"/>
          <w:sz w:val="24"/>
          <w:szCs w:val="24"/>
        </w:rPr>
        <w:t xml:space="preserve"> for Community</w:t>
      </w:r>
      <w:r w:rsidR="008E3915">
        <w:rPr>
          <w:rFonts w:ascii="Arial" w:hAnsi="Arial" w:cs="Arial"/>
          <w:sz w:val="24"/>
          <w:szCs w:val="24"/>
        </w:rPr>
        <w:t xml:space="preserve"> </w:t>
      </w:r>
      <w:r w:rsidR="0069568B" w:rsidRPr="007D04E0">
        <w:rPr>
          <w:rFonts w:ascii="Arial" w:hAnsi="Arial" w:cs="Arial"/>
          <w:sz w:val="24"/>
          <w:szCs w:val="24"/>
        </w:rPr>
        <w:t xml:space="preserve">Program </w:t>
      </w:r>
      <w:r w:rsidR="004A636B" w:rsidRPr="007D04E0">
        <w:rPr>
          <w:rFonts w:ascii="Arial" w:hAnsi="Arial" w:cs="Arial"/>
          <w:sz w:val="24"/>
          <w:szCs w:val="24"/>
        </w:rPr>
        <w:t xml:space="preserve">Partnerships </w:t>
      </w:r>
      <w:r w:rsidR="000217DC">
        <w:rPr>
          <w:rFonts w:ascii="Arial" w:hAnsi="Arial" w:cs="Arial"/>
          <w:sz w:val="24"/>
          <w:szCs w:val="24"/>
        </w:rPr>
        <w:t>(</w:t>
      </w:r>
      <w:r w:rsidR="00F26084">
        <w:rPr>
          <w:rFonts w:ascii="Arial" w:hAnsi="Arial" w:cs="Arial"/>
          <w:sz w:val="24"/>
          <w:szCs w:val="24"/>
        </w:rPr>
        <w:t>ACP</w:t>
      </w:r>
      <w:r w:rsidR="000217DC">
        <w:rPr>
          <w:rFonts w:ascii="Arial" w:hAnsi="Arial" w:cs="Arial"/>
          <w:sz w:val="24"/>
          <w:szCs w:val="24"/>
        </w:rPr>
        <w:t xml:space="preserve">) </w:t>
      </w:r>
      <w:r w:rsidR="006E1DE7" w:rsidRPr="007D04E0">
        <w:rPr>
          <w:rFonts w:ascii="Arial" w:hAnsi="Arial" w:cs="Arial"/>
          <w:sz w:val="24"/>
          <w:szCs w:val="24"/>
        </w:rPr>
        <w:t xml:space="preserve">announced </w:t>
      </w:r>
    </w:p>
    <w:p w14:paraId="79986D6B" w14:textId="0AD1EE19" w:rsidR="00057CA0" w:rsidRPr="007D04E0" w:rsidRDefault="0016721A" w:rsidP="00F55A2D">
      <w:pPr>
        <w:pStyle w:val="ListParagraph"/>
        <w:numPr>
          <w:ilvl w:val="0"/>
          <w:numId w:val="6"/>
        </w:numPr>
        <w:contextualSpacing w:val="0"/>
        <w:jc w:val="both"/>
        <w:rPr>
          <w:rFonts w:ascii="Arial" w:hAnsi="Arial" w:cs="Arial"/>
          <w:sz w:val="24"/>
          <w:szCs w:val="24"/>
        </w:rPr>
      </w:pPr>
      <w:r>
        <w:rPr>
          <w:rFonts w:ascii="Arial" w:hAnsi="Arial" w:cs="Arial"/>
          <w:sz w:val="24"/>
          <w:szCs w:val="24"/>
        </w:rPr>
        <w:t xml:space="preserve">June </w:t>
      </w:r>
      <w:r w:rsidR="00057CA0">
        <w:rPr>
          <w:rFonts w:ascii="Arial" w:hAnsi="Arial" w:cs="Arial"/>
          <w:sz w:val="24"/>
          <w:szCs w:val="24"/>
        </w:rPr>
        <w:t xml:space="preserve">1, 2020: </w:t>
      </w:r>
      <w:r w:rsidR="00057CA0" w:rsidRPr="007D04E0">
        <w:rPr>
          <w:rFonts w:ascii="Arial" w:hAnsi="Arial" w:cs="Arial"/>
          <w:sz w:val="24"/>
          <w:szCs w:val="24"/>
        </w:rPr>
        <w:t xml:space="preserve">Questions concerning the specifications in the </w:t>
      </w:r>
      <w:r w:rsidR="00057CA0">
        <w:rPr>
          <w:rFonts w:ascii="Arial" w:hAnsi="Arial" w:cs="Arial"/>
          <w:sz w:val="24"/>
          <w:szCs w:val="24"/>
        </w:rPr>
        <w:t>ACP w</w:t>
      </w:r>
      <w:r w:rsidR="00057CA0" w:rsidRPr="007D04E0">
        <w:rPr>
          <w:rFonts w:ascii="Arial" w:hAnsi="Arial" w:cs="Arial"/>
          <w:sz w:val="24"/>
          <w:szCs w:val="24"/>
        </w:rPr>
        <w:t>ill be received until close of business</w:t>
      </w:r>
    </w:p>
    <w:p w14:paraId="19E37925" w14:textId="7E0793DB" w:rsidR="006E1DE7" w:rsidRPr="007D04E0" w:rsidRDefault="0016721A" w:rsidP="00F55A2D">
      <w:pPr>
        <w:pStyle w:val="ListParagraph"/>
        <w:numPr>
          <w:ilvl w:val="0"/>
          <w:numId w:val="6"/>
        </w:numPr>
        <w:contextualSpacing w:val="0"/>
        <w:jc w:val="both"/>
        <w:rPr>
          <w:rFonts w:ascii="Arial" w:hAnsi="Arial" w:cs="Arial"/>
          <w:sz w:val="24"/>
          <w:szCs w:val="24"/>
        </w:rPr>
      </w:pPr>
      <w:r>
        <w:rPr>
          <w:rFonts w:ascii="Arial" w:hAnsi="Arial" w:cs="Arial"/>
          <w:sz w:val="24"/>
          <w:szCs w:val="24"/>
        </w:rPr>
        <w:t>July</w:t>
      </w:r>
      <w:r w:rsidRPr="007D04E0">
        <w:rPr>
          <w:rFonts w:ascii="Arial" w:hAnsi="Arial" w:cs="Arial"/>
          <w:sz w:val="24"/>
          <w:szCs w:val="24"/>
        </w:rPr>
        <w:t xml:space="preserve"> </w:t>
      </w:r>
      <w:r w:rsidR="004A636B" w:rsidRPr="007D04E0">
        <w:rPr>
          <w:rFonts w:ascii="Arial" w:hAnsi="Arial" w:cs="Arial"/>
          <w:sz w:val="24"/>
          <w:szCs w:val="24"/>
        </w:rPr>
        <w:t xml:space="preserve">1, 2020: </w:t>
      </w:r>
      <w:r w:rsidR="006E1DE7" w:rsidRPr="007D04E0">
        <w:rPr>
          <w:rFonts w:ascii="Arial" w:hAnsi="Arial" w:cs="Arial"/>
          <w:sz w:val="24"/>
          <w:szCs w:val="24"/>
        </w:rPr>
        <w:t xml:space="preserve">Applications </w:t>
      </w:r>
      <w:r w:rsidR="00154819">
        <w:rPr>
          <w:rFonts w:ascii="Arial" w:hAnsi="Arial" w:cs="Arial"/>
          <w:sz w:val="24"/>
          <w:szCs w:val="24"/>
        </w:rPr>
        <w:t>are</w:t>
      </w:r>
      <w:r w:rsidR="006E1DE7" w:rsidRPr="007D04E0">
        <w:rPr>
          <w:rFonts w:ascii="Arial" w:hAnsi="Arial" w:cs="Arial"/>
          <w:sz w:val="24"/>
          <w:szCs w:val="24"/>
        </w:rPr>
        <w:t xml:space="preserve"> due</w:t>
      </w:r>
      <w:r w:rsidR="00154819">
        <w:rPr>
          <w:rFonts w:ascii="Arial" w:hAnsi="Arial" w:cs="Arial"/>
          <w:sz w:val="24"/>
          <w:szCs w:val="24"/>
        </w:rPr>
        <w:t xml:space="preserve"> by 5:00 pm</w:t>
      </w:r>
    </w:p>
    <w:p w14:paraId="46AB49CC" w14:textId="083393D3" w:rsidR="006E1DE7" w:rsidRPr="007D04E0" w:rsidRDefault="0016721A" w:rsidP="00F55A2D">
      <w:pPr>
        <w:pStyle w:val="ListParagraph"/>
        <w:numPr>
          <w:ilvl w:val="0"/>
          <w:numId w:val="6"/>
        </w:numPr>
        <w:contextualSpacing w:val="0"/>
        <w:jc w:val="both"/>
        <w:rPr>
          <w:rFonts w:ascii="Arial" w:hAnsi="Arial" w:cs="Arial"/>
          <w:sz w:val="24"/>
          <w:szCs w:val="24"/>
        </w:rPr>
      </w:pPr>
      <w:r>
        <w:rPr>
          <w:rFonts w:ascii="Arial" w:hAnsi="Arial" w:cs="Arial"/>
          <w:sz w:val="24"/>
          <w:szCs w:val="24"/>
        </w:rPr>
        <w:t>August</w:t>
      </w:r>
      <w:r w:rsidR="004A636B" w:rsidRPr="007D04E0">
        <w:rPr>
          <w:rFonts w:ascii="Arial" w:hAnsi="Arial" w:cs="Arial"/>
          <w:sz w:val="24"/>
          <w:szCs w:val="24"/>
        </w:rPr>
        <w:t xml:space="preserve"> 1, 2020: </w:t>
      </w:r>
      <w:r w:rsidR="007F7B06" w:rsidRPr="007D04E0">
        <w:rPr>
          <w:rFonts w:ascii="Arial" w:hAnsi="Arial" w:cs="Arial"/>
          <w:sz w:val="24"/>
          <w:szCs w:val="24"/>
        </w:rPr>
        <w:t xml:space="preserve"> </w:t>
      </w:r>
      <w:r w:rsidR="006E1DE7" w:rsidRPr="007D04E0">
        <w:rPr>
          <w:rFonts w:ascii="Arial" w:hAnsi="Arial" w:cs="Arial"/>
          <w:sz w:val="24"/>
          <w:szCs w:val="24"/>
        </w:rPr>
        <w:t>Successful Contractors are notified of a contract award</w:t>
      </w:r>
    </w:p>
    <w:p w14:paraId="343AEA48" w14:textId="5897D29A" w:rsidR="006E1DE7" w:rsidRPr="007D04E0" w:rsidRDefault="008B5125" w:rsidP="00F55A2D">
      <w:pPr>
        <w:pStyle w:val="ListParagraph"/>
        <w:numPr>
          <w:ilvl w:val="0"/>
          <w:numId w:val="6"/>
        </w:numPr>
        <w:contextualSpacing w:val="0"/>
        <w:jc w:val="both"/>
        <w:rPr>
          <w:rFonts w:ascii="Arial" w:hAnsi="Arial" w:cs="Arial"/>
          <w:sz w:val="24"/>
          <w:szCs w:val="24"/>
        </w:rPr>
      </w:pPr>
      <w:r>
        <w:rPr>
          <w:rFonts w:ascii="Arial" w:hAnsi="Arial" w:cs="Arial"/>
          <w:sz w:val="24"/>
          <w:szCs w:val="24"/>
        </w:rPr>
        <w:t>November</w:t>
      </w:r>
      <w:r w:rsidR="007F202D" w:rsidRPr="007D04E0">
        <w:rPr>
          <w:rFonts w:ascii="Arial" w:hAnsi="Arial" w:cs="Arial"/>
          <w:sz w:val="24"/>
          <w:szCs w:val="24"/>
        </w:rPr>
        <w:t xml:space="preserve"> 1, 2020</w:t>
      </w:r>
      <w:r w:rsidR="006E1DE7" w:rsidRPr="007D04E0">
        <w:rPr>
          <w:rFonts w:ascii="Arial" w:hAnsi="Arial" w:cs="Arial"/>
          <w:sz w:val="24"/>
          <w:szCs w:val="24"/>
        </w:rPr>
        <w:t xml:space="preserve"> Contract proposed start date</w:t>
      </w:r>
    </w:p>
    <w:p w14:paraId="533A9775" w14:textId="77777777" w:rsidR="007F202D" w:rsidRPr="007D04E0" w:rsidRDefault="007F202D" w:rsidP="009D1BDA">
      <w:pPr>
        <w:jc w:val="both"/>
        <w:rPr>
          <w:rFonts w:ascii="Arial" w:hAnsi="Arial" w:cs="Arial"/>
          <w:sz w:val="24"/>
          <w:szCs w:val="24"/>
        </w:rPr>
      </w:pPr>
    </w:p>
    <w:p w14:paraId="09D15267" w14:textId="77777777" w:rsidR="006E1DE7" w:rsidRPr="00DC222D" w:rsidRDefault="00FF4AC0" w:rsidP="00DC222D">
      <w:pPr>
        <w:pStyle w:val="Heading1"/>
        <w:rPr>
          <w:rStyle w:val="Strong"/>
          <w:rFonts w:ascii="Arial" w:hAnsi="Arial" w:cs="Arial"/>
          <w:color w:val="auto"/>
          <w:sz w:val="24"/>
          <w:szCs w:val="24"/>
        </w:rPr>
      </w:pPr>
      <w:bookmarkStart w:id="17" w:name="_Toc40427945"/>
      <w:r w:rsidRPr="00DC222D">
        <w:rPr>
          <w:rStyle w:val="Strong"/>
          <w:rFonts w:ascii="Arial" w:hAnsi="Arial" w:cs="Arial"/>
          <w:color w:val="auto"/>
          <w:sz w:val="24"/>
          <w:szCs w:val="24"/>
        </w:rPr>
        <w:t>E</w:t>
      </w:r>
      <w:r w:rsidR="00916694" w:rsidRPr="00DC222D">
        <w:rPr>
          <w:rStyle w:val="Strong"/>
          <w:rFonts w:ascii="Arial" w:hAnsi="Arial" w:cs="Arial"/>
          <w:color w:val="auto"/>
          <w:sz w:val="24"/>
          <w:szCs w:val="24"/>
        </w:rPr>
        <w:t>VALUATION</w:t>
      </w:r>
      <w:r w:rsidRPr="00DC222D">
        <w:rPr>
          <w:rStyle w:val="Strong"/>
          <w:rFonts w:ascii="Arial" w:hAnsi="Arial" w:cs="Arial"/>
          <w:color w:val="auto"/>
          <w:sz w:val="24"/>
          <w:szCs w:val="24"/>
        </w:rPr>
        <w:t xml:space="preserve"> C</w:t>
      </w:r>
      <w:r w:rsidR="00916694" w:rsidRPr="00DC222D">
        <w:rPr>
          <w:rStyle w:val="Strong"/>
          <w:rFonts w:ascii="Arial" w:hAnsi="Arial" w:cs="Arial"/>
          <w:color w:val="auto"/>
          <w:sz w:val="24"/>
          <w:szCs w:val="24"/>
        </w:rPr>
        <w:t>RITERIA</w:t>
      </w:r>
      <w:bookmarkEnd w:id="17"/>
    </w:p>
    <w:p w14:paraId="3E52E64D" w14:textId="1EE9F537" w:rsidR="00FF4AC0" w:rsidRDefault="00FF4AC0" w:rsidP="00EC4EA2">
      <w:pPr>
        <w:spacing w:line="240" w:lineRule="auto"/>
        <w:contextualSpacing/>
        <w:jc w:val="both"/>
        <w:rPr>
          <w:rFonts w:ascii="Arial" w:hAnsi="Arial" w:cs="Arial"/>
          <w:sz w:val="24"/>
          <w:szCs w:val="24"/>
        </w:rPr>
      </w:pPr>
      <w:r w:rsidRPr="007D04E0">
        <w:rPr>
          <w:rFonts w:ascii="Arial" w:hAnsi="Arial" w:cs="Arial"/>
          <w:sz w:val="24"/>
          <w:szCs w:val="24"/>
        </w:rPr>
        <w:t xml:space="preserve">The application is worth a total of 100 points. The total point value for each section of the application is listed below. A multi-disciplinary committee will review the application for both content and quality of responses to each item on the application. </w:t>
      </w:r>
    </w:p>
    <w:p w14:paraId="68E1AB5B" w14:textId="77777777" w:rsidR="00EC4EA2" w:rsidRPr="007D04E0" w:rsidRDefault="00EC4EA2" w:rsidP="00EC4EA2">
      <w:pPr>
        <w:spacing w:line="240" w:lineRule="auto"/>
        <w:contextualSpacing/>
        <w:jc w:val="both"/>
        <w:rPr>
          <w:rFonts w:ascii="Arial" w:hAnsi="Arial" w:cs="Arial"/>
          <w:sz w:val="24"/>
          <w:szCs w:val="24"/>
        </w:rPr>
      </w:pPr>
    </w:p>
    <w:p w14:paraId="0D59EA3F" w14:textId="7A50AE3B" w:rsidR="00FF4AC0" w:rsidRPr="007D04E0" w:rsidRDefault="00FF4AC0" w:rsidP="00F55A2D">
      <w:pPr>
        <w:pStyle w:val="ListParagraph"/>
        <w:numPr>
          <w:ilvl w:val="0"/>
          <w:numId w:val="7"/>
        </w:numPr>
        <w:spacing w:line="240" w:lineRule="auto"/>
        <w:ind w:left="810" w:hanging="450"/>
        <w:jc w:val="both"/>
        <w:rPr>
          <w:rFonts w:ascii="Arial" w:hAnsi="Arial" w:cs="Arial"/>
          <w:sz w:val="24"/>
          <w:szCs w:val="24"/>
        </w:rPr>
      </w:pPr>
      <w:r w:rsidRPr="007D04E0">
        <w:rPr>
          <w:rFonts w:ascii="Arial" w:hAnsi="Arial" w:cs="Arial"/>
          <w:sz w:val="24"/>
          <w:szCs w:val="24"/>
        </w:rPr>
        <w:lastRenderedPageBreak/>
        <w:t>Organizational Information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t xml:space="preserve">  </w:t>
      </w:r>
      <w:r w:rsidRPr="007D04E0">
        <w:rPr>
          <w:rFonts w:ascii="Arial" w:hAnsi="Arial" w:cs="Arial"/>
          <w:sz w:val="24"/>
          <w:szCs w:val="24"/>
        </w:rPr>
        <w:t>5 points</w:t>
      </w:r>
    </w:p>
    <w:p w14:paraId="4D7C374C" w14:textId="4868795E" w:rsidR="00FF4AC0" w:rsidRPr="007D04E0" w:rsidRDefault="00FF4AC0" w:rsidP="00F55A2D">
      <w:pPr>
        <w:pStyle w:val="ListParagraph"/>
        <w:numPr>
          <w:ilvl w:val="0"/>
          <w:numId w:val="7"/>
        </w:numPr>
        <w:spacing w:line="240" w:lineRule="auto"/>
        <w:ind w:left="810" w:hanging="450"/>
        <w:jc w:val="both"/>
        <w:rPr>
          <w:rFonts w:ascii="Arial" w:hAnsi="Arial" w:cs="Arial"/>
          <w:sz w:val="24"/>
          <w:szCs w:val="24"/>
        </w:rPr>
      </w:pPr>
      <w:r w:rsidRPr="007D04E0">
        <w:rPr>
          <w:rFonts w:ascii="Arial" w:hAnsi="Arial" w:cs="Arial"/>
          <w:sz w:val="24"/>
          <w:szCs w:val="24"/>
        </w:rPr>
        <w:t xml:space="preserve">Extended Services Plan </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 xml:space="preserve">  </w:t>
      </w:r>
      <w:r w:rsidRPr="007D04E0">
        <w:rPr>
          <w:rFonts w:ascii="Arial" w:hAnsi="Arial" w:cs="Arial"/>
          <w:sz w:val="24"/>
          <w:szCs w:val="24"/>
        </w:rPr>
        <w:t>5 points</w:t>
      </w:r>
    </w:p>
    <w:p w14:paraId="3162323B" w14:textId="6CEF8900" w:rsidR="00FF4AC0" w:rsidRPr="007D04E0" w:rsidRDefault="00FF4AC0" w:rsidP="00F55A2D">
      <w:pPr>
        <w:pStyle w:val="ListParagraph"/>
        <w:numPr>
          <w:ilvl w:val="0"/>
          <w:numId w:val="7"/>
        </w:numPr>
        <w:spacing w:line="240" w:lineRule="auto"/>
        <w:ind w:left="810" w:hanging="450"/>
        <w:jc w:val="both"/>
        <w:rPr>
          <w:rFonts w:ascii="Arial" w:hAnsi="Arial" w:cs="Arial"/>
          <w:sz w:val="24"/>
          <w:szCs w:val="24"/>
        </w:rPr>
      </w:pPr>
      <w:r w:rsidRPr="007D04E0">
        <w:rPr>
          <w:rFonts w:ascii="Arial" w:hAnsi="Arial" w:cs="Arial"/>
          <w:sz w:val="24"/>
          <w:szCs w:val="24"/>
        </w:rPr>
        <w:t>Proposed Services Plan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r>
      <w:r w:rsidRPr="007D04E0">
        <w:rPr>
          <w:rFonts w:ascii="Arial" w:hAnsi="Arial" w:cs="Arial"/>
          <w:sz w:val="24"/>
          <w:szCs w:val="24"/>
        </w:rPr>
        <w:t>10 points</w:t>
      </w:r>
    </w:p>
    <w:p w14:paraId="1F2DD030" w14:textId="68648AB5" w:rsidR="00FF4AC0" w:rsidRPr="007D04E0" w:rsidRDefault="00FF4AC0" w:rsidP="00F55A2D">
      <w:pPr>
        <w:pStyle w:val="ListParagraph"/>
        <w:numPr>
          <w:ilvl w:val="0"/>
          <w:numId w:val="7"/>
        </w:numPr>
        <w:spacing w:line="240" w:lineRule="auto"/>
        <w:ind w:left="810" w:hanging="450"/>
        <w:jc w:val="both"/>
        <w:rPr>
          <w:rFonts w:ascii="Arial" w:hAnsi="Arial" w:cs="Arial"/>
          <w:sz w:val="24"/>
          <w:szCs w:val="24"/>
        </w:rPr>
      </w:pPr>
      <w:r w:rsidRPr="007D04E0">
        <w:rPr>
          <w:rFonts w:ascii="Arial" w:hAnsi="Arial" w:cs="Arial"/>
          <w:sz w:val="24"/>
          <w:szCs w:val="24"/>
        </w:rPr>
        <w:t>Organizational Policies</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 xml:space="preserve">  </w:t>
      </w:r>
      <w:r w:rsidRPr="007D04E0">
        <w:rPr>
          <w:rFonts w:ascii="Arial" w:hAnsi="Arial" w:cs="Arial"/>
          <w:sz w:val="24"/>
          <w:szCs w:val="24"/>
        </w:rPr>
        <w:t>5 points</w:t>
      </w:r>
    </w:p>
    <w:p w14:paraId="3B98713E" w14:textId="1DB4E7FE" w:rsidR="00FF4AC0" w:rsidRPr="007D04E0" w:rsidRDefault="00FF4AC0" w:rsidP="00F55A2D">
      <w:pPr>
        <w:pStyle w:val="ListParagraph"/>
        <w:numPr>
          <w:ilvl w:val="0"/>
          <w:numId w:val="7"/>
        </w:numPr>
        <w:spacing w:line="240" w:lineRule="auto"/>
        <w:ind w:left="810" w:hanging="450"/>
        <w:jc w:val="both"/>
        <w:rPr>
          <w:rFonts w:ascii="Arial" w:hAnsi="Arial" w:cs="Arial"/>
          <w:sz w:val="24"/>
          <w:szCs w:val="24"/>
        </w:rPr>
      </w:pPr>
      <w:r w:rsidRPr="007D04E0">
        <w:rPr>
          <w:rFonts w:ascii="Arial" w:hAnsi="Arial" w:cs="Arial"/>
          <w:sz w:val="24"/>
          <w:szCs w:val="24"/>
        </w:rPr>
        <w:t>Job Descriptions for Staff</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t xml:space="preserve">  </w:t>
      </w:r>
      <w:r w:rsidRPr="007D04E0">
        <w:rPr>
          <w:rFonts w:ascii="Arial" w:hAnsi="Arial" w:cs="Arial"/>
          <w:sz w:val="24"/>
          <w:szCs w:val="24"/>
        </w:rPr>
        <w:t>5 points</w:t>
      </w:r>
    </w:p>
    <w:p w14:paraId="623D2D04" w14:textId="6E0EDD39" w:rsidR="00FF4AC0" w:rsidRPr="007D04E0" w:rsidRDefault="00FF4AC0" w:rsidP="00F55A2D">
      <w:pPr>
        <w:pStyle w:val="ListParagraph"/>
        <w:numPr>
          <w:ilvl w:val="0"/>
          <w:numId w:val="7"/>
        </w:numPr>
        <w:spacing w:line="240" w:lineRule="auto"/>
        <w:ind w:left="810" w:hanging="450"/>
        <w:jc w:val="both"/>
        <w:rPr>
          <w:rFonts w:ascii="Arial" w:hAnsi="Arial" w:cs="Arial"/>
          <w:sz w:val="24"/>
          <w:szCs w:val="24"/>
        </w:rPr>
      </w:pPr>
      <w:r w:rsidRPr="007D04E0">
        <w:rPr>
          <w:rFonts w:ascii="Arial" w:hAnsi="Arial" w:cs="Arial"/>
          <w:sz w:val="24"/>
          <w:szCs w:val="24"/>
        </w:rPr>
        <w:t>Sample Copies of Employment Forms</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 xml:space="preserve">  </w:t>
      </w:r>
      <w:r w:rsidRPr="007D04E0">
        <w:rPr>
          <w:rFonts w:ascii="Arial" w:hAnsi="Arial" w:cs="Arial"/>
          <w:sz w:val="24"/>
          <w:szCs w:val="24"/>
        </w:rPr>
        <w:t>5 points</w:t>
      </w:r>
    </w:p>
    <w:p w14:paraId="5FF4D5F5" w14:textId="59F36153" w:rsidR="00FF4AC0" w:rsidRPr="007D04E0" w:rsidRDefault="00FF4AC0" w:rsidP="00F55A2D">
      <w:pPr>
        <w:pStyle w:val="ListParagraph"/>
        <w:numPr>
          <w:ilvl w:val="0"/>
          <w:numId w:val="7"/>
        </w:numPr>
        <w:spacing w:line="240" w:lineRule="auto"/>
        <w:ind w:left="810" w:hanging="450"/>
        <w:jc w:val="both"/>
        <w:rPr>
          <w:rFonts w:ascii="Arial" w:hAnsi="Arial" w:cs="Arial"/>
          <w:sz w:val="24"/>
          <w:szCs w:val="24"/>
        </w:rPr>
      </w:pPr>
      <w:r w:rsidRPr="007D04E0">
        <w:rPr>
          <w:rFonts w:ascii="Arial" w:hAnsi="Arial" w:cs="Arial"/>
          <w:sz w:val="24"/>
          <w:szCs w:val="24"/>
        </w:rPr>
        <w:t>Actual Case Description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r>
      <w:r w:rsidRPr="007D04E0">
        <w:rPr>
          <w:rFonts w:ascii="Arial" w:hAnsi="Arial" w:cs="Arial"/>
          <w:sz w:val="24"/>
          <w:szCs w:val="24"/>
        </w:rPr>
        <w:t>15 points</w:t>
      </w:r>
    </w:p>
    <w:p w14:paraId="4EC0FA3C" w14:textId="45462C75" w:rsidR="00FF4AC0" w:rsidRDefault="00FF4AC0" w:rsidP="00F55A2D">
      <w:pPr>
        <w:pStyle w:val="ListParagraph"/>
        <w:numPr>
          <w:ilvl w:val="0"/>
          <w:numId w:val="7"/>
        </w:numPr>
        <w:spacing w:after="0" w:line="240" w:lineRule="auto"/>
        <w:ind w:left="810" w:hanging="450"/>
        <w:jc w:val="both"/>
        <w:rPr>
          <w:rFonts w:ascii="Arial" w:hAnsi="Arial" w:cs="Arial"/>
          <w:sz w:val="24"/>
          <w:szCs w:val="24"/>
        </w:rPr>
      </w:pPr>
      <w:r w:rsidRPr="007D04E0">
        <w:rPr>
          <w:rFonts w:ascii="Arial" w:hAnsi="Arial" w:cs="Arial"/>
          <w:sz w:val="24"/>
          <w:szCs w:val="24"/>
        </w:rPr>
        <w:t>Supporting Documentation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t xml:space="preserve">50 </w:t>
      </w:r>
      <w:r w:rsidRPr="007D04E0">
        <w:rPr>
          <w:rFonts w:ascii="Arial" w:hAnsi="Arial" w:cs="Arial"/>
          <w:sz w:val="24"/>
          <w:szCs w:val="24"/>
        </w:rPr>
        <w:t>points</w:t>
      </w:r>
    </w:p>
    <w:p w14:paraId="5C4CAEA8" w14:textId="77777777" w:rsidR="004117D7" w:rsidRPr="00DC222D" w:rsidRDefault="004117D7" w:rsidP="009D1BDA">
      <w:pPr>
        <w:pStyle w:val="ListParagraph"/>
        <w:spacing w:after="0" w:line="240" w:lineRule="auto"/>
        <w:ind w:left="1170"/>
        <w:jc w:val="both"/>
        <w:rPr>
          <w:rStyle w:val="Strong"/>
          <w:rFonts w:ascii="Arial" w:hAnsi="Arial" w:cs="Arial"/>
          <w:sz w:val="24"/>
          <w:szCs w:val="24"/>
        </w:rPr>
      </w:pPr>
    </w:p>
    <w:p w14:paraId="04D53B3A" w14:textId="77777777" w:rsidR="00FF4AC0" w:rsidRPr="00DC222D" w:rsidRDefault="00D30BE3" w:rsidP="00DC222D">
      <w:pPr>
        <w:pStyle w:val="Heading1"/>
        <w:rPr>
          <w:rStyle w:val="Strong"/>
          <w:rFonts w:ascii="Arial" w:hAnsi="Arial" w:cs="Arial"/>
          <w:color w:val="auto"/>
          <w:sz w:val="24"/>
          <w:szCs w:val="24"/>
        </w:rPr>
      </w:pPr>
      <w:bookmarkStart w:id="18" w:name="_Toc40427946"/>
      <w:r w:rsidRPr="00DC222D">
        <w:rPr>
          <w:rStyle w:val="Strong"/>
          <w:rFonts w:ascii="Arial" w:hAnsi="Arial" w:cs="Arial"/>
          <w:color w:val="auto"/>
          <w:sz w:val="24"/>
          <w:szCs w:val="24"/>
        </w:rPr>
        <w:t>T</w:t>
      </w:r>
      <w:r w:rsidR="00105550" w:rsidRPr="00DC222D">
        <w:rPr>
          <w:rStyle w:val="Strong"/>
          <w:rFonts w:ascii="Arial" w:hAnsi="Arial" w:cs="Arial"/>
          <w:color w:val="auto"/>
          <w:sz w:val="24"/>
          <w:szCs w:val="24"/>
        </w:rPr>
        <w:t>HE</w:t>
      </w:r>
      <w:r w:rsidRPr="00DC222D">
        <w:rPr>
          <w:rStyle w:val="Strong"/>
          <w:rFonts w:ascii="Arial" w:hAnsi="Arial" w:cs="Arial"/>
          <w:color w:val="auto"/>
          <w:sz w:val="24"/>
          <w:szCs w:val="24"/>
        </w:rPr>
        <w:t xml:space="preserve"> P</w:t>
      </w:r>
      <w:r w:rsidR="00105550" w:rsidRPr="00DC222D">
        <w:rPr>
          <w:rStyle w:val="Strong"/>
          <w:rFonts w:ascii="Arial" w:hAnsi="Arial" w:cs="Arial"/>
          <w:color w:val="auto"/>
          <w:sz w:val="24"/>
          <w:szCs w:val="24"/>
        </w:rPr>
        <w:t>ROCUREMENT</w:t>
      </w:r>
      <w:r w:rsidRPr="00DC222D">
        <w:rPr>
          <w:rStyle w:val="Strong"/>
          <w:rFonts w:ascii="Arial" w:hAnsi="Arial" w:cs="Arial"/>
          <w:color w:val="auto"/>
          <w:sz w:val="24"/>
          <w:szCs w:val="24"/>
        </w:rPr>
        <w:t xml:space="preserve"> P</w:t>
      </w:r>
      <w:r w:rsidR="00105550" w:rsidRPr="00DC222D">
        <w:rPr>
          <w:rStyle w:val="Strong"/>
          <w:rFonts w:ascii="Arial" w:hAnsi="Arial" w:cs="Arial"/>
          <w:color w:val="auto"/>
          <w:sz w:val="24"/>
          <w:szCs w:val="24"/>
        </w:rPr>
        <w:t>ROCESS</w:t>
      </w:r>
      <w:bookmarkEnd w:id="18"/>
    </w:p>
    <w:p w14:paraId="034DCB88" w14:textId="77777777" w:rsidR="00D30BE3" w:rsidRPr="007D04E0" w:rsidRDefault="00D30BE3" w:rsidP="009D1BDA">
      <w:pPr>
        <w:spacing w:line="240" w:lineRule="auto"/>
        <w:jc w:val="both"/>
        <w:rPr>
          <w:rFonts w:ascii="Arial" w:hAnsi="Arial" w:cs="Arial"/>
          <w:sz w:val="24"/>
          <w:szCs w:val="24"/>
        </w:rPr>
      </w:pPr>
      <w:r w:rsidRPr="007D04E0">
        <w:rPr>
          <w:rFonts w:ascii="Arial" w:hAnsi="Arial" w:cs="Arial"/>
          <w:sz w:val="24"/>
          <w:szCs w:val="24"/>
        </w:rPr>
        <w:t>The following is a general description of the process by which a Contractor shall be selected</w:t>
      </w:r>
    </w:p>
    <w:p w14:paraId="5A85E15E" w14:textId="4C8346D8" w:rsidR="000217DC" w:rsidRDefault="00D30BE3" w:rsidP="00F55A2D">
      <w:pPr>
        <w:pStyle w:val="ListParagraph"/>
        <w:numPr>
          <w:ilvl w:val="0"/>
          <w:numId w:val="8"/>
        </w:numPr>
        <w:jc w:val="both"/>
        <w:rPr>
          <w:rFonts w:ascii="Arial" w:hAnsi="Arial" w:cs="Arial"/>
          <w:sz w:val="24"/>
          <w:szCs w:val="24"/>
        </w:rPr>
      </w:pPr>
      <w:r w:rsidRPr="000217DC">
        <w:rPr>
          <w:rFonts w:ascii="Arial" w:hAnsi="Arial" w:cs="Arial"/>
          <w:sz w:val="24"/>
          <w:szCs w:val="24"/>
        </w:rPr>
        <w:t xml:space="preserve">Written questions concerning the </w:t>
      </w:r>
      <w:r w:rsidR="008E3915">
        <w:rPr>
          <w:rFonts w:ascii="Arial" w:hAnsi="Arial" w:cs="Arial"/>
          <w:sz w:val="24"/>
          <w:szCs w:val="24"/>
        </w:rPr>
        <w:t>ACP</w:t>
      </w:r>
      <w:r w:rsidRPr="000217DC">
        <w:rPr>
          <w:rFonts w:ascii="Arial" w:hAnsi="Arial" w:cs="Arial"/>
          <w:sz w:val="24"/>
          <w:szCs w:val="24"/>
        </w:rPr>
        <w:t xml:space="preserve"> specifications will be received until the date specified on the cover sheet of this </w:t>
      </w:r>
      <w:r w:rsidR="008E3915">
        <w:rPr>
          <w:rFonts w:ascii="Arial" w:hAnsi="Arial" w:cs="Arial"/>
          <w:sz w:val="24"/>
          <w:szCs w:val="24"/>
        </w:rPr>
        <w:t>ACP</w:t>
      </w:r>
      <w:r w:rsidRPr="000217DC">
        <w:rPr>
          <w:rFonts w:ascii="Arial" w:hAnsi="Arial" w:cs="Arial"/>
          <w:sz w:val="24"/>
          <w:szCs w:val="24"/>
        </w:rPr>
        <w:t xml:space="preserve">. A summary </w:t>
      </w:r>
      <w:r w:rsidR="000F416C" w:rsidRPr="000217DC">
        <w:rPr>
          <w:rFonts w:ascii="Arial" w:hAnsi="Arial" w:cs="Arial"/>
          <w:sz w:val="24"/>
          <w:szCs w:val="24"/>
        </w:rPr>
        <w:t xml:space="preserve">copy </w:t>
      </w:r>
      <w:r w:rsidRPr="000217DC">
        <w:rPr>
          <w:rFonts w:ascii="Arial" w:hAnsi="Arial" w:cs="Arial"/>
          <w:sz w:val="24"/>
          <w:szCs w:val="24"/>
        </w:rPr>
        <w:t xml:space="preserve">of all questions and answers will be emailed to all </w:t>
      </w:r>
      <w:r w:rsidR="00DB119F">
        <w:rPr>
          <w:rFonts w:ascii="Arial" w:hAnsi="Arial" w:cs="Arial"/>
          <w:sz w:val="24"/>
          <w:szCs w:val="24"/>
        </w:rPr>
        <w:t>Contractors</w:t>
      </w:r>
      <w:r w:rsidR="00AF0BE9" w:rsidRPr="000217DC">
        <w:rPr>
          <w:rFonts w:ascii="Arial" w:hAnsi="Arial" w:cs="Arial"/>
          <w:sz w:val="24"/>
          <w:szCs w:val="24"/>
        </w:rPr>
        <w:t xml:space="preserve"> applying for this </w:t>
      </w:r>
      <w:r w:rsidR="008E3915">
        <w:rPr>
          <w:rFonts w:ascii="Arial" w:hAnsi="Arial" w:cs="Arial"/>
          <w:sz w:val="24"/>
          <w:szCs w:val="24"/>
        </w:rPr>
        <w:t>ACP</w:t>
      </w:r>
      <w:r w:rsidR="000217DC">
        <w:rPr>
          <w:rFonts w:ascii="Arial" w:hAnsi="Arial" w:cs="Arial"/>
          <w:sz w:val="24"/>
          <w:szCs w:val="24"/>
        </w:rPr>
        <w:t xml:space="preserve">. </w:t>
      </w:r>
    </w:p>
    <w:p w14:paraId="5D23BF7F" w14:textId="692813D7" w:rsidR="00D30BE3" w:rsidRPr="000217DC" w:rsidRDefault="00D30BE3" w:rsidP="00F55A2D">
      <w:pPr>
        <w:pStyle w:val="ListParagraph"/>
        <w:numPr>
          <w:ilvl w:val="0"/>
          <w:numId w:val="8"/>
        </w:numPr>
        <w:jc w:val="both"/>
        <w:rPr>
          <w:rFonts w:ascii="Arial" w:hAnsi="Arial" w:cs="Arial"/>
          <w:sz w:val="24"/>
          <w:szCs w:val="24"/>
        </w:rPr>
      </w:pPr>
      <w:r w:rsidRPr="000217DC">
        <w:rPr>
          <w:rFonts w:ascii="Arial" w:hAnsi="Arial" w:cs="Arial"/>
          <w:sz w:val="24"/>
          <w:szCs w:val="24"/>
        </w:rPr>
        <w:t xml:space="preserve">Applications in one original and (at least two) copies will be received from each </w:t>
      </w:r>
      <w:r w:rsidR="00DB119F">
        <w:rPr>
          <w:rFonts w:ascii="Arial" w:hAnsi="Arial" w:cs="Arial"/>
          <w:sz w:val="24"/>
          <w:szCs w:val="24"/>
        </w:rPr>
        <w:t>Contractor</w:t>
      </w:r>
      <w:r w:rsidRPr="000217DC">
        <w:rPr>
          <w:rFonts w:ascii="Arial" w:hAnsi="Arial" w:cs="Arial"/>
          <w:sz w:val="24"/>
          <w:szCs w:val="24"/>
        </w:rPr>
        <w:t xml:space="preserve">. The original must be signed and </w:t>
      </w:r>
      <w:r w:rsidR="008437CF">
        <w:rPr>
          <w:rFonts w:ascii="Arial" w:hAnsi="Arial" w:cs="Arial"/>
          <w:sz w:val="24"/>
          <w:szCs w:val="24"/>
        </w:rPr>
        <w:t>d</w:t>
      </w:r>
      <w:r w:rsidR="008437CF" w:rsidRPr="000217DC">
        <w:rPr>
          <w:rFonts w:ascii="Arial" w:hAnsi="Arial" w:cs="Arial"/>
          <w:sz w:val="24"/>
          <w:szCs w:val="24"/>
        </w:rPr>
        <w:t xml:space="preserve">ated </w:t>
      </w:r>
      <w:r w:rsidRPr="000217DC">
        <w:rPr>
          <w:rFonts w:ascii="Arial" w:hAnsi="Arial" w:cs="Arial"/>
          <w:sz w:val="24"/>
          <w:szCs w:val="24"/>
        </w:rPr>
        <w:t>by an official authorized to bind the organization.</w:t>
      </w:r>
    </w:p>
    <w:p w14:paraId="3F764EA4" w14:textId="77777777" w:rsidR="00D30BE3" w:rsidRPr="007D04E0" w:rsidRDefault="00D30BE3" w:rsidP="00F55A2D">
      <w:pPr>
        <w:pStyle w:val="ListParagraph"/>
        <w:numPr>
          <w:ilvl w:val="0"/>
          <w:numId w:val="8"/>
        </w:numPr>
        <w:jc w:val="both"/>
        <w:rPr>
          <w:rFonts w:ascii="Arial" w:hAnsi="Arial" w:cs="Arial"/>
          <w:sz w:val="24"/>
          <w:szCs w:val="24"/>
        </w:rPr>
      </w:pPr>
      <w:r w:rsidRPr="007D04E0">
        <w:rPr>
          <w:rFonts w:ascii="Arial" w:hAnsi="Arial" w:cs="Arial"/>
          <w:sz w:val="24"/>
          <w:szCs w:val="24"/>
        </w:rPr>
        <w:t xml:space="preserve">All applications must be received by </w:t>
      </w:r>
      <w:r w:rsidR="00AF0BE9" w:rsidRPr="007D04E0">
        <w:rPr>
          <w:rFonts w:ascii="Arial" w:hAnsi="Arial" w:cs="Arial"/>
          <w:sz w:val="24"/>
          <w:szCs w:val="24"/>
        </w:rPr>
        <w:t>the Division</w:t>
      </w:r>
      <w:r w:rsidRPr="007D04E0">
        <w:rPr>
          <w:rFonts w:ascii="Arial" w:hAnsi="Arial" w:cs="Arial"/>
          <w:sz w:val="24"/>
          <w:szCs w:val="24"/>
        </w:rPr>
        <w:t xml:space="preserve"> no later than the date and time specified on the cover sheet of the </w:t>
      </w:r>
      <w:r w:rsidR="008E3915">
        <w:rPr>
          <w:rFonts w:ascii="Arial" w:hAnsi="Arial" w:cs="Arial"/>
          <w:sz w:val="24"/>
          <w:szCs w:val="24"/>
        </w:rPr>
        <w:t>ACP</w:t>
      </w:r>
      <w:r w:rsidRPr="007D04E0">
        <w:rPr>
          <w:rFonts w:ascii="Arial" w:hAnsi="Arial" w:cs="Arial"/>
          <w:sz w:val="24"/>
          <w:szCs w:val="24"/>
        </w:rPr>
        <w:t>. Fa</w:t>
      </w:r>
      <w:r w:rsidR="00AF0BE9" w:rsidRPr="007D04E0">
        <w:rPr>
          <w:rFonts w:ascii="Arial" w:hAnsi="Arial" w:cs="Arial"/>
          <w:sz w:val="24"/>
          <w:szCs w:val="24"/>
        </w:rPr>
        <w:t>x</w:t>
      </w:r>
      <w:r w:rsidRPr="007D04E0">
        <w:rPr>
          <w:rFonts w:ascii="Arial" w:hAnsi="Arial" w:cs="Arial"/>
          <w:sz w:val="24"/>
          <w:szCs w:val="24"/>
        </w:rPr>
        <w:t xml:space="preserve">ed applications will not be accepted. </w:t>
      </w:r>
    </w:p>
    <w:p w14:paraId="38B3CBCF" w14:textId="609ADDFB" w:rsidR="00D30BE3" w:rsidRPr="007D04E0" w:rsidRDefault="00D30BE3" w:rsidP="00F55A2D">
      <w:pPr>
        <w:pStyle w:val="ListParagraph"/>
        <w:numPr>
          <w:ilvl w:val="0"/>
          <w:numId w:val="8"/>
        </w:numPr>
        <w:jc w:val="both"/>
        <w:rPr>
          <w:rFonts w:ascii="Arial" w:hAnsi="Arial" w:cs="Arial"/>
          <w:sz w:val="24"/>
          <w:szCs w:val="24"/>
        </w:rPr>
      </w:pPr>
      <w:r w:rsidRPr="007D04E0">
        <w:rPr>
          <w:rFonts w:ascii="Arial" w:hAnsi="Arial" w:cs="Arial"/>
          <w:sz w:val="24"/>
          <w:szCs w:val="24"/>
        </w:rPr>
        <w:t xml:space="preserve">At that date and </w:t>
      </w:r>
      <w:r w:rsidR="00C14D10" w:rsidRPr="007D04E0">
        <w:rPr>
          <w:rFonts w:ascii="Arial" w:hAnsi="Arial" w:cs="Arial"/>
          <w:sz w:val="24"/>
          <w:szCs w:val="24"/>
        </w:rPr>
        <w:t>time,</w:t>
      </w:r>
      <w:r w:rsidRPr="007D04E0">
        <w:rPr>
          <w:rFonts w:ascii="Arial" w:hAnsi="Arial" w:cs="Arial"/>
          <w:sz w:val="24"/>
          <w:szCs w:val="24"/>
        </w:rPr>
        <w:t xml:space="preserve"> the applications from each responding </w:t>
      </w:r>
      <w:r w:rsidR="00DB119F">
        <w:rPr>
          <w:rFonts w:ascii="Arial" w:hAnsi="Arial" w:cs="Arial"/>
          <w:sz w:val="24"/>
          <w:szCs w:val="24"/>
        </w:rPr>
        <w:t xml:space="preserve">Contractor </w:t>
      </w:r>
      <w:r w:rsidRPr="007D04E0">
        <w:rPr>
          <w:rFonts w:ascii="Arial" w:hAnsi="Arial" w:cs="Arial"/>
          <w:sz w:val="24"/>
          <w:szCs w:val="24"/>
        </w:rPr>
        <w:t>will be logged in</w:t>
      </w:r>
      <w:r w:rsidR="008437CF">
        <w:rPr>
          <w:rFonts w:ascii="Arial" w:hAnsi="Arial" w:cs="Arial"/>
          <w:sz w:val="24"/>
          <w:szCs w:val="24"/>
        </w:rPr>
        <w:t>.</w:t>
      </w:r>
      <w:r w:rsidRPr="007D04E0">
        <w:rPr>
          <w:rFonts w:ascii="Arial" w:hAnsi="Arial" w:cs="Arial"/>
          <w:sz w:val="24"/>
          <w:szCs w:val="24"/>
        </w:rPr>
        <w:t xml:space="preserve"> </w:t>
      </w:r>
      <w:r w:rsidR="008437CF" w:rsidRPr="009D1BDA">
        <w:rPr>
          <w:rFonts w:ascii="Arial" w:hAnsi="Arial"/>
          <w:sz w:val="24"/>
          <w:szCs w:val="24"/>
        </w:rPr>
        <w:t>Budgets will be included as part of the application.</w:t>
      </w:r>
    </w:p>
    <w:p w14:paraId="34E24EA4" w14:textId="34E48C58" w:rsidR="00D30BE3" w:rsidRPr="009D1BDA" w:rsidRDefault="00D30BE3" w:rsidP="00F55A2D">
      <w:pPr>
        <w:pStyle w:val="ListParagraph"/>
        <w:numPr>
          <w:ilvl w:val="0"/>
          <w:numId w:val="8"/>
        </w:numPr>
        <w:jc w:val="both"/>
        <w:rPr>
          <w:rFonts w:ascii="Arial" w:hAnsi="Arial" w:cs="Arial"/>
          <w:sz w:val="24"/>
          <w:szCs w:val="24"/>
        </w:rPr>
      </w:pPr>
      <w:r w:rsidRPr="007D04E0">
        <w:rPr>
          <w:rFonts w:ascii="Arial" w:hAnsi="Arial" w:cs="Arial"/>
          <w:sz w:val="24"/>
          <w:szCs w:val="24"/>
        </w:rPr>
        <w:t xml:space="preserve">At their option, the evaluators may request additional information from any or all </w:t>
      </w:r>
      <w:r w:rsidR="008437CF">
        <w:rPr>
          <w:rFonts w:ascii="Arial" w:hAnsi="Arial" w:cs="Arial"/>
          <w:sz w:val="24"/>
          <w:szCs w:val="24"/>
        </w:rPr>
        <w:t>ap</w:t>
      </w:r>
      <w:r w:rsidR="00AB63A6">
        <w:rPr>
          <w:rFonts w:ascii="Arial" w:hAnsi="Arial" w:cs="Arial"/>
          <w:sz w:val="24"/>
          <w:szCs w:val="24"/>
        </w:rPr>
        <w:t>plicants</w:t>
      </w:r>
      <w:r w:rsidR="008437CF" w:rsidRPr="007D04E0">
        <w:rPr>
          <w:rFonts w:ascii="Arial" w:hAnsi="Arial" w:cs="Arial"/>
          <w:sz w:val="24"/>
          <w:szCs w:val="24"/>
        </w:rPr>
        <w:t xml:space="preserve"> </w:t>
      </w:r>
      <w:r w:rsidRPr="007D04E0">
        <w:rPr>
          <w:rFonts w:ascii="Arial" w:hAnsi="Arial" w:cs="Arial"/>
          <w:sz w:val="24"/>
          <w:szCs w:val="24"/>
        </w:rPr>
        <w:t>for the purpose of clarification or to amplify the materials presented in any part of the application. However, the Contractor is cautioned that t</w:t>
      </w:r>
      <w:r w:rsidR="00AF0BE9" w:rsidRPr="007D04E0">
        <w:rPr>
          <w:rFonts w:ascii="Arial" w:hAnsi="Arial" w:cs="Arial"/>
          <w:sz w:val="24"/>
          <w:szCs w:val="24"/>
        </w:rPr>
        <w:t>h</w:t>
      </w:r>
      <w:r w:rsidRPr="007D04E0">
        <w:rPr>
          <w:rFonts w:ascii="Arial" w:hAnsi="Arial" w:cs="Arial"/>
          <w:sz w:val="24"/>
          <w:szCs w:val="24"/>
        </w:rPr>
        <w:t xml:space="preserve">e </w:t>
      </w:r>
      <w:r w:rsidRPr="009D1BDA">
        <w:rPr>
          <w:rFonts w:ascii="Arial" w:hAnsi="Arial" w:cs="Arial"/>
          <w:sz w:val="24"/>
          <w:szCs w:val="24"/>
        </w:rPr>
        <w:t xml:space="preserve">evaluators are not required to request clarification; </w:t>
      </w:r>
      <w:r w:rsidR="00C14D10" w:rsidRPr="009D1BDA">
        <w:rPr>
          <w:rFonts w:ascii="Arial" w:hAnsi="Arial" w:cs="Arial"/>
          <w:sz w:val="24"/>
          <w:szCs w:val="24"/>
        </w:rPr>
        <w:t>therefore,</w:t>
      </w:r>
      <w:r w:rsidRPr="009D1BDA">
        <w:rPr>
          <w:rFonts w:ascii="Arial" w:hAnsi="Arial" w:cs="Arial"/>
          <w:sz w:val="24"/>
          <w:szCs w:val="24"/>
        </w:rPr>
        <w:t xml:space="preserve"> all applications should be complete and reflect the most favorable terms available from the </w:t>
      </w:r>
      <w:r w:rsidR="00DB119F">
        <w:rPr>
          <w:rFonts w:ascii="Arial" w:hAnsi="Arial" w:cs="Arial"/>
          <w:sz w:val="24"/>
          <w:szCs w:val="24"/>
        </w:rPr>
        <w:t>Contractor</w:t>
      </w:r>
      <w:r w:rsidRPr="009D1BDA">
        <w:rPr>
          <w:rFonts w:ascii="Arial" w:hAnsi="Arial" w:cs="Arial"/>
          <w:sz w:val="24"/>
          <w:szCs w:val="24"/>
        </w:rPr>
        <w:t xml:space="preserve">. </w:t>
      </w:r>
    </w:p>
    <w:p w14:paraId="68EFBB66" w14:textId="77777777" w:rsidR="00C14D10" w:rsidRPr="007D04E0" w:rsidRDefault="00C14D10" w:rsidP="00F55A2D">
      <w:pPr>
        <w:pStyle w:val="ListParagraph"/>
        <w:numPr>
          <w:ilvl w:val="0"/>
          <w:numId w:val="8"/>
        </w:numPr>
        <w:jc w:val="both"/>
        <w:rPr>
          <w:rFonts w:ascii="Arial" w:hAnsi="Arial" w:cs="Arial"/>
          <w:sz w:val="24"/>
          <w:szCs w:val="24"/>
        </w:rPr>
      </w:pPr>
      <w:r w:rsidRPr="007D04E0">
        <w:rPr>
          <w:rFonts w:ascii="Arial" w:hAnsi="Arial" w:cs="Arial"/>
          <w:sz w:val="24"/>
          <w:szCs w:val="24"/>
        </w:rPr>
        <w:t xml:space="preserve">Applications will be evaluated according to completeness, content, experience with similar projects, ability of the Contractor’s staff, cost, etc. The award of a contract to one Contractor does not mean that the other applications lacked merit, but that, all facts </w:t>
      </w:r>
      <w:r w:rsidR="00AF0BE9" w:rsidRPr="007D04E0">
        <w:rPr>
          <w:rFonts w:ascii="Arial" w:hAnsi="Arial" w:cs="Arial"/>
          <w:sz w:val="24"/>
          <w:szCs w:val="24"/>
        </w:rPr>
        <w:t xml:space="preserve">were </w:t>
      </w:r>
      <w:r w:rsidRPr="007D04E0">
        <w:rPr>
          <w:rFonts w:ascii="Arial" w:hAnsi="Arial" w:cs="Arial"/>
          <w:sz w:val="24"/>
          <w:szCs w:val="24"/>
        </w:rPr>
        <w:t>consider</w:t>
      </w:r>
      <w:r w:rsidR="00AF0BE9" w:rsidRPr="007D04E0">
        <w:rPr>
          <w:rFonts w:ascii="Arial" w:hAnsi="Arial" w:cs="Arial"/>
          <w:sz w:val="24"/>
          <w:szCs w:val="24"/>
        </w:rPr>
        <w:t>ed and</w:t>
      </w:r>
      <w:r w:rsidRPr="007D04E0">
        <w:rPr>
          <w:rFonts w:ascii="Arial" w:hAnsi="Arial" w:cs="Arial"/>
          <w:sz w:val="24"/>
          <w:szCs w:val="24"/>
        </w:rPr>
        <w:t xml:space="preserve"> the selected application was deemed to provide the best service to the State.</w:t>
      </w:r>
    </w:p>
    <w:p w14:paraId="4FF51F61" w14:textId="6761004F" w:rsidR="00C14D10" w:rsidRDefault="00DB119F" w:rsidP="00F55A2D">
      <w:pPr>
        <w:pStyle w:val="ListParagraph"/>
        <w:numPr>
          <w:ilvl w:val="0"/>
          <w:numId w:val="8"/>
        </w:numPr>
        <w:jc w:val="both"/>
        <w:rPr>
          <w:rFonts w:ascii="Arial" w:hAnsi="Arial" w:cs="Arial"/>
          <w:sz w:val="24"/>
          <w:szCs w:val="24"/>
        </w:rPr>
      </w:pPr>
      <w:r w:rsidRPr="007D04E0">
        <w:rPr>
          <w:rFonts w:ascii="Arial" w:hAnsi="Arial" w:cs="Arial"/>
          <w:sz w:val="24"/>
          <w:szCs w:val="24"/>
        </w:rPr>
        <w:t>Contracto</w:t>
      </w:r>
      <w:r>
        <w:rPr>
          <w:rFonts w:ascii="Arial" w:hAnsi="Arial" w:cs="Arial"/>
          <w:sz w:val="24"/>
          <w:szCs w:val="24"/>
        </w:rPr>
        <w:t xml:space="preserve">rs </w:t>
      </w:r>
      <w:r w:rsidR="00C14D10" w:rsidRPr="00916694">
        <w:rPr>
          <w:rFonts w:ascii="Arial" w:hAnsi="Arial" w:cs="Arial"/>
          <w:sz w:val="24"/>
          <w:szCs w:val="24"/>
        </w:rPr>
        <w:t xml:space="preserve">are cautioned that this is a request for applications, and the Division reserves the unqualified right to reject any and all applications when such rejections are deemed to be in the best interest of the Division. </w:t>
      </w:r>
    </w:p>
    <w:p w14:paraId="09C1B897" w14:textId="77777777" w:rsidR="00916694" w:rsidRPr="00916694" w:rsidRDefault="00916694" w:rsidP="009D1BDA">
      <w:pPr>
        <w:pStyle w:val="ListParagraph"/>
        <w:jc w:val="both"/>
        <w:rPr>
          <w:rFonts w:ascii="Arial" w:hAnsi="Arial" w:cs="Arial"/>
          <w:sz w:val="24"/>
          <w:szCs w:val="24"/>
        </w:rPr>
      </w:pPr>
    </w:p>
    <w:p w14:paraId="67D31EFE" w14:textId="77777777" w:rsidR="00C14D10" w:rsidRPr="00DC222D" w:rsidRDefault="00C14D10" w:rsidP="00DC222D">
      <w:pPr>
        <w:pStyle w:val="Heading1"/>
        <w:rPr>
          <w:rStyle w:val="Strong"/>
          <w:rFonts w:ascii="Arial" w:hAnsi="Arial" w:cs="Arial"/>
          <w:color w:val="auto"/>
          <w:sz w:val="24"/>
          <w:szCs w:val="24"/>
        </w:rPr>
      </w:pPr>
      <w:bookmarkStart w:id="19" w:name="_Toc40427947"/>
      <w:r w:rsidRPr="00DC222D">
        <w:rPr>
          <w:rStyle w:val="Strong"/>
          <w:rFonts w:ascii="Arial" w:hAnsi="Arial" w:cs="Arial"/>
          <w:color w:val="auto"/>
          <w:sz w:val="24"/>
          <w:szCs w:val="24"/>
        </w:rPr>
        <w:t>G</w:t>
      </w:r>
      <w:r w:rsidR="00916694" w:rsidRPr="00DC222D">
        <w:rPr>
          <w:rStyle w:val="Strong"/>
          <w:rFonts w:ascii="Arial" w:hAnsi="Arial" w:cs="Arial"/>
          <w:color w:val="auto"/>
          <w:sz w:val="24"/>
          <w:szCs w:val="24"/>
        </w:rPr>
        <w:t xml:space="preserve">ENERAL </w:t>
      </w:r>
      <w:r w:rsidRPr="00DC222D">
        <w:rPr>
          <w:rStyle w:val="Strong"/>
          <w:rFonts w:ascii="Arial" w:hAnsi="Arial" w:cs="Arial"/>
          <w:color w:val="auto"/>
          <w:sz w:val="24"/>
          <w:szCs w:val="24"/>
        </w:rPr>
        <w:t>I</w:t>
      </w:r>
      <w:r w:rsidR="00916694" w:rsidRPr="00DC222D">
        <w:rPr>
          <w:rStyle w:val="Strong"/>
          <w:rFonts w:ascii="Arial" w:hAnsi="Arial" w:cs="Arial"/>
          <w:color w:val="auto"/>
          <w:sz w:val="24"/>
          <w:szCs w:val="24"/>
        </w:rPr>
        <w:t>NFORMATIOIN</w:t>
      </w:r>
      <w:r w:rsidRPr="00DC222D">
        <w:rPr>
          <w:rStyle w:val="Strong"/>
          <w:rFonts w:ascii="Arial" w:hAnsi="Arial" w:cs="Arial"/>
          <w:color w:val="auto"/>
          <w:sz w:val="24"/>
          <w:szCs w:val="24"/>
        </w:rPr>
        <w:t xml:space="preserve"> </w:t>
      </w:r>
      <w:r w:rsidR="00916694" w:rsidRPr="00DC222D">
        <w:rPr>
          <w:rStyle w:val="Strong"/>
          <w:rFonts w:ascii="Arial" w:hAnsi="Arial" w:cs="Arial"/>
          <w:color w:val="auto"/>
          <w:sz w:val="24"/>
          <w:szCs w:val="24"/>
        </w:rPr>
        <w:t>ON</w:t>
      </w:r>
      <w:r w:rsidRPr="00DC222D">
        <w:rPr>
          <w:rStyle w:val="Strong"/>
          <w:rFonts w:ascii="Arial" w:hAnsi="Arial" w:cs="Arial"/>
          <w:color w:val="auto"/>
          <w:sz w:val="24"/>
          <w:szCs w:val="24"/>
        </w:rPr>
        <w:t xml:space="preserve"> S</w:t>
      </w:r>
      <w:r w:rsidR="00916694" w:rsidRPr="00DC222D">
        <w:rPr>
          <w:rStyle w:val="Strong"/>
          <w:rFonts w:ascii="Arial" w:hAnsi="Arial" w:cs="Arial"/>
          <w:color w:val="auto"/>
          <w:sz w:val="24"/>
          <w:szCs w:val="24"/>
        </w:rPr>
        <w:t>UBMITTING</w:t>
      </w:r>
      <w:r w:rsidRPr="00DC222D">
        <w:rPr>
          <w:rStyle w:val="Strong"/>
          <w:rFonts w:ascii="Arial" w:hAnsi="Arial" w:cs="Arial"/>
          <w:color w:val="auto"/>
          <w:sz w:val="24"/>
          <w:szCs w:val="24"/>
        </w:rPr>
        <w:t xml:space="preserve"> A</w:t>
      </w:r>
      <w:r w:rsidR="00916694" w:rsidRPr="00DC222D">
        <w:rPr>
          <w:rStyle w:val="Strong"/>
          <w:rFonts w:ascii="Arial" w:hAnsi="Arial" w:cs="Arial"/>
          <w:color w:val="auto"/>
          <w:sz w:val="24"/>
          <w:szCs w:val="24"/>
        </w:rPr>
        <w:t>PPLICATIONS</w:t>
      </w:r>
      <w:bookmarkEnd w:id="19"/>
    </w:p>
    <w:p w14:paraId="2958E193" w14:textId="7B201DFB" w:rsidR="00C14D10" w:rsidRPr="007D04E0" w:rsidRDefault="00C14D10"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t>Award or Rejection</w:t>
      </w:r>
      <w:r w:rsidR="00561603" w:rsidRPr="007D04E0">
        <w:rPr>
          <w:rFonts w:ascii="Arial" w:hAnsi="Arial" w:cs="Arial"/>
          <w:b/>
          <w:sz w:val="24"/>
          <w:szCs w:val="24"/>
        </w:rPr>
        <w:br/>
      </w:r>
      <w:r w:rsidRPr="007D04E0">
        <w:rPr>
          <w:rFonts w:ascii="Arial" w:hAnsi="Arial" w:cs="Arial"/>
          <w:sz w:val="24"/>
          <w:szCs w:val="24"/>
        </w:rPr>
        <w:t xml:space="preserve">All qualified applications will be evaluated and award made to the Contractor whose combination of funding sources and service capabilities is deemed to be in the best interest of the funding </w:t>
      </w:r>
      <w:r w:rsidR="00561603" w:rsidRPr="007D04E0">
        <w:rPr>
          <w:rFonts w:ascii="Arial" w:hAnsi="Arial" w:cs="Arial"/>
          <w:sz w:val="24"/>
          <w:szCs w:val="24"/>
        </w:rPr>
        <w:t>agency</w:t>
      </w:r>
      <w:r w:rsidRPr="007D04E0">
        <w:rPr>
          <w:rFonts w:ascii="Arial" w:hAnsi="Arial" w:cs="Arial"/>
          <w:sz w:val="24"/>
          <w:szCs w:val="24"/>
        </w:rPr>
        <w:t xml:space="preserve">. The funding agency reserves the </w:t>
      </w:r>
      <w:r w:rsidRPr="007D04E0">
        <w:rPr>
          <w:rFonts w:ascii="Arial" w:hAnsi="Arial" w:cs="Arial"/>
          <w:sz w:val="24"/>
          <w:szCs w:val="24"/>
        </w:rPr>
        <w:lastRenderedPageBreak/>
        <w:t>unqualified right to rej</w:t>
      </w:r>
      <w:r w:rsidR="00561603" w:rsidRPr="007D04E0">
        <w:rPr>
          <w:rFonts w:ascii="Arial" w:hAnsi="Arial" w:cs="Arial"/>
          <w:sz w:val="24"/>
          <w:szCs w:val="24"/>
        </w:rPr>
        <w:t>e</w:t>
      </w:r>
      <w:r w:rsidRPr="007D04E0">
        <w:rPr>
          <w:rFonts w:ascii="Arial" w:hAnsi="Arial" w:cs="Arial"/>
          <w:sz w:val="24"/>
          <w:szCs w:val="24"/>
        </w:rPr>
        <w:t xml:space="preserve">ct any or all offers if determined to be in its best interest. Successful </w:t>
      </w:r>
      <w:r w:rsidR="00AB63A6">
        <w:rPr>
          <w:rFonts w:ascii="Arial" w:hAnsi="Arial" w:cs="Arial"/>
          <w:sz w:val="24"/>
          <w:szCs w:val="24"/>
        </w:rPr>
        <w:t>applicants</w:t>
      </w:r>
      <w:r w:rsidR="00AB63A6" w:rsidRPr="007D04E0">
        <w:rPr>
          <w:rFonts w:ascii="Arial" w:hAnsi="Arial" w:cs="Arial"/>
          <w:sz w:val="24"/>
          <w:szCs w:val="24"/>
        </w:rPr>
        <w:t xml:space="preserve"> </w:t>
      </w:r>
      <w:r w:rsidRPr="007D04E0">
        <w:rPr>
          <w:rFonts w:ascii="Arial" w:hAnsi="Arial" w:cs="Arial"/>
          <w:sz w:val="24"/>
          <w:szCs w:val="24"/>
        </w:rPr>
        <w:t xml:space="preserve">will be notified by </w:t>
      </w:r>
      <w:r w:rsidR="00154819">
        <w:rPr>
          <w:rFonts w:ascii="Arial" w:hAnsi="Arial" w:cs="Arial"/>
          <w:sz w:val="24"/>
          <w:szCs w:val="24"/>
        </w:rPr>
        <w:t>August</w:t>
      </w:r>
      <w:r w:rsidR="006819F3" w:rsidRPr="007D04E0">
        <w:rPr>
          <w:rFonts w:ascii="Arial" w:hAnsi="Arial" w:cs="Arial"/>
          <w:sz w:val="24"/>
          <w:szCs w:val="24"/>
        </w:rPr>
        <w:t xml:space="preserve"> 1</w:t>
      </w:r>
      <w:r w:rsidR="00AF0BE9" w:rsidRPr="007D04E0">
        <w:rPr>
          <w:rFonts w:ascii="Arial" w:hAnsi="Arial" w:cs="Arial"/>
          <w:sz w:val="24"/>
          <w:szCs w:val="24"/>
        </w:rPr>
        <w:t>,</w:t>
      </w:r>
      <w:r w:rsidR="006819F3" w:rsidRPr="007D04E0">
        <w:rPr>
          <w:rFonts w:ascii="Arial" w:hAnsi="Arial" w:cs="Arial"/>
          <w:sz w:val="24"/>
          <w:szCs w:val="24"/>
        </w:rPr>
        <w:t xml:space="preserve"> 2020.</w:t>
      </w:r>
    </w:p>
    <w:p w14:paraId="51D27C13" w14:textId="77777777" w:rsidR="00C14D10" w:rsidRPr="007D04E0" w:rsidRDefault="00C14D10" w:rsidP="00F55A2D">
      <w:pPr>
        <w:pStyle w:val="ListParagraph"/>
        <w:numPr>
          <w:ilvl w:val="0"/>
          <w:numId w:val="9"/>
        </w:numPr>
        <w:ind w:left="1267" w:hanging="907"/>
        <w:rPr>
          <w:rFonts w:ascii="Arial" w:hAnsi="Arial" w:cs="Arial"/>
          <w:b/>
          <w:sz w:val="24"/>
          <w:szCs w:val="24"/>
        </w:rPr>
      </w:pPr>
      <w:r w:rsidRPr="007D04E0">
        <w:rPr>
          <w:rFonts w:ascii="Arial" w:hAnsi="Arial" w:cs="Arial"/>
          <w:b/>
          <w:sz w:val="24"/>
          <w:szCs w:val="24"/>
        </w:rPr>
        <w:t>Decline to Offer</w:t>
      </w:r>
      <w:r w:rsidR="00561603" w:rsidRPr="007D04E0">
        <w:rPr>
          <w:rFonts w:ascii="Arial" w:hAnsi="Arial" w:cs="Arial"/>
          <w:b/>
          <w:sz w:val="24"/>
          <w:szCs w:val="24"/>
        </w:rPr>
        <w:br/>
      </w:r>
      <w:r w:rsidR="00561603" w:rsidRPr="007D04E0">
        <w:rPr>
          <w:rFonts w:ascii="Arial" w:hAnsi="Arial" w:cs="Arial"/>
          <w:sz w:val="24"/>
          <w:szCs w:val="24"/>
        </w:rPr>
        <w:t xml:space="preserve">Any Contractor that receives a copy of the </w:t>
      </w:r>
      <w:r w:rsidR="008E3915">
        <w:rPr>
          <w:rFonts w:ascii="Arial" w:hAnsi="Arial" w:cs="Arial"/>
          <w:sz w:val="24"/>
          <w:szCs w:val="24"/>
        </w:rPr>
        <w:t>ACP</w:t>
      </w:r>
      <w:r w:rsidR="000217DC" w:rsidRPr="007D04E0">
        <w:rPr>
          <w:rFonts w:ascii="Arial" w:hAnsi="Arial" w:cs="Arial"/>
          <w:sz w:val="24"/>
          <w:szCs w:val="24"/>
        </w:rPr>
        <w:t xml:space="preserve"> </w:t>
      </w:r>
      <w:r w:rsidR="00561603" w:rsidRPr="007D04E0">
        <w:rPr>
          <w:rFonts w:ascii="Arial" w:hAnsi="Arial" w:cs="Arial"/>
          <w:sz w:val="24"/>
          <w:szCs w:val="24"/>
        </w:rPr>
        <w:t xml:space="preserve">but declines to make an offer is requested to send a written “Decline Offer” to the funding agency. Failure to respond as requested may subject the Contractor to removal from consideration of future </w:t>
      </w:r>
      <w:r w:rsidR="008E3915">
        <w:rPr>
          <w:rFonts w:ascii="Arial" w:hAnsi="Arial" w:cs="Arial"/>
          <w:sz w:val="24"/>
          <w:szCs w:val="24"/>
        </w:rPr>
        <w:t>ACP</w:t>
      </w:r>
      <w:r w:rsidR="000217DC">
        <w:rPr>
          <w:rFonts w:ascii="Arial" w:hAnsi="Arial" w:cs="Arial"/>
          <w:sz w:val="24"/>
          <w:szCs w:val="24"/>
        </w:rPr>
        <w:t>s</w:t>
      </w:r>
      <w:r w:rsidR="00561603" w:rsidRPr="007D04E0">
        <w:rPr>
          <w:rFonts w:ascii="Arial" w:hAnsi="Arial" w:cs="Arial"/>
          <w:sz w:val="24"/>
          <w:szCs w:val="24"/>
        </w:rPr>
        <w:t>.</w:t>
      </w:r>
    </w:p>
    <w:p w14:paraId="12EEBD2C" w14:textId="730BB8D7" w:rsidR="00561603" w:rsidRPr="007D04E0" w:rsidRDefault="00561603" w:rsidP="00F55A2D">
      <w:pPr>
        <w:pStyle w:val="ListParagraph"/>
        <w:numPr>
          <w:ilvl w:val="0"/>
          <w:numId w:val="9"/>
        </w:numPr>
        <w:ind w:left="1267" w:hanging="907"/>
        <w:rPr>
          <w:rFonts w:ascii="Arial" w:hAnsi="Arial" w:cs="Arial"/>
          <w:b/>
          <w:sz w:val="24"/>
          <w:szCs w:val="24"/>
        </w:rPr>
      </w:pPr>
      <w:r w:rsidRPr="007D04E0">
        <w:rPr>
          <w:rFonts w:ascii="Arial" w:hAnsi="Arial" w:cs="Arial"/>
          <w:b/>
          <w:sz w:val="24"/>
          <w:szCs w:val="24"/>
        </w:rPr>
        <w:t>Cost of Application Preparation</w:t>
      </w:r>
      <w:r w:rsidRPr="007D04E0">
        <w:rPr>
          <w:rFonts w:ascii="Arial" w:hAnsi="Arial" w:cs="Arial"/>
          <w:b/>
          <w:sz w:val="24"/>
          <w:szCs w:val="24"/>
        </w:rPr>
        <w:br/>
      </w:r>
      <w:r w:rsidRPr="007D04E0">
        <w:rPr>
          <w:rFonts w:ascii="Arial" w:hAnsi="Arial" w:cs="Arial"/>
          <w:sz w:val="24"/>
          <w:szCs w:val="24"/>
        </w:rPr>
        <w:t>Any cost incurred by a</w:t>
      </w:r>
      <w:r w:rsidR="00DB119F" w:rsidRPr="00DB119F">
        <w:rPr>
          <w:rFonts w:ascii="Arial" w:hAnsi="Arial" w:cs="Arial"/>
          <w:sz w:val="24"/>
          <w:szCs w:val="24"/>
        </w:rPr>
        <w:t xml:space="preserve"> </w:t>
      </w:r>
      <w:r w:rsidR="00DB119F" w:rsidRPr="007D04E0">
        <w:rPr>
          <w:rFonts w:ascii="Arial" w:hAnsi="Arial" w:cs="Arial"/>
          <w:sz w:val="24"/>
          <w:szCs w:val="24"/>
        </w:rPr>
        <w:t xml:space="preserve">Contractor </w:t>
      </w:r>
      <w:r w:rsidRPr="007D04E0">
        <w:rPr>
          <w:rFonts w:ascii="Arial" w:hAnsi="Arial" w:cs="Arial"/>
          <w:sz w:val="24"/>
          <w:szCs w:val="24"/>
        </w:rPr>
        <w:t>i</w:t>
      </w:r>
      <w:r w:rsidR="00AF0BE9" w:rsidRPr="007D04E0">
        <w:rPr>
          <w:rFonts w:ascii="Arial" w:hAnsi="Arial" w:cs="Arial"/>
          <w:sz w:val="24"/>
          <w:szCs w:val="24"/>
        </w:rPr>
        <w:t>n</w:t>
      </w:r>
      <w:r w:rsidRPr="007D04E0">
        <w:rPr>
          <w:rFonts w:ascii="Arial" w:hAnsi="Arial" w:cs="Arial"/>
          <w:sz w:val="24"/>
          <w:szCs w:val="24"/>
        </w:rPr>
        <w:t xml:space="preserve"> preparing or submitting an application is the </w:t>
      </w:r>
      <w:r w:rsidR="00DB119F" w:rsidRPr="007D04E0">
        <w:rPr>
          <w:rFonts w:ascii="Arial" w:hAnsi="Arial" w:cs="Arial"/>
          <w:sz w:val="24"/>
          <w:szCs w:val="24"/>
        </w:rPr>
        <w:t>Contractor</w:t>
      </w:r>
      <w:r w:rsidR="00DB119F">
        <w:rPr>
          <w:rFonts w:ascii="Arial" w:hAnsi="Arial" w:cs="Arial"/>
          <w:sz w:val="24"/>
          <w:szCs w:val="24"/>
        </w:rPr>
        <w:t xml:space="preserve">’s </w:t>
      </w:r>
      <w:r w:rsidRPr="007D04E0">
        <w:rPr>
          <w:rFonts w:ascii="Arial" w:hAnsi="Arial" w:cs="Arial"/>
          <w:sz w:val="24"/>
          <w:szCs w:val="24"/>
        </w:rPr>
        <w:t xml:space="preserve">sole responsibility; the funding agency will not reimburse any </w:t>
      </w:r>
      <w:r w:rsidR="00DB119F" w:rsidRPr="007D04E0">
        <w:rPr>
          <w:rFonts w:ascii="Arial" w:hAnsi="Arial" w:cs="Arial"/>
          <w:sz w:val="24"/>
          <w:szCs w:val="24"/>
        </w:rPr>
        <w:t xml:space="preserve">Contractor </w:t>
      </w:r>
      <w:r w:rsidRPr="007D04E0">
        <w:rPr>
          <w:rFonts w:ascii="Arial" w:hAnsi="Arial" w:cs="Arial"/>
          <w:sz w:val="24"/>
          <w:szCs w:val="24"/>
        </w:rPr>
        <w:t>for any pre-award costs incurred.</w:t>
      </w:r>
      <w:r w:rsidRPr="007D04E0">
        <w:rPr>
          <w:rFonts w:ascii="Arial" w:hAnsi="Arial" w:cs="Arial"/>
          <w:b/>
          <w:sz w:val="24"/>
          <w:szCs w:val="24"/>
        </w:rPr>
        <w:t xml:space="preserve"> </w:t>
      </w:r>
    </w:p>
    <w:p w14:paraId="6BDBF369" w14:textId="77777777" w:rsidR="00561603" w:rsidRPr="007D04E0" w:rsidRDefault="00561603" w:rsidP="00F55A2D">
      <w:pPr>
        <w:pStyle w:val="ListParagraph"/>
        <w:numPr>
          <w:ilvl w:val="0"/>
          <w:numId w:val="9"/>
        </w:numPr>
        <w:ind w:left="1267" w:hanging="907"/>
        <w:rPr>
          <w:rFonts w:ascii="Arial" w:hAnsi="Arial" w:cs="Arial"/>
          <w:b/>
          <w:sz w:val="24"/>
          <w:szCs w:val="24"/>
        </w:rPr>
      </w:pPr>
      <w:r w:rsidRPr="007D04E0">
        <w:rPr>
          <w:rFonts w:ascii="Arial" w:hAnsi="Arial" w:cs="Arial"/>
          <w:b/>
          <w:sz w:val="24"/>
          <w:szCs w:val="24"/>
        </w:rPr>
        <w:t>Elaborate Applications</w:t>
      </w:r>
      <w:r w:rsidRPr="007D04E0">
        <w:rPr>
          <w:rFonts w:ascii="Arial" w:hAnsi="Arial" w:cs="Arial"/>
          <w:b/>
          <w:sz w:val="24"/>
          <w:szCs w:val="24"/>
        </w:rPr>
        <w:br/>
      </w:r>
      <w:r w:rsidRPr="007D04E0">
        <w:rPr>
          <w:rFonts w:ascii="Arial" w:hAnsi="Arial" w:cs="Arial"/>
          <w:sz w:val="24"/>
          <w:szCs w:val="24"/>
        </w:rPr>
        <w:t>Elaborate applications in the form of brochures or other presentations beyond that necessary to present a complete and effective application are not desired.</w:t>
      </w:r>
      <w:r w:rsidRPr="007D04E0">
        <w:rPr>
          <w:rFonts w:ascii="Arial" w:hAnsi="Arial" w:cs="Arial"/>
          <w:b/>
          <w:sz w:val="24"/>
          <w:szCs w:val="24"/>
        </w:rPr>
        <w:t xml:space="preserve"> </w:t>
      </w:r>
    </w:p>
    <w:p w14:paraId="7015E659" w14:textId="164FB9BF" w:rsidR="00561603" w:rsidRPr="007D04E0" w:rsidRDefault="00561603" w:rsidP="00F55A2D">
      <w:pPr>
        <w:pStyle w:val="ListParagraph"/>
        <w:numPr>
          <w:ilvl w:val="0"/>
          <w:numId w:val="9"/>
        </w:numPr>
        <w:ind w:left="1267" w:hanging="907"/>
        <w:rPr>
          <w:rFonts w:ascii="Arial" w:hAnsi="Arial" w:cs="Arial"/>
          <w:b/>
          <w:sz w:val="24"/>
          <w:szCs w:val="24"/>
        </w:rPr>
      </w:pPr>
      <w:r w:rsidRPr="007D04E0">
        <w:rPr>
          <w:rFonts w:ascii="Arial" w:hAnsi="Arial" w:cs="Arial"/>
          <w:b/>
          <w:sz w:val="24"/>
          <w:szCs w:val="24"/>
        </w:rPr>
        <w:t>Oral Explanations</w:t>
      </w:r>
      <w:r w:rsidRPr="007D04E0">
        <w:rPr>
          <w:rFonts w:ascii="Arial" w:hAnsi="Arial" w:cs="Arial"/>
          <w:b/>
          <w:sz w:val="24"/>
          <w:szCs w:val="24"/>
        </w:rPr>
        <w:br/>
      </w:r>
      <w:r w:rsidRPr="007D04E0">
        <w:rPr>
          <w:rFonts w:ascii="Arial" w:hAnsi="Arial" w:cs="Arial"/>
          <w:sz w:val="24"/>
          <w:szCs w:val="24"/>
        </w:rPr>
        <w:t>The funding agency will not be bound by oral explanations or instructions given at any time during the competitive process or after award.</w:t>
      </w:r>
    </w:p>
    <w:p w14:paraId="1332D10E" w14:textId="77777777" w:rsidR="00561603" w:rsidRPr="007D04E0" w:rsidRDefault="00561603" w:rsidP="00F55A2D">
      <w:pPr>
        <w:pStyle w:val="ListParagraph"/>
        <w:numPr>
          <w:ilvl w:val="0"/>
          <w:numId w:val="9"/>
        </w:numPr>
        <w:ind w:left="1267" w:hanging="907"/>
        <w:rPr>
          <w:rFonts w:ascii="Arial" w:hAnsi="Arial" w:cs="Arial"/>
          <w:b/>
          <w:sz w:val="24"/>
          <w:szCs w:val="24"/>
        </w:rPr>
      </w:pPr>
      <w:r w:rsidRPr="007D04E0">
        <w:rPr>
          <w:rFonts w:ascii="Arial" w:hAnsi="Arial" w:cs="Arial"/>
          <w:b/>
          <w:sz w:val="24"/>
          <w:szCs w:val="24"/>
        </w:rPr>
        <w:t>Reference to Other Data</w:t>
      </w:r>
      <w:r w:rsidRPr="007D04E0">
        <w:rPr>
          <w:rFonts w:ascii="Arial" w:hAnsi="Arial" w:cs="Arial"/>
          <w:b/>
          <w:sz w:val="24"/>
          <w:szCs w:val="24"/>
        </w:rPr>
        <w:br/>
      </w:r>
      <w:r w:rsidR="00B402D9" w:rsidRPr="007D04E0">
        <w:rPr>
          <w:rFonts w:ascii="Arial" w:hAnsi="Arial" w:cs="Arial"/>
          <w:sz w:val="24"/>
          <w:szCs w:val="24"/>
        </w:rPr>
        <w:t xml:space="preserve">Only information that is received in response to this </w:t>
      </w:r>
      <w:r w:rsidR="008E3915">
        <w:rPr>
          <w:rFonts w:ascii="Arial" w:hAnsi="Arial" w:cs="Arial"/>
          <w:sz w:val="24"/>
          <w:szCs w:val="24"/>
        </w:rPr>
        <w:t>ACP</w:t>
      </w:r>
      <w:r w:rsidR="00B402D9" w:rsidRPr="007D04E0">
        <w:rPr>
          <w:rFonts w:ascii="Arial" w:hAnsi="Arial" w:cs="Arial"/>
          <w:sz w:val="24"/>
          <w:szCs w:val="24"/>
        </w:rPr>
        <w:t xml:space="preserve"> will be evaluated; reference to information previously submitted will not suffice.</w:t>
      </w:r>
    </w:p>
    <w:p w14:paraId="1F8ACF25" w14:textId="77777777" w:rsidR="00561603" w:rsidRPr="007D04E0" w:rsidRDefault="00561603" w:rsidP="00F55A2D">
      <w:pPr>
        <w:pStyle w:val="ListParagraph"/>
        <w:numPr>
          <w:ilvl w:val="0"/>
          <w:numId w:val="9"/>
        </w:numPr>
        <w:ind w:left="1267" w:hanging="907"/>
        <w:rPr>
          <w:rFonts w:ascii="Arial" w:hAnsi="Arial" w:cs="Arial"/>
          <w:b/>
          <w:sz w:val="24"/>
          <w:szCs w:val="24"/>
        </w:rPr>
      </w:pPr>
      <w:r w:rsidRPr="007D04E0">
        <w:rPr>
          <w:rFonts w:ascii="Arial" w:hAnsi="Arial" w:cs="Arial"/>
          <w:b/>
          <w:sz w:val="24"/>
          <w:szCs w:val="24"/>
        </w:rPr>
        <w:t>Titles</w:t>
      </w:r>
      <w:r w:rsidR="00B402D9" w:rsidRPr="007D04E0">
        <w:rPr>
          <w:rFonts w:ascii="Arial" w:hAnsi="Arial" w:cs="Arial"/>
          <w:b/>
          <w:sz w:val="24"/>
          <w:szCs w:val="24"/>
        </w:rPr>
        <w:br/>
      </w:r>
      <w:proofErr w:type="spellStart"/>
      <w:r w:rsidR="00B402D9" w:rsidRPr="007D04E0">
        <w:rPr>
          <w:rFonts w:ascii="Arial" w:hAnsi="Arial" w:cs="Arial"/>
          <w:sz w:val="24"/>
          <w:szCs w:val="24"/>
        </w:rPr>
        <w:t>Titles</w:t>
      </w:r>
      <w:proofErr w:type="spellEnd"/>
      <w:r w:rsidR="00B402D9" w:rsidRPr="007D04E0">
        <w:rPr>
          <w:rFonts w:ascii="Arial" w:hAnsi="Arial" w:cs="Arial"/>
          <w:sz w:val="24"/>
          <w:szCs w:val="24"/>
        </w:rPr>
        <w:t xml:space="preserve"> and headings in this </w:t>
      </w:r>
      <w:r w:rsidR="008E3915">
        <w:rPr>
          <w:rFonts w:ascii="Arial" w:hAnsi="Arial" w:cs="Arial"/>
          <w:sz w:val="24"/>
          <w:szCs w:val="24"/>
        </w:rPr>
        <w:t>ACP</w:t>
      </w:r>
      <w:r w:rsidR="000217DC" w:rsidRPr="007D04E0">
        <w:rPr>
          <w:rFonts w:ascii="Arial" w:hAnsi="Arial" w:cs="Arial"/>
          <w:sz w:val="24"/>
          <w:szCs w:val="24"/>
        </w:rPr>
        <w:t xml:space="preserve"> </w:t>
      </w:r>
      <w:r w:rsidR="00B402D9" w:rsidRPr="007D04E0">
        <w:rPr>
          <w:rFonts w:ascii="Arial" w:hAnsi="Arial" w:cs="Arial"/>
          <w:sz w:val="24"/>
          <w:szCs w:val="24"/>
        </w:rPr>
        <w:t xml:space="preserve">and any subsequent </w:t>
      </w:r>
      <w:r w:rsidR="008E3915">
        <w:rPr>
          <w:rFonts w:ascii="Arial" w:hAnsi="Arial" w:cs="Arial"/>
          <w:sz w:val="24"/>
          <w:szCs w:val="24"/>
        </w:rPr>
        <w:t>ACP</w:t>
      </w:r>
      <w:r w:rsidR="000217DC" w:rsidRPr="007D04E0">
        <w:rPr>
          <w:rFonts w:ascii="Arial" w:hAnsi="Arial" w:cs="Arial"/>
          <w:sz w:val="24"/>
          <w:szCs w:val="24"/>
        </w:rPr>
        <w:t xml:space="preserve"> </w:t>
      </w:r>
      <w:r w:rsidR="00B402D9" w:rsidRPr="007D04E0">
        <w:rPr>
          <w:rFonts w:ascii="Arial" w:hAnsi="Arial" w:cs="Arial"/>
          <w:sz w:val="24"/>
          <w:szCs w:val="24"/>
        </w:rPr>
        <w:t>are for convenience only and shall have no binding force or effect.</w:t>
      </w:r>
    </w:p>
    <w:p w14:paraId="2B3975BD" w14:textId="77777777" w:rsidR="00561603" w:rsidRPr="007D04E0" w:rsidRDefault="00561603" w:rsidP="00F55A2D">
      <w:pPr>
        <w:pStyle w:val="ListParagraph"/>
        <w:numPr>
          <w:ilvl w:val="0"/>
          <w:numId w:val="9"/>
        </w:numPr>
        <w:ind w:left="1267" w:hanging="907"/>
        <w:rPr>
          <w:rFonts w:ascii="Arial" w:hAnsi="Arial" w:cs="Arial"/>
          <w:b/>
          <w:sz w:val="24"/>
          <w:szCs w:val="24"/>
        </w:rPr>
      </w:pPr>
      <w:r w:rsidRPr="007D04E0">
        <w:rPr>
          <w:rFonts w:ascii="Arial" w:hAnsi="Arial" w:cs="Arial"/>
          <w:b/>
          <w:sz w:val="24"/>
          <w:szCs w:val="24"/>
        </w:rPr>
        <w:t>Form of Application</w:t>
      </w:r>
      <w:r w:rsidR="00B402D9" w:rsidRPr="007D04E0">
        <w:rPr>
          <w:rFonts w:ascii="Arial" w:hAnsi="Arial" w:cs="Arial"/>
          <w:b/>
          <w:sz w:val="24"/>
          <w:szCs w:val="24"/>
        </w:rPr>
        <w:br/>
      </w:r>
      <w:r w:rsidR="00B402D9" w:rsidRPr="007D04E0">
        <w:rPr>
          <w:rFonts w:ascii="Arial" w:hAnsi="Arial" w:cs="Arial"/>
          <w:sz w:val="24"/>
          <w:szCs w:val="24"/>
        </w:rPr>
        <w:t>Each application must be submitted on the form provided by the funding agency and will be incorporated into the funding agency’s Performance Agreement (contract).</w:t>
      </w:r>
    </w:p>
    <w:p w14:paraId="5666AF72" w14:textId="65E27AC4" w:rsidR="00561603" w:rsidRPr="007D04E0" w:rsidRDefault="00561603"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t>Exceptions</w:t>
      </w:r>
      <w:r w:rsidR="00B402D9" w:rsidRPr="007D04E0">
        <w:rPr>
          <w:rFonts w:ascii="Arial" w:hAnsi="Arial" w:cs="Arial"/>
          <w:b/>
          <w:sz w:val="24"/>
          <w:szCs w:val="24"/>
        </w:rPr>
        <w:br/>
      </w:r>
      <w:r w:rsidR="00B402D9" w:rsidRPr="007D04E0">
        <w:rPr>
          <w:rFonts w:ascii="Arial" w:hAnsi="Arial" w:cs="Arial"/>
          <w:sz w:val="24"/>
          <w:szCs w:val="24"/>
        </w:rPr>
        <w:t xml:space="preserve">All applications are subject to the terms and conditions outlined herein. All responses will be controlled by such terms and conditions. The attachment of other terms and </w:t>
      </w:r>
      <w:r w:rsidR="00B402D9" w:rsidRPr="00AB63A6">
        <w:rPr>
          <w:rFonts w:ascii="Arial" w:hAnsi="Arial" w:cs="Arial"/>
          <w:sz w:val="24"/>
          <w:szCs w:val="24"/>
        </w:rPr>
        <w:t xml:space="preserve">conditions </w:t>
      </w:r>
      <w:r w:rsidR="00B402D9" w:rsidRPr="009D1BDA">
        <w:rPr>
          <w:rFonts w:ascii="Arial" w:hAnsi="Arial" w:cs="Arial"/>
          <w:sz w:val="24"/>
          <w:szCs w:val="24"/>
        </w:rPr>
        <w:t xml:space="preserve">by any </w:t>
      </w:r>
      <w:r w:rsidR="003C2800" w:rsidRPr="007D04E0">
        <w:rPr>
          <w:rFonts w:ascii="Arial" w:hAnsi="Arial" w:cs="Arial"/>
          <w:sz w:val="24"/>
          <w:szCs w:val="24"/>
        </w:rPr>
        <w:t>Contractor</w:t>
      </w:r>
      <w:r w:rsidR="003C2800" w:rsidRPr="009D1BDA">
        <w:rPr>
          <w:rFonts w:ascii="Arial" w:hAnsi="Arial" w:cs="Arial"/>
          <w:sz w:val="24"/>
          <w:szCs w:val="24"/>
        </w:rPr>
        <w:t xml:space="preserve"> </w:t>
      </w:r>
      <w:r w:rsidR="00B402D9" w:rsidRPr="009D1BDA">
        <w:rPr>
          <w:rFonts w:ascii="Arial" w:hAnsi="Arial" w:cs="Arial"/>
          <w:sz w:val="24"/>
          <w:szCs w:val="24"/>
        </w:rPr>
        <w:t xml:space="preserve">may be grounds for rejection of that </w:t>
      </w:r>
      <w:r w:rsidR="003C2800" w:rsidRPr="007D04E0">
        <w:rPr>
          <w:rFonts w:ascii="Arial" w:hAnsi="Arial" w:cs="Arial"/>
          <w:sz w:val="24"/>
          <w:szCs w:val="24"/>
        </w:rPr>
        <w:t>Contractor</w:t>
      </w:r>
      <w:r w:rsidR="003C2800">
        <w:rPr>
          <w:rFonts w:ascii="Arial" w:hAnsi="Arial" w:cs="Arial"/>
          <w:sz w:val="24"/>
          <w:szCs w:val="24"/>
        </w:rPr>
        <w:t xml:space="preserve">’s </w:t>
      </w:r>
      <w:r w:rsidR="00B402D9" w:rsidRPr="007D04E0">
        <w:rPr>
          <w:rFonts w:ascii="Arial" w:hAnsi="Arial" w:cs="Arial"/>
          <w:sz w:val="24"/>
          <w:szCs w:val="24"/>
        </w:rPr>
        <w:t xml:space="preserve">application. </w:t>
      </w:r>
      <w:r w:rsidR="007506E5" w:rsidRPr="007D04E0">
        <w:rPr>
          <w:rFonts w:ascii="Arial" w:hAnsi="Arial" w:cs="Arial"/>
          <w:sz w:val="24"/>
          <w:szCs w:val="24"/>
        </w:rPr>
        <w:t xml:space="preserve">Funded </w:t>
      </w:r>
      <w:r w:rsidR="003C2800" w:rsidRPr="007D04E0">
        <w:rPr>
          <w:rFonts w:ascii="Arial" w:hAnsi="Arial" w:cs="Arial"/>
          <w:sz w:val="24"/>
          <w:szCs w:val="24"/>
        </w:rPr>
        <w:t>Contractor</w:t>
      </w:r>
      <w:r w:rsidR="003C2800">
        <w:rPr>
          <w:rFonts w:ascii="Arial" w:hAnsi="Arial" w:cs="Arial"/>
          <w:sz w:val="24"/>
          <w:szCs w:val="24"/>
        </w:rPr>
        <w:t xml:space="preserve">s </w:t>
      </w:r>
      <w:r w:rsidR="007506E5" w:rsidRPr="007D04E0">
        <w:rPr>
          <w:rFonts w:ascii="Arial" w:hAnsi="Arial" w:cs="Arial"/>
          <w:sz w:val="24"/>
          <w:szCs w:val="24"/>
        </w:rPr>
        <w:t>specifically agree to the conditions set forth in the Performance Agreement (contract).</w:t>
      </w:r>
    </w:p>
    <w:p w14:paraId="3C6595CF" w14:textId="0FBC7287" w:rsidR="007506E5" w:rsidRPr="007D04E0" w:rsidRDefault="00561603"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t>Advertising</w:t>
      </w:r>
      <w:r w:rsidR="007506E5" w:rsidRPr="007D04E0">
        <w:rPr>
          <w:rFonts w:ascii="Arial" w:hAnsi="Arial" w:cs="Arial"/>
          <w:sz w:val="24"/>
          <w:szCs w:val="24"/>
        </w:rPr>
        <w:br/>
        <w:t xml:space="preserve">In submitting its application, </w:t>
      </w:r>
      <w:r w:rsidR="003C2800" w:rsidRPr="007D04E0">
        <w:rPr>
          <w:rFonts w:ascii="Arial" w:hAnsi="Arial" w:cs="Arial"/>
          <w:sz w:val="24"/>
          <w:szCs w:val="24"/>
        </w:rPr>
        <w:t>Contractor</w:t>
      </w:r>
      <w:r w:rsidR="003C2800">
        <w:rPr>
          <w:rFonts w:ascii="Arial" w:hAnsi="Arial" w:cs="Arial"/>
          <w:sz w:val="24"/>
          <w:szCs w:val="24"/>
        </w:rPr>
        <w:t xml:space="preserve">s </w:t>
      </w:r>
      <w:r w:rsidR="007506E5" w:rsidRPr="007D04E0">
        <w:rPr>
          <w:rFonts w:ascii="Arial" w:hAnsi="Arial" w:cs="Arial"/>
          <w:sz w:val="24"/>
          <w:szCs w:val="24"/>
        </w:rPr>
        <w:t>agree not to use the results there</w:t>
      </w:r>
      <w:r w:rsidR="007F202D" w:rsidRPr="007D04E0">
        <w:rPr>
          <w:rFonts w:ascii="Arial" w:hAnsi="Arial" w:cs="Arial"/>
          <w:sz w:val="24"/>
          <w:szCs w:val="24"/>
        </w:rPr>
        <w:t xml:space="preserve"> </w:t>
      </w:r>
      <w:r w:rsidR="007506E5" w:rsidRPr="007D04E0">
        <w:rPr>
          <w:rFonts w:ascii="Arial" w:hAnsi="Arial" w:cs="Arial"/>
          <w:sz w:val="24"/>
          <w:szCs w:val="24"/>
        </w:rPr>
        <w:t>from or as part of any news release or commercial advertising without prior written approval of the funding agency.</w:t>
      </w:r>
    </w:p>
    <w:p w14:paraId="20310789" w14:textId="6C911300" w:rsidR="007506E5" w:rsidRPr="007D04E0" w:rsidRDefault="007506E5"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t>Right to Submitted Material</w:t>
      </w:r>
      <w:r w:rsidRPr="007D04E0">
        <w:rPr>
          <w:rFonts w:ascii="Arial" w:hAnsi="Arial" w:cs="Arial"/>
          <w:b/>
          <w:sz w:val="24"/>
          <w:szCs w:val="24"/>
        </w:rPr>
        <w:br/>
      </w:r>
      <w:r w:rsidRPr="007D04E0">
        <w:rPr>
          <w:rFonts w:ascii="Arial" w:hAnsi="Arial" w:cs="Arial"/>
          <w:sz w:val="24"/>
          <w:szCs w:val="24"/>
        </w:rPr>
        <w:t xml:space="preserve">All responses, inquiries, or correspondence relating to or in reference to the </w:t>
      </w:r>
      <w:r w:rsidR="008E3915">
        <w:rPr>
          <w:rFonts w:ascii="Arial" w:hAnsi="Arial" w:cs="Arial"/>
          <w:sz w:val="24"/>
          <w:szCs w:val="24"/>
        </w:rPr>
        <w:t>ACP</w:t>
      </w:r>
      <w:r w:rsidRPr="007D04E0">
        <w:rPr>
          <w:rFonts w:ascii="Arial" w:hAnsi="Arial" w:cs="Arial"/>
          <w:sz w:val="24"/>
          <w:szCs w:val="24"/>
        </w:rPr>
        <w:t xml:space="preserve">, and all reports, charts, displays, scheduled, exhibits, and other documentation submitted by the </w:t>
      </w:r>
      <w:r w:rsidR="003C2800" w:rsidRPr="007D04E0">
        <w:rPr>
          <w:rFonts w:ascii="Arial" w:hAnsi="Arial" w:cs="Arial"/>
          <w:sz w:val="24"/>
          <w:szCs w:val="24"/>
        </w:rPr>
        <w:t xml:space="preserve">Contractor </w:t>
      </w:r>
      <w:r w:rsidRPr="007D04E0">
        <w:rPr>
          <w:rFonts w:ascii="Arial" w:hAnsi="Arial" w:cs="Arial"/>
          <w:sz w:val="24"/>
          <w:szCs w:val="24"/>
        </w:rPr>
        <w:t>will become the property of the funding agency when received.</w:t>
      </w:r>
      <w:r w:rsidRPr="007D04E0">
        <w:rPr>
          <w:rFonts w:ascii="Arial" w:hAnsi="Arial" w:cs="Arial"/>
          <w:b/>
          <w:sz w:val="24"/>
          <w:szCs w:val="24"/>
        </w:rPr>
        <w:t xml:space="preserve"> </w:t>
      </w:r>
    </w:p>
    <w:p w14:paraId="13FAC460" w14:textId="77777777" w:rsidR="007506E5" w:rsidRPr="007D04E0" w:rsidRDefault="007506E5"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lastRenderedPageBreak/>
        <w:t>Competitive Offer</w:t>
      </w:r>
      <w:r w:rsidRPr="007D04E0">
        <w:rPr>
          <w:rFonts w:ascii="Arial" w:hAnsi="Arial" w:cs="Arial"/>
          <w:b/>
          <w:sz w:val="24"/>
          <w:szCs w:val="24"/>
        </w:rPr>
        <w:br/>
      </w:r>
      <w:r w:rsidRPr="007D04E0">
        <w:rPr>
          <w:rFonts w:ascii="Arial" w:hAnsi="Arial" w:cs="Arial"/>
          <w:sz w:val="24"/>
          <w:szCs w:val="24"/>
        </w:rPr>
        <w:t xml:space="preserve">Pursuant to the provision of G.S. 143-54, and under penalty of perjury, the signer of any application submitted in response to this </w:t>
      </w:r>
      <w:r w:rsidR="008E3915">
        <w:rPr>
          <w:rFonts w:ascii="Arial" w:hAnsi="Arial" w:cs="Arial"/>
          <w:sz w:val="24"/>
          <w:szCs w:val="24"/>
        </w:rPr>
        <w:t>ACP</w:t>
      </w:r>
      <w:r w:rsidRPr="007D04E0">
        <w:rPr>
          <w:rFonts w:ascii="Arial" w:hAnsi="Arial" w:cs="Arial"/>
          <w:sz w:val="24"/>
          <w:szCs w:val="24"/>
        </w:rPr>
        <w:t xml:space="preserve"> thereby certifies that this application has not been arrived at collusively or otherwise in violation of either Federal or North Carolina antitrust laws.</w:t>
      </w:r>
    </w:p>
    <w:p w14:paraId="164C53CB" w14:textId="17F27C02" w:rsidR="007506E5" w:rsidRPr="007D04E0" w:rsidRDefault="003C2800" w:rsidP="00F55A2D">
      <w:pPr>
        <w:pStyle w:val="ListParagraph"/>
        <w:numPr>
          <w:ilvl w:val="0"/>
          <w:numId w:val="9"/>
        </w:numPr>
        <w:ind w:left="1267" w:hanging="907"/>
        <w:rPr>
          <w:rFonts w:ascii="Arial" w:hAnsi="Arial" w:cs="Arial"/>
          <w:sz w:val="24"/>
          <w:szCs w:val="24"/>
        </w:rPr>
      </w:pPr>
      <w:r w:rsidRPr="003C2800">
        <w:rPr>
          <w:rFonts w:ascii="Arial" w:hAnsi="Arial" w:cs="Arial"/>
          <w:b/>
          <w:sz w:val="24"/>
          <w:szCs w:val="24"/>
        </w:rPr>
        <w:t xml:space="preserve">Contractor </w:t>
      </w:r>
      <w:r w:rsidR="007506E5" w:rsidRPr="007D04E0">
        <w:rPr>
          <w:rFonts w:ascii="Arial" w:hAnsi="Arial" w:cs="Arial"/>
          <w:b/>
          <w:sz w:val="24"/>
          <w:szCs w:val="24"/>
        </w:rPr>
        <w:t>Representative</w:t>
      </w:r>
      <w:r w:rsidR="007506E5" w:rsidRPr="007D04E0">
        <w:rPr>
          <w:rFonts w:ascii="Arial" w:hAnsi="Arial" w:cs="Arial"/>
          <w:b/>
          <w:sz w:val="24"/>
          <w:szCs w:val="24"/>
        </w:rPr>
        <w:br/>
      </w:r>
      <w:r w:rsidR="007506E5" w:rsidRPr="007D04E0">
        <w:rPr>
          <w:rFonts w:ascii="Arial" w:hAnsi="Arial" w:cs="Arial"/>
          <w:sz w:val="24"/>
          <w:szCs w:val="24"/>
        </w:rPr>
        <w:t xml:space="preserve">Each </w:t>
      </w:r>
      <w:r w:rsidRPr="007D04E0">
        <w:rPr>
          <w:rFonts w:ascii="Arial" w:hAnsi="Arial" w:cs="Arial"/>
          <w:sz w:val="24"/>
          <w:szCs w:val="24"/>
        </w:rPr>
        <w:t xml:space="preserve">Contractor </w:t>
      </w:r>
      <w:r w:rsidR="007506E5" w:rsidRPr="007D04E0">
        <w:rPr>
          <w:rFonts w:ascii="Arial" w:hAnsi="Arial" w:cs="Arial"/>
          <w:sz w:val="24"/>
          <w:szCs w:val="24"/>
        </w:rPr>
        <w:t>shall submit with its application the name, address, and telephone number of the person</w:t>
      </w:r>
      <w:r w:rsidR="00081C9F" w:rsidRPr="007D04E0">
        <w:rPr>
          <w:rFonts w:ascii="Arial" w:hAnsi="Arial" w:cs="Arial"/>
          <w:sz w:val="24"/>
          <w:szCs w:val="24"/>
        </w:rPr>
        <w:t>(s) with authority to bind the agency or organization and answer questions or provide clarification concerning the application.</w:t>
      </w:r>
    </w:p>
    <w:p w14:paraId="09376013" w14:textId="693BF3A4" w:rsidR="007506E5" w:rsidRPr="007D04E0" w:rsidRDefault="007506E5" w:rsidP="00F55A2D">
      <w:pPr>
        <w:pStyle w:val="ListParagraph"/>
        <w:numPr>
          <w:ilvl w:val="0"/>
          <w:numId w:val="9"/>
        </w:numPr>
        <w:ind w:hanging="810"/>
        <w:jc w:val="both"/>
        <w:rPr>
          <w:rFonts w:ascii="Arial" w:hAnsi="Arial" w:cs="Arial"/>
          <w:sz w:val="24"/>
          <w:szCs w:val="24"/>
        </w:rPr>
      </w:pPr>
      <w:r w:rsidRPr="007D04E0">
        <w:rPr>
          <w:rFonts w:ascii="Arial" w:hAnsi="Arial" w:cs="Arial"/>
          <w:b/>
          <w:sz w:val="24"/>
          <w:szCs w:val="24"/>
        </w:rPr>
        <w:t>Subcontracting</w:t>
      </w:r>
      <w:r w:rsidR="00081C9F" w:rsidRPr="007D04E0">
        <w:rPr>
          <w:rFonts w:ascii="Arial" w:hAnsi="Arial" w:cs="Arial"/>
          <w:b/>
          <w:sz w:val="24"/>
          <w:szCs w:val="24"/>
        </w:rPr>
        <w:br/>
      </w:r>
      <w:r w:rsidR="003C2800" w:rsidRPr="007D04E0">
        <w:rPr>
          <w:rFonts w:ascii="Arial" w:hAnsi="Arial" w:cs="Arial"/>
          <w:sz w:val="24"/>
          <w:szCs w:val="24"/>
        </w:rPr>
        <w:t>Contractor</w:t>
      </w:r>
      <w:r w:rsidR="003C2800">
        <w:rPr>
          <w:rFonts w:ascii="Arial" w:hAnsi="Arial" w:cs="Arial"/>
          <w:sz w:val="24"/>
          <w:szCs w:val="24"/>
        </w:rPr>
        <w:t xml:space="preserve">s </w:t>
      </w:r>
      <w:r w:rsidR="00081C9F" w:rsidRPr="007D04E0">
        <w:rPr>
          <w:rFonts w:ascii="Arial" w:hAnsi="Arial" w:cs="Arial"/>
          <w:sz w:val="24"/>
          <w:szCs w:val="24"/>
        </w:rPr>
        <w:t>may propose to subcontract portions of work provided that their applications clearly indicate the scope of the work to be subcontracted, and to whom. All information require</w:t>
      </w:r>
      <w:r w:rsidR="00AB63A6">
        <w:rPr>
          <w:rFonts w:ascii="Arial" w:hAnsi="Arial" w:cs="Arial"/>
          <w:sz w:val="24"/>
          <w:szCs w:val="24"/>
        </w:rPr>
        <w:t>d</w:t>
      </w:r>
      <w:r w:rsidR="00081C9F" w:rsidRPr="007D04E0">
        <w:rPr>
          <w:rFonts w:ascii="Arial" w:hAnsi="Arial" w:cs="Arial"/>
          <w:sz w:val="24"/>
          <w:szCs w:val="24"/>
        </w:rPr>
        <w:t xml:space="preserve"> about the prime grantee is also required for each proposed subcontractor.</w:t>
      </w:r>
    </w:p>
    <w:p w14:paraId="2C6D7DC3" w14:textId="7503DDAE" w:rsidR="007506E5" w:rsidRPr="007D04E0" w:rsidRDefault="007506E5"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t>Proprietary Information</w:t>
      </w:r>
      <w:r w:rsidR="00081C9F" w:rsidRPr="007D04E0">
        <w:rPr>
          <w:rFonts w:ascii="Arial" w:hAnsi="Arial" w:cs="Arial"/>
          <w:b/>
          <w:sz w:val="24"/>
          <w:szCs w:val="24"/>
        </w:rPr>
        <w:br/>
      </w:r>
      <w:r w:rsidR="00081C9F" w:rsidRPr="007D04E0">
        <w:rPr>
          <w:rFonts w:ascii="Arial" w:hAnsi="Arial" w:cs="Arial"/>
          <w:sz w:val="24"/>
          <w:szCs w:val="24"/>
        </w:rPr>
        <w:t xml:space="preserve">Trade secrets or similar proprietary data which the </w:t>
      </w:r>
      <w:r w:rsidR="003C2800" w:rsidRPr="007D04E0">
        <w:rPr>
          <w:rFonts w:ascii="Arial" w:hAnsi="Arial" w:cs="Arial"/>
          <w:sz w:val="24"/>
          <w:szCs w:val="24"/>
        </w:rPr>
        <w:t xml:space="preserve">Contractor </w:t>
      </w:r>
      <w:r w:rsidR="00081C9F" w:rsidRPr="007D04E0">
        <w:rPr>
          <w:rFonts w:ascii="Arial" w:hAnsi="Arial" w:cs="Arial"/>
          <w:sz w:val="24"/>
          <w:szCs w:val="24"/>
        </w:rPr>
        <w:t xml:space="preserve">does not wish disclosed to other than personnel involved in the evaluation will be kept confidential to the extent permitted by NCAC TO1:05B.1501 and G.S. 132-1.3 if identified as follows: Each page shall be identified in boldface at the top and bottom as “CONFIDENTIAL.” Any section of the application that is to remain confidential shall also be so marked in boldface on the title page of that section. </w:t>
      </w:r>
    </w:p>
    <w:p w14:paraId="7F7E78E7" w14:textId="77777777" w:rsidR="007506E5" w:rsidRPr="007D04E0" w:rsidRDefault="007506E5"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t>Participation Encouraged</w:t>
      </w:r>
      <w:r w:rsidR="00081C9F" w:rsidRPr="007D04E0">
        <w:rPr>
          <w:rFonts w:ascii="Arial" w:hAnsi="Arial" w:cs="Arial"/>
          <w:b/>
          <w:sz w:val="24"/>
          <w:szCs w:val="24"/>
        </w:rPr>
        <w:br/>
      </w:r>
      <w:r w:rsidR="00081C9F" w:rsidRPr="007D04E0">
        <w:rPr>
          <w:rFonts w:ascii="Arial" w:hAnsi="Arial" w:cs="Arial"/>
          <w:sz w:val="24"/>
          <w:szCs w:val="24"/>
        </w:rPr>
        <w:t xml:space="preserve">Pursuant to Article 3 and 3C, Chapter 143 of the North Carolina General Statues and Executive Order No. 77, the funding agency invites and encourages participation in this </w:t>
      </w:r>
      <w:r w:rsidR="008E3915">
        <w:rPr>
          <w:rFonts w:ascii="Arial" w:hAnsi="Arial" w:cs="Arial"/>
          <w:sz w:val="24"/>
          <w:szCs w:val="24"/>
        </w:rPr>
        <w:t>ACP</w:t>
      </w:r>
      <w:r w:rsidR="000217DC" w:rsidRPr="007D04E0">
        <w:rPr>
          <w:rFonts w:ascii="Arial" w:hAnsi="Arial" w:cs="Arial"/>
          <w:sz w:val="24"/>
          <w:szCs w:val="24"/>
        </w:rPr>
        <w:t xml:space="preserve"> </w:t>
      </w:r>
      <w:r w:rsidR="00081C9F" w:rsidRPr="007D04E0">
        <w:rPr>
          <w:rFonts w:ascii="Arial" w:hAnsi="Arial" w:cs="Arial"/>
          <w:sz w:val="24"/>
          <w:szCs w:val="24"/>
        </w:rPr>
        <w:t>by business</w:t>
      </w:r>
      <w:r w:rsidR="00AF0BE9" w:rsidRPr="007D04E0">
        <w:rPr>
          <w:rFonts w:ascii="Arial" w:hAnsi="Arial" w:cs="Arial"/>
          <w:sz w:val="24"/>
          <w:szCs w:val="24"/>
        </w:rPr>
        <w:t>es</w:t>
      </w:r>
      <w:r w:rsidR="00081C9F" w:rsidRPr="007D04E0">
        <w:rPr>
          <w:rFonts w:ascii="Arial" w:hAnsi="Arial" w:cs="Arial"/>
          <w:sz w:val="24"/>
          <w:szCs w:val="24"/>
        </w:rPr>
        <w:t xml:space="preserve"> owned by minorities, women and disabled including utilization as subcontractor(s) to perform functions under this request for </w:t>
      </w:r>
      <w:r w:rsidR="00AF0BE9" w:rsidRPr="007D04E0">
        <w:rPr>
          <w:rFonts w:ascii="Arial" w:hAnsi="Arial" w:cs="Arial"/>
          <w:sz w:val="24"/>
          <w:szCs w:val="24"/>
        </w:rPr>
        <w:t>a</w:t>
      </w:r>
      <w:r w:rsidR="00081C9F" w:rsidRPr="007D04E0">
        <w:rPr>
          <w:rFonts w:ascii="Arial" w:hAnsi="Arial" w:cs="Arial"/>
          <w:sz w:val="24"/>
          <w:szCs w:val="24"/>
        </w:rPr>
        <w:t>pplications.</w:t>
      </w:r>
    </w:p>
    <w:p w14:paraId="31F138AB" w14:textId="0555BAC2" w:rsidR="007506E5" w:rsidRPr="007D04E0" w:rsidRDefault="007506E5" w:rsidP="00F55A2D">
      <w:pPr>
        <w:pStyle w:val="ListParagraph"/>
        <w:numPr>
          <w:ilvl w:val="0"/>
          <w:numId w:val="9"/>
        </w:numPr>
        <w:ind w:left="1267" w:hanging="907"/>
        <w:rPr>
          <w:rFonts w:ascii="Arial" w:hAnsi="Arial" w:cs="Arial"/>
          <w:sz w:val="24"/>
          <w:szCs w:val="24"/>
        </w:rPr>
      </w:pPr>
      <w:r w:rsidRPr="007D04E0">
        <w:rPr>
          <w:rFonts w:ascii="Arial" w:hAnsi="Arial" w:cs="Arial"/>
          <w:b/>
          <w:sz w:val="24"/>
          <w:szCs w:val="24"/>
        </w:rPr>
        <w:t>Contract</w:t>
      </w:r>
      <w:r w:rsidR="00081C9F" w:rsidRPr="007D04E0">
        <w:rPr>
          <w:rFonts w:ascii="Arial" w:hAnsi="Arial" w:cs="Arial"/>
          <w:b/>
          <w:sz w:val="24"/>
          <w:szCs w:val="24"/>
        </w:rPr>
        <w:br/>
      </w:r>
      <w:r w:rsidR="00CA60F7" w:rsidRPr="007D04E0">
        <w:rPr>
          <w:rFonts w:ascii="Arial" w:hAnsi="Arial" w:cs="Arial"/>
          <w:sz w:val="24"/>
          <w:szCs w:val="24"/>
        </w:rPr>
        <w:t xml:space="preserve">The Division will issue a contract to the recipient of the </w:t>
      </w:r>
      <w:r w:rsidR="00AB63A6">
        <w:rPr>
          <w:rFonts w:ascii="Arial" w:hAnsi="Arial" w:cs="Arial"/>
          <w:sz w:val="24"/>
          <w:szCs w:val="24"/>
        </w:rPr>
        <w:t>funding</w:t>
      </w:r>
      <w:r w:rsidR="00AB63A6" w:rsidRPr="007D04E0">
        <w:rPr>
          <w:rFonts w:ascii="Arial" w:hAnsi="Arial" w:cs="Arial"/>
          <w:sz w:val="24"/>
          <w:szCs w:val="24"/>
        </w:rPr>
        <w:t xml:space="preserve"> </w:t>
      </w:r>
      <w:r w:rsidR="00CA60F7" w:rsidRPr="007D04E0">
        <w:rPr>
          <w:rFonts w:ascii="Arial" w:hAnsi="Arial" w:cs="Arial"/>
          <w:sz w:val="24"/>
          <w:szCs w:val="24"/>
        </w:rPr>
        <w:t>that will include their application. Expenditures can begin immediately upon receipt of a completely signed contract.</w:t>
      </w:r>
    </w:p>
    <w:p w14:paraId="0E17D09D" w14:textId="77777777" w:rsidR="00CA60F7" w:rsidRPr="007D04E0" w:rsidRDefault="00CA60F7" w:rsidP="009D1BDA">
      <w:pPr>
        <w:pStyle w:val="ListParagraph"/>
        <w:jc w:val="both"/>
        <w:rPr>
          <w:rFonts w:ascii="Arial" w:hAnsi="Arial" w:cs="Arial"/>
          <w:b/>
          <w:sz w:val="24"/>
          <w:szCs w:val="24"/>
        </w:rPr>
      </w:pPr>
    </w:p>
    <w:p w14:paraId="42AADE5E" w14:textId="44EBF30D" w:rsidR="00561603" w:rsidRDefault="00CA60F7" w:rsidP="009D1BDA">
      <w:pPr>
        <w:jc w:val="both"/>
        <w:rPr>
          <w:rFonts w:ascii="Arial" w:hAnsi="Arial" w:cs="Arial"/>
          <w:sz w:val="24"/>
          <w:szCs w:val="24"/>
        </w:rPr>
      </w:pPr>
      <w:r w:rsidRPr="007D04E0">
        <w:rPr>
          <w:rFonts w:ascii="Arial" w:hAnsi="Arial" w:cs="Arial"/>
          <w:sz w:val="24"/>
          <w:szCs w:val="24"/>
        </w:rPr>
        <w:t xml:space="preserve">Please be advised that </w:t>
      </w:r>
      <w:r w:rsidR="00AF0BE9" w:rsidRPr="007D04E0">
        <w:rPr>
          <w:rFonts w:ascii="Arial" w:hAnsi="Arial" w:cs="Arial"/>
          <w:sz w:val="24"/>
          <w:szCs w:val="24"/>
        </w:rPr>
        <w:t xml:space="preserve">the </w:t>
      </w:r>
      <w:r w:rsidRPr="007D04E0">
        <w:rPr>
          <w:rFonts w:ascii="Arial" w:hAnsi="Arial" w:cs="Arial"/>
          <w:sz w:val="24"/>
          <w:szCs w:val="24"/>
        </w:rPr>
        <w:t>successful Contractor may be required to have an audit in accordance with G.S. 143-6.2 as applicable to the agency or organization’s status. Also, the contract may include assurances</w:t>
      </w:r>
      <w:r w:rsidR="00DB7CC8">
        <w:rPr>
          <w:rFonts w:ascii="Arial" w:hAnsi="Arial" w:cs="Arial"/>
          <w:sz w:val="24"/>
          <w:szCs w:val="24"/>
        </w:rPr>
        <w:t>/certifications</w:t>
      </w:r>
      <w:r w:rsidRPr="007D04E0">
        <w:rPr>
          <w:rFonts w:ascii="Arial" w:hAnsi="Arial" w:cs="Arial"/>
          <w:sz w:val="24"/>
          <w:szCs w:val="24"/>
        </w:rPr>
        <w:t xml:space="preserve"> the successful Contractor would be required to execute when signing the contract. </w:t>
      </w:r>
    </w:p>
    <w:p w14:paraId="1B5CA325" w14:textId="4BEB8CB2" w:rsidR="00DB7CC8" w:rsidRDefault="00DB7CC8" w:rsidP="009D1BDA">
      <w:pPr>
        <w:jc w:val="both"/>
        <w:rPr>
          <w:rFonts w:ascii="Arial" w:hAnsi="Arial" w:cs="Arial"/>
          <w:sz w:val="24"/>
          <w:szCs w:val="24"/>
        </w:rPr>
      </w:pPr>
    </w:p>
    <w:p w14:paraId="4CB56026" w14:textId="77777777" w:rsidR="00DB7CC8" w:rsidRPr="004F6B90" w:rsidRDefault="00DB7CC8" w:rsidP="00DB7CC8">
      <w:pPr>
        <w:autoSpaceDE w:val="0"/>
        <w:autoSpaceDN w:val="0"/>
        <w:adjustRightInd w:val="0"/>
        <w:spacing w:after="0" w:line="240" w:lineRule="auto"/>
        <w:jc w:val="both"/>
        <w:rPr>
          <w:rFonts w:ascii="Arial" w:eastAsia="Times New Roman" w:hAnsi="Arial" w:cs="Arial"/>
          <w:b/>
          <w:bCs/>
          <w:color w:val="000000"/>
          <w:sz w:val="24"/>
          <w:szCs w:val="24"/>
          <w:u w:val="single"/>
        </w:rPr>
      </w:pPr>
      <w:r w:rsidRPr="004F6B90">
        <w:rPr>
          <w:rFonts w:ascii="Arial" w:eastAsia="Times New Roman" w:hAnsi="Arial" w:cs="Arial"/>
          <w:b/>
          <w:bCs/>
          <w:color w:val="000000"/>
          <w:sz w:val="24"/>
          <w:szCs w:val="24"/>
          <w:u w:val="single"/>
        </w:rPr>
        <w:t>Forms to be completed if awarded</w:t>
      </w:r>
      <w:r>
        <w:rPr>
          <w:rFonts w:ascii="Arial" w:eastAsia="Times New Roman" w:hAnsi="Arial" w:cs="Arial"/>
          <w:b/>
          <w:bCs/>
          <w:color w:val="000000"/>
          <w:sz w:val="24"/>
          <w:szCs w:val="24"/>
          <w:u w:val="single"/>
        </w:rPr>
        <w:t xml:space="preserve"> a contract</w:t>
      </w:r>
      <w:r w:rsidRPr="004F6B90">
        <w:rPr>
          <w:rFonts w:ascii="Arial" w:eastAsia="Times New Roman" w:hAnsi="Arial" w:cs="Arial"/>
          <w:b/>
          <w:bCs/>
          <w:color w:val="000000"/>
          <w:sz w:val="24"/>
          <w:szCs w:val="24"/>
          <w:u w:val="single"/>
        </w:rPr>
        <w:t>:</w:t>
      </w:r>
    </w:p>
    <w:p w14:paraId="65365ED4" w14:textId="77777777" w:rsidR="00DB7CC8" w:rsidRDefault="00DB7CC8" w:rsidP="00DB7CC8">
      <w:pPr>
        <w:autoSpaceDE w:val="0"/>
        <w:autoSpaceDN w:val="0"/>
        <w:adjustRightInd w:val="0"/>
        <w:spacing w:after="0" w:line="240" w:lineRule="auto"/>
        <w:ind w:hanging="360"/>
        <w:jc w:val="both"/>
        <w:rPr>
          <w:rFonts w:ascii="Arial" w:eastAsia="Times New Roman" w:hAnsi="Arial" w:cs="Arial"/>
          <w:bCs/>
          <w:color w:val="000000"/>
          <w:sz w:val="24"/>
          <w:szCs w:val="24"/>
        </w:rPr>
      </w:pPr>
    </w:p>
    <w:p w14:paraId="71E0E0BA" w14:textId="77777777" w:rsidR="00DB7CC8" w:rsidRPr="009D1BDA" w:rsidRDefault="00DB7CC8" w:rsidP="00DB7CC8">
      <w:pPr>
        <w:numPr>
          <w:ilvl w:val="0"/>
          <w:numId w:val="18"/>
        </w:numPr>
        <w:spacing w:after="0" w:line="240" w:lineRule="auto"/>
        <w:jc w:val="both"/>
        <w:rPr>
          <w:rFonts w:ascii="Arial" w:eastAsia="Times New Roman" w:hAnsi="Arial" w:cs="Arial"/>
          <w:i/>
          <w:iCs/>
          <w:color w:val="000000"/>
          <w:sz w:val="24"/>
          <w:szCs w:val="24"/>
        </w:rPr>
      </w:pPr>
      <w:r w:rsidRPr="009D1BDA">
        <w:rPr>
          <w:rFonts w:ascii="Arial" w:eastAsia="Times New Roman" w:hAnsi="Arial" w:cs="Arial"/>
          <w:color w:val="000000"/>
          <w:sz w:val="24"/>
          <w:szCs w:val="24"/>
        </w:rPr>
        <w:t xml:space="preserve">IRS Tax Exemption Status Letter (if applicable) </w:t>
      </w:r>
    </w:p>
    <w:p w14:paraId="5B1A271F" w14:textId="77777777" w:rsidR="00DB7CC8" w:rsidRPr="009D1BDA" w:rsidRDefault="00DB7CC8" w:rsidP="00DB7CC8">
      <w:pPr>
        <w:numPr>
          <w:ilvl w:val="0"/>
          <w:numId w:val="18"/>
        </w:numPr>
        <w:spacing w:after="0" w:line="240" w:lineRule="auto"/>
        <w:jc w:val="both"/>
        <w:rPr>
          <w:rFonts w:ascii="Arial" w:eastAsia="Times New Roman" w:hAnsi="Arial" w:cs="Arial"/>
          <w:sz w:val="24"/>
          <w:szCs w:val="24"/>
        </w:rPr>
      </w:pPr>
      <w:r w:rsidRPr="009D1BDA">
        <w:rPr>
          <w:rFonts w:ascii="Arial" w:eastAsia="Times New Roman" w:hAnsi="Arial" w:cs="Arial"/>
          <w:color w:val="000000"/>
          <w:sz w:val="24"/>
          <w:szCs w:val="24"/>
        </w:rPr>
        <w:lastRenderedPageBreak/>
        <w:t xml:space="preserve">IRS Tax Exemption Verification Form (Annual) (if applicable) </w:t>
      </w:r>
      <w:r w:rsidRPr="009D1BDA">
        <w:rPr>
          <w:rFonts w:ascii="Arial" w:eastAsia="Times New Roman" w:hAnsi="Arial" w:cs="Arial"/>
          <w:color w:val="FF0000"/>
          <w:sz w:val="24"/>
          <w:szCs w:val="24"/>
        </w:rPr>
        <w:t> ***</w:t>
      </w:r>
    </w:p>
    <w:p w14:paraId="155BAB4D" w14:textId="77777777" w:rsidR="00DB7CC8" w:rsidRPr="009D1BDA" w:rsidRDefault="00DB7CC8" w:rsidP="00DB7CC8">
      <w:pPr>
        <w:numPr>
          <w:ilvl w:val="0"/>
          <w:numId w:val="18"/>
        </w:numPr>
        <w:spacing w:after="0" w:line="240" w:lineRule="auto"/>
        <w:jc w:val="both"/>
        <w:rPr>
          <w:rFonts w:ascii="Arial" w:eastAsia="Times New Roman" w:hAnsi="Arial" w:cs="Arial"/>
          <w:i/>
          <w:iCs/>
          <w:color w:val="000000"/>
          <w:sz w:val="24"/>
          <w:szCs w:val="24"/>
        </w:rPr>
      </w:pPr>
      <w:r w:rsidRPr="009D1BDA">
        <w:rPr>
          <w:rFonts w:ascii="Arial" w:eastAsia="Times New Roman" w:hAnsi="Arial" w:cs="Arial"/>
          <w:color w:val="000000"/>
          <w:sz w:val="24"/>
          <w:szCs w:val="24"/>
        </w:rPr>
        <w:t xml:space="preserve">Conflict of Interest Acknowledgement and Policy </w:t>
      </w:r>
      <w:r w:rsidRPr="009D1BDA">
        <w:rPr>
          <w:rFonts w:ascii="Arial" w:eastAsia="Times New Roman" w:hAnsi="Arial" w:cs="Arial"/>
          <w:i/>
          <w:iCs/>
          <w:color w:val="000000"/>
          <w:sz w:val="24"/>
          <w:szCs w:val="24"/>
        </w:rPr>
        <w:t xml:space="preserve">(Source document must be on file, send new one if a new COI policy has been adopted by your entity) </w:t>
      </w:r>
      <w:r w:rsidRPr="009D1BDA">
        <w:rPr>
          <w:rFonts w:ascii="Arial" w:eastAsia="Times New Roman" w:hAnsi="Arial" w:cs="Arial"/>
          <w:i/>
          <w:iCs/>
          <w:color w:val="FF0000"/>
          <w:sz w:val="24"/>
          <w:szCs w:val="24"/>
        </w:rPr>
        <w:t>***</w:t>
      </w:r>
    </w:p>
    <w:p w14:paraId="78C7770B" w14:textId="77777777" w:rsidR="00DB7CC8" w:rsidRPr="009D1BDA" w:rsidRDefault="00DB7CC8" w:rsidP="00DB7CC8">
      <w:pPr>
        <w:numPr>
          <w:ilvl w:val="0"/>
          <w:numId w:val="18"/>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Conflict of Interest Verification (Annual)</w:t>
      </w:r>
    </w:p>
    <w:p w14:paraId="172EEB8B" w14:textId="77777777" w:rsidR="00DB7CC8" w:rsidRPr="009D1BDA" w:rsidRDefault="00DB7CC8" w:rsidP="00DB7CC8">
      <w:pPr>
        <w:numPr>
          <w:ilvl w:val="0"/>
          <w:numId w:val="18"/>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Federal Certifications</w:t>
      </w:r>
    </w:p>
    <w:p w14:paraId="7E0EE16C" w14:textId="77777777" w:rsidR="00DB7CC8" w:rsidRPr="009D1BDA" w:rsidRDefault="00DB7CC8" w:rsidP="00DB7CC8">
      <w:pPr>
        <w:numPr>
          <w:ilvl w:val="0"/>
          <w:numId w:val="18"/>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State Certification</w:t>
      </w:r>
    </w:p>
    <w:p w14:paraId="1BEAF9B4" w14:textId="77777777" w:rsidR="00DB7CC8" w:rsidRPr="009D1BDA" w:rsidRDefault="00DB7CC8" w:rsidP="00DB7CC8">
      <w:pPr>
        <w:numPr>
          <w:ilvl w:val="0"/>
          <w:numId w:val="18"/>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Proof of Insurance Form (or certificate of insurance)</w:t>
      </w:r>
    </w:p>
    <w:p w14:paraId="207A1F79" w14:textId="77777777" w:rsidR="00DB7CC8" w:rsidRPr="009D1BDA" w:rsidRDefault="00DB7CC8" w:rsidP="00DB7CC8">
      <w:pPr>
        <w:numPr>
          <w:ilvl w:val="0"/>
          <w:numId w:val="18"/>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 xml:space="preserve">State Grant Certification – No Overdue Tax Debts </w:t>
      </w:r>
      <w:r w:rsidRPr="009D1BDA">
        <w:rPr>
          <w:rFonts w:ascii="Arial" w:eastAsia="Times New Roman" w:hAnsi="Arial" w:cs="Arial"/>
          <w:color w:val="FF0000"/>
          <w:sz w:val="24"/>
          <w:szCs w:val="24"/>
        </w:rPr>
        <w:t> ***</w:t>
      </w:r>
    </w:p>
    <w:p w14:paraId="08161776" w14:textId="77777777" w:rsidR="00DB7CC8" w:rsidRPr="009D1BDA" w:rsidRDefault="00DB7CC8" w:rsidP="00DB7CC8">
      <w:pPr>
        <w:numPr>
          <w:ilvl w:val="0"/>
          <w:numId w:val="18"/>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 xml:space="preserve">Federal Exclusion Certification </w:t>
      </w:r>
    </w:p>
    <w:p w14:paraId="528ECDAD" w14:textId="77777777" w:rsidR="00DB7CC8" w:rsidRPr="009D1BDA" w:rsidRDefault="00DB7CC8" w:rsidP="00DB7CC8">
      <w:pPr>
        <w:numPr>
          <w:ilvl w:val="0"/>
          <w:numId w:val="18"/>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Proof of SAM registration</w:t>
      </w:r>
    </w:p>
    <w:p w14:paraId="4B754E72" w14:textId="77777777" w:rsidR="00DB7CC8" w:rsidRDefault="00DB7CC8" w:rsidP="00DB7CC8">
      <w:pPr>
        <w:pStyle w:val="ListParagraph"/>
        <w:numPr>
          <w:ilvl w:val="0"/>
          <w:numId w:val="18"/>
        </w:numPr>
        <w:autoSpaceDE w:val="0"/>
        <w:autoSpaceDN w:val="0"/>
        <w:adjustRightInd w:val="0"/>
        <w:spacing w:after="0" w:line="240" w:lineRule="auto"/>
        <w:jc w:val="both"/>
        <w:rPr>
          <w:rFonts w:ascii="Arial" w:eastAsia="Times New Roman" w:hAnsi="Arial" w:cs="Arial"/>
          <w:sz w:val="24"/>
          <w:szCs w:val="24"/>
        </w:rPr>
      </w:pPr>
      <w:r w:rsidRPr="008D612E">
        <w:rPr>
          <w:rFonts w:ascii="Arial" w:eastAsia="Times New Roman" w:hAnsi="Arial" w:cs="Arial"/>
          <w:sz w:val="24"/>
          <w:szCs w:val="24"/>
        </w:rPr>
        <w:t>DVRS Internal Control Questionnaire</w:t>
      </w:r>
    </w:p>
    <w:p w14:paraId="6E4F5B21" w14:textId="77777777" w:rsidR="00DB7CC8" w:rsidRPr="008D612E" w:rsidRDefault="00DB7CC8" w:rsidP="00DB7CC8">
      <w:pPr>
        <w:pStyle w:val="ListParagraph"/>
        <w:numPr>
          <w:ilvl w:val="0"/>
          <w:numId w:val="18"/>
        </w:num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General Terms and Conditions will be required and inserted into the final contract</w:t>
      </w:r>
    </w:p>
    <w:p w14:paraId="7567FA85" w14:textId="77777777" w:rsidR="00DB7CC8" w:rsidRDefault="00DB7CC8" w:rsidP="00DB7CC8">
      <w:pPr>
        <w:spacing w:after="0" w:line="240" w:lineRule="auto"/>
        <w:ind w:left="720"/>
        <w:jc w:val="both"/>
        <w:rPr>
          <w:rFonts w:ascii="Arial" w:eastAsia="Times New Roman" w:hAnsi="Arial" w:cs="Arial"/>
          <w:color w:val="000000"/>
          <w:sz w:val="20"/>
          <w:szCs w:val="20"/>
        </w:rPr>
      </w:pPr>
    </w:p>
    <w:p w14:paraId="3102B222" w14:textId="77777777" w:rsidR="00DB7CC8" w:rsidRDefault="00DB7CC8" w:rsidP="00DB7CC8">
      <w:pPr>
        <w:autoSpaceDE w:val="0"/>
        <w:autoSpaceDN w:val="0"/>
        <w:adjustRightInd w:val="0"/>
        <w:spacing w:after="0" w:line="240" w:lineRule="auto"/>
        <w:ind w:hanging="360"/>
        <w:jc w:val="both"/>
        <w:rPr>
          <w:rFonts w:ascii="Arial" w:eastAsia="Times New Roman" w:hAnsi="Arial" w:cs="Arial"/>
          <w:bCs/>
          <w:color w:val="000000"/>
          <w:sz w:val="24"/>
          <w:szCs w:val="24"/>
        </w:rPr>
      </w:pPr>
    </w:p>
    <w:p w14:paraId="4F7898E5" w14:textId="77777777" w:rsidR="00DB7CC8" w:rsidRDefault="00DB7CC8" w:rsidP="00DB7CC8">
      <w:pPr>
        <w:jc w:val="both"/>
      </w:pPr>
      <w:r>
        <w:rPr>
          <w:color w:val="FF0000"/>
        </w:rPr>
        <w:t>***</w:t>
      </w:r>
      <w:r>
        <w:t xml:space="preserve"> Indicates must be notarized</w:t>
      </w:r>
    </w:p>
    <w:p w14:paraId="268162BB" w14:textId="77777777" w:rsidR="00DB7CC8" w:rsidRDefault="00DB7CC8" w:rsidP="009D1BDA">
      <w:pPr>
        <w:jc w:val="both"/>
        <w:rPr>
          <w:rFonts w:ascii="Arial" w:hAnsi="Arial" w:cs="Arial"/>
          <w:sz w:val="24"/>
          <w:szCs w:val="24"/>
        </w:rPr>
      </w:pPr>
    </w:p>
    <w:p w14:paraId="1310E1C2" w14:textId="77777777" w:rsidR="00A542BE" w:rsidRPr="00DC222D" w:rsidRDefault="00A542BE" w:rsidP="00DC222D">
      <w:pPr>
        <w:pStyle w:val="Heading1"/>
        <w:rPr>
          <w:rStyle w:val="Strong"/>
          <w:rFonts w:ascii="Arial" w:hAnsi="Arial" w:cs="Arial"/>
          <w:color w:val="auto"/>
          <w:sz w:val="24"/>
          <w:szCs w:val="24"/>
        </w:rPr>
      </w:pPr>
      <w:bookmarkStart w:id="20" w:name="_Toc40427948"/>
      <w:r w:rsidRPr="00DC222D">
        <w:rPr>
          <w:rStyle w:val="Strong"/>
          <w:rFonts w:ascii="Arial" w:hAnsi="Arial" w:cs="Arial"/>
          <w:color w:val="auto"/>
          <w:sz w:val="24"/>
          <w:szCs w:val="24"/>
        </w:rPr>
        <w:t>A</w:t>
      </w:r>
      <w:r w:rsidR="00916694" w:rsidRPr="00DC222D">
        <w:rPr>
          <w:rStyle w:val="Strong"/>
          <w:rFonts w:ascii="Arial" w:hAnsi="Arial" w:cs="Arial"/>
          <w:color w:val="auto"/>
          <w:sz w:val="24"/>
          <w:szCs w:val="24"/>
        </w:rPr>
        <w:t>TTACHMENTS</w:t>
      </w:r>
      <w:bookmarkEnd w:id="20"/>
    </w:p>
    <w:p w14:paraId="09B18DE5" w14:textId="77777777" w:rsidR="0071116D" w:rsidRPr="007D04E0" w:rsidRDefault="0071116D" w:rsidP="009D1BDA">
      <w:pPr>
        <w:pStyle w:val="ListParagraph"/>
        <w:jc w:val="both"/>
        <w:rPr>
          <w:rFonts w:ascii="Arial" w:hAnsi="Arial" w:cs="Arial"/>
          <w:b/>
          <w:sz w:val="24"/>
          <w:szCs w:val="24"/>
          <w:u w:val="single"/>
        </w:rPr>
      </w:pPr>
    </w:p>
    <w:p w14:paraId="7B9D496D" w14:textId="782DA255" w:rsidR="00A542BE" w:rsidRPr="00101B9C" w:rsidRDefault="007F202D" w:rsidP="00DC222D">
      <w:pPr>
        <w:ind w:left="1440"/>
        <w:rPr>
          <w:rFonts w:ascii="Arial" w:hAnsi="Arial" w:cs="Arial"/>
          <w:sz w:val="24"/>
          <w:szCs w:val="24"/>
        </w:rPr>
      </w:pPr>
      <w:r w:rsidRPr="00101B9C">
        <w:rPr>
          <w:rFonts w:ascii="Arial" w:hAnsi="Arial" w:cs="Arial"/>
          <w:sz w:val="24"/>
          <w:szCs w:val="24"/>
        </w:rPr>
        <w:t>Attachment A: Application Checklist</w:t>
      </w:r>
    </w:p>
    <w:p w14:paraId="407ABCF4" w14:textId="633B127F" w:rsidR="00A121B6" w:rsidRPr="00101B9C" w:rsidRDefault="009B04A5" w:rsidP="00DC222D">
      <w:pPr>
        <w:ind w:left="1440"/>
        <w:rPr>
          <w:rFonts w:ascii="Arial" w:hAnsi="Arial" w:cs="Arial"/>
          <w:sz w:val="24"/>
          <w:szCs w:val="24"/>
        </w:rPr>
      </w:pPr>
      <w:r w:rsidRPr="00101B9C">
        <w:rPr>
          <w:rFonts w:ascii="Arial" w:hAnsi="Arial" w:cs="Arial"/>
          <w:sz w:val="24"/>
          <w:szCs w:val="24"/>
        </w:rPr>
        <w:t>Attachment B: Application Face Sheet</w:t>
      </w:r>
    </w:p>
    <w:p w14:paraId="7595280B" w14:textId="279867CF" w:rsidR="007F202D" w:rsidRPr="00101B9C" w:rsidRDefault="007F202D" w:rsidP="00DC222D">
      <w:pPr>
        <w:ind w:left="1440"/>
        <w:rPr>
          <w:rFonts w:ascii="Arial" w:hAnsi="Arial" w:cs="Arial"/>
          <w:sz w:val="24"/>
          <w:szCs w:val="24"/>
        </w:rPr>
      </w:pPr>
      <w:r w:rsidRPr="00101B9C">
        <w:rPr>
          <w:rFonts w:ascii="Arial" w:hAnsi="Arial" w:cs="Arial"/>
          <w:sz w:val="24"/>
          <w:szCs w:val="24"/>
        </w:rPr>
        <w:t xml:space="preserve">Attachment </w:t>
      </w:r>
      <w:r w:rsidR="009B04A5" w:rsidRPr="00101B9C">
        <w:rPr>
          <w:rFonts w:ascii="Arial" w:hAnsi="Arial" w:cs="Arial"/>
          <w:sz w:val="24"/>
          <w:szCs w:val="24"/>
        </w:rPr>
        <w:t>C</w:t>
      </w:r>
      <w:r w:rsidRPr="00101B9C">
        <w:rPr>
          <w:rFonts w:ascii="Arial" w:hAnsi="Arial" w:cs="Arial"/>
          <w:sz w:val="24"/>
          <w:szCs w:val="24"/>
        </w:rPr>
        <w:t>: Cover Letter Format</w:t>
      </w:r>
    </w:p>
    <w:p w14:paraId="595CD861" w14:textId="305C47F6" w:rsidR="009B04A5" w:rsidRPr="00101B9C" w:rsidRDefault="009B04A5" w:rsidP="00DC222D">
      <w:pPr>
        <w:ind w:left="1440"/>
        <w:rPr>
          <w:rFonts w:ascii="Arial" w:hAnsi="Arial" w:cs="Arial"/>
          <w:sz w:val="24"/>
          <w:szCs w:val="24"/>
        </w:rPr>
      </w:pPr>
      <w:r w:rsidRPr="00101B9C">
        <w:rPr>
          <w:rFonts w:ascii="Arial" w:hAnsi="Arial" w:cs="Arial"/>
          <w:sz w:val="24"/>
          <w:szCs w:val="24"/>
        </w:rPr>
        <w:t xml:space="preserve">Attachment </w:t>
      </w:r>
      <w:r w:rsidR="00DB7CC8" w:rsidRPr="00101B9C">
        <w:rPr>
          <w:rFonts w:ascii="Arial" w:hAnsi="Arial" w:cs="Arial"/>
          <w:sz w:val="24"/>
          <w:szCs w:val="24"/>
        </w:rPr>
        <w:t>D</w:t>
      </w:r>
      <w:r w:rsidRPr="00101B9C">
        <w:rPr>
          <w:rFonts w:ascii="Arial" w:hAnsi="Arial" w:cs="Arial"/>
          <w:sz w:val="24"/>
          <w:szCs w:val="24"/>
        </w:rPr>
        <w:t>: Contractor Application</w:t>
      </w:r>
    </w:p>
    <w:p w14:paraId="521B86F9" w14:textId="59CE1FA0" w:rsidR="001539C3" w:rsidRDefault="001539C3">
      <w:pPr>
        <w:rPr>
          <w:rFonts w:ascii="Arial" w:hAnsi="Arial" w:cs="Arial"/>
          <w:sz w:val="24"/>
          <w:szCs w:val="24"/>
        </w:rPr>
      </w:pPr>
      <w:r>
        <w:rPr>
          <w:rFonts w:ascii="Arial" w:hAnsi="Arial" w:cs="Arial"/>
          <w:sz w:val="24"/>
          <w:szCs w:val="24"/>
        </w:rPr>
        <w:br w:type="page"/>
      </w:r>
    </w:p>
    <w:p w14:paraId="7A058251" w14:textId="2DA8286F" w:rsidR="0071116D" w:rsidRPr="00DC222D" w:rsidRDefault="00A87C33" w:rsidP="00DC222D">
      <w:pPr>
        <w:pStyle w:val="Heading2"/>
        <w:numPr>
          <w:ilvl w:val="0"/>
          <w:numId w:val="0"/>
        </w:numPr>
        <w:ind w:left="720"/>
        <w:rPr>
          <w:rFonts w:ascii="Arial" w:hAnsi="Arial" w:cs="Arial"/>
          <w:b/>
          <w:i/>
          <w:color w:val="auto"/>
          <w:sz w:val="24"/>
          <w:szCs w:val="24"/>
        </w:rPr>
      </w:pPr>
      <w:bookmarkStart w:id="21" w:name="_Toc40427949"/>
      <w:r w:rsidRPr="00DC222D">
        <w:rPr>
          <w:rFonts w:ascii="Arial" w:hAnsi="Arial" w:cs="Arial"/>
          <w:b/>
          <w:i/>
          <w:color w:val="auto"/>
          <w:sz w:val="24"/>
          <w:szCs w:val="24"/>
        </w:rPr>
        <w:lastRenderedPageBreak/>
        <w:t>Attachment A</w:t>
      </w:r>
      <w:r w:rsidR="00DC222D" w:rsidRPr="00DC222D">
        <w:rPr>
          <w:rFonts w:ascii="Arial" w:hAnsi="Arial" w:cs="Arial"/>
          <w:b/>
          <w:i/>
          <w:color w:val="auto"/>
          <w:sz w:val="24"/>
          <w:szCs w:val="24"/>
        </w:rPr>
        <w:t xml:space="preserve">:  </w:t>
      </w:r>
      <w:r w:rsidR="0071116D" w:rsidRPr="00DC222D">
        <w:rPr>
          <w:rFonts w:ascii="Arial" w:hAnsi="Arial" w:cs="Arial"/>
          <w:b/>
          <w:i/>
          <w:color w:val="auto"/>
          <w:sz w:val="24"/>
          <w:szCs w:val="24"/>
        </w:rPr>
        <w:t>Application Checklist</w:t>
      </w:r>
      <w:bookmarkEnd w:id="21"/>
    </w:p>
    <w:p w14:paraId="2723EFA2" w14:textId="77777777" w:rsidR="00DC222D" w:rsidRPr="00DC222D" w:rsidRDefault="00DC222D" w:rsidP="00DC222D"/>
    <w:p w14:paraId="406569EB" w14:textId="77777777" w:rsidR="004117D7" w:rsidRDefault="0071116D" w:rsidP="009D1BDA">
      <w:pPr>
        <w:spacing w:after="0"/>
        <w:jc w:val="both"/>
        <w:rPr>
          <w:rFonts w:ascii="Arial" w:hAnsi="Arial" w:cs="Arial"/>
          <w:sz w:val="24"/>
          <w:szCs w:val="24"/>
        </w:rPr>
      </w:pPr>
      <w:r w:rsidRPr="007D04E0">
        <w:rPr>
          <w:rFonts w:ascii="Arial" w:hAnsi="Arial" w:cs="Arial"/>
          <w:sz w:val="24"/>
          <w:szCs w:val="24"/>
        </w:rPr>
        <w:t>The following items shall be included in the application and assembled in the following order.</w:t>
      </w:r>
    </w:p>
    <w:p w14:paraId="0D9D3CF5" w14:textId="6E9E8D67" w:rsidR="0071116D" w:rsidRDefault="0071116D" w:rsidP="009D1BDA">
      <w:pPr>
        <w:spacing w:after="0"/>
        <w:jc w:val="both"/>
        <w:rPr>
          <w:rFonts w:ascii="Arial" w:hAnsi="Arial" w:cs="Arial"/>
          <w:sz w:val="24"/>
          <w:szCs w:val="24"/>
        </w:rPr>
      </w:pPr>
      <w:r w:rsidRPr="007D04E0">
        <w:rPr>
          <w:rFonts w:ascii="Arial" w:hAnsi="Arial" w:cs="Arial"/>
          <w:sz w:val="24"/>
          <w:szCs w:val="24"/>
        </w:rPr>
        <w:br/>
        <w:t xml:space="preserve">Number each page consecutively beginning with the Application Face Sheet. Each page shall have the Contractor’s name and </w:t>
      </w:r>
      <w:r w:rsidR="00AB63A6">
        <w:rPr>
          <w:rFonts w:ascii="Arial" w:hAnsi="Arial" w:cs="Arial"/>
          <w:sz w:val="24"/>
          <w:szCs w:val="24"/>
        </w:rPr>
        <w:t>ACP</w:t>
      </w:r>
      <w:r w:rsidR="00AB63A6" w:rsidRPr="007D04E0">
        <w:rPr>
          <w:rFonts w:ascii="Arial" w:hAnsi="Arial" w:cs="Arial"/>
          <w:sz w:val="24"/>
          <w:szCs w:val="24"/>
        </w:rPr>
        <w:t xml:space="preserve"> </w:t>
      </w:r>
      <w:r w:rsidRPr="007D04E0">
        <w:rPr>
          <w:rFonts w:ascii="Arial" w:hAnsi="Arial" w:cs="Arial"/>
          <w:sz w:val="24"/>
          <w:szCs w:val="24"/>
        </w:rPr>
        <w:t xml:space="preserve">number in the upper right-hand corner. </w:t>
      </w:r>
    </w:p>
    <w:p w14:paraId="64383BA6" w14:textId="77777777" w:rsidR="00AB63A6" w:rsidRPr="007D04E0" w:rsidRDefault="00AB63A6" w:rsidP="009D1BDA">
      <w:pPr>
        <w:spacing w:after="0"/>
        <w:jc w:val="both"/>
        <w:rPr>
          <w:rFonts w:ascii="Arial" w:hAnsi="Arial" w:cs="Arial"/>
          <w:sz w:val="24"/>
          <w:szCs w:val="24"/>
        </w:rPr>
      </w:pPr>
    </w:p>
    <w:p w14:paraId="5C55356E" w14:textId="67C8F4F4" w:rsidR="0071116D" w:rsidRDefault="0071116D" w:rsidP="009D1BDA">
      <w:pPr>
        <w:spacing w:line="360" w:lineRule="auto"/>
        <w:jc w:val="both"/>
        <w:rPr>
          <w:rFonts w:ascii="Arial" w:hAnsi="Arial" w:cs="Arial"/>
          <w:sz w:val="24"/>
          <w:szCs w:val="24"/>
        </w:rPr>
      </w:pPr>
      <w:r w:rsidRPr="007D04E0">
        <w:rPr>
          <w:rFonts w:ascii="Arial" w:hAnsi="Arial" w:cs="Arial"/>
          <w:sz w:val="24"/>
          <w:szCs w:val="24"/>
        </w:rPr>
        <w:t xml:space="preserve">Required Components: </w:t>
      </w:r>
    </w:p>
    <w:tbl>
      <w:tblPr>
        <w:tblStyle w:val="TableGrid"/>
        <w:tblW w:w="0" w:type="auto"/>
        <w:tblLook w:val="04A0" w:firstRow="1" w:lastRow="0" w:firstColumn="1" w:lastColumn="0" w:noHBand="0" w:noVBand="1"/>
      </w:tblPr>
      <w:tblGrid>
        <w:gridCol w:w="669"/>
        <w:gridCol w:w="670"/>
        <w:gridCol w:w="8299"/>
      </w:tblGrid>
      <w:tr w:rsidR="00867CD2" w14:paraId="3B82925E" w14:textId="77777777" w:rsidTr="004C73A4">
        <w:sdt>
          <w:sdtPr>
            <w:rPr>
              <w:rFonts w:ascii="Arial" w:hAnsi="Arial" w:cs="Arial"/>
              <w:sz w:val="24"/>
              <w:szCs w:val="24"/>
            </w:rPr>
            <w:id w:val="1233575446"/>
            <w14:checkbox>
              <w14:checked w14:val="0"/>
              <w14:checkedState w14:val="2612" w14:font="MS Gothic"/>
              <w14:uncheckedState w14:val="2610" w14:font="MS Gothic"/>
            </w14:checkbox>
          </w:sdtPr>
          <w:sdtEndPr/>
          <w:sdtContent>
            <w:tc>
              <w:tcPr>
                <w:tcW w:w="669" w:type="dxa"/>
              </w:tcPr>
              <w:p w14:paraId="1C10777D" w14:textId="2AC16B37"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1C8E2AE7" w14:textId="47A5A3C7" w:rsidR="00867CD2" w:rsidRDefault="00867CD2" w:rsidP="009D1BDA">
            <w:pPr>
              <w:spacing w:line="360" w:lineRule="auto"/>
              <w:jc w:val="both"/>
              <w:rPr>
                <w:rFonts w:ascii="Arial" w:hAnsi="Arial" w:cs="Arial"/>
                <w:sz w:val="24"/>
                <w:szCs w:val="24"/>
              </w:rPr>
            </w:pPr>
            <w:r>
              <w:rPr>
                <w:rFonts w:ascii="Arial" w:hAnsi="Arial" w:cs="Arial"/>
                <w:sz w:val="24"/>
                <w:szCs w:val="24"/>
              </w:rPr>
              <w:t>1.</w:t>
            </w:r>
          </w:p>
        </w:tc>
        <w:tc>
          <w:tcPr>
            <w:tcW w:w="8299" w:type="dxa"/>
          </w:tcPr>
          <w:p w14:paraId="1510AB26" w14:textId="3C7C93FF" w:rsidR="00867CD2" w:rsidRDefault="005E640A" w:rsidP="009D1BDA">
            <w:pPr>
              <w:spacing w:line="360" w:lineRule="auto"/>
              <w:jc w:val="both"/>
              <w:rPr>
                <w:rFonts w:ascii="Arial" w:hAnsi="Arial" w:cs="Arial"/>
                <w:sz w:val="24"/>
                <w:szCs w:val="24"/>
              </w:rPr>
            </w:pPr>
            <w:r>
              <w:rPr>
                <w:rFonts w:ascii="Arial" w:hAnsi="Arial" w:cs="Arial"/>
                <w:sz w:val="24"/>
                <w:szCs w:val="24"/>
              </w:rPr>
              <w:t>C</w:t>
            </w:r>
            <w:r w:rsidR="00867CD2">
              <w:rPr>
                <w:rFonts w:ascii="Arial" w:hAnsi="Arial" w:cs="Arial"/>
                <w:sz w:val="24"/>
                <w:szCs w:val="24"/>
              </w:rPr>
              <w:t>ompleted Application Face Sheet</w:t>
            </w:r>
          </w:p>
        </w:tc>
      </w:tr>
      <w:tr w:rsidR="00867CD2" w14:paraId="4A74F720" w14:textId="77777777" w:rsidTr="004C73A4">
        <w:trPr>
          <w:trHeight w:val="521"/>
        </w:trPr>
        <w:sdt>
          <w:sdtPr>
            <w:rPr>
              <w:rFonts w:ascii="Arial" w:hAnsi="Arial" w:cs="Arial"/>
              <w:sz w:val="24"/>
              <w:szCs w:val="24"/>
            </w:rPr>
            <w:id w:val="-1987005660"/>
            <w14:checkbox>
              <w14:checked w14:val="0"/>
              <w14:checkedState w14:val="2612" w14:font="MS Gothic"/>
              <w14:uncheckedState w14:val="2610" w14:font="MS Gothic"/>
            </w14:checkbox>
          </w:sdtPr>
          <w:sdtEndPr/>
          <w:sdtContent>
            <w:tc>
              <w:tcPr>
                <w:tcW w:w="669" w:type="dxa"/>
              </w:tcPr>
              <w:p w14:paraId="1D792FD1" w14:textId="671125C6"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1B35F784" w14:textId="77AC3371" w:rsidR="00867CD2" w:rsidRDefault="00867CD2" w:rsidP="009D1BDA">
            <w:pPr>
              <w:spacing w:line="360" w:lineRule="auto"/>
              <w:jc w:val="both"/>
              <w:rPr>
                <w:rFonts w:ascii="Arial" w:hAnsi="Arial" w:cs="Arial"/>
                <w:sz w:val="24"/>
                <w:szCs w:val="24"/>
              </w:rPr>
            </w:pPr>
            <w:r>
              <w:rPr>
                <w:rFonts w:ascii="Arial" w:hAnsi="Arial" w:cs="Arial"/>
                <w:sz w:val="24"/>
                <w:szCs w:val="24"/>
              </w:rPr>
              <w:t>2.</w:t>
            </w:r>
          </w:p>
        </w:tc>
        <w:tc>
          <w:tcPr>
            <w:tcW w:w="8299" w:type="dxa"/>
          </w:tcPr>
          <w:p w14:paraId="006554DB" w14:textId="023AD9C1" w:rsidR="00867CD2" w:rsidRPr="009D1BDA" w:rsidRDefault="00867CD2" w:rsidP="009D1BDA">
            <w:pPr>
              <w:spacing w:line="360" w:lineRule="auto"/>
              <w:jc w:val="both"/>
              <w:rPr>
                <w:rFonts w:ascii="Arial" w:hAnsi="Arial" w:cs="Arial"/>
                <w:sz w:val="24"/>
                <w:szCs w:val="24"/>
              </w:rPr>
            </w:pPr>
            <w:r>
              <w:rPr>
                <w:rFonts w:ascii="Arial" w:hAnsi="Arial" w:cs="Arial"/>
                <w:sz w:val="24"/>
                <w:szCs w:val="24"/>
              </w:rPr>
              <w:t>Cover Letter</w:t>
            </w:r>
          </w:p>
        </w:tc>
      </w:tr>
      <w:tr w:rsidR="00867CD2" w14:paraId="05D9777D" w14:textId="77777777" w:rsidTr="004C73A4">
        <w:trPr>
          <w:trHeight w:val="890"/>
        </w:trPr>
        <w:sdt>
          <w:sdtPr>
            <w:rPr>
              <w:rFonts w:ascii="Arial" w:hAnsi="Arial" w:cs="Arial"/>
              <w:sz w:val="24"/>
              <w:szCs w:val="24"/>
            </w:rPr>
            <w:id w:val="801503130"/>
            <w14:checkbox>
              <w14:checked w14:val="0"/>
              <w14:checkedState w14:val="2612" w14:font="MS Gothic"/>
              <w14:uncheckedState w14:val="2610" w14:font="MS Gothic"/>
            </w14:checkbox>
          </w:sdtPr>
          <w:sdtEndPr/>
          <w:sdtContent>
            <w:tc>
              <w:tcPr>
                <w:tcW w:w="669" w:type="dxa"/>
              </w:tcPr>
              <w:p w14:paraId="2FB3D8F6" w14:textId="22A93088"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04396EDB" w14:textId="099F20B5" w:rsidR="00867CD2" w:rsidRDefault="00867CD2" w:rsidP="009D1BDA">
            <w:pPr>
              <w:spacing w:line="360" w:lineRule="auto"/>
              <w:jc w:val="both"/>
              <w:rPr>
                <w:rFonts w:ascii="Arial" w:hAnsi="Arial" w:cs="Arial"/>
                <w:sz w:val="24"/>
                <w:szCs w:val="24"/>
              </w:rPr>
            </w:pPr>
            <w:r>
              <w:rPr>
                <w:rFonts w:ascii="Arial" w:hAnsi="Arial" w:cs="Arial"/>
                <w:sz w:val="24"/>
                <w:szCs w:val="24"/>
              </w:rPr>
              <w:t>3.</w:t>
            </w:r>
          </w:p>
        </w:tc>
        <w:tc>
          <w:tcPr>
            <w:tcW w:w="8299" w:type="dxa"/>
          </w:tcPr>
          <w:p w14:paraId="2A5E7C76" w14:textId="07798B43" w:rsidR="00867CD2" w:rsidRPr="009B04A5" w:rsidRDefault="00867CD2" w:rsidP="009D1BDA">
            <w:pPr>
              <w:spacing w:line="360" w:lineRule="auto"/>
              <w:jc w:val="both"/>
              <w:rPr>
                <w:rFonts w:ascii="Arial" w:hAnsi="Arial" w:cs="Arial"/>
                <w:sz w:val="24"/>
                <w:szCs w:val="24"/>
              </w:rPr>
            </w:pPr>
            <w:r w:rsidRPr="009B04A5">
              <w:rPr>
                <w:rFonts w:ascii="Arial" w:hAnsi="Arial" w:cs="Arial"/>
                <w:sz w:val="24"/>
                <w:szCs w:val="24"/>
              </w:rPr>
              <w:t xml:space="preserve">Completed Individual Placement and Support/Supported Employment – </w:t>
            </w:r>
            <w:r w:rsidR="00423D19" w:rsidRPr="009B04A5">
              <w:rPr>
                <w:rFonts w:ascii="Arial" w:hAnsi="Arial" w:cs="Arial"/>
                <w:sz w:val="24"/>
                <w:szCs w:val="24"/>
              </w:rPr>
              <w:t>Contractor</w:t>
            </w:r>
            <w:r w:rsidRPr="009B04A5">
              <w:rPr>
                <w:rFonts w:ascii="Arial" w:hAnsi="Arial" w:cs="Arial"/>
                <w:sz w:val="24"/>
                <w:szCs w:val="24"/>
              </w:rPr>
              <w:t xml:space="preserve"> Application with Supporting Documents</w:t>
            </w:r>
          </w:p>
        </w:tc>
      </w:tr>
      <w:tr w:rsidR="00867CD2" w14:paraId="76875C0E" w14:textId="77777777" w:rsidTr="004C73A4">
        <w:sdt>
          <w:sdtPr>
            <w:rPr>
              <w:rFonts w:ascii="Arial" w:hAnsi="Arial" w:cs="Arial"/>
              <w:sz w:val="24"/>
              <w:szCs w:val="24"/>
            </w:rPr>
            <w:id w:val="-1620140761"/>
            <w14:checkbox>
              <w14:checked w14:val="0"/>
              <w14:checkedState w14:val="2612" w14:font="MS Gothic"/>
              <w14:uncheckedState w14:val="2610" w14:font="MS Gothic"/>
            </w14:checkbox>
          </w:sdtPr>
          <w:sdtEndPr/>
          <w:sdtContent>
            <w:tc>
              <w:tcPr>
                <w:tcW w:w="669" w:type="dxa"/>
              </w:tcPr>
              <w:p w14:paraId="3F4B7DD1" w14:textId="23F1B302"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02C9A7DE" w14:textId="4C7D7870" w:rsidR="00867CD2" w:rsidRDefault="00867CD2" w:rsidP="009D1BDA">
            <w:pPr>
              <w:spacing w:line="360" w:lineRule="auto"/>
              <w:jc w:val="both"/>
              <w:rPr>
                <w:rFonts w:ascii="Arial" w:hAnsi="Arial" w:cs="Arial"/>
                <w:sz w:val="24"/>
                <w:szCs w:val="24"/>
              </w:rPr>
            </w:pPr>
            <w:r>
              <w:rPr>
                <w:rFonts w:ascii="Arial" w:hAnsi="Arial" w:cs="Arial"/>
                <w:sz w:val="24"/>
                <w:szCs w:val="24"/>
              </w:rPr>
              <w:t>4.</w:t>
            </w:r>
          </w:p>
        </w:tc>
        <w:tc>
          <w:tcPr>
            <w:tcW w:w="8299" w:type="dxa"/>
          </w:tcPr>
          <w:p w14:paraId="0D399EA2" w14:textId="2A5E7A84" w:rsidR="00867CD2" w:rsidRPr="009D1BDA" w:rsidRDefault="00867CD2" w:rsidP="009D1BDA">
            <w:pPr>
              <w:spacing w:line="360" w:lineRule="auto"/>
              <w:jc w:val="both"/>
              <w:rPr>
                <w:rFonts w:ascii="Arial" w:hAnsi="Arial" w:cs="Arial"/>
                <w:sz w:val="24"/>
                <w:szCs w:val="24"/>
              </w:rPr>
            </w:pPr>
            <w:r w:rsidRPr="009D1BDA">
              <w:rPr>
                <w:rFonts w:ascii="Arial" w:hAnsi="Arial" w:cs="Arial"/>
                <w:sz w:val="24"/>
                <w:szCs w:val="24"/>
              </w:rPr>
              <w:t>Copies of current Memorandums of Agreement or Understanding with Behavioral Health providers for behavioral health integration of IPS SE services</w:t>
            </w:r>
          </w:p>
        </w:tc>
      </w:tr>
      <w:tr w:rsidR="00867CD2" w14:paraId="33FEBCAC" w14:textId="77777777" w:rsidTr="004C73A4">
        <w:sdt>
          <w:sdtPr>
            <w:rPr>
              <w:rFonts w:ascii="Arial" w:hAnsi="Arial" w:cs="Arial"/>
              <w:sz w:val="24"/>
              <w:szCs w:val="24"/>
            </w:rPr>
            <w:id w:val="349843665"/>
            <w14:checkbox>
              <w14:checked w14:val="0"/>
              <w14:checkedState w14:val="2612" w14:font="MS Gothic"/>
              <w14:uncheckedState w14:val="2610" w14:font="MS Gothic"/>
            </w14:checkbox>
          </w:sdtPr>
          <w:sdtEndPr/>
          <w:sdtContent>
            <w:tc>
              <w:tcPr>
                <w:tcW w:w="669" w:type="dxa"/>
              </w:tcPr>
              <w:p w14:paraId="36827344" w14:textId="083F151D"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41E3868E" w14:textId="14F1E8DD" w:rsidR="00867CD2" w:rsidRDefault="00867CD2" w:rsidP="009D1BDA">
            <w:pPr>
              <w:spacing w:line="360" w:lineRule="auto"/>
              <w:jc w:val="both"/>
              <w:rPr>
                <w:rFonts w:ascii="Arial" w:hAnsi="Arial" w:cs="Arial"/>
                <w:sz w:val="24"/>
                <w:szCs w:val="24"/>
              </w:rPr>
            </w:pPr>
            <w:r>
              <w:rPr>
                <w:rFonts w:ascii="Arial" w:hAnsi="Arial" w:cs="Arial"/>
                <w:sz w:val="24"/>
                <w:szCs w:val="24"/>
              </w:rPr>
              <w:t>5.</w:t>
            </w:r>
          </w:p>
        </w:tc>
        <w:tc>
          <w:tcPr>
            <w:tcW w:w="8299" w:type="dxa"/>
          </w:tcPr>
          <w:p w14:paraId="50ADBB7E" w14:textId="21AE3CC2" w:rsidR="00867CD2" w:rsidRPr="009D1BDA" w:rsidRDefault="005E640A" w:rsidP="009D1BDA">
            <w:pPr>
              <w:spacing w:line="360" w:lineRule="auto"/>
              <w:jc w:val="both"/>
              <w:rPr>
                <w:rFonts w:ascii="Arial" w:hAnsi="Arial" w:cs="Arial"/>
                <w:sz w:val="24"/>
                <w:szCs w:val="24"/>
              </w:rPr>
            </w:pPr>
            <w:r w:rsidRPr="009D1BDA">
              <w:rPr>
                <w:rFonts w:ascii="Arial" w:hAnsi="Arial" w:cs="Arial"/>
                <w:sz w:val="24"/>
                <w:szCs w:val="24"/>
              </w:rPr>
              <w:t>Copy of current Allocation letter from LME/MCO or county/city government, or grant award letter from applicable federal agency</w:t>
            </w:r>
          </w:p>
        </w:tc>
      </w:tr>
    </w:tbl>
    <w:p w14:paraId="0589C5BF" w14:textId="77777777" w:rsidR="005E640A" w:rsidRPr="007D04E0" w:rsidRDefault="005E640A" w:rsidP="009D1BDA">
      <w:pPr>
        <w:spacing w:line="360" w:lineRule="auto"/>
        <w:jc w:val="both"/>
        <w:rPr>
          <w:rFonts w:ascii="Arial" w:hAnsi="Arial" w:cs="Arial"/>
          <w:sz w:val="24"/>
          <w:szCs w:val="24"/>
        </w:rPr>
      </w:pPr>
    </w:p>
    <w:p w14:paraId="331A2D5F" w14:textId="1173E55D" w:rsidR="005E640A" w:rsidRDefault="005E640A" w:rsidP="009D1BDA">
      <w:pPr>
        <w:jc w:val="both"/>
        <w:rPr>
          <w:rFonts w:ascii="Arial" w:eastAsia="Times New Roman" w:hAnsi="Arial" w:cs="Arial"/>
          <w:bCs/>
          <w:color w:val="000000"/>
          <w:sz w:val="24"/>
          <w:szCs w:val="24"/>
        </w:rPr>
      </w:pPr>
      <w:r>
        <w:rPr>
          <w:rFonts w:ascii="Arial" w:eastAsia="Times New Roman" w:hAnsi="Arial" w:cs="Arial"/>
          <w:bCs/>
          <w:color w:val="000000"/>
          <w:sz w:val="24"/>
          <w:szCs w:val="24"/>
        </w:rPr>
        <w:br w:type="page"/>
      </w:r>
    </w:p>
    <w:p w14:paraId="3147F5D4" w14:textId="6460DE3B" w:rsidR="001876F2" w:rsidRPr="00DC222D" w:rsidRDefault="001876F2" w:rsidP="00DC222D">
      <w:pPr>
        <w:pStyle w:val="Heading2"/>
        <w:numPr>
          <w:ilvl w:val="0"/>
          <w:numId w:val="0"/>
        </w:numPr>
        <w:ind w:left="720"/>
        <w:rPr>
          <w:rFonts w:ascii="Arial" w:hAnsi="Arial" w:cs="Arial"/>
          <w:b/>
          <w:i/>
          <w:color w:val="auto"/>
          <w:sz w:val="24"/>
          <w:szCs w:val="24"/>
        </w:rPr>
      </w:pPr>
      <w:bookmarkStart w:id="22" w:name="_Toc40427950"/>
      <w:r w:rsidRPr="00DC222D">
        <w:rPr>
          <w:rFonts w:ascii="Arial" w:hAnsi="Arial" w:cs="Arial"/>
          <w:b/>
          <w:i/>
          <w:color w:val="auto"/>
          <w:sz w:val="24"/>
          <w:szCs w:val="24"/>
        </w:rPr>
        <w:lastRenderedPageBreak/>
        <w:t xml:space="preserve">Attachment </w:t>
      </w:r>
      <w:r w:rsidR="00A87C33" w:rsidRPr="00DC222D">
        <w:rPr>
          <w:rFonts w:ascii="Arial" w:hAnsi="Arial" w:cs="Arial"/>
          <w:b/>
          <w:i/>
          <w:color w:val="auto"/>
          <w:sz w:val="24"/>
          <w:szCs w:val="24"/>
        </w:rPr>
        <w:t>B</w:t>
      </w:r>
      <w:r w:rsidR="00DC222D" w:rsidRPr="00DC222D">
        <w:rPr>
          <w:rFonts w:ascii="Arial" w:hAnsi="Arial" w:cs="Arial"/>
          <w:b/>
          <w:i/>
          <w:color w:val="auto"/>
          <w:sz w:val="24"/>
          <w:szCs w:val="24"/>
        </w:rPr>
        <w:t xml:space="preserve">:  </w:t>
      </w:r>
      <w:r w:rsidRPr="00DC222D">
        <w:rPr>
          <w:rFonts w:ascii="Arial" w:hAnsi="Arial" w:cs="Arial"/>
          <w:b/>
          <w:i/>
          <w:color w:val="auto"/>
          <w:sz w:val="24"/>
          <w:szCs w:val="24"/>
        </w:rPr>
        <w:t>Application Face Sheet</w:t>
      </w:r>
      <w:bookmarkEnd w:id="22"/>
    </w:p>
    <w:p w14:paraId="30AE91C5" w14:textId="77777777" w:rsidR="001876F2" w:rsidRPr="00641F03" w:rsidRDefault="001876F2" w:rsidP="009D1BDA">
      <w:pPr>
        <w:spacing w:line="276" w:lineRule="auto"/>
        <w:rPr>
          <w:rFonts w:ascii="Arial" w:hAnsi="Arial" w:cs="Arial"/>
          <w:b/>
          <w:sz w:val="24"/>
          <w:szCs w:val="24"/>
        </w:rPr>
      </w:pPr>
    </w:p>
    <w:p w14:paraId="341AFE8B" w14:textId="60D3D051"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Name of Agency</w:t>
      </w:r>
      <w:r w:rsidR="004A7A49">
        <w:rPr>
          <w:rFonts w:ascii="Arial" w:hAnsi="Arial" w:cs="Arial"/>
          <w:sz w:val="24"/>
          <w:szCs w:val="24"/>
        </w:rPr>
        <w:t xml:space="preserve"> or Organization</w:t>
      </w:r>
      <w:r w:rsidR="003C2800">
        <w:rPr>
          <w:rFonts w:ascii="Arial" w:hAnsi="Arial" w:cs="Arial"/>
          <w:sz w:val="24"/>
          <w:szCs w:val="24"/>
        </w:rPr>
        <w:t xml:space="preserve"> (Contractor)</w:t>
      </w:r>
      <w:r w:rsidRPr="007D04E0">
        <w:rPr>
          <w:rFonts w:ascii="Arial" w:hAnsi="Arial" w:cs="Arial"/>
          <w:sz w:val="24"/>
          <w:szCs w:val="24"/>
        </w:rPr>
        <w:t>:</w:t>
      </w:r>
      <w:r w:rsidRPr="007D04E0">
        <w:rPr>
          <w:rFonts w:ascii="Arial" w:hAnsi="Arial" w:cs="Arial"/>
          <w:sz w:val="24"/>
          <w:szCs w:val="24"/>
        </w:rPr>
        <w:br/>
        <w:t>Address:</w:t>
      </w:r>
    </w:p>
    <w:p w14:paraId="0AA3FB62" w14:textId="77777777"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Telephone Number:</w:t>
      </w:r>
      <w:r w:rsidRPr="007D04E0">
        <w:rPr>
          <w:rFonts w:ascii="Arial" w:hAnsi="Arial" w:cs="Arial"/>
          <w:sz w:val="24"/>
          <w:szCs w:val="24"/>
        </w:rPr>
        <w:br/>
        <w:t>Fax Number:</w:t>
      </w:r>
      <w:r w:rsidRPr="007D04E0">
        <w:rPr>
          <w:rFonts w:ascii="Arial" w:hAnsi="Arial" w:cs="Arial"/>
          <w:sz w:val="24"/>
          <w:szCs w:val="24"/>
        </w:rPr>
        <w:br/>
        <w:t>Email Address:</w:t>
      </w:r>
    </w:p>
    <w:p w14:paraId="4FEF8CC2" w14:textId="38EB9270"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 xml:space="preserve">Status: (  ) Public  </w:t>
      </w:r>
      <w:r w:rsidR="00867CD2">
        <w:rPr>
          <w:rFonts w:ascii="Arial" w:hAnsi="Arial" w:cs="Arial"/>
          <w:sz w:val="24"/>
          <w:szCs w:val="24"/>
        </w:rPr>
        <w:t>(  )</w:t>
      </w:r>
      <w:r w:rsidRPr="007D04E0">
        <w:rPr>
          <w:rFonts w:ascii="Arial" w:hAnsi="Arial" w:cs="Arial"/>
          <w:sz w:val="24"/>
          <w:szCs w:val="24"/>
        </w:rPr>
        <w:t xml:space="preserve"> Non-Profit</w:t>
      </w:r>
      <w:r w:rsidR="00867CD2">
        <w:rPr>
          <w:rFonts w:ascii="Arial" w:hAnsi="Arial" w:cs="Arial"/>
          <w:sz w:val="24"/>
          <w:szCs w:val="24"/>
        </w:rPr>
        <w:t>,</w:t>
      </w:r>
      <w:r w:rsidRPr="007D04E0">
        <w:rPr>
          <w:rFonts w:ascii="Arial" w:hAnsi="Arial" w:cs="Arial"/>
          <w:sz w:val="24"/>
          <w:szCs w:val="24"/>
        </w:rPr>
        <w:t xml:space="preserve"> (  ) For Profit</w:t>
      </w:r>
    </w:p>
    <w:p w14:paraId="33F7C41F" w14:textId="405D9274"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Federal Tax ID Number:</w:t>
      </w:r>
    </w:p>
    <w:p w14:paraId="432BA457" w14:textId="60C835B8"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Financial Reporting Year  ___________ through ___________</w:t>
      </w:r>
    </w:p>
    <w:p w14:paraId="7C4C7797" w14:textId="77777777"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Name and Title of Contract Administrator:</w:t>
      </w:r>
    </w:p>
    <w:p w14:paraId="1C94E1D4" w14:textId="77777777"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Name of Program(s)</w:t>
      </w:r>
    </w:p>
    <w:p w14:paraId="16A8532A" w14:textId="5A2E8377" w:rsidR="001876F2" w:rsidRPr="007D04E0" w:rsidRDefault="003C2800" w:rsidP="009D1BDA">
      <w:pPr>
        <w:spacing w:line="480" w:lineRule="auto"/>
        <w:rPr>
          <w:rFonts w:ascii="Arial" w:hAnsi="Arial" w:cs="Arial"/>
          <w:sz w:val="24"/>
          <w:szCs w:val="24"/>
        </w:rPr>
      </w:pPr>
      <w:r>
        <w:rPr>
          <w:rFonts w:ascii="Arial" w:hAnsi="Arial" w:cs="Arial"/>
          <w:sz w:val="24"/>
          <w:szCs w:val="24"/>
        </w:rPr>
        <w:t>Service Delivery Site(s)</w:t>
      </w:r>
      <w:r w:rsidR="001876F2" w:rsidRPr="007D04E0">
        <w:rPr>
          <w:rFonts w:ascii="Arial" w:hAnsi="Arial" w:cs="Arial"/>
          <w:sz w:val="24"/>
          <w:szCs w:val="24"/>
        </w:rPr>
        <w:t>:</w:t>
      </w:r>
    </w:p>
    <w:p w14:paraId="528B413B" w14:textId="73421253" w:rsidR="001876F2" w:rsidRPr="007D04E0" w:rsidRDefault="003C2800" w:rsidP="009D1BDA">
      <w:pPr>
        <w:spacing w:line="480" w:lineRule="auto"/>
        <w:rPr>
          <w:rFonts w:ascii="Arial" w:hAnsi="Arial" w:cs="Arial"/>
          <w:sz w:val="24"/>
          <w:szCs w:val="24"/>
        </w:rPr>
      </w:pPr>
      <w:r>
        <w:rPr>
          <w:rFonts w:ascii="Arial" w:hAnsi="Arial" w:cs="Arial"/>
          <w:sz w:val="24"/>
          <w:szCs w:val="24"/>
        </w:rPr>
        <w:t>Area(s) to be served</w:t>
      </w:r>
      <w:r w:rsidR="001876F2" w:rsidRPr="007D04E0">
        <w:rPr>
          <w:rFonts w:ascii="Arial" w:hAnsi="Arial" w:cs="Arial"/>
          <w:sz w:val="24"/>
          <w:szCs w:val="24"/>
        </w:rPr>
        <w:t>:</w:t>
      </w:r>
    </w:p>
    <w:p w14:paraId="43525F82" w14:textId="77777777" w:rsidR="001876F2" w:rsidRDefault="001876F2" w:rsidP="009D1BDA">
      <w:pPr>
        <w:spacing w:line="480" w:lineRule="auto"/>
        <w:rPr>
          <w:rFonts w:ascii="Arial" w:hAnsi="Arial" w:cs="Arial"/>
          <w:sz w:val="24"/>
          <w:szCs w:val="24"/>
        </w:rPr>
      </w:pPr>
      <w:r w:rsidRPr="007D04E0">
        <w:rPr>
          <w:rFonts w:ascii="Arial" w:hAnsi="Arial" w:cs="Arial"/>
          <w:sz w:val="24"/>
          <w:szCs w:val="24"/>
        </w:rPr>
        <w:t>(Vice) President</w:t>
      </w:r>
    </w:p>
    <w:p w14:paraId="4A26C75B" w14:textId="48C5F4CF" w:rsidR="001876F2" w:rsidRDefault="001876F2" w:rsidP="009D1BDA">
      <w:pPr>
        <w:spacing w:line="480" w:lineRule="auto"/>
        <w:rPr>
          <w:rFonts w:ascii="Arial" w:hAnsi="Arial" w:cs="Arial"/>
          <w:sz w:val="24"/>
          <w:szCs w:val="24"/>
        </w:rPr>
      </w:pPr>
      <w:r w:rsidRPr="007D04E0">
        <w:rPr>
          <w:rFonts w:ascii="Arial" w:hAnsi="Arial" w:cs="Arial"/>
          <w:sz w:val="24"/>
          <w:szCs w:val="24"/>
        </w:rPr>
        <w:t>Date</w:t>
      </w:r>
    </w:p>
    <w:p w14:paraId="4CBAD2B0" w14:textId="77777777" w:rsidR="001876F2" w:rsidRDefault="001876F2" w:rsidP="009D1BDA">
      <w:pPr>
        <w:spacing w:line="360" w:lineRule="auto"/>
        <w:rPr>
          <w:rFonts w:ascii="Arial" w:hAnsi="Arial" w:cs="Arial"/>
          <w:sz w:val="24"/>
          <w:szCs w:val="24"/>
        </w:rPr>
      </w:pPr>
    </w:p>
    <w:p w14:paraId="3631819B" w14:textId="6440981F" w:rsidR="00DC222D" w:rsidRDefault="00DC222D">
      <w:pPr>
        <w:rPr>
          <w:rFonts w:ascii="Arial" w:hAnsi="Arial" w:cs="Arial"/>
          <w:sz w:val="24"/>
          <w:szCs w:val="24"/>
        </w:rPr>
      </w:pPr>
      <w:r>
        <w:rPr>
          <w:rFonts w:ascii="Arial" w:hAnsi="Arial" w:cs="Arial"/>
          <w:sz w:val="24"/>
          <w:szCs w:val="24"/>
        </w:rPr>
        <w:br w:type="page"/>
      </w:r>
    </w:p>
    <w:p w14:paraId="0EED8F77" w14:textId="133757A5" w:rsidR="00274EEF" w:rsidRDefault="00D70859" w:rsidP="00DC222D">
      <w:pPr>
        <w:pStyle w:val="Heading2"/>
        <w:numPr>
          <w:ilvl w:val="0"/>
          <w:numId w:val="0"/>
        </w:numPr>
        <w:ind w:left="720"/>
        <w:rPr>
          <w:rFonts w:ascii="Arial" w:hAnsi="Arial" w:cs="Arial"/>
          <w:b/>
          <w:i/>
          <w:color w:val="auto"/>
          <w:sz w:val="24"/>
          <w:szCs w:val="24"/>
        </w:rPr>
      </w:pPr>
      <w:bookmarkStart w:id="23" w:name="_Toc40427951"/>
      <w:r w:rsidRPr="00DC222D">
        <w:rPr>
          <w:rFonts w:ascii="Arial" w:hAnsi="Arial" w:cs="Arial"/>
          <w:b/>
          <w:i/>
          <w:color w:val="auto"/>
          <w:sz w:val="24"/>
          <w:szCs w:val="24"/>
        </w:rPr>
        <w:lastRenderedPageBreak/>
        <w:t xml:space="preserve">Attachment </w:t>
      </w:r>
      <w:r w:rsidR="00A87C33" w:rsidRPr="00DC222D">
        <w:rPr>
          <w:rFonts w:ascii="Arial" w:hAnsi="Arial" w:cs="Arial"/>
          <w:b/>
          <w:i/>
          <w:color w:val="auto"/>
          <w:sz w:val="24"/>
          <w:szCs w:val="24"/>
        </w:rPr>
        <w:t>C</w:t>
      </w:r>
      <w:r w:rsidR="00DC222D" w:rsidRPr="00DC222D">
        <w:rPr>
          <w:rFonts w:ascii="Arial" w:hAnsi="Arial" w:cs="Arial"/>
          <w:b/>
          <w:i/>
          <w:color w:val="auto"/>
          <w:sz w:val="24"/>
          <w:szCs w:val="24"/>
        </w:rPr>
        <w:t xml:space="preserve">:  </w:t>
      </w:r>
      <w:r w:rsidRPr="00DC222D">
        <w:rPr>
          <w:rFonts w:ascii="Arial" w:hAnsi="Arial" w:cs="Arial"/>
          <w:b/>
          <w:i/>
          <w:color w:val="auto"/>
          <w:sz w:val="24"/>
          <w:szCs w:val="24"/>
        </w:rPr>
        <w:t>Cover Letter Format</w:t>
      </w:r>
      <w:bookmarkEnd w:id="23"/>
    </w:p>
    <w:p w14:paraId="4D2A20FE" w14:textId="77777777" w:rsidR="00DC222D" w:rsidRPr="00DC222D" w:rsidRDefault="00DC222D" w:rsidP="00DC222D"/>
    <w:p w14:paraId="0406EC51" w14:textId="5CBC5DE7" w:rsidR="00867CD2" w:rsidRDefault="00D70859" w:rsidP="009D1BDA">
      <w:pPr>
        <w:jc w:val="both"/>
        <w:rPr>
          <w:rFonts w:ascii="Arial" w:hAnsi="Arial" w:cs="Arial"/>
          <w:sz w:val="24"/>
          <w:szCs w:val="24"/>
        </w:rPr>
      </w:pPr>
      <w:r w:rsidRPr="007D04E0">
        <w:rPr>
          <w:rFonts w:ascii="Arial" w:hAnsi="Arial" w:cs="Arial"/>
          <w:sz w:val="24"/>
          <w:szCs w:val="24"/>
        </w:rPr>
        <w:t>A cover letter shall be on Contractor’s letterhead and signed by the lead administrator of the agency</w:t>
      </w:r>
      <w:r w:rsidR="00867CD2">
        <w:rPr>
          <w:rFonts w:ascii="Arial" w:hAnsi="Arial" w:cs="Arial"/>
          <w:sz w:val="24"/>
          <w:szCs w:val="24"/>
        </w:rPr>
        <w:t xml:space="preserve"> or organization</w:t>
      </w:r>
      <w:r w:rsidRPr="007D04E0">
        <w:rPr>
          <w:rFonts w:ascii="Arial" w:hAnsi="Arial" w:cs="Arial"/>
          <w:sz w:val="24"/>
          <w:szCs w:val="24"/>
        </w:rPr>
        <w:t xml:space="preserve"> submitting the application stating the desire to respond to this </w:t>
      </w:r>
      <w:r w:rsidR="00867CD2">
        <w:rPr>
          <w:rFonts w:ascii="Arial" w:hAnsi="Arial" w:cs="Arial"/>
          <w:sz w:val="24"/>
          <w:szCs w:val="24"/>
        </w:rPr>
        <w:t>ACP</w:t>
      </w:r>
      <w:r w:rsidRPr="007D04E0">
        <w:rPr>
          <w:rFonts w:ascii="Arial" w:hAnsi="Arial" w:cs="Arial"/>
          <w:sz w:val="24"/>
          <w:szCs w:val="24"/>
        </w:rPr>
        <w:t xml:space="preserve">. </w:t>
      </w:r>
    </w:p>
    <w:p w14:paraId="4AA583F3" w14:textId="267F7DB9" w:rsidR="00D70859" w:rsidRPr="007D04E0" w:rsidRDefault="00D70859" w:rsidP="009D1BDA">
      <w:pPr>
        <w:jc w:val="both"/>
        <w:rPr>
          <w:rFonts w:ascii="Arial" w:hAnsi="Arial" w:cs="Arial"/>
          <w:sz w:val="24"/>
          <w:szCs w:val="24"/>
        </w:rPr>
      </w:pPr>
      <w:r w:rsidRPr="007D04E0">
        <w:rPr>
          <w:rFonts w:ascii="Arial" w:hAnsi="Arial" w:cs="Arial"/>
          <w:sz w:val="24"/>
          <w:szCs w:val="24"/>
        </w:rPr>
        <w:t>Include in the cover letter:</w:t>
      </w:r>
    </w:p>
    <w:p w14:paraId="4AC3D233" w14:textId="77777777" w:rsidR="00D70859" w:rsidRPr="007D04E0" w:rsidRDefault="00D70859" w:rsidP="00F55A2D">
      <w:pPr>
        <w:pStyle w:val="ListParagraph"/>
        <w:numPr>
          <w:ilvl w:val="0"/>
          <w:numId w:val="10"/>
        </w:numPr>
        <w:spacing w:line="480" w:lineRule="auto"/>
        <w:jc w:val="both"/>
        <w:rPr>
          <w:rFonts w:ascii="Arial" w:hAnsi="Arial" w:cs="Arial"/>
          <w:sz w:val="24"/>
          <w:szCs w:val="24"/>
        </w:rPr>
      </w:pPr>
      <w:r w:rsidRPr="007D04E0">
        <w:rPr>
          <w:rFonts w:ascii="Arial" w:hAnsi="Arial" w:cs="Arial"/>
          <w:sz w:val="24"/>
          <w:szCs w:val="24"/>
        </w:rPr>
        <w:t>Legal name of Contractor</w:t>
      </w:r>
    </w:p>
    <w:p w14:paraId="5563CEF6" w14:textId="77777777" w:rsidR="0071116D" w:rsidRPr="007D04E0" w:rsidRDefault="0071116D" w:rsidP="009D1BDA">
      <w:pPr>
        <w:pStyle w:val="ListParagraph"/>
        <w:spacing w:line="480" w:lineRule="auto"/>
        <w:jc w:val="both"/>
        <w:rPr>
          <w:rFonts w:ascii="Arial" w:hAnsi="Arial" w:cs="Arial"/>
          <w:sz w:val="24"/>
          <w:szCs w:val="24"/>
        </w:rPr>
      </w:pPr>
    </w:p>
    <w:p w14:paraId="71078470" w14:textId="590555DE" w:rsidR="00D70859" w:rsidRPr="00ED4626" w:rsidRDefault="00D70859" w:rsidP="00F55A2D">
      <w:pPr>
        <w:pStyle w:val="ListParagraph"/>
        <w:numPr>
          <w:ilvl w:val="0"/>
          <w:numId w:val="10"/>
        </w:numPr>
        <w:spacing w:line="480" w:lineRule="auto"/>
        <w:jc w:val="both"/>
        <w:rPr>
          <w:rFonts w:ascii="Arial" w:hAnsi="Arial" w:cs="Arial"/>
          <w:sz w:val="24"/>
          <w:szCs w:val="24"/>
        </w:rPr>
      </w:pPr>
      <w:r w:rsidRPr="007D04E0">
        <w:rPr>
          <w:rFonts w:ascii="Arial" w:hAnsi="Arial" w:cs="Arial"/>
          <w:sz w:val="24"/>
          <w:szCs w:val="24"/>
        </w:rPr>
        <w:t>The</w:t>
      </w:r>
      <w:r w:rsidR="00867CD2" w:rsidRPr="00ED4626">
        <w:rPr>
          <w:rFonts w:ascii="Arial" w:hAnsi="Arial" w:cs="Arial"/>
          <w:sz w:val="24"/>
          <w:szCs w:val="24"/>
        </w:rPr>
        <w:t xml:space="preserve"> </w:t>
      </w:r>
      <w:r w:rsidR="00A87C33" w:rsidRPr="00ED4626">
        <w:rPr>
          <w:rFonts w:ascii="Arial" w:hAnsi="Arial" w:cs="Arial"/>
          <w:i/>
          <w:sz w:val="24"/>
          <w:szCs w:val="24"/>
        </w:rPr>
        <w:t xml:space="preserve">Community </w:t>
      </w:r>
      <w:r w:rsidR="001A6600" w:rsidRPr="00ED4626">
        <w:rPr>
          <w:rFonts w:ascii="Arial" w:hAnsi="Arial" w:cs="Arial"/>
          <w:i/>
          <w:sz w:val="24"/>
          <w:szCs w:val="24"/>
        </w:rPr>
        <w:t xml:space="preserve">Partnership </w:t>
      </w:r>
      <w:r w:rsidR="00A87C33" w:rsidRPr="00ED4626">
        <w:rPr>
          <w:rFonts w:ascii="Arial" w:hAnsi="Arial" w:cs="Arial"/>
          <w:i/>
          <w:sz w:val="24"/>
          <w:szCs w:val="24"/>
        </w:rPr>
        <w:t>(</w:t>
      </w:r>
      <w:r w:rsidR="00867CD2" w:rsidRPr="00ED4626">
        <w:rPr>
          <w:rFonts w:ascii="Arial" w:hAnsi="Arial" w:cs="Arial"/>
          <w:i/>
          <w:sz w:val="24"/>
          <w:szCs w:val="24"/>
        </w:rPr>
        <w:t>ACP</w:t>
      </w:r>
      <w:r w:rsidR="00A87C33" w:rsidRPr="00ED4626">
        <w:rPr>
          <w:rFonts w:ascii="Arial" w:hAnsi="Arial" w:cs="Arial"/>
          <w:i/>
          <w:sz w:val="24"/>
          <w:szCs w:val="24"/>
        </w:rPr>
        <w:t>)</w:t>
      </w:r>
      <w:r w:rsidR="00A87C33" w:rsidRPr="00ED4626">
        <w:rPr>
          <w:rFonts w:ascii="Arial" w:hAnsi="Arial" w:cs="Arial"/>
          <w:sz w:val="24"/>
          <w:szCs w:val="24"/>
        </w:rPr>
        <w:t xml:space="preserve"> </w:t>
      </w:r>
      <w:r w:rsidRPr="00ED4626">
        <w:rPr>
          <w:rFonts w:ascii="Arial" w:hAnsi="Arial" w:cs="Arial"/>
          <w:sz w:val="24"/>
          <w:szCs w:val="24"/>
        </w:rPr>
        <w:t>number</w:t>
      </w:r>
    </w:p>
    <w:p w14:paraId="1CBA0AFB" w14:textId="77777777" w:rsidR="005B35D7" w:rsidRPr="007D04E0" w:rsidRDefault="005B35D7" w:rsidP="009D1BDA">
      <w:pPr>
        <w:pStyle w:val="ListParagraph"/>
        <w:spacing w:line="480" w:lineRule="auto"/>
        <w:jc w:val="both"/>
        <w:rPr>
          <w:rFonts w:ascii="Arial" w:hAnsi="Arial" w:cs="Arial"/>
          <w:sz w:val="24"/>
          <w:szCs w:val="24"/>
        </w:rPr>
      </w:pPr>
    </w:p>
    <w:p w14:paraId="1132E5B0" w14:textId="77777777" w:rsidR="00D70859" w:rsidRPr="007D04E0" w:rsidRDefault="00D70859" w:rsidP="00F55A2D">
      <w:pPr>
        <w:pStyle w:val="ListParagraph"/>
        <w:numPr>
          <w:ilvl w:val="0"/>
          <w:numId w:val="10"/>
        </w:numPr>
        <w:spacing w:line="480" w:lineRule="auto"/>
        <w:jc w:val="both"/>
        <w:rPr>
          <w:rFonts w:ascii="Arial" w:hAnsi="Arial" w:cs="Arial"/>
          <w:sz w:val="24"/>
          <w:szCs w:val="24"/>
        </w:rPr>
      </w:pPr>
      <w:r w:rsidRPr="007D04E0">
        <w:rPr>
          <w:rFonts w:ascii="Arial" w:hAnsi="Arial" w:cs="Arial"/>
          <w:sz w:val="24"/>
          <w:szCs w:val="24"/>
        </w:rPr>
        <w:t>The Contractor’s DUNS number</w:t>
      </w:r>
    </w:p>
    <w:p w14:paraId="68A25738" w14:textId="77777777" w:rsidR="0071116D" w:rsidRPr="007D04E0" w:rsidRDefault="0071116D" w:rsidP="009D1BDA">
      <w:pPr>
        <w:pStyle w:val="ListParagraph"/>
        <w:spacing w:line="480" w:lineRule="auto"/>
        <w:jc w:val="both"/>
        <w:rPr>
          <w:rFonts w:ascii="Arial" w:hAnsi="Arial" w:cs="Arial"/>
          <w:sz w:val="24"/>
          <w:szCs w:val="24"/>
        </w:rPr>
      </w:pPr>
    </w:p>
    <w:p w14:paraId="36F8E7B8" w14:textId="77777777" w:rsidR="00D70859" w:rsidRPr="007D04E0" w:rsidRDefault="00D70859" w:rsidP="00F55A2D">
      <w:pPr>
        <w:pStyle w:val="ListParagraph"/>
        <w:numPr>
          <w:ilvl w:val="0"/>
          <w:numId w:val="10"/>
        </w:numPr>
        <w:spacing w:line="480" w:lineRule="auto"/>
        <w:jc w:val="both"/>
        <w:rPr>
          <w:rFonts w:ascii="Arial" w:hAnsi="Arial" w:cs="Arial"/>
          <w:sz w:val="24"/>
          <w:szCs w:val="24"/>
        </w:rPr>
      </w:pPr>
      <w:r w:rsidRPr="007D04E0">
        <w:rPr>
          <w:rFonts w:ascii="Arial" w:hAnsi="Arial" w:cs="Arial"/>
          <w:sz w:val="24"/>
          <w:szCs w:val="24"/>
        </w:rPr>
        <w:t>The date of the application</w:t>
      </w:r>
    </w:p>
    <w:p w14:paraId="05DE58A9" w14:textId="77777777" w:rsidR="0071116D" w:rsidRPr="007D04E0" w:rsidRDefault="0071116D" w:rsidP="009D1BDA">
      <w:pPr>
        <w:pStyle w:val="ListParagraph"/>
        <w:spacing w:line="480" w:lineRule="auto"/>
        <w:jc w:val="both"/>
        <w:rPr>
          <w:rFonts w:ascii="Arial" w:hAnsi="Arial" w:cs="Arial"/>
          <w:sz w:val="24"/>
          <w:szCs w:val="24"/>
        </w:rPr>
      </w:pPr>
    </w:p>
    <w:p w14:paraId="3DFC0491" w14:textId="154A98CE" w:rsidR="00D70859" w:rsidRPr="007D04E0" w:rsidRDefault="00D70859" w:rsidP="00F55A2D">
      <w:pPr>
        <w:pStyle w:val="ListParagraph"/>
        <w:numPr>
          <w:ilvl w:val="0"/>
          <w:numId w:val="10"/>
        </w:numPr>
        <w:spacing w:line="480" w:lineRule="auto"/>
        <w:jc w:val="both"/>
        <w:rPr>
          <w:rFonts w:ascii="Arial" w:hAnsi="Arial" w:cs="Arial"/>
          <w:sz w:val="24"/>
          <w:szCs w:val="24"/>
        </w:rPr>
      </w:pPr>
      <w:r w:rsidRPr="007D04E0">
        <w:rPr>
          <w:rFonts w:ascii="Arial" w:hAnsi="Arial" w:cs="Arial"/>
          <w:sz w:val="24"/>
          <w:szCs w:val="24"/>
        </w:rPr>
        <w:t xml:space="preserve">Signed and dated by an individual authorized to legally bind the </w:t>
      </w:r>
      <w:r w:rsidR="00867CD2">
        <w:rPr>
          <w:rFonts w:ascii="Arial" w:hAnsi="Arial" w:cs="Arial"/>
          <w:sz w:val="24"/>
          <w:szCs w:val="24"/>
        </w:rPr>
        <w:t>organization</w:t>
      </w:r>
    </w:p>
    <w:p w14:paraId="0847F8DC" w14:textId="77777777" w:rsidR="0071116D" w:rsidRPr="007D04E0" w:rsidRDefault="0071116D" w:rsidP="009D1BDA">
      <w:pPr>
        <w:pStyle w:val="ListParagraph"/>
        <w:spacing w:line="480" w:lineRule="auto"/>
        <w:jc w:val="both"/>
        <w:rPr>
          <w:rFonts w:ascii="Arial" w:hAnsi="Arial" w:cs="Arial"/>
          <w:sz w:val="24"/>
          <w:szCs w:val="24"/>
        </w:rPr>
      </w:pPr>
    </w:p>
    <w:p w14:paraId="4C22BCA7" w14:textId="77777777" w:rsidR="00217FEA" w:rsidRPr="006373A4" w:rsidRDefault="00D70859" w:rsidP="00F55A2D">
      <w:pPr>
        <w:pStyle w:val="ListParagraph"/>
        <w:numPr>
          <w:ilvl w:val="0"/>
          <w:numId w:val="10"/>
        </w:numPr>
        <w:spacing w:line="480" w:lineRule="auto"/>
        <w:jc w:val="both"/>
        <w:rPr>
          <w:rFonts w:ascii="Arial" w:hAnsi="Arial" w:cs="Arial"/>
          <w:sz w:val="24"/>
          <w:szCs w:val="24"/>
        </w:rPr>
      </w:pPr>
      <w:r w:rsidRPr="006373A4">
        <w:rPr>
          <w:rFonts w:ascii="Arial" w:hAnsi="Arial" w:cs="Arial"/>
          <w:sz w:val="24"/>
          <w:szCs w:val="24"/>
        </w:rPr>
        <w:t>The cover letter must also indicate a clear understanding of and strong commitment to providing a full program of IPS SE</w:t>
      </w:r>
    </w:p>
    <w:p w14:paraId="6BAC3D5D" w14:textId="259209CC" w:rsidR="0008483F" w:rsidRDefault="0008483F" w:rsidP="009D1BDA">
      <w:pPr>
        <w:jc w:val="both"/>
        <w:rPr>
          <w:rFonts w:ascii="Arial" w:hAnsi="Arial" w:cs="Arial"/>
          <w:b/>
          <w:sz w:val="24"/>
          <w:szCs w:val="24"/>
        </w:rPr>
      </w:pPr>
    </w:p>
    <w:p w14:paraId="6E8EA1F6" w14:textId="52340D60" w:rsidR="009B04A5" w:rsidRDefault="009B04A5">
      <w:pPr>
        <w:rPr>
          <w:rFonts w:ascii="Arial" w:hAnsi="Arial" w:cs="Arial"/>
          <w:b/>
          <w:sz w:val="24"/>
          <w:szCs w:val="24"/>
        </w:rPr>
      </w:pPr>
    </w:p>
    <w:p w14:paraId="31F1FD5C" w14:textId="421AF4DB" w:rsidR="00DC222D" w:rsidRDefault="00DC222D">
      <w:pPr>
        <w:rPr>
          <w:rFonts w:ascii="Arial" w:hAnsi="Arial" w:cs="Arial"/>
          <w:b/>
          <w:sz w:val="24"/>
          <w:szCs w:val="24"/>
        </w:rPr>
      </w:pPr>
      <w:r>
        <w:rPr>
          <w:rFonts w:ascii="Arial" w:hAnsi="Arial" w:cs="Arial"/>
          <w:b/>
          <w:sz w:val="24"/>
          <w:szCs w:val="24"/>
        </w:rPr>
        <w:br w:type="page"/>
      </w:r>
    </w:p>
    <w:p w14:paraId="1CEF7BE2" w14:textId="6501CD29" w:rsidR="00DC222D" w:rsidRDefault="00DC222D" w:rsidP="00DC222D">
      <w:pPr>
        <w:pStyle w:val="Heading2"/>
        <w:numPr>
          <w:ilvl w:val="0"/>
          <w:numId w:val="0"/>
        </w:numPr>
        <w:ind w:left="720"/>
        <w:rPr>
          <w:rFonts w:ascii="Arial" w:hAnsi="Arial" w:cs="Arial"/>
          <w:b/>
          <w:i/>
          <w:color w:val="auto"/>
          <w:sz w:val="24"/>
          <w:szCs w:val="24"/>
        </w:rPr>
      </w:pPr>
      <w:bookmarkStart w:id="24" w:name="_Toc40427952"/>
      <w:r w:rsidRPr="00DC222D">
        <w:rPr>
          <w:rFonts w:ascii="Arial" w:hAnsi="Arial" w:cs="Arial"/>
          <w:b/>
          <w:i/>
          <w:color w:val="auto"/>
          <w:sz w:val="24"/>
          <w:szCs w:val="24"/>
        </w:rPr>
        <w:lastRenderedPageBreak/>
        <w:t xml:space="preserve">Attachment </w:t>
      </w:r>
      <w:r>
        <w:rPr>
          <w:rFonts w:ascii="Arial" w:hAnsi="Arial" w:cs="Arial"/>
          <w:b/>
          <w:i/>
          <w:color w:val="auto"/>
          <w:sz w:val="24"/>
          <w:szCs w:val="24"/>
        </w:rPr>
        <w:t>D</w:t>
      </w:r>
      <w:r w:rsidRPr="00DC222D">
        <w:rPr>
          <w:rFonts w:ascii="Arial" w:hAnsi="Arial" w:cs="Arial"/>
          <w:b/>
          <w:i/>
          <w:color w:val="auto"/>
          <w:sz w:val="24"/>
          <w:szCs w:val="24"/>
        </w:rPr>
        <w:t xml:space="preserve">:  </w:t>
      </w:r>
      <w:r>
        <w:rPr>
          <w:rFonts w:ascii="Arial" w:hAnsi="Arial" w:cs="Arial"/>
          <w:b/>
          <w:i/>
          <w:color w:val="auto"/>
          <w:sz w:val="24"/>
          <w:szCs w:val="24"/>
        </w:rPr>
        <w:t>Contractor Application</w:t>
      </w:r>
      <w:bookmarkEnd w:id="24"/>
    </w:p>
    <w:p w14:paraId="1F3059BD" w14:textId="77777777" w:rsidR="00DC222D" w:rsidRDefault="00DC222D">
      <w:pPr>
        <w:rPr>
          <w:rFonts w:ascii="Arial" w:hAnsi="Arial" w:cs="Arial"/>
          <w:b/>
          <w:sz w:val="24"/>
          <w:szCs w:val="24"/>
        </w:rPr>
      </w:pPr>
    </w:p>
    <w:p w14:paraId="05CDC569" w14:textId="1995009E" w:rsidR="00DC222D" w:rsidRDefault="00DC222D">
      <w:pPr>
        <w:rPr>
          <w:rFonts w:ascii="Arial" w:hAnsi="Arial" w:cs="Arial"/>
          <w:b/>
          <w:sz w:val="24"/>
          <w:szCs w:val="24"/>
        </w:rPr>
      </w:pPr>
    </w:p>
    <w:p w14:paraId="044564A0" w14:textId="0C1E8D64" w:rsidR="00611A14" w:rsidRDefault="00611A14">
      <w:pPr>
        <w:rPr>
          <w:rFonts w:ascii="Arial" w:hAnsi="Arial" w:cs="Arial"/>
          <w:b/>
          <w:sz w:val="24"/>
          <w:szCs w:val="24"/>
        </w:rPr>
      </w:pPr>
      <w:r>
        <w:rPr>
          <w:rFonts w:ascii="Arial" w:hAnsi="Arial" w:cs="Arial"/>
          <w:b/>
          <w:sz w:val="24"/>
          <w:szCs w:val="24"/>
        </w:rPr>
        <w:t>Select one:</w:t>
      </w:r>
    </w:p>
    <w:p w14:paraId="19B3AB49" w14:textId="52AA9D24" w:rsidR="00611A14" w:rsidRPr="002204EE" w:rsidRDefault="00DC15B8" w:rsidP="00611A14">
      <w:pPr>
        <w:pStyle w:val="Heading3"/>
        <w:rPr>
          <w:b/>
          <w:u w:val="single"/>
        </w:rPr>
      </w:pPr>
      <w:hyperlink r:id="rId12" w:history="1">
        <w:r w:rsidR="00611A14" w:rsidRPr="002204EE">
          <w:rPr>
            <w:rStyle w:val="Hyperlink"/>
            <w:b/>
          </w:rPr>
          <w:t>Application for Community Partnership (IPS)</w:t>
        </w:r>
      </w:hyperlink>
    </w:p>
    <w:p w14:paraId="68C9E513" w14:textId="7E645377" w:rsidR="00611A14" w:rsidRPr="002204EE" w:rsidRDefault="00B57BBF" w:rsidP="00611A14">
      <w:pPr>
        <w:pStyle w:val="Heading3"/>
        <w:rPr>
          <w:b/>
          <w:u w:val="single"/>
        </w:rPr>
      </w:pPr>
      <w:hyperlink r:id="rId13" w:history="1">
        <w:r w:rsidR="00611A14" w:rsidRPr="00B57BBF">
          <w:rPr>
            <w:rStyle w:val="Hyperlink"/>
            <w:b/>
          </w:rPr>
          <w:t>Renewal Application for Community Part</w:t>
        </w:r>
        <w:r w:rsidR="003E6638" w:rsidRPr="00B57BBF">
          <w:rPr>
            <w:rStyle w:val="Hyperlink"/>
            <w:b/>
          </w:rPr>
          <w:t>n</w:t>
        </w:r>
        <w:r w:rsidR="00611A14" w:rsidRPr="00B57BBF">
          <w:rPr>
            <w:rStyle w:val="Hyperlink"/>
            <w:b/>
          </w:rPr>
          <w:t>ership (IPS)</w:t>
        </w:r>
      </w:hyperlink>
      <w:bookmarkStart w:id="25" w:name="_GoBack"/>
      <w:bookmarkEnd w:id="25"/>
    </w:p>
    <w:p w14:paraId="2A0386F1" w14:textId="645C834C" w:rsidR="00DC15B8" w:rsidRPr="002204EE" w:rsidRDefault="00DC15B8" w:rsidP="00DC15B8"/>
    <w:p w14:paraId="4C25D9D8" w14:textId="48C07542" w:rsidR="00DC15B8" w:rsidRPr="00DC15B8" w:rsidRDefault="00DC15B8" w:rsidP="00DC15B8">
      <w:pPr>
        <w:rPr>
          <w:highlight w:val="yellow"/>
        </w:rPr>
      </w:pPr>
    </w:p>
    <w:sectPr w:rsidR="00DC15B8" w:rsidRPr="00DC15B8" w:rsidSect="00CA7A16">
      <w:headerReference w:type="default" r:id="rId14"/>
      <w:footerReference w:type="default" r:id="rId15"/>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EA50E" w14:textId="77777777" w:rsidR="004F406B" w:rsidRDefault="004F406B" w:rsidP="003C7D98">
      <w:pPr>
        <w:spacing w:after="0" w:line="240" w:lineRule="auto"/>
      </w:pPr>
      <w:r>
        <w:separator/>
      </w:r>
    </w:p>
  </w:endnote>
  <w:endnote w:type="continuationSeparator" w:id="0">
    <w:p w14:paraId="29544C62" w14:textId="77777777" w:rsidR="004F406B" w:rsidRDefault="004F406B" w:rsidP="003C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903741"/>
      <w:docPartObj>
        <w:docPartGallery w:val="Page Numbers (Bottom of Page)"/>
        <w:docPartUnique/>
      </w:docPartObj>
    </w:sdtPr>
    <w:sdtEndPr>
      <w:rPr>
        <w:noProof/>
      </w:rPr>
    </w:sdtEndPr>
    <w:sdtContent>
      <w:p w14:paraId="0DBE887D" w14:textId="77777777" w:rsidR="00250D15" w:rsidRDefault="00250D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6E755" w14:textId="77777777" w:rsidR="00250D15" w:rsidRDefault="0025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499A1" w14:textId="77777777" w:rsidR="004F406B" w:rsidRDefault="004F406B" w:rsidP="003C7D98">
      <w:pPr>
        <w:spacing w:after="0" w:line="240" w:lineRule="auto"/>
      </w:pPr>
      <w:r>
        <w:separator/>
      </w:r>
    </w:p>
  </w:footnote>
  <w:footnote w:type="continuationSeparator" w:id="0">
    <w:p w14:paraId="620200D6" w14:textId="77777777" w:rsidR="004F406B" w:rsidRDefault="004F406B" w:rsidP="003C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399B" w14:textId="77777777" w:rsidR="00250D15" w:rsidRPr="00F9787B" w:rsidRDefault="00250D15">
    <w:pPr>
      <w:pStyle w:val="Header"/>
      <w:rPr>
        <w:rFonts w:ascii="Arial" w:hAnsi="Arial" w:cs="Arial"/>
        <w:i/>
        <w:color w:val="000000" w:themeColor="text1"/>
        <w:sz w:val="24"/>
      </w:rPr>
    </w:pPr>
    <w:r w:rsidRPr="00E7461C">
      <w:rPr>
        <w:rFonts w:ascii="Arial" w:hAnsi="Arial" w:cs="Arial"/>
        <w:i/>
        <w:sz w:val="24"/>
      </w:rPr>
      <w:t xml:space="preserve">ACP 00938  </w:t>
    </w:r>
    <w:r w:rsidRPr="00E7461C">
      <w:rPr>
        <w:rFonts w:ascii="Arial" w:hAnsi="Arial" w:cs="Arial"/>
        <w:i/>
        <w:color w:val="000000" w:themeColor="text1"/>
        <w:sz w:val="24"/>
      </w:rPr>
      <w:t>IPS Services</w:t>
    </w:r>
  </w:p>
  <w:p w14:paraId="0154DBCF" w14:textId="77777777" w:rsidR="00250D15" w:rsidRPr="007D04E0" w:rsidRDefault="00250D15">
    <w:pPr>
      <w:pStyle w:val="Header"/>
      <w:rPr>
        <w:rFonts w:ascii="Arial" w:hAnsi="Arial" w:cs="Arial"/>
        <w:sz w:val="24"/>
      </w:rPr>
    </w:pPr>
    <w:r w:rsidRPr="007D04E0">
      <w:rPr>
        <w:rFonts w:ascii="Arial" w:hAnsi="Arial" w:cs="Arial"/>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C53"/>
    <w:multiLevelType w:val="hybridMultilevel"/>
    <w:tmpl w:val="2EEA29A6"/>
    <w:lvl w:ilvl="0" w:tplc="38C2BA2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30DE7"/>
    <w:multiLevelType w:val="hybridMultilevel"/>
    <w:tmpl w:val="5D7A8B00"/>
    <w:lvl w:ilvl="0" w:tplc="0882C51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A854C8"/>
    <w:multiLevelType w:val="hybridMultilevel"/>
    <w:tmpl w:val="7166C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94AE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C286F80"/>
    <w:multiLevelType w:val="hybridMultilevel"/>
    <w:tmpl w:val="89620C9A"/>
    <w:lvl w:ilvl="0" w:tplc="5DAE33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BD2554"/>
    <w:multiLevelType w:val="hybridMultilevel"/>
    <w:tmpl w:val="6B9C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01D28"/>
    <w:multiLevelType w:val="hybridMultilevel"/>
    <w:tmpl w:val="A330FBEA"/>
    <w:lvl w:ilvl="0" w:tplc="04090013">
      <w:start w:val="1"/>
      <w:numFmt w:val="upperRoman"/>
      <w:lvlText w:val="%1."/>
      <w:lvlJc w:val="righ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522A70"/>
    <w:multiLevelType w:val="hybridMultilevel"/>
    <w:tmpl w:val="A7DC118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B2114"/>
    <w:multiLevelType w:val="hybridMultilevel"/>
    <w:tmpl w:val="2EEA29A6"/>
    <w:lvl w:ilvl="0" w:tplc="38C2BA2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71598F"/>
    <w:multiLevelType w:val="hybridMultilevel"/>
    <w:tmpl w:val="4CE6A06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363FD"/>
    <w:multiLevelType w:val="hybridMultilevel"/>
    <w:tmpl w:val="4AAE84BC"/>
    <w:lvl w:ilvl="0" w:tplc="38C2BA2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61DBF"/>
    <w:multiLevelType w:val="hybridMultilevel"/>
    <w:tmpl w:val="A22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26AC4"/>
    <w:multiLevelType w:val="hybridMultilevel"/>
    <w:tmpl w:val="7BFCF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82AC4"/>
    <w:multiLevelType w:val="hybridMultilevel"/>
    <w:tmpl w:val="01265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3BC1A83"/>
    <w:multiLevelType w:val="hybridMultilevel"/>
    <w:tmpl w:val="012651C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55613AFA"/>
    <w:multiLevelType w:val="hybridMultilevel"/>
    <w:tmpl w:val="9578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95033"/>
    <w:multiLevelType w:val="hybridMultilevel"/>
    <w:tmpl w:val="D938F0E8"/>
    <w:lvl w:ilvl="0" w:tplc="B2002A6A">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0ED3FBE"/>
    <w:multiLevelType w:val="hybridMultilevel"/>
    <w:tmpl w:val="4DCCE018"/>
    <w:lvl w:ilvl="0" w:tplc="04090013">
      <w:start w:val="1"/>
      <w:numFmt w:val="upperRoman"/>
      <w:lvlText w:val="%1."/>
      <w:lvlJc w:val="righ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E399F"/>
    <w:multiLevelType w:val="hybridMultilevel"/>
    <w:tmpl w:val="7CC4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2000A"/>
    <w:multiLevelType w:val="hybridMultilevel"/>
    <w:tmpl w:val="E194A9CA"/>
    <w:lvl w:ilvl="0" w:tplc="46BAAB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7429F"/>
    <w:multiLevelType w:val="hybridMultilevel"/>
    <w:tmpl w:val="D97E62CA"/>
    <w:lvl w:ilvl="0" w:tplc="3632A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8"/>
  </w:num>
  <w:num w:numId="4">
    <w:abstractNumId w:val="13"/>
  </w:num>
  <w:num w:numId="5">
    <w:abstractNumId w:val="11"/>
  </w:num>
  <w:num w:numId="6">
    <w:abstractNumId w:val="15"/>
  </w:num>
  <w:num w:numId="7">
    <w:abstractNumId w:val="14"/>
  </w:num>
  <w:num w:numId="8">
    <w:abstractNumId w:val="19"/>
  </w:num>
  <w:num w:numId="9">
    <w:abstractNumId w:val="16"/>
  </w:num>
  <w:num w:numId="10">
    <w:abstractNumId w:val="5"/>
  </w:num>
  <w:num w:numId="11">
    <w:abstractNumId w:val="1"/>
  </w:num>
  <w:num w:numId="12">
    <w:abstractNumId w:val="20"/>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0"/>
  </w:num>
  <w:num w:numId="18">
    <w:abstractNumId w:val="8"/>
  </w:num>
  <w:num w:numId="19">
    <w:abstractNumId w:val="10"/>
  </w:num>
  <w:num w:numId="20">
    <w:abstractNumId w:val="17"/>
  </w:num>
  <w:num w:numId="21">
    <w:abstractNumId w:val="6"/>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98"/>
    <w:rsid w:val="000033A0"/>
    <w:rsid w:val="0000530C"/>
    <w:rsid w:val="000215A7"/>
    <w:rsid w:val="000217DC"/>
    <w:rsid w:val="00042B36"/>
    <w:rsid w:val="00053DAA"/>
    <w:rsid w:val="00057CA0"/>
    <w:rsid w:val="00081C9F"/>
    <w:rsid w:val="0008483F"/>
    <w:rsid w:val="000B12D2"/>
    <w:rsid w:val="000F416C"/>
    <w:rsid w:val="000F6980"/>
    <w:rsid w:val="001009EC"/>
    <w:rsid w:val="00101B9C"/>
    <w:rsid w:val="00105550"/>
    <w:rsid w:val="001073E2"/>
    <w:rsid w:val="001275CB"/>
    <w:rsid w:val="00144DA2"/>
    <w:rsid w:val="001539C3"/>
    <w:rsid w:val="00154819"/>
    <w:rsid w:val="0016721A"/>
    <w:rsid w:val="001876F2"/>
    <w:rsid w:val="001A3059"/>
    <w:rsid w:val="001A6600"/>
    <w:rsid w:val="001B47F7"/>
    <w:rsid w:val="001C070D"/>
    <w:rsid w:val="001C66AA"/>
    <w:rsid w:val="001E5498"/>
    <w:rsid w:val="001F4CE1"/>
    <w:rsid w:val="002023BA"/>
    <w:rsid w:val="002065A5"/>
    <w:rsid w:val="00217FEA"/>
    <w:rsid w:val="002204EE"/>
    <w:rsid w:val="002234CA"/>
    <w:rsid w:val="00224010"/>
    <w:rsid w:val="0024219B"/>
    <w:rsid w:val="0024523F"/>
    <w:rsid w:val="00245EA4"/>
    <w:rsid w:val="00250D15"/>
    <w:rsid w:val="00252FA3"/>
    <w:rsid w:val="0027480E"/>
    <w:rsid w:val="00274EEF"/>
    <w:rsid w:val="00275CFA"/>
    <w:rsid w:val="0028140A"/>
    <w:rsid w:val="002833F0"/>
    <w:rsid w:val="002E375D"/>
    <w:rsid w:val="003316B0"/>
    <w:rsid w:val="0033348B"/>
    <w:rsid w:val="00372D2A"/>
    <w:rsid w:val="00391486"/>
    <w:rsid w:val="003B2242"/>
    <w:rsid w:val="003C2800"/>
    <w:rsid w:val="003C7D98"/>
    <w:rsid w:val="003E6638"/>
    <w:rsid w:val="003F05BC"/>
    <w:rsid w:val="00401170"/>
    <w:rsid w:val="004117D7"/>
    <w:rsid w:val="00423D19"/>
    <w:rsid w:val="00426021"/>
    <w:rsid w:val="00443DB6"/>
    <w:rsid w:val="0045593D"/>
    <w:rsid w:val="004671BE"/>
    <w:rsid w:val="004A636B"/>
    <w:rsid w:val="004A7A49"/>
    <w:rsid w:val="004C08AA"/>
    <w:rsid w:val="004C73A4"/>
    <w:rsid w:val="004D1C41"/>
    <w:rsid w:val="004F3949"/>
    <w:rsid w:val="004F406B"/>
    <w:rsid w:val="004F4D0E"/>
    <w:rsid w:val="004F6B90"/>
    <w:rsid w:val="004F6CE2"/>
    <w:rsid w:val="00506A18"/>
    <w:rsid w:val="00515BFD"/>
    <w:rsid w:val="0054249C"/>
    <w:rsid w:val="0054530E"/>
    <w:rsid w:val="0055330E"/>
    <w:rsid w:val="00561603"/>
    <w:rsid w:val="00565CF3"/>
    <w:rsid w:val="005A1ED8"/>
    <w:rsid w:val="005B35D7"/>
    <w:rsid w:val="005B7C43"/>
    <w:rsid w:val="005E0720"/>
    <w:rsid w:val="005E640A"/>
    <w:rsid w:val="005F0C43"/>
    <w:rsid w:val="0060311E"/>
    <w:rsid w:val="00611A14"/>
    <w:rsid w:val="006228D9"/>
    <w:rsid w:val="006373A4"/>
    <w:rsid w:val="00641F03"/>
    <w:rsid w:val="006542D9"/>
    <w:rsid w:val="006604EC"/>
    <w:rsid w:val="006819F3"/>
    <w:rsid w:val="006821BA"/>
    <w:rsid w:val="006834A0"/>
    <w:rsid w:val="006940F9"/>
    <w:rsid w:val="0069568B"/>
    <w:rsid w:val="006A19B8"/>
    <w:rsid w:val="006B5AD5"/>
    <w:rsid w:val="006C6D20"/>
    <w:rsid w:val="006E1DE7"/>
    <w:rsid w:val="0071116D"/>
    <w:rsid w:val="007506E5"/>
    <w:rsid w:val="007675C2"/>
    <w:rsid w:val="007935B6"/>
    <w:rsid w:val="0079579A"/>
    <w:rsid w:val="007A21FA"/>
    <w:rsid w:val="007A3045"/>
    <w:rsid w:val="007A6BB7"/>
    <w:rsid w:val="007D04E0"/>
    <w:rsid w:val="007D147A"/>
    <w:rsid w:val="007D2CAB"/>
    <w:rsid w:val="007F202D"/>
    <w:rsid w:val="007F772F"/>
    <w:rsid w:val="007F7B06"/>
    <w:rsid w:val="00806A00"/>
    <w:rsid w:val="00807123"/>
    <w:rsid w:val="0082281B"/>
    <w:rsid w:val="008437CF"/>
    <w:rsid w:val="00867CD2"/>
    <w:rsid w:val="00876DAE"/>
    <w:rsid w:val="00881057"/>
    <w:rsid w:val="00890626"/>
    <w:rsid w:val="008A0797"/>
    <w:rsid w:val="008B5125"/>
    <w:rsid w:val="008B5CED"/>
    <w:rsid w:val="008D612E"/>
    <w:rsid w:val="008E3915"/>
    <w:rsid w:val="00914023"/>
    <w:rsid w:val="00916694"/>
    <w:rsid w:val="0092710E"/>
    <w:rsid w:val="009744F5"/>
    <w:rsid w:val="00980FE0"/>
    <w:rsid w:val="009B04A5"/>
    <w:rsid w:val="009C07C1"/>
    <w:rsid w:val="009C17DC"/>
    <w:rsid w:val="009D1BDA"/>
    <w:rsid w:val="00A05936"/>
    <w:rsid w:val="00A121B6"/>
    <w:rsid w:val="00A37715"/>
    <w:rsid w:val="00A542BE"/>
    <w:rsid w:val="00A87C33"/>
    <w:rsid w:val="00AA6C1C"/>
    <w:rsid w:val="00AB63A6"/>
    <w:rsid w:val="00AC6A51"/>
    <w:rsid w:val="00AD08C3"/>
    <w:rsid w:val="00AF0BE9"/>
    <w:rsid w:val="00B337E4"/>
    <w:rsid w:val="00B33F6B"/>
    <w:rsid w:val="00B402D9"/>
    <w:rsid w:val="00B445F7"/>
    <w:rsid w:val="00B46948"/>
    <w:rsid w:val="00B47F79"/>
    <w:rsid w:val="00B54EC0"/>
    <w:rsid w:val="00B57BBF"/>
    <w:rsid w:val="00B62B74"/>
    <w:rsid w:val="00B81AA2"/>
    <w:rsid w:val="00B96938"/>
    <w:rsid w:val="00BB09D9"/>
    <w:rsid w:val="00BE1CBE"/>
    <w:rsid w:val="00C03780"/>
    <w:rsid w:val="00C1102D"/>
    <w:rsid w:val="00C14D10"/>
    <w:rsid w:val="00C16E46"/>
    <w:rsid w:val="00C20125"/>
    <w:rsid w:val="00C51481"/>
    <w:rsid w:val="00C51A60"/>
    <w:rsid w:val="00C564F6"/>
    <w:rsid w:val="00C5690A"/>
    <w:rsid w:val="00C81ECD"/>
    <w:rsid w:val="00CA3075"/>
    <w:rsid w:val="00CA60F7"/>
    <w:rsid w:val="00CA7A16"/>
    <w:rsid w:val="00CD1996"/>
    <w:rsid w:val="00CF4CBA"/>
    <w:rsid w:val="00D0252C"/>
    <w:rsid w:val="00D05E40"/>
    <w:rsid w:val="00D30BE3"/>
    <w:rsid w:val="00D32818"/>
    <w:rsid w:val="00D4599C"/>
    <w:rsid w:val="00D50A0E"/>
    <w:rsid w:val="00D53181"/>
    <w:rsid w:val="00D54B5E"/>
    <w:rsid w:val="00D70859"/>
    <w:rsid w:val="00DB119F"/>
    <w:rsid w:val="00DB12B7"/>
    <w:rsid w:val="00DB23C1"/>
    <w:rsid w:val="00DB7CC8"/>
    <w:rsid w:val="00DC15B8"/>
    <w:rsid w:val="00DC222D"/>
    <w:rsid w:val="00DD3C8C"/>
    <w:rsid w:val="00DE7A39"/>
    <w:rsid w:val="00DF65BD"/>
    <w:rsid w:val="00E13F28"/>
    <w:rsid w:val="00E20CB3"/>
    <w:rsid w:val="00E32781"/>
    <w:rsid w:val="00E45DA7"/>
    <w:rsid w:val="00E5151D"/>
    <w:rsid w:val="00E646B6"/>
    <w:rsid w:val="00E65DC1"/>
    <w:rsid w:val="00E7461C"/>
    <w:rsid w:val="00E85BC6"/>
    <w:rsid w:val="00EA11C9"/>
    <w:rsid w:val="00EC4EA2"/>
    <w:rsid w:val="00ED4626"/>
    <w:rsid w:val="00EE63F0"/>
    <w:rsid w:val="00EF3639"/>
    <w:rsid w:val="00F04DC1"/>
    <w:rsid w:val="00F06D4D"/>
    <w:rsid w:val="00F26084"/>
    <w:rsid w:val="00F47EC4"/>
    <w:rsid w:val="00F55A2D"/>
    <w:rsid w:val="00F72BDD"/>
    <w:rsid w:val="00F84DFA"/>
    <w:rsid w:val="00F86BC6"/>
    <w:rsid w:val="00F911A1"/>
    <w:rsid w:val="00F9346E"/>
    <w:rsid w:val="00F9787B"/>
    <w:rsid w:val="00FC7856"/>
    <w:rsid w:val="00FE35FF"/>
    <w:rsid w:val="00FF2CBE"/>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8793"/>
  <w15:chartTrackingRefBased/>
  <w15:docId w15:val="{1AD24CB0-675A-4F70-981B-27BDCA84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1BDA"/>
  </w:style>
  <w:style w:type="paragraph" w:styleId="Heading1">
    <w:name w:val="heading 1"/>
    <w:basedOn w:val="Normal"/>
    <w:next w:val="Normal"/>
    <w:link w:val="Heading1Char"/>
    <w:uiPriority w:val="9"/>
    <w:qFormat/>
    <w:rsid w:val="009D1BDA"/>
    <w:pPr>
      <w:keepNext/>
      <w:keepLines/>
      <w:numPr>
        <w:numId w:val="23"/>
      </w:numPr>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D1BDA"/>
    <w:pPr>
      <w:keepNext/>
      <w:keepLines/>
      <w:numPr>
        <w:ilvl w:val="1"/>
        <w:numId w:val="23"/>
      </w:numPr>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D1BDA"/>
    <w:pPr>
      <w:keepNext/>
      <w:keepLines/>
      <w:numPr>
        <w:ilvl w:val="2"/>
        <w:numId w:val="23"/>
      </w:numPr>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BDA"/>
    <w:pPr>
      <w:keepNext/>
      <w:keepLines/>
      <w:numPr>
        <w:ilvl w:val="3"/>
        <w:numId w:val="23"/>
      </w:numPr>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D1BDA"/>
    <w:pPr>
      <w:keepNext/>
      <w:keepLines/>
      <w:numPr>
        <w:ilvl w:val="4"/>
        <w:numId w:val="23"/>
      </w:numPr>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D1BDA"/>
    <w:pPr>
      <w:keepNext/>
      <w:keepLines/>
      <w:numPr>
        <w:ilvl w:val="5"/>
        <w:numId w:val="23"/>
      </w:numPr>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D1BDA"/>
    <w:pPr>
      <w:keepNext/>
      <w:keepLines/>
      <w:numPr>
        <w:ilvl w:val="6"/>
        <w:numId w:val="23"/>
      </w:numPr>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D1BDA"/>
    <w:pPr>
      <w:keepNext/>
      <w:keepLines/>
      <w:numPr>
        <w:ilvl w:val="7"/>
        <w:numId w:val="23"/>
      </w:numPr>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D1BDA"/>
    <w:pPr>
      <w:keepNext/>
      <w:keepLines/>
      <w:numPr>
        <w:ilvl w:val="8"/>
        <w:numId w:val="23"/>
      </w:numPr>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98"/>
  </w:style>
  <w:style w:type="paragraph" w:styleId="Footer">
    <w:name w:val="footer"/>
    <w:basedOn w:val="Normal"/>
    <w:link w:val="FooterChar"/>
    <w:uiPriority w:val="99"/>
    <w:unhideWhenUsed/>
    <w:rsid w:val="003C7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98"/>
  </w:style>
  <w:style w:type="character" w:styleId="Hyperlink">
    <w:name w:val="Hyperlink"/>
    <w:basedOn w:val="DefaultParagraphFont"/>
    <w:uiPriority w:val="99"/>
    <w:unhideWhenUsed/>
    <w:rsid w:val="008B5CED"/>
    <w:rPr>
      <w:color w:val="0563C1" w:themeColor="hyperlink"/>
      <w:u w:val="single"/>
    </w:rPr>
  </w:style>
  <w:style w:type="character" w:styleId="UnresolvedMention">
    <w:name w:val="Unresolved Mention"/>
    <w:basedOn w:val="DefaultParagraphFont"/>
    <w:uiPriority w:val="99"/>
    <w:semiHidden/>
    <w:unhideWhenUsed/>
    <w:rsid w:val="008B5CED"/>
    <w:rPr>
      <w:color w:val="808080"/>
      <w:shd w:val="clear" w:color="auto" w:fill="E6E6E6"/>
    </w:rPr>
  </w:style>
  <w:style w:type="paragraph" w:styleId="ListParagraph">
    <w:name w:val="List Paragraph"/>
    <w:basedOn w:val="Normal"/>
    <w:uiPriority w:val="34"/>
    <w:qFormat/>
    <w:rsid w:val="008B5CED"/>
    <w:pPr>
      <w:ind w:left="720"/>
      <w:contextualSpacing/>
    </w:pPr>
  </w:style>
  <w:style w:type="table" w:styleId="TableGrid">
    <w:name w:val="Table Grid"/>
    <w:basedOn w:val="TableNormal"/>
    <w:uiPriority w:val="39"/>
    <w:rsid w:val="000B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9F3"/>
    <w:rPr>
      <w:rFonts w:ascii="Segoe UI" w:hAnsi="Segoe UI" w:cs="Segoe UI"/>
      <w:sz w:val="18"/>
      <w:szCs w:val="18"/>
    </w:rPr>
  </w:style>
  <w:style w:type="character" w:styleId="CommentReference">
    <w:name w:val="annotation reference"/>
    <w:basedOn w:val="DefaultParagraphFont"/>
    <w:uiPriority w:val="99"/>
    <w:semiHidden/>
    <w:unhideWhenUsed/>
    <w:rsid w:val="008437CF"/>
    <w:rPr>
      <w:sz w:val="16"/>
      <w:szCs w:val="16"/>
    </w:rPr>
  </w:style>
  <w:style w:type="paragraph" w:styleId="CommentText">
    <w:name w:val="annotation text"/>
    <w:basedOn w:val="Normal"/>
    <w:link w:val="CommentTextChar"/>
    <w:uiPriority w:val="99"/>
    <w:semiHidden/>
    <w:unhideWhenUsed/>
    <w:rsid w:val="008437CF"/>
    <w:pPr>
      <w:spacing w:line="240" w:lineRule="auto"/>
    </w:pPr>
    <w:rPr>
      <w:sz w:val="20"/>
      <w:szCs w:val="20"/>
    </w:rPr>
  </w:style>
  <w:style w:type="character" w:customStyle="1" w:styleId="CommentTextChar">
    <w:name w:val="Comment Text Char"/>
    <w:basedOn w:val="DefaultParagraphFont"/>
    <w:link w:val="CommentText"/>
    <w:uiPriority w:val="99"/>
    <w:semiHidden/>
    <w:rsid w:val="008437CF"/>
    <w:rPr>
      <w:sz w:val="20"/>
      <w:szCs w:val="20"/>
    </w:rPr>
  </w:style>
  <w:style w:type="paragraph" w:styleId="CommentSubject">
    <w:name w:val="annotation subject"/>
    <w:basedOn w:val="CommentText"/>
    <w:next w:val="CommentText"/>
    <w:link w:val="CommentSubjectChar"/>
    <w:uiPriority w:val="99"/>
    <w:semiHidden/>
    <w:unhideWhenUsed/>
    <w:rsid w:val="008437CF"/>
    <w:rPr>
      <w:b/>
      <w:bCs/>
    </w:rPr>
  </w:style>
  <w:style w:type="character" w:customStyle="1" w:styleId="CommentSubjectChar">
    <w:name w:val="Comment Subject Char"/>
    <w:basedOn w:val="CommentTextChar"/>
    <w:link w:val="CommentSubject"/>
    <w:uiPriority w:val="99"/>
    <w:semiHidden/>
    <w:rsid w:val="008437CF"/>
    <w:rPr>
      <w:b/>
      <w:bCs/>
      <w:sz w:val="20"/>
      <w:szCs w:val="20"/>
    </w:rPr>
  </w:style>
  <w:style w:type="character" w:styleId="FollowedHyperlink">
    <w:name w:val="FollowedHyperlink"/>
    <w:basedOn w:val="DefaultParagraphFont"/>
    <w:uiPriority w:val="99"/>
    <w:semiHidden/>
    <w:unhideWhenUsed/>
    <w:rsid w:val="00224010"/>
    <w:rPr>
      <w:color w:val="954F72" w:themeColor="followedHyperlink"/>
      <w:u w:val="single"/>
    </w:rPr>
  </w:style>
  <w:style w:type="paragraph" w:styleId="Revision">
    <w:name w:val="Revision"/>
    <w:hidden/>
    <w:uiPriority w:val="99"/>
    <w:semiHidden/>
    <w:rsid w:val="009D1BDA"/>
    <w:pPr>
      <w:spacing w:after="0" w:line="240" w:lineRule="auto"/>
    </w:pPr>
  </w:style>
  <w:style w:type="character" w:customStyle="1" w:styleId="Heading1Char">
    <w:name w:val="Heading 1 Char"/>
    <w:basedOn w:val="DefaultParagraphFont"/>
    <w:link w:val="Heading1"/>
    <w:uiPriority w:val="9"/>
    <w:rsid w:val="009D1BDA"/>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9D1BDA"/>
    <w:pPr>
      <w:outlineLvl w:val="9"/>
    </w:pPr>
  </w:style>
  <w:style w:type="character" w:customStyle="1" w:styleId="Heading2Char">
    <w:name w:val="Heading 2 Char"/>
    <w:basedOn w:val="DefaultParagraphFont"/>
    <w:link w:val="Heading2"/>
    <w:uiPriority w:val="9"/>
    <w:rsid w:val="009D1B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D1BD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BD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D1BD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D1BD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D1BD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D1BD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D1BD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D1BDA"/>
    <w:pPr>
      <w:spacing w:line="240" w:lineRule="auto"/>
    </w:pPr>
    <w:rPr>
      <w:b/>
      <w:bCs/>
      <w:smallCaps/>
      <w:color w:val="44546A" w:themeColor="text2"/>
    </w:rPr>
  </w:style>
  <w:style w:type="paragraph" w:styleId="Title">
    <w:name w:val="Title"/>
    <w:basedOn w:val="Normal"/>
    <w:next w:val="Normal"/>
    <w:link w:val="TitleChar"/>
    <w:uiPriority w:val="10"/>
    <w:qFormat/>
    <w:rsid w:val="009D1BD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D1BD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D1BD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D1BD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D1BDA"/>
    <w:rPr>
      <w:b/>
      <w:bCs/>
    </w:rPr>
  </w:style>
  <w:style w:type="character" w:styleId="Emphasis">
    <w:name w:val="Emphasis"/>
    <w:basedOn w:val="DefaultParagraphFont"/>
    <w:uiPriority w:val="20"/>
    <w:qFormat/>
    <w:rsid w:val="009D1BDA"/>
    <w:rPr>
      <w:i/>
      <w:iCs/>
    </w:rPr>
  </w:style>
  <w:style w:type="paragraph" w:styleId="NoSpacing">
    <w:name w:val="No Spacing"/>
    <w:uiPriority w:val="1"/>
    <w:qFormat/>
    <w:rsid w:val="009D1BDA"/>
    <w:pPr>
      <w:spacing w:after="0" w:line="240" w:lineRule="auto"/>
    </w:pPr>
  </w:style>
  <w:style w:type="paragraph" w:styleId="Quote">
    <w:name w:val="Quote"/>
    <w:basedOn w:val="Normal"/>
    <w:next w:val="Normal"/>
    <w:link w:val="QuoteChar"/>
    <w:uiPriority w:val="29"/>
    <w:qFormat/>
    <w:rsid w:val="009D1BD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D1BDA"/>
    <w:rPr>
      <w:color w:val="44546A" w:themeColor="text2"/>
      <w:sz w:val="24"/>
      <w:szCs w:val="24"/>
    </w:rPr>
  </w:style>
  <w:style w:type="paragraph" w:styleId="IntenseQuote">
    <w:name w:val="Intense Quote"/>
    <w:basedOn w:val="Normal"/>
    <w:next w:val="Normal"/>
    <w:link w:val="IntenseQuoteChar"/>
    <w:uiPriority w:val="30"/>
    <w:qFormat/>
    <w:rsid w:val="009D1BD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D1BD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D1BDA"/>
    <w:rPr>
      <w:i/>
      <w:iCs/>
      <w:color w:val="595959" w:themeColor="text1" w:themeTint="A6"/>
    </w:rPr>
  </w:style>
  <w:style w:type="character" w:styleId="IntenseEmphasis">
    <w:name w:val="Intense Emphasis"/>
    <w:basedOn w:val="DefaultParagraphFont"/>
    <w:uiPriority w:val="21"/>
    <w:qFormat/>
    <w:rsid w:val="009D1BDA"/>
    <w:rPr>
      <w:b/>
      <w:bCs/>
      <w:i/>
      <w:iCs/>
    </w:rPr>
  </w:style>
  <w:style w:type="character" w:styleId="SubtleReference">
    <w:name w:val="Subtle Reference"/>
    <w:basedOn w:val="DefaultParagraphFont"/>
    <w:uiPriority w:val="31"/>
    <w:qFormat/>
    <w:rsid w:val="009D1BD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D1BDA"/>
    <w:rPr>
      <w:b/>
      <w:bCs/>
      <w:smallCaps/>
      <w:color w:val="44546A" w:themeColor="text2"/>
      <w:u w:val="single"/>
    </w:rPr>
  </w:style>
  <w:style w:type="character" w:styleId="BookTitle">
    <w:name w:val="Book Title"/>
    <w:basedOn w:val="DefaultParagraphFont"/>
    <w:uiPriority w:val="33"/>
    <w:qFormat/>
    <w:rsid w:val="009D1BDA"/>
    <w:rPr>
      <w:b/>
      <w:bCs/>
      <w:smallCaps/>
      <w:spacing w:val="10"/>
    </w:rPr>
  </w:style>
  <w:style w:type="paragraph" w:styleId="TOC1">
    <w:name w:val="toc 1"/>
    <w:basedOn w:val="Normal"/>
    <w:next w:val="Normal"/>
    <w:autoRedefine/>
    <w:uiPriority w:val="39"/>
    <w:unhideWhenUsed/>
    <w:rsid w:val="0016721A"/>
    <w:pPr>
      <w:tabs>
        <w:tab w:val="left" w:pos="720"/>
        <w:tab w:val="right" w:leader="dot" w:pos="9638"/>
      </w:tabs>
      <w:spacing w:after="100"/>
    </w:pPr>
  </w:style>
  <w:style w:type="paragraph" w:styleId="TOC2">
    <w:name w:val="toc 2"/>
    <w:basedOn w:val="Normal"/>
    <w:next w:val="Normal"/>
    <w:autoRedefine/>
    <w:uiPriority w:val="39"/>
    <w:unhideWhenUsed/>
    <w:rsid w:val="00DC222D"/>
    <w:pPr>
      <w:tabs>
        <w:tab w:val="right" w:leader="dot" w:pos="9638"/>
      </w:tabs>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6961">
      <w:bodyDiv w:val="1"/>
      <w:marLeft w:val="0"/>
      <w:marRight w:val="0"/>
      <w:marTop w:val="0"/>
      <w:marBottom w:val="0"/>
      <w:divBdr>
        <w:top w:val="none" w:sz="0" w:space="0" w:color="auto"/>
        <w:left w:val="none" w:sz="0" w:space="0" w:color="auto"/>
        <w:bottom w:val="none" w:sz="0" w:space="0" w:color="auto"/>
        <w:right w:val="none" w:sz="0" w:space="0" w:color="auto"/>
      </w:divBdr>
    </w:div>
    <w:div w:id="18646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r.ips.se.rfa@dhhs.nc.gov" TargetMode="External"/><Relationship Id="rId13" Type="http://schemas.openxmlformats.org/officeDocument/2006/relationships/hyperlink" Target="https://files.nc.gov/ncdhhs/Renewal-Application-for-Community-Partnership--IPS-S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nc.gov/ncdhhs/Application-for-Community-Partnership--IPS-S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nc.gov/ncdhhs/State-Funded%20IPS%20for%20AMH-ASA%201.7.19%20FINAL%20for%20Posti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les.nc.gov/ncdhhs/State-Funded%20IPS%20for%20AMH-ASA%201.7.19%20FINAL%20for%20Posting.pdf" TargetMode="External"/><Relationship Id="rId4" Type="http://schemas.openxmlformats.org/officeDocument/2006/relationships/settings" Target="settings.xml"/><Relationship Id="rId9" Type="http://schemas.openxmlformats.org/officeDocument/2006/relationships/hyperlink" Target="https://files.nc.gov/ncdhhs/State-Funded%20IPS%20for%20AMH-ASA%201.7.19%20FINAL%20for%20Posting.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2490-F948-49F3-806B-A56F6B72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4292</Words>
  <Characters>24470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 Kimberly A</dc:creator>
  <cp:keywords/>
  <dc:description/>
  <cp:lastModifiedBy>Booth, John</cp:lastModifiedBy>
  <cp:revision>8</cp:revision>
  <cp:lastPrinted>2020-03-02T20:02:00Z</cp:lastPrinted>
  <dcterms:created xsi:type="dcterms:W3CDTF">2020-05-15T21:41:00Z</dcterms:created>
  <dcterms:modified xsi:type="dcterms:W3CDTF">2020-05-18T14:48:00Z</dcterms:modified>
</cp:coreProperties>
</file>