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Default Extension="png" ContentType="image/png"/>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0"/>
        <w:ind w:left="4044" w:right="3826" w:firstLine="3"/>
        <w:jc w:val="center"/>
        <w:rPr>
          <w:b/>
          <w:sz w:val="24"/>
        </w:rPr>
      </w:pPr>
      <w:r>
        <w:rPr>
          <w:b/>
          <w:sz w:val="24"/>
        </w:rPr>
        <w:t>REQUEST FOR APPLICATIONS </w:t>
      </w:r>
      <w:r>
        <w:rPr>
          <w:b/>
          <w:color w:val="FF0000"/>
          <w:sz w:val="24"/>
        </w:rPr>
        <w:t>(NC</w:t>
      </w:r>
      <w:r>
        <w:rPr>
          <w:b/>
          <w:color w:val="FF0000"/>
          <w:spacing w:val="-17"/>
          <w:sz w:val="24"/>
        </w:rPr>
        <w:t> </w:t>
      </w:r>
      <w:r>
        <w:rPr>
          <w:b/>
          <w:color w:val="FF0000"/>
          <w:sz w:val="24"/>
        </w:rPr>
        <w:t>SHCP-</w:t>
      </w:r>
      <w:r>
        <w:rPr>
          <w:b/>
          <w:color w:val="FF0000"/>
          <w:spacing w:val="-17"/>
          <w:sz w:val="24"/>
        </w:rPr>
        <w:t> </w:t>
      </w:r>
      <w:r>
        <w:rPr>
          <w:b/>
          <w:color w:val="FF0000"/>
          <w:sz w:val="24"/>
        </w:rPr>
        <w:t>DCFW2025-2026WCH)</w:t>
      </w:r>
    </w:p>
    <w:p>
      <w:pPr>
        <w:pStyle w:val="BodyText"/>
        <w:spacing w:after="1"/>
        <w:rPr>
          <w:b/>
          <w:sz w:val="16"/>
        </w:rPr>
      </w:pPr>
    </w:p>
    <w:tbl>
      <w:tblPr>
        <w:tblW w:w="0" w:type="auto"/>
        <w:jc w:val="left"/>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7"/>
        <w:gridCol w:w="3271"/>
        <w:gridCol w:w="1080"/>
        <w:gridCol w:w="3144"/>
      </w:tblGrid>
      <w:tr>
        <w:trPr>
          <w:trHeight w:val="354" w:hRule="atLeast"/>
        </w:trPr>
        <w:tc>
          <w:tcPr>
            <w:tcW w:w="3187" w:type="dxa"/>
            <w:shd w:val="clear" w:color="auto" w:fill="FFFFCC"/>
          </w:tcPr>
          <w:p>
            <w:pPr>
              <w:pStyle w:val="TableParagraph"/>
              <w:spacing w:before="41"/>
              <w:ind w:left="107"/>
              <w:rPr>
                <w:sz w:val="24"/>
              </w:rPr>
            </w:pPr>
            <w:r>
              <w:rPr>
                <w:sz w:val="24"/>
              </w:rPr>
              <w:t>RFA</w:t>
            </w:r>
            <w:r>
              <w:rPr>
                <w:spacing w:val="-1"/>
                <w:sz w:val="24"/>
              </w:rPr>
              <w:t> </w:t>
            </w:r>
            <w:r>
              <w:rPr>
                <w:spacing w:val="-2"/>
                <w:sz w:val="24"/>
              </w:rPr>
              <w:t>Posted</w:t>
            </w:r>
          </w:p>
        </w:tc>
        <w:tc>
          <w:tcPr>
            <w:tcW w:w="7495" w:type="dxa"/>
            <w:gridSpan w:val="3"/>
          </w:tcPr>
          <w:p>
            <w:pPr>
              <w:pStyle w:val="TableParagraph"/>
              <w:spacing w:before="52"/>
              <w:ind w:left="108"/>
              <w:rPr>
                <w:sz w:val="22"/>
              </w:rPr>
            </w:pPr>
            <w:r>
              <w:rPr>
                <w:sz w:val="22"/>
              </w:rPr>
              <w:t>November</w:t>
            </w:r>
            <w:r>
              <w:rPr>
                <w:spacing w:val="-4"/>
                <w:sz w:val="22"/>
              </w:rPr>
              <w:t> </w:t>
            </w:r>
            <w:r>
              <w:rPr>
                <w:sz w:val="22"/>
              </w:rPr>
              <w:t>22,</w:t>
            </w:r>
            <w:r>
              <w:rPr>
                <w:spacing w:val="-4"/>
                <w:sz w:val="22"/>
              </w:rPr>
              <w:t> 2024</w:t>
            </w:r>
          </w:p>
        </w:tc>
      </w:tr>
      <w:tr>
        <w:trPr>
          <w:trHeight w:val="357" w:hRule="atLeast"/>
        </w:trPr>
        <w:tc>
          <w:tcPr>
            <w:tcW w:w="3187" w:type="dxa"/>
            <w:shd w:val="clear" w:color="auto" w:fill="FFFFCC"/>
          </w:tcPr>
          <w:p>
            <w:pPr>
              <w:pStyle w:val="TableParagraph"/>
              <w:spacing w:before="41"/>
              <w:ind w:left="107"/>
              <w:rPr>
                <w:sz w:val="24"/>
              </w:rPr>
            </w:pPr>
            <w:r>
              <w:rPr>
                <w:sz w:val="24"/>
              </w:rPr>
              <w:t>Questions</w:t>
            </w:r>
            <w:r>
              <w:rPr>
                <w:spacing w:val="-3"/>
                <w:sz w:val="24"/>
              </w:rPr>
              <w:t> </w:t>
            </w:r>
            <w:r>
              <w:rPr>
                <w:spacing w:val="-5"/>
                <w:sz w:val="24"/>
              </w:rPr>
              <w:t>Due</w:t>
            </w:r>
          </w:p>
        </w:tc>
        <w:tc>
          <w:tcPr>
            <w:tcW w:w="7495" w:type="dxa"/>
            <w:gridSpan w:val="3"/>
          </w:tcPr>
          <w:p>
            <w:pPr>
              <w:pStyle w:val="TableParagraph"/>
              <w:spacing w:before="52"/>
              <w:ind w:left="108"/>
              <w:rPr>
                <w:sz w:val="22"/>
              </w:rPr>
            </w:pPr>
            <w:r>
              <w:rPr>
                <w:sz w:val="22"/>
              </w:rPr>
              <w:t>December</w:t>
            </w:r>
            <w:r>
              <w:rPr>
                <w:spacing w:val="-4"/>
                <w:sz w:val="22"/>
              </w:rPr>
              <w:t> </w:t>
            </w:r>
            <w:r>
              <w:rPr>
                <w:sz w:val="22"/>
              </w:rPr>
              <w:t>6,</w:t>
            </w:r>
            <w:r>
              <w:rPr>
                <w:spacing w:val="-3"/>
                <w:sz w:val="22"/>
              </w:rPr>
              <w:t> </w:t>
            </w:r>
            <w:r>
              <w:rPr>
                <w:spacing w:val="-4"/>
                <w:sz w:val="22"/>
              </w:rPr>
              <w:t>2024</w:t>
            </w:r>
          </w:p>
        </w:tc>
      </w:tr>
      <w:tr>
        <w:trPr>
          <w:trHeight w:val="354" w:hRule="atLeast"/>
        </w:trPr>
        <w:tc>
          <w:tcPr>
            <w:tcW w:w="3187" w:type="dxa"/>
            <w:shd w:val="clear" w:color="auto" w:fill="FFFFCC"/>
          </w:tcPr>
          <w:p>
            <w:pPr>
              <w:pStyle w:val="TableParagraph"/>
              <w:spacing w:before="41"/>
              <w:ind w:left="107"/>
              <w:rPr>
                <w:sz w:val="24"/>
              </w:rPr>
            </w:pPr>
            <w:r>
              <w:rPr>
                <w:sz w:val="24"/>
              </w:rPr>
              <w:t>Applications</w:t>
            </w:r>
            <w:r>
              <w:rPr>
                <w:spacing w:val="-5"/>
                <w:sz w:val="24"/>
              </w:rPr>
              <w:t> Due</w:t>
            </w:r>
          </w:p>
        </w:tc>
        <w:tc>
          <w:tcPr>
            <w:tcW w:w="7495" w:type="dxa"/>
            <w:gridSpan w:val="3"/>
          </w:tcPr>
          <w:p>
            <w:pPr>
              <w:pStyle w:val="TableParagraph"/>
              <w:spacing w:before="52"/>
              <w:ind w:left="108"/>
              <w:rPr>
                <w:sz w:val="22"/>
              </w:rPr>
            </w:pPr>
            <w:r>
              <w:rPr>
                <w:sz w:val="22"/>
              </w:rPr>
              <w:t>December</w:t>
            </w:r>
            <w:r>
              <w:rPr>
                <w:spacing w:val="-4"/>
                <w:sz w:val="22"/>
              </w:rPr>
              <w:t> </w:t>
            </w:r>
            <w:r>
              <w:rPr>
                <w:sz w:val="22"/>
              </w:rPr>
              <w:t>20,</w:t>
            </w:r>
            <w:r>
              <w:rPr>
                <w:spacing w:val="-4"/>
                <w:sz w:val="22"/>
              </w:rPr>
              <w:t> 2024</w:t>
            </w:r>
          </w:p>
        </w:tc>
      </w:tr>
      <w:tr>
        <w:trPr>
          <w:trHeight w:val="357" w:hRule="atLeast"/>
        </w:trPr>
        <w:tc>
          <w:tcPr>
            <w:tcW w:w="3187" w:type="dxa"/>
            <w:shd w:val="clear" w:color="auto" w:fill="FFFFCC"/>
          </w:tcPr>
          <w:p>
            <w:pPr>
              <w:pStyle w:val="TableParagraph"/>
              <w:spacing w:before="41"/>
              <w:ind w:left="107"/>
              <w:rPr>
                <w:sz w:val="24"/>
              </w:rPr>
            </w:pPr>
            <w:r>
              <w:rPr>
                <w:sz w:val="24"/>
              </w:rPr>
              <w:t>Anticipated Notice</w:t>
            </w:r>
            <w:r>
              <w:rPr>
                <w:spacing w:val="-2"/>
                <w:sz w:val="24"/>
              </w:rPr>
              <w:t> </w:t>
            </w:r>
            <w:r>
              <w:rPr>
                <w:sz w:val="24"/>
              </w:rPr>
              <w:t>of </w:t>
            </w:r>
            <w:r>
              <w:rPr>
                <w:spacing w:val="-4"/>
                <w:sz w:val="24"/>
              </w:rPr>
              <w:t>Award</w:t>
            </w:r>
          </w:p>
        </w:tc>
        <w:tc>
          <w:tcPr>
            <w:tcW w:w="7495" w:type="dxa"/>
            <w:gridSpan w:val="3"/>
          </w:tcPr>
          <w:p>
            <w:pPr>
              <w:pStyle w:val="TableParagraph"/>
              <w:spacing w:before="52"/>
              <w:ind w:left="108"/>
              <w:rPr>
                <w:sz w:val="22"/>
              </w:rPr>
            </w:pPr>
            <w:r>
              <w:rPr>
                <w:sz w:val="22"/>
              </w:rPr>
              <w:t>February</w:t>
            </w:r>
            <w:r>
              <w:rPr>
                <w:spacing w:val="-4"/>
                <w:sz w:val="22"/>
              </w:rPr>
              <w:t> </w:t>
            </w:r>
            <w:r>
              <w:rPr>
                <w:sz w:val="22"/>
              </w:rPr>
              <w:t>6,</w:t>
            </w:r>
            <w:r>
              <w:rPr>
                <w:spacing w:val="-3"/>
                <w:sz w:val="22"/>
              </w:rPr>
              <w:t> </w:t>
            </w:r>
            <w:r>
              <w:rPr>
                <w:spacing w:val="-4"/>
                <w:sz w:val="22"/>
              </w:rPr>
              <w:t>2025</w:t>
            </w:r>
          </w:p>
        </w:tc>
      </w:tr>
      <w:tr>
        <w:trPr>
          <w:trHeight w:val="630" w:hRule="atLeast"/>
        </w:trPr>
        <w:tc>
          <w:tcPr>
            <w:tcW w:w="3187" w:type="dxa"/>
            <w:shd w:val="clear" w:color="auto" w:fill="FFFFCC"/>
          </w:tcPr>
          <w:p>
            <w:pPr>
              <w:pStyle w:val="TableParagraph"/>
              <w:spacing w:before="38"/>
              <w:ind w:left="107" w:right="438"/>
              <w:rPr>
                <w:sz w:val="24"/>
              </w:rPr>
            </w:pPr>
            <w:r>
              <w:rPr>
                <w:sz w:val="24"/>
              </w:rPr>
              <w:t>Anticipated</w:t>
            </w:r>
            <w:r>
              <w:rPr>
                <w:spacing w:val="-17"/>
                <w:sz w:val="24"/>
              </w:rPr>
              <w:t> </w:t>
            </w:r>
            <w:r>
              <w:rPr>
                <w:sz w:val="24"/>
              </w:rPr>
              <w:t>Performance </w:t>
            </w:r>
            <w:r>
              <w:rPr>
                <w:spacing w:val="-2"/>
                <w:sz w:val="24"/>
              </w:rPr>
              <w:t>Period</w:t>
            </w:r>
          </w:p>
        </w:tc>
        <w:tc>
          <w:tcPr>
            <w:tcW w:w="7495" w:type="dxa"/>
            <w:gridSpan w:val="3"/>
          </w:tcPr>
          <w:p>
            <w:pPr>
              <w:pStyle w:val="TableParagraph"/>
              <w:spacing w:before="189"/>
              <w:ind w:left="108"/>
              <w:rPr>
                <w:sz w:val="22"/>
              </w:rPr>
            </w:pPr>
            <w:r>
              <w:rPr>
                <w:sz w:val="22"/>
              </w:rPr>
              <w:t>June</w:t>
            </w:r>
            <w:r>
              <w:rPr>
                <w:spacing w:val="-6"/>
                <w:sz w:val="22"/>
              </w:rPr>
              <w:t> </w:t>
            </w:r>
            <w:r>
              <w:rPr>
                <w:sz w:val="22"/>
              </w:rPr>
              <w:t>1,</w:t>
            </w:r>
            <w:r>
              <w:rPr>
                <w:spacing w:val="-3"/>
                <w:sz w:val="22"/>
              </w:rPr>
              <w:t> </w:t>
            </w:r>
            <w:r>
              <w:rPr>
                <w:sz w:val="22"/>
              </w:rPr>
              <w:t>2025</w:t>
            </w:r>
            <w:r>
              <w:rPr>
                <w:spacing w:val="-3"/>
                <w:sz w:val="22"/>
              </w:rPr>
              <w:t> </w:t>
            </w:r>
            <w:r>
              <w:rPr>
                <w:sz w:val="22"/>
              </w:rPr>
              <w:t>–</w:t>
            </w:r>
            <w:r>
              <w:rPr>
                <w:spacing w:val="-7"/>
                <w:sz w:val="22"/>
              </w:rPr>
              <w:t> </w:t>
            </w:r>
            <w:r>
              <w:rPr>
                <w:sz w:val="22"/>
              </w:rPr>
              <w:t>May</w:t>
            </w:r>
            <w:r>
              <w:rPr>
                <w:spacing w:val="-2"/>
                <w:sz w:val="22"/>
              </w:rPr>
              <w:t> </w:t>
            </w:r>
            <w:r>
              <w:rPr>
                <w:sz w:val="22"/>
              </w:rPr>
              <w:t>31,</w:t>
            </w:r>
            <w:r>
              <w:rPr>
                <w:spacing w:val="-4"/>
                <w:sz w:val="22"/>
              </w:rPr>
              <w:t> </w:t>
            </w:r>
            <w:r>
              <w:rPr>
                <w:sz w:val="22"/>
              </w:rPr>
              <w:t>2026,</w:t>
            </w:r>
            <w:r>
              <w:rPr>
                <w:spacing w:val="-2"/>
                <w:sz w:val="22"/>
              </w:rPr>
              <w:t> </w:t>
            </w:r>
            <w:r>
              <w:rPr>
                <w:sz w:val="22"/>
              </w:rPr>
              <w:t>with</w:t>
            </w:r>
            <w:r>
              <w:rPr>
                <w:spacing w:val="-5"/>
                <w:sz w:val="22"/>
              </w:rPr>
              <w:t> </w:t>
            </w:r>
            <w:r>
              <w:rPr>
                <w:sz w:val="22"/>
              </w:rPr>
              <w:t>two</w:t>
            </w:r>
            <w:r>
              <w:rPr>
                <w:spacing w:val="-5"/>
                <w:sz w:val="22"/>
              </w:rPr>
              <w:t> </w:t>
            </w:r>
            <w:r>
              <w:rPr>
                <w:sz w:val="22"/>
              </w:rPr>
              <w:t>(1)</w:t>
            </w:r>
            <w:r>
              <w:rPr>
                <w:spacing w:val="-4"/>
                <w:sz w:val="22"/>
              </w:rPr>
              <w:t> </w:t>
            </w:r>
            <w:r>
              <w:rPr>
                <w:sz w:val="22"/>
              </w:rPr>
              <w:t>one-year</w:t>
            </w:r>
            <w:r>
              <w:rPr>
                <w:spacing w:val="-1"/>
                <w:sz w:val="22"/>
              </w:rPr>
              <w:t> </w:t>
            </w:r>
            <w:r>
              <w:rPr>
                <w:sz w:val="22"/>
              </w:rPr>
              <w:t>optional</w:t>
            </w:r>
            <w:r>
              <w:rPr>
                <w:spacing w:val="-3"/>
                <w:sz w:val="22"/>
              </w:rPr>
              <w:t> </w:t>
            </w:r>
            <w:r>
              <w:rPr>
                <w:spacing w:val="-2"/>
                <w:sz w:val="22"/>
              </w:rPr>
              <w:t>extensions</w:t>
            </w:r>
          </w:p>
        </w:tc>
      </w:tr>
      <w:tr>
        <w:trPr>
          <w:trHeight w:val="638" w:hRule="atLeast"/>
        </w:trPr>
        <w:tc>
          <w:tcPr>
            <w:tcW w:w="3187" w:type="dxa"/>
            <w:shd w:val="clear" w:color="auto" w:fill="FFFFCC"/>
          </w:tcPr>
          <w:p>
            <w:pPr>
              <w:pStyle w:val="TableParagraph"/>
              <w:spacing w:before="182"/>
              <w:ind w:left="107"/>
              <w:rPr>
                <w:sz w:val="24"/>
              </w:rPr>
            </w:pPr>
            <w:r>
              <w:rPr>
                <w:spacing w:val="-2"/>
                <w:sz w:val="24"/>
              </w:rPr>
              <w:t>Service</w:t>
            </w:r>
          </w:p>
        </w:tc>
        <w:tc>
          <w:tcPr>
            <w:tcW w:w="7495" w:type="dxa"/>
            <w:gridSpan w:val="3"/>
          </w:tcPr>
          <w:p>
            <w:pPr>
              <w:pStyle w:val="TableParagraph"/>
              <w:spacing w:before="192"/>
              <w:ind w:left="153"/>
              <w:rPr>
                <w:sz w:val="22"/>
              </w:rPr>
            </w:pPr>
            <w:r>
              <w:rPr>
                <w:sz w:val="22"/>
              </w:rPr>
              <w:t>NC</w:t>
            </w:r>
            <w:r>
              <w:rPr>
                <w:spacing w:val="-5"/>
                <w:sz w:val="22"/>
              </w:rPr>
              <w:t> </w:t>
            </w:r>
            <w:r>
              <w:rPr>
                <w:sz w:val="22"/>
              </w:rPr>
              <w:t>School</w:t>
            </w:r>
            <w:r>
              <w:rPr>
                <w:spacing w:val="-5"/>
                <w:sz w:val="22"/>
              </w:rPr>
              <w:t> </w:t>
            </w:r>
            <w:r>
              <w:rPr>
                <w:sz w:val="22"/>
              </w:rPr>
              <w:t>Health</w:t>
            </w:r>
            <w:r>
              <w:rPr>
                <w:spacing w:val="-5"/>
                <w:sz w:val="22"/>
              </w:rPr>
              <w:t> </w:t>
            </w:r>
            <w:r>
              <w:rPr>
                <w:sz w:val="22"/>
              </w:rPr>
              <w:t>Center</w:t>
            </w:r>
            <w:r>
              <w:rPr>
                <w:spacing w:val="-3"/>
                <w:sz w:val="22"/>
              </w:rPr>
              <w:t> </w:t>
            </w:r>
            <w:r>
              <w:rPr>
                <w:spacing w:val="-2"/>
                <w:sz w:val="22"/>
              </w:rPr>
              <w:t>Program</w:t>
            </w:r>
          </w:p>
        </w:tc>
      </w:tr>
      <w:tr>
        <w:trPr>
          <w:trHeight w:val="793" w:hRule="atLeast"/>
        </w:trPr>
        <w:tc>
          <w:tcPr>
            <w:tcW w:w="3187" w:type="dxa"/>
            <w:shd w:val="clear" w:color="auto" w:fill="FFFFCC"/>
          </w:tcPr>
          <w:p>
            <w:pPr>
              <w:pStyle w:val="TableParagraph"/>
              <w:spacing w:before="259"/>
              <w:ind w:left="107"/>
              <w:rPr>
                <w:sz w:val="24"/>
              </w:rPr>
            </w:pPr>
            <w:r>
              <w:rPr>
                <w:sz w:val="24"/>
              </w:rPr>
              <w:t>Issuing</w:t>
            </w:r>
            <w:r>
              <w:rPr>
                <w:spacing w:val="-2"/>
                <w:sz w:val="24"/>
              </w:rPr>
              <w:t> Agency</w:t>
            </w:r>
          </w:p>
        </w:tc>
        <w:tc>
          <w:tcPr>
            <w:tcW w:w="7495" w:type="dxa"/>
            <w:gridSpan w:val="3"/>
          </w:tcPr>
          <w:p>
            <w:pPr>
              <w:pStyle w:val="TableParagraph"/>
              <w:spacing w:line="273" w:lineRule="auto"/>
              <w:ind w:left="108" w:right="992"/>
              <w:rPr>
                <w:sz w:val="22"/>
              </w:rPr>
            </w:pPr>
            <w:r>
              <w:rPr>
                <w:sz w:val="22"/>
              </w:rPr>
              <w:t>North</w:t>
            </w:r>
            <w:r>
              <w:rPr>
                <w:spacing w:val="-6"/>
                <w:sz w:val="22"/>
              </w:rPr>
              <w:t> </w:t>
            </w:r>
            <w:r>
              <w:rPr>
                <w:sz w:val="22"/>
              </w:rPr>
              <w:t>Carolina</w:t>
            </w:r>
            <w:r>
              <w:rPr>
                <w:spacing w:val="-6"/>
                <w:sz w:val="22"/>
              </w:rPr>
              <w:t> </w:t>
            </w:r>
            <w:r>
              <w:rPr>
                <w:sz w:val="22"/>
              </w:rPr>
              <w:t>Department</w:t>
            </w:r>
            <w:r>
              <w:rPr>
                <w:spacing w:val="-4"/>
                <w:sz w:val="22"/>
              </w:rPr>
              <w:t> </w:t>
            </w:r>
            <w:r>
              <w:rPr>
                <w:sz w:val="22"/>
              </w:rPr>
              <w:t>of</w:t>
            </w:r>
            <w:r>
              <w:rPr>
                <w:spacing w:val="-4"/>
                <w:sz w:val="22"/>
              </w:rPr>
              <w:t> </w:t>
            </w:r>
            <w:r>
              <w:rPr>
                <w:sz w:val="22"/>
              </w:rPr>
              <w:t>Health</w:t>
            </w:r>
            <w:r>
              <w:rPr>
                <w:spacing w:val="-7"/>
                <w:sz w:val="22"/>
              </w:rPr>
              <w:t> </w:t>
            </w:r>
            <w:r>
              <w:rPr>
                <w:sz w:val="22"/>
              </w:rPr>
              <w:t>and</w:t>
            </w:r>
            <w:r>
              <w:rPr>
                <w:spacing w:val="-6"/>
                <w:sz w:val="22"/>
              </w:rPr>
              <w:t> </w:t>
            </w:r>
            <w:r>
              <w:rPr>
                <w:sz w:val="22"/>
              </w:rPr>
              <w:t>Human</w:t>
            </w:r>
            <w:r>
              <w:rPr>
                <w:spacing w:val="-7"/>
                <w:sz w:val="22"/>
              </w:rPr>
              <w:t> </w:t>
            </w:r>
            <w:r>
              <w:rPr>
                <w:sz w:val="22"/>
              </w:rPr>
              <w:t>Services Division of Child and Family Well-Being</w:t>
            </w:r>
          </w:p>
          <w:p>
            <w:pPr>
              <w:pStyle w:val="TableParagraph"/>
              <w:spacing w:line="197" w:lineRule="exact"/>
              <w:ind w:left="108"/>
              <w:rPr>
                <w:sz w:val="22"/>
              </w:rPr>
            </w:pPr>
            <w:r>
              <w:rPr>
                <w:sz w:val="22"/>
              </w:rPr>
              <w:t>Whole</w:t>
            </w:r>
            <w:r>
              <w:rPr>
                <w:spacing w:val="-6"/>
                <w:sz w:val="22"/>
              </w:rPr>
              <w:t> </w:t>
            </w:r>
            <w:r>
              <w:rPr>
                <w:sz w:val="22"/>
              </w:rPr>
              <w:t>Child</w:t>
            </w:r>
            <w:r>
              <w:rPr>
                <w:spacing w:val="-5"/>
                <w:sz w:val="22"/>
              </w:rPr>
              <w:t> </w:t>
            </w:r>
            <w:r>
              <w:rPr>
                <w:sz w:val="22"/>
              </w:rPr>
              <w:t>Health</w:t>
            </w:r>
            <w:r>
              <w:rPr>
                <w:spacing w:val="-4"/>
                <w:sz w:val="22"/>
              </w:rPr>
              <w:t> </w:t>
            </w:r>
            <w:r>
              <w:rPr>
                <w:spacing w:val="-2"/>
                <w:sz w:val="22"/>
              </w:rPr>
              <w:t>Section</w:t>
            </w:r>
          </w:p>
        </w:tc>
      </w:tr>
      <w:tr>
        <w:trPr>
          <w:trHeight w:val="782" w:hRule="atLeast"/>
        </w:trPr>
        <w:tc>
          <w:tcPr>
            <w:tcW w:w="3187" w:type="dxa"/>
            <w:shd w:val="clear" w:color="auto" w:fill="FFFFCC"/>
          </w:tcPr>
          <w:p>
            <w:pPr>
              <w:pStyle w:val="TableParagraph"/>
              <w:spacing w:before="115"/>
              <w:ind w:left="107"/>
              <w:rPr>
                <w:sz w:val="24"/>
              </w:rPr>
            </w:pPr>
            <w:r>
              <w:rPr>
                <w:sz w:val="24"/>
              </w:rPr>
              <w:t>E-mail</w:t>
            </w:r>
            <w:r>
              <w:rPr>
                <w:spacing w:val="-17"/>
                <w:sz w:val="24"/>
              </w:rPr>
              <w:t> </w:t>
            </w:r>
            <w:r>
              <w:rPr>
                <w:sz w:val="24"/>
              </w:rPr>
              <w:t>Applications</w:t>
            </w:r>
            <w:r>
              <w:rPr>
                <w:spacing w:val="-17"/>
                <w:sz w:val="24"/>
              </w:rPr>
              <w:t> </w:t>
            </w:r>
            <w:r>
              <w:rPr>
                <w:sz w:val="24"/>
              </w:rPr>
              <w:t>and Questions to</w:t>
            </w:r>
          </w:p>
        </w:tc>
        <w:tc>
          <w:tcPr>
            <w:tcW w:w="3271" w:type="dxa"/>
          </w:tcPr>
          <w:p>
            <w:pPr>
              <w:pStyle w:val="TableParagraph"/>
              <w:spacing w:before="160"/>
              <w:ind w:left="108"/>
              <w:rPr>
                <w:sz w:val="20"/>
              </w:rPr>
            </w:pPr>
            <w:r>
              <w:rPr>
                <w:sz w:val="20"/>
              </w:rPr>
              <w:t>Michael</w:t>
            </w:r>
            <w:r>
              <w:rPr>
                <w:spacing w:val="-11"/>
                <w:sz w:val="20"/>
              </w:rPr>
              <w:t> </w:t>
            </w:r>
            <w:r>
              <w:rPr>
                <w:spacing w:val="-2"/>
                <w:sz w:val="20"/>
              </w:rPr>
              <w:t>Taylor</w:t>
            </w:r>
          </w:p>
          <w:p>
            <w:pPr>
              <w:pStyle w:val="TableParagraph"/>
              <w:ind w:left="108"/>
              <w:rPr>
                <w:sz w:val="20"/>
              </w:rPr>
            </w:pPr>
            <w:r>
              <w:rPr>
                <w:sz w:val="20"/>
              </w:rPr>
              <w:t>School</w:t>
            </w:r>
            <w:r>
              <w:rPr>
                <w:spacing w:val="-9"/>
                <w:sz w:val="20"/>
              </w:rPr>
              <w:t> </w:t>
            </w:r>
            <w:r>
              <w:rPr>
                <w:sz w:val="20"/>
              </w:rPr>
              <w:t>Health</w:t>
            </w:r>
            <w:r>
              <w:rPr>
                <w:spacing w:val="-7"/>
                <w:sz w:val="20"/>
              </w:rPr>
              <w:t> </w:t>
            </w:r>
            <w:r>
              <w:rPr>
                <w:sz w:val="20"/>
              </w:rPr>
              <w:t>Center</w:t>
            </w:r>
            <w:r>
              <w:rPr>
                <w:spacing w:val="-5"/>
                <w:sz w:val="20"/>
              </w:rPr>
              <w:t> </w:t>
            </w:r>
            <w:r>
              <w:rPr>
                <w:spacing w:val="-2"/>
                <w:sz w:val="20"/>
              </w:rPr>
              <w:t>Consultant</w:t>
            </w:r>
          </w:p>
        </w:tc>
        <w:tc>
          <w:tcPr>
            <w:tcW w:w="1080" w:type="dxa"/>
            <w:shd w:val="clear" w:color="auto" w:fill="FFFFCC"/>
          </w:tcPr>
          <w:p>
            <w:pPr>
              <w:pStyle w:val="TableParagraph"/>
              <w:spacing w:before="10"/>
              <w:rPr>
                <w:b/>
                <w:sz w:val="22"/>
              </w:rPr>
            </w:pPr>
          </w:p>
          <w:p>
            <w:pPr>
              <w:pStyle w:val="TableParagraph"/>
              <w:spacing w:before="1"/>
              <w:ind w:left="105"/>
              <w:rPr>
                <w:sz w:val="22"/>
              </w:rPr>
            </w:pPr>
            <w:r>
              <w:rPr>
                <w:spacing w:val="-4"/>
                <w:sz w:val="22"/>
              </w:rPr>
              <w:t>Email</w:t>
            </w:r>
          </w:p>
        </w:tc>
        <w:tc>
          <w:tcPr>
            <w:tcW w:w="3144" w:type="dxa"/>
          </w:tcPr>
          <w:p>
            <w:pPr>
              <w:pStyle w:val="TableParagraph"/>
              <w:spacing w:before="139"/>
              <w:ind w:left="105"/>
              <w:rPr>
                <w:sz w:val="22"/>
              </w:rPr>
            </w:pPr>
            <w:hyperlink r:id="rId6">
              <w:r>
                <w:rPr>
                  <w:spacing w:val="-2"/>
                  <w:sz w:val="22"/>
                </w:rPr>
                <w:t>Michael.Taylor@dhhs.nc.gov</w:t>
              </w:r>
            </w:hyperlink>
          </w:p>
        </w:tc>
      </w:tr>
    </w:tbl>
    <w:p>
      <w:pPr>
        <w:pStyle w:val="BodyText"/>
        <w:spacing w:before="233"/>
        <w:ind w:left="559" w:right="336"/>
        <w:jc w:val="both"/>
      </w:pPr>
      <w:r>
        <w:rPr>
          <w:b/>
        </w:rPr>
        <w:t>THIS</w:t>
      </w:r>
      <w:r>
        <w:rPr>
          <w:b/>
          <w:spacing w:val="-4"/>
        </w:rPr>
        <w:t> </w:t>
      </w:r>
      <w:r>
        <w:rPr>
          <w:b/>
        </w:rPr>
        <w:t>REQUEST</w:t>
      </w:r>
      <w:r>
        <w:rPr>
          <w:b/>
          <w:spacing w:val="-2"/>
        </w:rPr>
        <w:t> </w:t>
      </w:r>
      <w:r>
        <w:rPr>
          <w:b/>
        </w:rPr>
        <w:t>FOR APPLICATIONS</w:t>
      </w:r>
      <w:r>
        <w:rPr>
          <w:b/>
          <w:spacing w:val="-4"/>
        </w:rPr>
        <w:t> </w:t>
      </w:r>
      <w:r>
        <w:rPr>
          <w:b/>
        </w:rPr>
        <w:t>(RFA) </w:t>
      </w:r>
      <w:r>
        <w:rPr/>
        <w:t>advertises</w:t>
      </w:r>
      <w:r>
        <w:rPr>
          <w:spacing w:val="-2"/>
        </w:rPr>
        <w:t> </w:t>
      </w:r>
      <w:r>
        <w:rPr/>
        <w:t>the</w:t>
      </w:r>
      <w:r>
        <w:rPr>
          <w:spacing w:val="-1"/>
        </w:rPr>
        <w:t> </w:t>
      </w:r>
      <w:r>
        <w:rPr/>
        <w:t>Division’s</w:t>
      </w:r>
      <w:r>
        <w:rPr>
          <w:spacing w:val="-2"/>
        </w:rPr>
        <w:t> </w:t>
      </w:r>
      <w:r>
        <w:rPr/>
        <w:t>need</w:t>
      </w:r>
      <w:r>
        <w:rPr>
          <w:spacing w:val="-1"/>
        </w:rPr>
        <w:t> </w:t>
      </w:r>
      <w:r>
        <w:rPr/>
        <w:t>for</w:t>
      </w:r>
      <w:r>
        <w:rPr>
          <w:spacing w:val="-2"/>
        </w:rPr>
        <w:t> </w:t>
      </w:r>
      <w:r>
        <w:rPr/>
        <w:t>the</w:t>
      </w:r>
      <w:r>
        <w:rPr>
          <w:spacing w:val="-3"/>
        </w:rPr>
        <w:t> </w:t>
      </w:r>
      <w:r>
        <w:rPr/>
        <w:t>services</w:t>
      </w:r>
      <w:r>
        <w:rPr>
          <w:spacing w:val="-2"/>
        </w:rPr>
        <w:t> </w:t>
      </w:r>
      <w:r>
        <w:rPr/>
        <w:t>described</w:t>
      </w:r>
      <w:r>
        <w:rPr>
          <w:spacing w:val="-1"/>
        </w:rPr>
        <w:t> </w:t>
      </w:r>
      <w:r>
        <w:rPr/>
        <w:t>herein</w:t>
      </w:r>
      <w:r>
        <w:rPr>
          <w:spacing w:val="-3"/>
        </w:rPr>
        <w:t> </w:t>
      </w:r>
      <w:r>
        <w:rPr/>
        <w:t>and</w:t>
      </w:r>
      <w:r>
        <w:rPr>
          <w:spacing w:val="-3"/>
        </w:rPr>
        <w:t> </w:t>
      </w:r>
      <w:r>
        <w:rPr/>
        <w:t>solicits applications offering to provide those services pursuant to the specifications, terms and conditions specified herein. All applications received shall be treated as offers to contract. If the Division decides to accept an application, an authorized representative</w:t>
      </w:r>
      <w:r>
        <w:rPr>
          <w:spacing w:val="-1"/>
        </w:rPr>
        <w:t> </w:t>
      </w:r>
      <w:r>
        <w:rPr/>
        <w:t>of</w:t>
      </w:r>
      <w:r>
        <w:rPr>
          <w:spacing w:val="-1"/>
        </w:rPr>
        <w:t> </w:t>
      </w:r>
      <w:r>
        <w:rPr/>
        <w:t>the</w:t>
      </w:r>
      <w:r>
        <w:rPr>
          <w:spacing w:val="-1"/>
        </w:rPr>
        <w:t> </w:t>
      </w:r>
      <w:r>
        <w:rPr/>
        <w:t>Department</w:t>
      </w:r>
      <w:r>
        <w:rPr>
          <w:spacing w:val="-1"/>
        </w:rPr>
        <w:t> </w:t>
      </w:r>
      <w:r>
        <w:rPr/>
        <w:t>will</w:t>
      </w:r>
      <w:r>
        <w:rPr>
          <w:spacing w:val="-2"/>
        </w:rPr>
        <w:t> </w:t>
      </w:r>
      <w:r>
        <w:rPr/>
        <w:t>sign</w:t>
      </w:r>
      <w:r>
        <w:rPr>
          <w:spacing w:val="-1"/>
        </w:rPr>
        <w:t> </w:t>
      </w:r>
      <w:r>
        <w:rPr/>
        <w:t>in</w:t>
      </w:r>
      <w:r>
        <w:rPr>
          <w:spacing w:val="-1"/>
        </w:rPr>
        <w:t> </w:t>
      </w:r>
      <w:r>
        <w:rPr/>
        <w:t>the</w:t>
      </w:r>
      <w:r>
        <w:rPr>
          <w:spacing w:val="-1"/>
        </w:rPr>
        <w:t> </w:t>
      </w:r>
      <w:r>
        <w:rPr/>
        <w:t>space provided</w:t>
      </w:r>
      <w:r>
        <w:rPr>
          <w:spacing w:val="-1"/>
        </w:rPr>
        <w:t> </w:t>
      </w:r>
      <w:r>
        <w:rPr/>
        <w:t>below. Acceptance</w:t>
      </w:r>
      <w:r>
        <w:rPr>
          <w:spacing w:val="-1"/>
        </w:rPr>
        <w:t> </w:t>
      </w:r>
      <w:r>
        <w:rPr/>
        <w:t>shall</w:t>
      </w:r>
      <w:r>
        <w:rPr>
          <w:spacing w:val="-2"/>
        </w:rPr>
        <w:t> </w:t>
      </w:r>
      <w:r>
        <w:rPr/>
        <w:t>create</w:t>
      </w:r>
      <w:r>
        <w:rPr>
          <w:spacing w:val="-1"/>
        </w:rPr>
        <w:t> </w:t>
      </w:r>
      <w:r>
        <w:rPr/>
        <w:t>a</w:t>
      </w:r>
      <w:r>
        <w:rPr>
          <w:spacing w:val="-1"/>
        </w:rPr>
        <w:t> </w:t>
      </w:r>
      <w:r>
        <w:rPr/>
        <w:t>contract</w:t>
      </w:r>
      <w:r>
        <w:rPr>
          <w:spacing w:val="-1"/>
        </w:rPr>
        <w:t> </w:t>
      </w:r>
      <w:r>
        <w:rPr/>
        <w:t>that</w:t>
      </w:r>
      <w:r>
        <w:rPr>
          <w:spacing w:val="-1"/>
        </w:rPr>
        <w:t> </w:t>
      </w:r>
      <w:r>
        <w:rPr/>
        <w:t>is effective as specified below.</w:t>
      </w:r>
    </w:p>
    <w:p>
      <w:pPr>
        <w:pStyle w:val="BodyText"/>
        <w:spacing w:before="1"/>
      </w:pPr>
    </w:p>
    <w:p>
      <w:pPr>
        <w:pStyle w:val="Heading3"/>
        <w:ind w:left="559"/>
        <w:jc w:val="both"/>
        <w:rPr>
          <w:b w:val="0"/>
        </w:rPr>
      </w:pPr>
      <w:r>
        <w:rPr/>
        <w:t>THE</w:t>
      </w:r>
      <w:r>
        <w:rPr>
          <w:spacing w:val="9"/>
        </w:rPr>
        <w:t> </w:t>
      </w:r>
      <w:r>
        <w:rPr/>
        <w:t>UNDERSIGNED</w:t>
      </w:r>
      <w:r>
        <w:rPr>
          <w:spacing w:val="13"/>
        </w:rPr>
        <w:t> </w:t>
      </w:r>
      <w:r>
        <w:rPr/>
        <w:t>HEREBY</w:t>
      </w:r>
      <w:r>
        <w:rPr>
          <w:spacing w:val="11"/>
        </w:rPr>
        <w:t> </w:t>
      </w:r>
      <w:r>
        <w:rPr/>
        <w:t>SUBMITS</w:t>
      </w:r>
      <w:r>
        <w:rPr>
          <w:spacing w:val="9"/>
        </w:rPr>
        <w:t> </w:t>
      </w:r>
      <w:r>
        <w:rPr/>
        <w:t>THE</w:t>
      </w:r>
      <w:r>
        <w:rPr>
          <w:spacing w:val="9"/>
        </w:rPr>
        <w:t> </w:t>
      </w:r>
      <w:r>
        <w:rPr/>
        <w:t>FOLLOWING</w:t>
      </w:r>
      <w:r>
        <w:rPr>
          <w:spacing w:val="11"/>
        </w:rPr>
        <w:t> </w:t>
      </w:r>
      <w:r>
        <w:rPr/>
        <w:t>APPLICATION</w:t>
      </w:r>
      <w:r>
        <w:rPr>
          <w:spacing w:val="13"/>
        </w:rPr>
        <w:t> </w:t>
      </w:r>
      <w:r>
        <w:rPr/>
        <w:t>AND</w:t>
      </w:r>
      <w:r>
        <w:rPr>
          <w:spacing w:val="11"/>
        </w:rPr>
        <w:t> </w:t>
      </w:r>
      <w:r>
        <w:rPr/>
        <w:t>CERTIFIES</w:t>
      </w:r>
      <w:r>
        <w:rPr>
          <w:spacing w:val="9"/>
        </w:rPr>
        <w:t> </w:t>
      </w:r>
      <w:r>
        <w:rPr/>
        <w:t>THAT:</w:t>
      </w:r>
      <w:r>
        <w:rPr>
          <w:spacing w:val="10"/>
        </w:rPr>
        <w:t> </w:t>
      </w:r>
      <w:r>
        <w:rPr>
          <w:b w:val="0"/>
        </w:rPr>
        <w:t>(1)</w:t>
      </w:r>
      <w:r>
        <w:rPr>
          <w:b w:val="0"/>
          <w:spacing w:val="13"/>
        </w:rPr>
        <w:t> </w:t>
      </w:r>
      <w:r>
        <w:rPr>
          <w:b w:val="0"/>
        </w:rPr>
        <w:t>he</w:t>
      </w:r>
      <w:r>
        <w:rPr>
          <w:b w:val="0"/>
          <w:spacing w:val="12"/>
        </w:rPr>
        <w:t> </w:t>
      </w:r>
      <w:r>
        <w:rPr>
          <w:b w:val="0"/>
        </w:rPr>
        <w:t>or</w:t>
      </w:r>
      <w:r>
        <w:rPr>
          <w:b w:val="0"/>
          <w:spacing w:val="11"/>
        </w:rPr>
        <w:t> </w:t>
      </w:r>
      <w:r>
        <w:rPr>
          <w:b w:val="0"/>
        </w:rPr>
        <w:t>she</w:t>
      </w:r>
      <w:r>
        <w:rPr>
          <w:b w:val="0"/>
          <w:spacing w:val="12"/>
        </w:rPr>
        <w:t> </w:t>
      </w:r>
      <w:r>
        <w:rPr>
          <w:b w:val="0"/>
          <w:spacing w:val="-5"/>
        </w:rPr>
        <w:t>is</w:t>
      </w:r>
    </w:p>
    <w:p>
      <w:pPr>
        <w:pStyle w:val="BodyText"/>
        <w:ind w:left="559" w:right="340"/>
        <w:jc w:val="both"/>
      </w:pPr>
      <w:r>
        <w:rPr/>
        <w:t>authorized to bind the named Grantee to the terms of this RFA and Application; (2) the Grantee hereby offers and agrees to</w:t>
      </w:r>
      <w:r>
        <w:rPr>
          <w:spacing w:val="-1"/>
        </w:rPr>
        <w:t> </w:t>
      </w:r>
      <w:r>
        <w:rPr/>
        <w:t>provide</w:t>
      </w:r>
      <w:r>
        <w:rPr>
          <w:spacing w:val="-1"/>
        </w:rPr>
        <w:t> </w:t>
      </w:r>
      <w:r>
        <w:rPr/>
        <w:t>services in</w:t>
      </w:r>
      <w:r>
        <w:rPr>
          <w:spacing w:val="-1"/>
        </w:rPr>
        <w:t> </w:t>
      </w:r>
      <w:r>
        <w:rPr/>
        <w:t>the</w:t>
      </w:r>
      <w:r>
        <w:rPr>
          <w:spacing w:val="-1"/>
        </w:rPr>
        <w:t> </w:t>
      </w:r>
      <w:r>
        <w:rPr/>
        <w:t>manner and</w:t>
      </w:r>
      <w:r>
        <w:rPr>
          <w:spacing w:val="-1"/>
        </w:rPr>
        <w:t> </w:t>
      </w:r>
      <w:r>
        <w:rPr/>
        <w:t>at</w:t>
      </w:r>
      <w:r>
        <w:rPr>
          <w:spacing w:val="-1"/>
        </w:rPr>
        <w:t> </w:t>
      </w:r>
      <w:r>
        <w:rPr/>
        <w:t>the</w:t>
      </w:r>
      <w:r>
        <w:rPr>
          <w:spacing w:val="-1"/>
        </w:rPr>
        <w:t> </w:t>
      </w:r>
      <w:r>
        <w:rPr/>
        <w:t>costs described</w:t>
      </w:r>
      <w:r>
        <w:rPr>
          <w:spacing w:val="-1"/>
        </w:rPr>
        <w:t> </w:t>
      </w:r>
      <w:r>
        <w:rPr/>
        <w:t>in</w:t>
      </w:r>
      <w:r>
        <w:rPr>
          <w:spacing w:val="-1"/>
        </w:rPr>
        <w:t> </w:t>
      </w:r>
      <w:r>
        <w:rPr/>
        <w:t>this RFA</w:t>
      </w:r>
      <w:r>
        <w:rPr>
          <w:spacing w:val="-1"/>
        </w:rPr>
        <w:t> </w:t>
      </w:r>
      <w:r>
        <w:rPr/>
        <w:t>and</w:t>
      </w:r>
      <w:r>
        <w:rPr>
          <w:spacing w:val="-1"/>
        </w:rPr>
        <w:t> </w:t>
      </w:r>
      <w:r>
        <w:rPr/>
        <w:t>Application;</w:t>
      </w:r>
      <w:r>
        <w:rPr>
          <w:spacing w:val="-1"/>
        </w:rPr>
        <w:t> </w:t>
      </w:r>
      <w:r>
        <w:rPr/>
        <w:t>(3) this Application shall be</w:t>
      </w:r>
      <w:r>
        <w:rPr>
          <w:spacing w:val="-1"/>
        </w:rPr>
        <w:t> </w:t>
      </w:r>
      <w:r>
        <w:rPr/>
        <w:t>valid for 60 days after the end of the application period in which it is submitted.</w:t>
      </w:r>
    </w:p>
    <w:p>
      <w:pPr>
        <w:pStyle w:val="BodyText"/>
      </w:pPr>
    </w:p>
    <w:p>
      <w:pPr>
        <w:spacing w:before="0"/>
        <w:ind w:left="223" w:right="0" w:firstLine="0"/>
        <w:jc w:val="center"/>
        <w:rPr>
          <w:b/>
          <w:sz w:val="24"/>
        </w:rPr>
      </w:pPr>
      <w:r>
        <w:rPr>
          <w:b/>
          <w:sz w:val="24"/>
        </w:rPr>
        <w:t>To</w:t>
      </w:r>
      <w:r>
        <w:rPr>
          <w:b/>
          <w:spacing w:val="-2"/>
          <w:sz w:val="24"/>
        </w:rPr>
        <w:t> </w:t>
      </w:r>
      <w:r>
        <w:rPr>
          <w:b/>
          <w:sz w:val="24"/>
        </w:rPr>
        <w:t>Be</w:t>
      </w:r>
      <w:r>
        <w:rPr>
          <w:b/>
          <w:spacing w:val="-1"/>
          <w:sz w:val="24"/>
        </w:rPr>
        <w:t> </w:t>
      </w:r>
      <w:r>
        <w:rPr>
          <w:b/>
          <w:sz w:val="24"/>
        </w:rPr>
        <w:t>Completed</w:t>
      </w:r>
      <w:r>
        <w:rPr>
          <w:b/>
          <w:spacing w:val="-1"/>
          <w:sz w:val="24"/>
        </w:rPr>
        <w:t> </w:t>
      </w:r>
      <w:r>
        <w:rPr>
          <w:b/>
          <w:sz w:val="24"/>
        </w:rPr>
        <w:t>by</w:t>
      </w:r>
      <w:r>
        <w:rPr>
          <w:b/>
          <w:spacing w:val="-2"/>
          <w:sz w:val="24"/>
        </w:rPr>
        <w:t> Grantee:</w:t>
      </w:r>
    </w:p>
    <w:p>
      <w:pPr>
        <w:pStyle w:val="BodyText"/>
        <w:spacing w:before="9"/>
        <w:rPr>
          <w:b/>
        </w:rPr>
      </w:pPr>
    </w:p>
    <w:tbl>
      <w:tblPr>
        <w:tblW w:w="0" w:type="auto"/>
        <w:jc w:val="left"/>
        <w:tblInd w:w="6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09"/>
        <w:gridCol w:w="4219"/>
      </w:tblGrid>
      <w:tr>
        <w:trPr>
          <w:trHeight w:val="584" w:hRule="atLeast"/>
        </w:trPr>
        <w:tc>
          <w:tcPr>
            <w:tcW w:w="6509" w:type="dxa"/>
            <w:tcBorders>
              <w:bottom w:val="single" w:sz="8" w:space="0" w:color="000000"/>
            </w:tcBorders>
          </w:tcPr>
          <w:p>
            <w:pPr>
              <w:pStyle w:val="TableParagraph"/>
              <w:spacing w:before="41"/>
              <w:ind w:left="107"/>
              <w:rPr>
                <w:sz w:val="16"/>
              </w:rPr>
            </w:pPr>
            <w:r>
              <w:rPr>
                <w:sz w:val="16"/>
              </w:rPr>
              <w:t>Grantee</w:t>
            </w:r>
            <w:r>
              <w:rPr>
                <w:spacing w:val="-5"/>
                <w:sz w:val="16"/>
              </w:rPr>
              <w:t> </w:t>
            </w:r>
            <w:r>
              <w:rPr>
                <w:spacing w:val="-2"/>
                <w:sz w:val="16"/>
              </w:rPr>
              <w:t>Name:</w:t>
            </w:r>
          </w:p>
        </w:tc>
        <w:tc>
          <w:tcPr>
            <w:tcW w:w="4219" w:type="dxa"/>
            <w:tcBorders>
              <w:bottom w:val="single" w:sz="8" w:space="0" w:color="000000"/>
            </w:tcBorders>
          </w:tcPr>
          <w:p>
            <w:pPr>
              <w:pStyle w:val="TableParagraph"/>
              <w:spacing w:before="41"/>
              <w:ind w:left="107"/>
              <w:rPr>
                <w:sz w:val="16"/>
              </w:rPr>
            </w:pPr>
            <w:r>
              <w:rPr>
                <w:sz w:val="16"/>
              </w:rPr>
              <w:t>Catchment</w:t>
            </w:r>
            <w:r>
              <w:rPr>
                <w:spacing w:val="-5"/>
                <w:sz w:val="16"/>
              </w:rPr>
              <w:t> </w:t>
            </w:r>
            <w:r>
              <w:rPr>
                <w:sz w:val="16"/>
              </w:rPr>
              <w:t>Area</w:t>
            </w:r>
            <w:r>
              <w:rPr>
                <w:spacing w:val="-3"/>
                <w:sz w:val="16"/>
              </w:rPr>
              <w:t> </w:t>
            </w:r>
            <w:r>
              <w:rPr>
                <w:sz w:val="16"/>
              </w:rPr>
              <w:t>#</w:t>
            </w:r>
            <w:r>
              <w:rPr>
                <w:spacing w:val="-3"/>
                <w:sz w:val="16"/>
              </w:rPr>
              <w:t> </w:t>
            </w:r>
            <w:r>
              <w:rPr>
                <w:sz w:val="16"/>
              </w:rPr>
              <w:t>(see</w:t>
            </w:r>
            <w:r>
              <w:rPr>
                <w:spacing w:val="-3"/>
                <w:sz w:val="16"/>
              </w:rPr>
              <w:t> </w:t>
            </w:r>
            <w:r>
              <w:rPr>
                <w:spacing w:val="-4"/>
                <w:sz w:val="16"/>
              </w:rPr>
              <w:t>p.5):</w:t>
            </w:r>
          </w:p>
        </w:tc>
      </w:tr>
      <w:tr>
        <w:trPr>
          <w:trHeight w:val="582" w:hRule="atLeast"/>
        </w:trPr>
        <w:tc>
          <w:tcPr>
            <w:tcW w:w="6509" w:type="dxa"/>
            <w:tcBorders>
              <w:top w:val="single" w:sz="8" w:space="0" w:color="000000"/>
              <w:bottom w:val="single" w:sz="8" w:space="0" w:color="000000"/>
            </w:tcBorders>
          </w:tcPr>
          <w:p>
            <w:pPr>
              <w:pStyle w:val="TableParagraph"/>
              <w:spacing w:before="41"/>
              <w:ind w:left="107"/>
              <w:rPr>
                <w:sz w:val="16"/>
              </w:rPr>
            </w:pPr>
            <w:r>
              <w:rPr>
                <w:sz w:val="16"/>
              </w:rPr>
              <w:t>Grantee’s</w:t>
            </w:r>
            <w:r>
              <w:rPr>
                <w:spacing w:val="-7"/>
                <w:sz w:val="16"/>
              </w:rPr>
              <w:t> </w:t>
            </w:r>
            <w:r>
              <w:rPr>
                <w:sz w:val="16"/>
              </w:rPr>
              <w:t>Street</w:t>
            </w:r>
            <w:r>
              <w:rPr>
                <w:spacing w:val="-6"/>
                <w:sz w:val="16"/>
              </w:rPr>
              <w:t> </w:t>
            </w:r>
            <w:r>
              <w:rPr>
                <w:spacing w:val="-2"/>
                <w:sz w:val="16"/>
              </w:rPr>
              <w:t>Address:</w:t>
            </w:r>
          </w:p>
        </w:tc>
        <w:tc>
          <w:tcPr>
            <w:tcW w:w="4219" w:type="dxa"/>
            <w:tcBorders>
              <w:top w:val="single" w:sz="8" w:space="0" w:color="000000"/>
              <w:bottom w:val="single" w:sz="8" w:space="0" w:color="000000"/>
            </w:tcBorders>
          </w:tcPr>
          <w:p>
            <w:pPr>
              <w:pStyle w:val="TableParagraph"/>
              <w:spacing w:before="41"/>
              <w:ind w:left="107"/>
              <w:rPr>
                <w:sz w:val="16"/>
              </w:rPr>
            </w:pPr>
            <w:r>
              <w:rPr>
                <w:sz w:val="16"/>
              </w:rPr>
              <w:t>E-Mail</w:t>
            </w:r>
            <w:r>
              <w:rPr>
                <w:spacing w:val="-3"/>
                <w:sz w:val="16"/>
              </w:rPr>
              <w:t> </w:t>
            </w:r>
            <w:r>
              <w:rPr>
                <w:spacing w:val="-2"/>
                <w:sz w:val="16"/>
              </w:rPr>
              <w:t>Address:</w:t>
            </w:r>
          </w:p>
        </w:tc>
      </w:tr>
      <w:tr>
        <w:trPr>
          <w:trHeight w:val="584" w:hRule="atLeast"/>
        </w:trPr>
        <w:tc>
          <w:tcPr>
            <w:tcW w:w="6509" w:type="dxa"/>
            <w:tcBorders>
              <w:top w:val="single" w:sz="8" w:space="0" w:color="000000"/>
            </w:tcBorders>
          </w:tcPr>
          <w:p>
            <w:pPr>
              <w:pStyle w:val="TableParagraph"/>
              <w:spacing w:before="44"/>
              <w:ind w:left="107"/>
              <w:rPr>
                <w:sz w:val="16"/>
              </w:rPr>
            </w:pPr>
            <w:r>
              <w:rPr>
                <w:sz w:val="16"/>
              </w:rPr>
              <w:t>City,</w:t>
            </w:r>
            <w:r>
              <w:rPr>
                <w:spacing w:val="-5"/>
                <w:sz w:val="16"/>
              </w:rPr>
              <w:t> </w:t>
            </w:r>
            <w:r>
              <w:rPr>
                <w:sz w:val="16"/>
              </w:rPr>
              <w:t>State</w:t>
            </w:r>
            <w:r>
              <w:rPr>
                <w:spacing w:val="-4"/>
                <w:sz w:val="16"/>
              </w:rPr>
              <w:t> </w:t>
            </w:r>
            <w:r>
              <w:rPr>
                <w:sz w:val="16"/>
              </w:rPr>
              <w:t>&amp;</w:t>
            </w:r>
            <w:r>
              <w:rPr>
                <w:spacing w:val="-4"/>
                <w:sz w:val="16"/>
              </w:rPr>
              <w:t> </w:t>
            </w:r>
            <w:r>
              <w:rPr>
                <w:sz w:val="16"/>
              </w:rPr>
              <w:t>Street</w:t>
            </w:r>
            <w:r>
              <w:rPr>
                <w:spacing w:val="-5"/>
                <w:sz w:val="16"/>
              </w:rPr>
              <w:t> </w:t>
            </w:r>
            <w:r>
              <w:rPr>
                <w:sz w:val="16"/>
              </w:rPr>
              <w:t>Address</w:t>
            </w:r>
            <w:r>
              <w:rPr>
                <w:spacing w:val="-4"/>
                <w:sz w:val="16"/>
              </w:rPr>
              <w:t> Zip:</w:t>
            </w:r>
          </w:p>
        </w:tc>
        <w:tc>
          <w:tcPr>
            <w:tcW w:w="4219" w:type="dxa"/>
            <w:tcBorders>
              <w:top w:val="single" w:sz="8" w:space="0" w:color="000000"/>
            </w:tcBorders>
          </w:tcPr>
          <w:p>
            <w:pPr>
              <w:pStyle w:val="TableParagraph"/>
              <w:spacing w:before="44"/>
              <w:ind w:left="107"/>
              <w:rPr>
                <w:sz w:val="16"/>
              </w:rPr>
            </w:pPr>
            <w:r>
              <w:rPr>
                <w:sz w:val="16"/>
              </w:rPr>
              <w:t>Telephone</w:t>
            </w:r>
            <w:r>
              <w:rPr>
                <w:spacing w:val="-6"/>
                <w:sz w:val="16"/>
              </w:rPr>
              <w:t> </w:t>
            </w:r>
            <w:r>
              <w:rPr>
                <w:spacing w:val="-2"/>
                <w:sz w:val="16"/>
              </w:rPr>
              <w:t>Number:</w:t>
            </w:r>
          </w:p>
        </w:tc>
      </w:tr>
      <w:tr>
        <w:trPr>
          <w:trHeight w:val="585" w:hRule="atLeast"/>
        </w:trPr>
        <w:tc>
          <w:tcPr>
            <w:tcW w:w="6509" w:type="dxa"/>
          </w:tcPr>
          <w:p>
            <w:pPr>
              <w:pStyle w:val="TableParagraph"/>
              <w:spacing w:before="41"/>
              <w:ind w:left="107"/>
              <w:rPr>
                <w:sz w:val="16"/>
              </w:rPr>
            </w:pPr>
            <w:r>
              <w:rPr>
                <w:sz w:val="16"/>
              </w:rPr>
              <w:t>Name</w:t>
            </w:r>
            <w:r>
              <w:rPr>
                <w:spacing w:val="-3"/>
                <w:sz w:val="16"/>
              </w:rPr>
              <w:t> </w:t>
            </w:r>
            <w:r>
              <w:rPr>
                <w:sz w:val="16"/>
              </w:rPr>
              <w:t>&amp;</w:t>
            </w:r>
            <w:r>
              <w:rPr>
                <w:spacing w:val="-4"/>
                <w:sz w:val="16"/>
              </w:rPr>
              <w:t> </w:t>
            </w:r>
            <w:r>
              <w:rPr>
                <w:sz w:val="16"/>
              </w:rPr>
              <w:t>Title</w:t>
            </w:r>
            <w:r>
              <w:rPr>
                <w:spacing w:val="-2"/>
                <w:sz w:val="16"/>
              </w:rPr>
              <w:t> </w:t>
            </w:r>
            <w:r>
              <w:rPr>
                <w:sz w:val="16"/>
              </w:rPr>
              <w:t>of</w:t>
            </w:r>
            <w:r>
              <w:rPr>
                <w:spacing w:val="-4"/>
                <w:sz w:val="16"/>
              </w:rPr>
              <w:t> </w:t>
            </w:r>
            <w:r>
              <w:rPr>
                <w:sz w:val="16"/>
              </w:rPr>
              <w:t>Authorized</w:t>
            </w:r>
            <w:r>
              <w:rPr>
                <w:spacing w:val="-4"/>
                <w:sz w:val="16"/>
              </w:rPr>
              <w:t> </w:t>
            </w:r>
            <w:r>
              <w:rPr>
                <w:spacing w:val="-2"/>
                <w:sz w:val="16"/>
              </w:rPr>
              <w:t>Representative:</w:t>
            </w:r>
          </w:p>
        </w:tc>
        <w:tc>
          <w:tcPr>
            <w:tcW w:w="4219" w:type="dxa"/>
          </w:tcPr>
          <w:p>
            <w:pPr>
              <w:pStyle w:val="TableParagraph"/>
              <w:spacing w:before="41"/>
              <w:ind w:left="107"/>
              <w:rPr>
                <w:sz w:val="16"/>
              </w:rPr>
            </w:pPr>
            <w:r>
              <w:rPr>
                <w:sz w:val="16"/>
              </w:rPr>
              <w:t>UEI</w:t>
            </w:r>
            <w:r>
              <w:rPr>
                <w:spacing w:val="-1"/>
                <w:sz w:val="16"/>
              </w:rPr>
              <w:t> </w:t>
            </w:r>
            <w:r>
              <w:rPr>
                <w:spacing w:val="-2"/>
                <w:sz w:val="16"/>
              </w:rPr>
              <w:t>Number:</w:t>
            </w:r>
          </w:p>
        </w:tc>
      </w:tr>
      <w:tr>
        <w:trPr>
          <w:trHeight w:val="582" w:hRule="atLeast"/>
        </w:trPr>
        <w:tc>
          <w:tcPr>
            <w:tcW w:w="6509" w:type="dxa"/>
          </w:tcPr>
          <w:p>
            <w:pPr>
              <w:pStyle w:val="TableParagraph"/>
              <w:spacing w:before="41"/>
              <w:ind w:left="107"/>
              <w:rPr>
                <w:sz w:val="16"/>
              </w:rPr>
            </w:pPr>
            <w:r>
              <w:rPr>
                <w:sz w:val="16"/>
              </w:rPr>
              <w:t>Signature</w:t>
            </w:r>
            <w:r>
              <w:rPr>
                <w:spacing w:val="-5"/>
                <w:sz w:val="16"/>
              </w:rPr>
              <w:t> </w:t>
            </w:r>
            <w:r>
              <w:rPr>
                <w:sz w:val="16"/>
              </w:rPr>
              <w:t>of</w:t>
            </w:r>
            <w:r>
              <w:rPr>
                <w:spacing w:val="-5"/>
                <w:sz w:val="16"/>
              </w:rPr>
              <w:t> </w:t>
            </w:r>
            <w:r>
              <w:rPr>
                <w:sz w:val="16"/>
              </w:rPr>
              <w:t>Authorized</w:t>
            </w:r>
            <w:r>
              <w:rPr>
                <w:spacing w:val="-6"/>
                <w:sz w:val="16"/>
              </w:rPr>
              <w:t> </w:t>
            </w:r>
            <w:r>
              <w:rPr>
                <w:spacing w:val="-2"/>
                <w:sz w:val="16"/>
              </w:rPr>
              <w:t>Representative:</w:t>
            </w:r>
          </w:p>
        </w:tc>
        <w:tc>
          <w:tcPr>
            <w:tcW w:w="4219" w:type="dxa"/>
          </w:tcPr>
          <w:p>
            <w:pPr>
              <w:pStyle w:val="TableParagraph"/>
              <w:spacing w:before="41"/>
              <w:ind w:left="107"/>
              <w:rPr>
                <w:sz w:val="16"/>
              </w:rPr>
            </w:pPr>
            <w:r>
              <w:rPr>
                <w:spacing w:val="-2"/>
                <w:sz w:val="16"/>
              </w:rPr>
              <w:t>Date:</w:t>
            </w:r>
          </w:p>
        </w:tc>
      </w:tr>
    </w:tbl>
    <w:p>
      <w:pPr>
        <w:spacing w:before="187"/>
        <w:ind w:left="219" w:right="0" w:firstLine="0"/>
        <w:jc w:val="center"/>
        <w:rPr>
          <w:b/>
          <w:sz w:val="24"/>
        </w:rPr>
      </w:pPr>
      <w:r>
        <w:rPr>
          <w:b/>
          <w:sz w:val="24"/>
        </w:rPr>
        <w:t>Unsigned</w:t>
      </w:r>
      <w:r>
        <w:rPr>
          <w:b/>
          <w:spacing w:val="-6"/>
          <w:sz w:val="24"/>
        </w:rPr>
        <w:t> </w:t>
      </w:r>
      <w:r>
        <w:rPr>
          <w:b/>
          <w:sz w:val="24"/>
        </w:rPr>
        <w:t>or</w:t>
      </w:r>
      <w:r>
        <w:rPr>
          <w:b/>
          <w:spacing w:val="-4"/>
          <w:sz w:val="24"/>
        </w:rPr>
        <w:t> </w:t>
      </w:r>
      <w:r>
        <w:rPr>
          <w:b/>
          <w:sz w:val="24"/>
        </w:rPr>
        <w:t>Incomplete</w:t>
      </w:r>
      <w:r>
        <w:rPr>
          <w:b/>
          <w:spacing w:val="-3"/>
          <w:sz w:val="24"/>
        </w:rPr>
        <w:t> </w:t>
      </w:r>
      <w:r>
        <w:rPr>
          <w:b/>
          <w:sz w:val="24"/>
        </w:rPr>
        <w:t>Applications</w:t>
      </w:r>
      <w:r>
        <w:rPr>
          <w:b/>
          <w:spacing w:val="-4"/>
          <w:sz w:val="24"/>
        </w:rPr>
        <w:t> </w:t>
      </w:r>
      <w:r>
        <w:rPr>
          <w:b/>
          <w:sz w:val="24"/>
        </w:rPr>
        <w:t>Shall</w:t>
      </w:r>
      <w:r>
        <w:rPr>
          <w:b/>
          <w:spacing w:val="-3"/>
          <w:sz w:val="24"/>
        </w:rPr>
        <w:t> </w:t>
      </w:r>
      <w:r>
        <w:rPr>
          <w:b/>
          <w:sz w:val="24"/>
        </w:rPr>
        <w:t>Be</w:t>
      </w:r>
      <w:r>
        <w:rPr>
          <w:b/>
          <w:spacing w:val="-3"/>
          <w:sz w:val="24"/>
        </w:rPr>
        <w:t> </w:t>
      </w:r>
      <w:r>
        <w:rPr>
          <w:b/>
          <w:sz w:val="24"/>
        </w:rPr>
        <w:t>Returned</w:t>
      </w:r>
      <w:r>
        <w:rPr>
          <w:b/>
          <w:spacing w:val="-4"/>
          <w:sz w:val="24"/>
        </w:rPr>
        <w:t> </w:t>
      </w:r>
      <w:r>
        <w:rPr>
          <w:b/>
          <w:sz w:val="24"/>
        </w:rPr>
        <w:t>Without</w:t>
      </w:r>
      <w:r>
        <w:rPr>
          <w:b/>
          <w:spacing w:val="-5"/>
          <w:sz w:val="24"/>
        </w:rPr>
        <w:t> </w:t>
      </w:r>
      <w:r>
        <w:rPr>
          <w:b/>
          <w:sz w:val="24"/>
        </w:rPr>
        <w:t>Being</w:t>
      </w:r>
      <w:r>
        <w:rPr>
          <w:b/>
          <w:spacing w:val="-3"/>
          <w:sz w:val="24"/>
        </w:rPr>
        <w:t> </w:t>
      </w:r>
      <w:r>
        <w:rPr>
          <w:b/>
          <w:spacing w:val="-2"/>
          <w:sz w:val="24"/>
        </w:rPr>
        <w:t>Reviewed</w:t>
      </w:r>
    </w:p>
    <w:p>
      <w:pPr>
        <w:pStyle w:val="BodyText"/>
        <w:ind w:left="568"/>
      </w:pPr>
      <w:r>
        <w:rPr/>
        <mc:AlternateContent>
          <mc:Choice Requires="wps">
            <w:drawing>
              <wp:inline distT="0" distB="0" distL="0" distR="0">
                <wp:extent cx="6838315" cy="969644"/>
                <wp:effectExtent l="9525" t="0" r="634" b="11430"/>
                <wp:docPr id="2" name="Textbox 2"/>
                <wp:cNvGraphicFramePr>
                  <a:graphicFrameLocks/>
                </wp:cNvGraphicFramePr>
                <a:graphic>
                  <a:graphicData uri="http://schemas.microsoft.com/office/word/2010/wordprocessingShape">
                    <wps:wsp>
                      <wps:cNvPr id="2" name="Textbox 2"/>
                      <wps:cNvSpPr txBox="1"/>
                      <wps:spPr>
                        <a:xfrm>
                          <a:off x="0" y="0"/>
                          <a:ext cx="6838315" cy="969644"/>
                        </a:xfrm>
                        <a:prstGeom prst="rect">
                          <a:avLst/>
                        </a:prstGeom>
                        <a:solidFill>
                          <a:srgbClr val="FFFFCC"/>
                        </a:solidFill>
                        <a:ln w="9144">
                          <a:solidFill>
                            <a:srgbClr val="000000"/>
                          </a:solidFill>
                          <a:prstDash val="solid"/>
                        </a:ln>
                      </wps:spPr>
                      <wps:txbx>
                        <w:txbxContent>
                          <w:p>
                            <w:pPr>
                              <w:tabs>
                                <w:tab w:pos="1876" w:val="left" w:leader="none"/>
                                <w:tab w:pos="6521" w:val="left" w:leader="none"/>
                                <w:tab w:pos="9762" w:val="left" w:leader="none"/>
                                <w:tab w:pos="10093" w:val="left" w:leader="none"/>
                              </w:tabs>
                              <w:spacing w:before="120"/>
                              <w:ind w:left="100" w:right="96" w:firstLine="0"/>
                              <w:jc w:val="left"/>
                              <w:rPr>
                                <w:color w:val="000000"/>
                                <w:sz w:val="22"/>
                              </w:rPr>
                            </w:pPr>
                            <w:r>
                              <w:rPr>
                                <w:b/>
                                <w:color w:val="000000"/>
                                <w:sz w:val="22"/>
                              </w:rPr>
                              <w:t>NOTICE OF AWARD/FOR NC DHHS USE ONLY</w:t>
                            </w:r>
                            <w:r>
                              <w:rPr>
                                <w:color w:val="000000"/>
                                <w:sz w:val="22"/>
                              </w:rPr>
                              <w:t>: Application accepted and Contract # </w:t>
                            </w:r>
                            <w:r>
                              <w:rPr>
                                <w:color w:val="000000"/>
                                <w:sz w:val="22"/>
                                <w:u w:val="single" w:color="FE0000"/>
                              </w:rPr>
                              <w:tab/>
                            </w:r>
                            <w:r>
                              <w:rPr>
                                <w:color w:val="000000"/>
                                <w:spacing w:val="-16"/>
                                <w:sz w:val="22"/>
                                <w:u w:val="none"/>
                              </w:rPr>
                              <w:t> </w:t>
                            </w:r>
                            <w:r>
                              <w:rPr>
                                <w:color w:val="000000"/>
                                <w:spacing w:val="-2"/>
                                <w:sz w:val="22"/>
                                <w:u w:val="none"/>
                              </w:rPr>
                              <w:t>awarded </w:t>
                            </w:r>
                            <w:r>
                              <w:rPr>
                                <w:color w:val="000000"/>
                                <w:sz w:val="22"/>
                                <w:u w:val="none"/>
                              </w:rPr>
                              <w:t>on </w:t>
                            </w:r>
                            <w:r>
                              <w:rPr>
                                <w:color w:val="000000"/>
                                <w:sz w:val="22"/>
                                <w:u w:val="single" w:color="FE0000"/>
                              </w:rPr>
                              <w:tab/>
                            </w:r>
                            <w:r>
                              <w:rPr>
                                <w:color w:val="000000"/>
                                <w:sz w:val="22"/>
                                <w:u w:val="none"/>
                              </w:rPr>
                              <w:t>.</w:t>
                            </w:r>
                            <w:r>
                              <w:rPr>
                                <w:color w:val="000000"/>
                                <w:spacing w:val="40"/>
                                <w:sz w:val="22"/>
                                <w:u w:val="none"/>
                              </w:rPr>
                              <w:t> </w:t>
                            </w:r>
                            <w:r>
                              <w:rPr>
                                <w:color w:val="000000"/>
                                <w:sz w:val="22"/>
                                <w:u w:val="none"/>
                              </w:rPr>
                              <w:t>The Contract shall begin on </w:t>
                            </w:r>
                            <w:r>
                              <w:rPr>
                                <w:color w:val="000000"/>
                                <w:sz w:val="22"/>
                                <w:u w:val="single" w:color="FE0000"/>
                              </w:rPr>
                              <w:tab/>
                            </w:r>
                            <w:r>
                              <w:rPr>
                                <w:color w:val="000000"/>
                                <w:sz w:val="22"/>
                                <w:u w:val="none"/>
                              </w:rPr>
                              <w:t>and shall terminate on </w:t>
                            </w:r>
                            <w:r>
                              <w:rPr>
                                <w:color w:val="000000"/>
                                <w:sz w:val="22"/>
                                <w:u w:val="single" w:color="FE0000"/>
                              </w:rPr>
                              <w:tab/>
                              <w:tab/>
                            </w:r>
                            <w:r>
                              <w:rPr>
                                <w:color w:val="FF0000"/>
                                <w:spacing w:val="-10"/>
                                <w:sz w:val="22"/>
                                <w:u w:val="none"/>
                              </w:rPr>
                              <w:t>.</w:t>
                            </w:r>
                          </w:p>
                          <w:p>
                            <w:pPr>
                              <w:pStyle w:val="BodyText"/>
                              <w:spacing w:before="71"/>
                              <w:rPr>
                                <w:color w:val="000000"/>
                                <w:sz w:val="22"/>
                              </w:rPr>
                            </w:pPr>
                          </w:p>
                          <w:p>
                            <w:pPr>
                              <w:tabs>
                                <w:tab w:pos="10563" w:val="left" w:leader="none"/>
                              </w:tabs>
                              <w:spacing w:before="0"/>
                              <w:ind w:left="100" w:right="0" w:firstLine="0"/>
                              <w:jc w:val="left"/>
                              <w:rPr>
                                <w:color w:val="000000"/>
                                <w:sz w:val="22"/>
                              </w:rPr>
                            </w:pPr>
                            <w:r>
                              <w:rPr>
                                <w:color w:val="000000"/>
                                <w:spacing w:val="-5"/>
                                <w:sz w:val="22"/>
                              </w:rPr>
                              <w:t>By:</w:t>
                            </w:r>
                            <w:r>
                              <w:rPr>
                                <w:color w:val="000000"/>
                                <w:sz w:val="22"/>
                                <w:u w:val="single"/>
                              </w:rPr>
                              <w:tab/>
                            </w:r>
                          </w:p>
                          <w:p>
                            <w:pPr>
                              <w:tabs>
                                <w:tab w:pos="3923" w:val="left" w:leader="none"/>
                                <w:tab w:pos="7511" w:val="left" w:leader="none"/>
                              </w:tabs>
                              <w:spacing w:before="5"/>
                              <w:ind w:left="247" w:right="0" w:firstLine="0"/>
                              <w:jc w:val="left"/>
                              <w:rPr>
                                <w:color w:val="000000"/>
                                <w:sz w:val="16"/>
                              </w:rPr>
                            </w:pPr>
                            <w:r>
                              <w:rPr>
                                <w:color w:val="000000"/>
                                <w:sz w:val="16"/>
                              </w:rPr>
                              <w:t>Signature</w:t>
                            </w:r>
                            <w:r>
                              <w:rPr>
                                <w:color w:val="000000"/>
                                <w:spacing w:val="-5"/>
                                <w:sz w:val="16"/>
                              </w:rPr>
                              <w:t> </w:t>
                            </w:r>
                            <w:r>
                              <w:rPr>
                                <w:color w:val="000000"/>
                                <w:sz w:val="16"/>
                              </w:rPr>
                              <w:t>of</w:t>
                            </w:r>
                            <w:r>
                              <w:rPr>
                                <w:color w:val="000000"/>
                                <w:spacing w:val="-5"/>
                                <w:sz w:val="16"/>
                              </w:rPr>
                              <w:t> </w:t>
                            </w:r>
                            <w:r>
                              <w:rPr>
                                <w:color w:val="000000"/>
                                <w:sz w:val="16"/>
                              </w:rPr>
                              <w:t>Authorized</w:t>
                            </w:r>
                            <w:r>
                              <w:rPr>
                                <w:color w:val="000000"/>
                                <w:spacing w:val="-6"/>
                                <w:sz w:val="16"/>
                              </w:rPr>
                              <w:t> </w:t>
                            </w:r>
                            <w:r>
                              <w:rPr>
                                <w:color w:val="000000"/>
                                <w:spacing w:val="-2"/>
                                <w:sz w:val="16"/>
                              </w:rPr>
                              <w:t>Representative</w:t>
                            </w:r>
                            <w:r>
                              <w:rPr>
                                <w:color w:val="000000"/>
                                <w:sz w:val="16"/>
                              </w:rPr>
                              <w:tab/>
                              <w:t>Printed</w:t>
                            </w:r>
                            <w:r>
                              <w:rPr>
                                <w:color w:val="000000"/>
                                <w:spacing w:val="-6"/>
                                <w:sz w:val="16"/>
                              </w:rPr>
                              <w:t> </w:t>
                            </w:r>
                            <w:r>
                              <w:rPr>
                                <w:color w:val="000000"/>
                                <w:sz w:val="16"/>
                              </w:rPr>
                              <w:t>Name</w:t>
                            </w:r>
                            <w:r>
                              <w:rPr>
                                <w:color w:val="000000"/>
                                <w:spacing w:val="-5"/>
                                <w:sz w:val="16"/>
                              </w:rPr>
                              <w:t> </w:t>
                            </w:r>
                            <w:r>
                              <w:rPr>
                                <w:color w:val="000000"/>
                                <w:sz w:val="16"/>
                              </w:rPr>
                              <w:t>of</w:t>
                            </w:r>
                            <w:r>
                              <w:rPr>
                                <w:color w:val="000000"/>
                                <w:spacing w:val="-4"/>
                                <w:sz w:val="16"/>
                              </w:rPr>
                              <w:t> </w:t>
                            </w:r>
                            <w:r>
                              <w:rPr>
                                <w:color w:val="000000"/>
                                <w:sz w:val="16"/>
                              </w:rPr>
                              <w:t>Authorized</w:t>
                            </w:r>
                            <w:r>
                              <w:rPr>
                                <w:color w:val="000000"/>
                                <w:spacing w:val="-3"/>
                                <w:sz w:val="16"/>
                              </w:rPr>
                              <w:t> </w:t>
                            </w:r>
                            <w:r>
                              <w:rPr>
                                <w:color w:val="000000"/>
                                <w:spacing w:val="-2"/>
                                <w:sz w:val="16"/>
                              </w:rPr>
                              <w:t>Representative</w:t>
                            </w:r>
                            <w:r>
                              <w:rPr>
                                <w:color w:val="000000"/>
                                <w:sz w:val="16"/>
                              </w:rPr>
                              <w:tab/>
                              <w:t>Title</w:t>
                            </w:r>
                            <w:r>
                              <w:rPr>
                                <w:color w:val="000000"/>
                                <w:spacing w:val="15"/>
                                <w:sz w:val="16"/>
                              </w:rPr>
                              <w:t> </w:t>
                            </w:r>
                            <w:r>
                              <w:rPr>
                                <w:color w:val="000000"/>
                                <w:sz w:val="16"/>
                              </w:rPr>
                              <w:t>of</w:t>
                            </w:r>
                            <w:r>
                              <w:rPr>
                                <w:color w:val="000000"/>
                                <w:spacing w:val="-4"/>
                                <w:sz w:val="16"/>
                              </w:rPr>
                              <w:t> </w:t>
                            </w:r>
                            <w:r>
                              <w:rPr>
                                <w:color w:val="000000"/>
                                <w:sz w:val="16"/>
                              </w:rPr>
                              <w:t>Authorized</w:t>
                            </w:r>
                            <w:r>
                              <w:rPr>
                                <w:color w:val="000000"/>
                                <w:spacing w:val="-3"/>
                                <w:sz w:val="16"/>
                              </w:rPr>
                              <w:t> </w:t>
                            </w:r>
                            <w:r>
                              <w:rPr>
                                <w:color w:val="000000"/>
                                <w:spacing w:val="-2"/>
                                <w:sz w:val="16"/>
                              </w:rPr>
                              <w:t>Representative</w:t>
                            </w:r>
                          </w:p>
                        </w:txbxContent>
                      </wps:txbx>
                      <wps:bodyPr wrap="square" lIns="0" tIns="0" rIns="0" bIns="0" rtlCol="0">
                        <a:noAutofit/>
                      </wps:bodyPr>
                    </wps:wsp>
                  </a:graphicData>
                </a:graphic>
              </wp:inline>
            </w:drawing>
          </mc:Choice>
          <mc:Fallback>
            <w:pict>
              <v:shape style="width:538.450pt;height:76.350pt;mso-position-horizontal-relative:char;mso-position-vertical-relative:line" type="#_x0000_t202" id="docshape2" filled="true" fillcolor="#ffffcc" stroked="true" strokeweight=".72pt" strokecolor="#000000">
                <w10:anchorlock/>
                <v:textbox inset="0,0,0,0">
                  <w:txbxContent>
                    <w:p>
                      <w:pPr>
                        <w:tabs>
                          <w:tab w:pos="1876" w:val="left" w:leader="none"/>
                          <w:tab w:pos="6521" w:val="left" w:leader="none"/>
                          <w:tab w:pos="9762" w:val="left" w:leader="none"/>
                          <w:tab w:pos="10093" w:val="left" w:leader="none"/>
                        </w:tabs>
                        <w:spacing w:before="120"/>
                        <w:ind w:left="100" w:right="96" w:firstLine="0"/>
                        <w:jc w:val="left"/>
                        <w:rPr>
                          <w:color w:val="000000"/>
                          <w:sz w:val="22"/>
                        </w:rPr>
                      </w:pPr>
                      <w:r>
                        <w:rPr>
                          <w:b/>
                          <w:color w:val="000000"/>
                          <w:sz w:val="22"/>
                        </w:rPr>
                        <w:t>NOTICE OF AWARD/FOR NC DHHS USE ONLY</w:t>
                      </w:r>
                      <w:r>
                        <w:rPr>
                          <w:color w:val="000000"/>
                          <w:sz w:val="22"/>
                        </w:rPr>
                        <w:t>: Application accepted and Contract # </w:t>
                      </w:r>
                      <w:r>
                        <w:rPr>
                          <w:color w:val="000000"/>
                          <w:sz w:val="22"/>
                          <w:u w:val="single" w:color="FE0000"/>
                        </w:rPr>
                        <w:tab/>
                      </w:r>
                      <w:r>
                        <w:rPr>
                          <w:color w:val="000000"/>
                          <w:spacing w:val="-16"/>
                          <w:sz w:val="22"/>
                          <w:u w:val="none"/>
                        </w:rPr>
                        <w:t> </w:t>
                      </w:r>
                      <w:r>
                        <w:rPr>
                          <w:color w:val="000000"/>
                          <w:spacing w:val="-2"/>
                          <w:sz w:val="22"/>
                          <w:u w:val="none"/>
                        </w:rPr>
                        <w:t>awarded </w:t>
                      </w:r>
                      <w:r>
                        <w:rPr>
                          <w:color w:val="000000"/>
                          <w:sz w:val="22"/>
                          <w:u w:val="none"/>
                        </w:rPr>
                        <w:t>on </w:t>
                      </w:r>
                      <w:r>
                        <w:rPr>
                          <w:color w:val="000000"/>
                          <w:sz w:val="22"/>
                          <w:u w:val="single" w:color="FE0000"/>
                        </w:rPr>
                        <w:tab/>
                      </w:r>
                      <w:r>
                        <w:rPr>
                          <w:color w:val="000000"/>
                          <w:sz w:val="22"/>
                          <w:u w:val="none"/>
                        </w:rPr>
                        <w:t>.</w:t>
                      </w:r>
                      <w:r>
                        <w:rPr>
                          <w:color w:val="000000"/>
                          <w:spacing w:val="40"/>
                          <w:sz w:val="22"/>
                          <w:u w:val="none"/>
                        </w:rPr>
                        <w:t> </w:t>
                      </w:r>
                      <w:r>
                        <w:rPr>
                          <w:color w:val="000000"/>
                          <w:sz w:val="22"/>
                          <w:u w:val="none"/>
                        </w:rPr>
                        <w:t>The Contract shall begin on </w:t>
                      </w:r>
                      <w:r>
                        <w:rPr>
                          <w:color w:val="000000"/>
                          <w:sz w:val="22"/>
                          <w:u w:val="single" w:color="FE0000"/>
                        </w:rPr>
                        <w:tab/>
                      </w:r>
                      <w:r>
                        <w:rPr>
                          <w:color w:val="000000"/>
                          <w:sz w:val="22"/>
                          <w:u w:val="none"/>
                        </w:rPr>
                        <w:t>and shall terminate on </w:t>
                      </w:r>
                      <w:r>
                        <w:rPr>
                          <w:color w:val="000000"/>
                          <w:sz w:val="22"/>
                          <w:u w:val="single" w:color="FE0000"/>
                        </w:rPr>
                        <w:tab/>
                        <w:tab/>
                      </w:r>
                      <w:r>
                        <w:rPr>
                          <w:color w:val="FF0000"/>
                          <w:spacing w:val="-10"/>
                          <w:sz w:val="22"/>
                          <w:u w:val="none"/>
                        </w:rPr>
                        <w:t>.</w:t>
                      </w:r>
                    </w:p>
                    <w:p>
                      <w:pPr>
                        <w:pStyle w:val="BodyText"/>
                        <w:spacing w:before="71"/>
                        <w:rPr>
                          <w:color w:val="000000"/>
                          <w:sz w:val="22"/>
                        </w:rPr>
                      </w:pPr>
                    </w:p>
                    <w:p>
                      <w:pPr>
                        <w:tabs>
                          <w:tab w:pos="10563" w:val="left" w:leader="none"/>
                        </w:tabs>
                        <w:spacing w:before="0"/>
                        <w:ind w:left="100" w:right="0" w:firstLine="0"/>
                        <w:jc w:val="left"/>
                        <w:rPr>
                          <w:color w:val="000000"/>
                          <w:sz w:val="22"/>
                        </w:rPr>
                      </w:pPr>
                      <w:r>
                        <w:rPr>
                          <w:color w:val="000000"/>
                          <w:spacing w:val="-5"/>
                          <w:sz w:val="22"/>
                        </w:rPr>
                        <w:t>By:</w:t>
                      </w:r>
                      <w:r>
                        <w:rPr>
                          <w:color w:val="000000"/>
                          <w:sz w:val="22"/>
                          <w:u w:val="single"/>
                        </w:rPr>
                        <w:tab/>
                      </w:r>
                    </w:p>
                    <w:p>
                      <w:pPr>
                        <w:tabs>
                          <w:tab w:pos="3923" w:val="left" w:leader="none"/>
                          <w:tab w:pos="7511" w:val="left" w:leader="none"/>
                        </w:tabs>
                        <w:spacing w:before="5"/>
                        <w:ind w:left="247" w:right="0" w:firstLine="0"/>
                        <w:jc w:val="left"/>
                        <w:rPr>
                          <w:color w:val="000000"/>
                          <w:sz w:val="16"/>
                        </w:rPr>
                      </w:pPr>
                      <w:r>
                        <w:rPr>
                          <w:color w:val="000000"/>
                          <w:sz w:val="16"/>
                        </w:rPr>
                        <w:t>Signature</w:t>
                      </w:r>
                      <w:r>
                        <w:rPr>
                          <w:color w:val="000000"/>
                          <w:spacing w:val="-5"/>
                          <w:sz w:val="16"/>
                        </w:rPr>
                        <w:t> </w:t>
                      </w:r>
                      <w:r>
                        <w:rPr>
                          <w:color w:val="000000"/>
                          <w:sz w:val="16"/>
                        </w:rPr>
                        <w:t>of</w:t>
                      </w:r>
                      <w:r>
                        <w:rPr>
                          <w:color w:val="000000"/>
                          <w:spacing w:val="-5"/>
                          <w:sz w:val="16"/>
                        </w:rPr>
                        <w:t> </w:t>
                      </w:r>
                      <w:r>
                        <w:rPr>
                          <w:color w:val="000000"/>
                          <w:sz w:val="16"/>
                        </w:rPr>
                        <w:t>Authorized</w:t>
                      </w:r>
                      <w:r>
                        <w:rPr>
                          <w:color w:val="000000"/>
                          <w:spacing w:val="-6"/>
                          <w:sz w:val="16"/>
                        </w:rPr>
                        <w:t> </w:t>
                      </w:r>
                      <w:r>
                        <w:rPr>
                          <w:color w:val="000000"/>
                          <w:spacing w:val="-2"/>
                          <w:sz w:val="16"/>
                        </w:rPr>
                        <w:t>Representative</w:t>
                      </w:r>
                      <w:r>
                        <w:rPr>
                          <w:color w:val="000000"/>
                          <w:sz w:val="16"/>
                        </w:rPr>
                        <w:tab/>
                        <w:t>Printed</w:t>
                      </w:r>
                      <w:r>
                        <w:rPr>
                          <w:color w:val="000000"/>
                          <w:spacing w:val="-6"/>
                          <w:sz w:val="16"/>
                        </w:rPr>
                        <w:t> </w:t>
                      </w:r>
                      <w:r>
                        <w:rPr>
                          <w:color w:val="000000"/>
                          <w:sz w:val="16"/>
                        </w:rPr>
                        <w:t>Name</w:t>
                      </w:r>
                      <w:r>
                        <w:rPr>
                          <w:color w:val="000000"/>
                          <w:spacing w:val="-5"/>
                          <w:sz w:val="16"/>
                        </w:rPr>
                        <w:t> </w:t>
                      </w:r>
                      <w:r>
                        <w:rPr>
                          <w:color w:val="000000"/>
                          <w:sz w:val="16"/>
                        </w:rPr>
                        <w:t>of</w:t>
                      </w:r>
                      <w:r>
                        <w:rPr>
                          <w:color w:val="000000"/>
                          <w:spacing w:val="-4"/>
                          <w:sz w:val="16"/>
                        </w:rPr>
                        <w:t> </w:t>
                      </w:r>
                      <w:r>
                        <w:rPr>
                          <w:color w:val="000000"/>
                          <w:sz w:val="16"/>
                        </w:rPr>
                        <w:t>Authorized</w:t>
                      </w:r>
                      <w:r>
                        <w:rPr>
                          <w:color w:val="000000"/>
                          <w:spacing w:val="-3"/>
                          <w:sz w:val="16"/>
                        </w:rPr>
                        <w:t> </w:t>
                      </w:r>
                      <w:r>
                        <w:rPr>
                          <w:color w:val="000000"/>
                          <w:spacing w:val="-2"/>
                          <w:sz w:val="16"/>
                        </w:rPr>
                        <w:t>Representative</w:t>
                      </w:r>
                      <w:r>
                        <w:rPr>
                          <w:color w:val="000000"/>
                          <w:sz w:val="16"/>
                        </w:rPr>
                        <w:tab/>
                        <w:t>Title</w:t>
                      </w:r>
                      <w:r>
                        <w:rPr>
                          <w:color w:val="000000"/>
                          <w:spacing w:val="15"/>
                          <w:sz w:val="16"/>
                        </w:rPr>
                        <w:t> </w:t>
                      </w:r>
                      <w:r>
                        <w:rPr>
                          <w:color w:val="000000"/>
                          <w:sz w:val="16"/>
                        </w:rPr>
                        <w:t>of</w:t>
                      </w:r>
                      <w:r>
                        <w:rPr>
                          <w:color w:val="000000"/>
                          <w:spacing w:val="-4"/>
                          <w:sz w:val="16"/>
                        </w:rPr>
                        <w:t> </w:t>
                      </w:r>
                      <w:r>
                        <w:rPr>
                          <w:color w:val="000000"/>
                          <w:sz w:val="16"/>
                        </w:rPr>
                        <w:t>Authorized</w:t>
                      </w:r>
                      <w:r>
                        <w:rPr>
                          <w:color w:val="000000"/>
                          <w:spacing w:val="-3"/>
                          <w:sz w:val="16"/>
                        </w:rPr>
                        <w:t> </w:t>
                      </w:r>
                      <w:r>
                        <w:rPr>
                          <w:color w:val="000000"/>
                          <w:spacing w:val="-2"/>
                          <w:sz w:val="16"/>
                        </w:rPr>
                        <w:t>Representative</w:t>
                      </w:r>
                    </w:p>
                  </w:txbxContent>
                </v:textbox>
                <v:fill type="solid"/>
                <v:stroke dashstyle="solid"/>
              </v:shape>
            </w:pict>
          </mc:Fallback>
        </mc:AlternateContent>
      </w:r>
      <w:r>
        <w:rPr/>
      </w:r>
    </w:p>
    <w:p>
      <w:pPr>
        <w:spacing w:after="0"/>
        <w:sectPr>
          <w:footerReference w:type="default" r:id="rId5"/>
          <w:type w:val="continuous"/>
          <w:pgSz w:w="12240" w:h="15840"/>
          <w:pgMar w:header="0" w:footer="744" w:top="640" w:bottom="940" w:left="160" w:right="380"/>
          <w:pgNumType w:start="1"/>
        </w:sectPr>
      </w:pPr>
    </w:p>
    <w:p>
      <w:pPr>
        <w:spacing w:before="79"/>
        <w:ind w:left="218" w:right="0" w:firstLine="0"/>
        <w:jc w:val="center"/>
        <w:rPr>
          <w:sz w:val="28"/>
        </w:rPr>
      </w:pPr>
      <w:r>
        <w:rPr>
          <w:sz w:val="28"/>
          <w:u w:val="single"/>
        </w:rPr>
        <w:t>Table</w:t>
      </w:r>
      <w:r>
        <w:rPr>
          <w:spacing w:val="-3"/>
          <w:sz w:val="28"/>
          <w:u w:val="single"/>
        </w:rPr>
        <w:t> </w:t>
      </w:r>
      <w:r>
        <w:rPr>
          <w:sz w:val="28"/>
          <w:u w:val="single"/>
        </w:rPr>
        <w:t>of</w:t>
      </w:r>
      <w:r>
        <w:rPr>
          <w:spacing w:val="-4"/>
          <w:sz w:val="28"/>
          <w:u w:val="single"/>
        </w:rPr>
        <w:t> </w:t>
      </w:r>
      <w:r>
        <w:rPr>
          <w:spacing w:val="-2"/>
          <w:sz w:val="28"/>
          <w:u w:val="single"/>
        </w:rPr>
        <w:t>Contents</w:t>
      </w:r>
    </w:p>
    <w:p>
      <w:pPr>
        <w:pStyle w:val="BodyText"/>
      </w:pPr>
    </w:p>
    <w:p>
      <w:pPr>
        <w:pStyle w:val="BodyText"/>
      </w:pPr>
    </w:p>
    <w:p>
      <w:pPr>
        <w:pStyle w:val="BodyText"/>
        <w:spacing w:before="194"/>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7200"/>
        <w:gridCol w:w="1999"/>
      </w:tblGrid>
      <w:tr>
        <w:trPr>
          <w:trHeight w:val="407" w:hRule="atLeast"/>
        </w:trPr>
        <w:tc>
          <w:tcPr>
            <w:tcW w:w="1814" w:type="dxa"/>
            <w:shd w:val="clear" w:color="auto" w:fill="FFFFCC"/>
          </w:tcPr>
          <w:p>
            <w:pPr>
              <w:pStyle w:val="TableParagraph"/>
              <w:spacing w:line="253" w:lineRule="exact" w:before="134"/>
              <w:ind w:left="9"/>
              <w:jc w:val="center"/>
              <w:rPr>
                <w:b/>
                <w:sz w:val="24"/>
              </w:rPr>
            </w:pPr>
            <w:r>
              <w:rPr>
                <w:b/>
                <w:spacing w:val="-2"/>
                <w:sz w:val="24"/>
              </w:rPr>
              <w:t>Article</w:t>
            </w:r>
          </w:p>
        </w:tc>
        <w:tc>
          <w:tcPr>
            <w:tcW w:w="7200" w:type="dxa"/>
            <w:tcBorders>
              <w:bottom w:val="single" w:sz="12" w:space="0" w:color="FFFFCC"/>
            </w:tcBorders>
            <w:shd w:val="clear" w:color="auto" w:fill="FFFFCC"/>
          </w:tcPr>
          <w:p>
            <w:pPr>
              <w:pStyle w:val="TableParagraph"/>
              <w:spacing w:line="253" w:lineRule="exact" w:before="134"/>
              <w:ind w:left="12"/>
              <w:jc w:val="center"/>
              <w:rPr>
                <w:b/>
                <w:sz w:val="24"/>
              </w:rPr>
            </w:pPr>
            <w:r>
              <w:rPr>
                <w:b/>
                <w:spacing w:val="-2"/>
                <w:sz w:val="24"/>
              </w:rPr>
              <w:t>Title</w:t>
            </w:r>
          </w:p>
        </w:tc>
        <w:tc>
          <w:tcPr>
            <w:tcW w:w="1999" w:type="dxa"/>
            <w:tcBorders>
              <w:bottom w:val="single" w:sz="12" w:space="0" w:color="FFFFCC"/>
            </w:tcBorders>
            <w:shd w:val="clear" w:color="auto" w:fill="FFFFCC"/>
          </w:tcPr>
          <w:p>
            <w:pPr>
              <w:pStyle w:val="TableParagraph"/>
              <w:spacing w:line="253" w:lineRule="exact" w:before="134"/>
              <w:ind w:left="15" w:right="1"/>
              <w:jc w:val="center"/>
              <w:rPr>
                <w:b/>
                <w:sz w:val="24"/>
              </w:rPr>
            </w:pPr>
            <w:r>
              <w:rPr>
                <w:b/>
                <w:sz w:val="24"/>
              </w:rPr>
              <w:t>Page </w:t>
            </w:r>
            <w:r>
              <w:rPr>
                <w:b/>
                <w:spacing w:val="-5"/>
                <w:sz w:val="24"/>
              </w:rPr>
              <w:t>No.</w:t>
            </w:r>
          </w:p>
        </w:tc>
      </w:tr>
      <w:tr>
        <w:trPr>
          <w:trHeight w:val="301" w:hRule="atLeast"/>
        </w:trPr>
        <w:tc>
          <w:tcPr>
            <w:tcW w:w="1814" w:type="dxa"/>
          </w:tcPr>
          <w:p>
            <w:pPr>
              <w:pStyle w:val="TableParagraph"/>
              <w:spacing w:line="270" w:lineRule="exact" w:before="12"/>
              <w:ind w:left="9"/>
              <w:jc w:val="center"/>
              <w:rPr>
                <w:sz w:val="24"/>
              </w:rPr>
            </w:pPr>
            <w:r>
              <w:rPr>
                <w:spacing w:val="-5"/>
                <w:sz w:val="24"/>
              </w:rPr>
              <w:t>1.0</w:t>
            </w:r>
          </w:p>
        </w:tc>
        <w:tc>
          <w:tcPr>
            <w:tcW w:w="7200" w:type="dxa"/>
            <w:tcBorders>
              <w:top w:val="single" w:sz="12" w:space="0" w:color="FFFFCC"/>
            </w:tcBorders>
          </w:tcPr>
          <w:p>
            <w:pPr>
              <w:pStyle w:val="TableParagraph"/>
              <w:spacing w:line="270" w:lineRule="exact" w:before="12"/>
              <w:ind w:left="14"/>
              <w:rPr>
                <w:sz w:val="24"/>
              </w:rPr>
            </w:pPr>
            <w:r>
              <w:rPr>
                <w:spacing w:val="-2"/>
                <w:sz w:val="24"/>
              </w:rPr>
              <w:t>Introduction</w:t>
            </w:r>
          </w:p>
        </w:tc>
        <w:tc>
          <w:tcPr>
            <w:tcW w:w="1999" w:type="dxa"/>
            <w:tcBorders>
              <w:top w:val="single" w:sz="12" w:space="0" w:color="FFFFCC"/>
            </w:tcBorders>
          </w:tcPr>
          <w:p>
            <w:pPr>
              <w:pStyle w:val="TableParagraph"/>
              <w:spacing w:line="270" w:lineRule="exact" w:before="12"/>
              <w:ind w:left="15" w:right="3"/>
              <w:jc w:val="center"/>
              <w:rPr>
                <w:sz w:val="24"/>
              </w:rPr>
            </w:pPr>
            <w:r>
              <w:rPr>
                <w:spacing w:val="-10"/>
                <w:sz w:val="24"/>
              </w:rPr>
              <w:t>2</w:t>
            </w:r>
          </w:p>
        </w:tc>
      </w:tr>
      <w:tr>
        <w:trPr>
          <w:trHeight w:val="301" w:hRule="atLeast"/>
        </w:trPr>
        <w:tc>
          <w:tcPr>
            <w:tcW w:w="1814" w:type="dxa"/>
          </w:tcPr>
          <w:p>
            <w:pPr>
              <w:pStyle w:val="TableParagraph"/>
              <w:spacing w:line="267" w:lineRule="exact" w:before="14"/>
              <w:ind w:left="9"/>
              <w:jc w:val="center"/>
              <w:rPr>
                <w:sz w:val="24"/>
              </w:rPr>
            </w:pPr>
            <w:r>
              <w:rPr>
                <w:spacing w:val="-5"/>
                <w:sz w:val="24"/>
              </w:rPr>
              <w:t>1.1</w:t>
            </w:r>
          </w:p>
        </w:tc>
        <w:tc>
          <w:tcPr>
            <w:tcW w:w="7200" w:type="dxa"/>
          </w:tcPr>
          <w:p>
            <w:pPr>
              <w:pStyle w:val="TableParagraph"/>
              <w:spacing w:line="267" w:lineRule="exact" w:before="14"/>
              <w:ind w:left="14"/>
              <w:rPr>
                <w:sz w:val="24"/>
              </w:rPr>
            </w:pPr>
            <w:r>
              <w:rPr>
                <w:spacing w:val="-2"/>
                <w:sz w:val="24"/>
              </w:rPr>
              <w:t>Purpose</w:t>
            </w:r>
          </w:p>
        </w:tc>
        <w:tc>
          <w:tcPr>
            <w:tcW w:w="1999" w:type="dxa"/>
          </w:tcPr>
          <w:p>
            <w:pPr>
              <w:pStyle w:val="TableParagraph"/>
              <w:spacing w:line="267" w:lineRule="exact" w:before="14"/>
              <w:ind w:left="15" w:right="3"/>
              <w:jc w:val="center"/>
              <w:rPr>
                <w:sz w:val="24"/>
              </w:rPr>
            </w:pPr>
            <w:r>
              <w:rPr>
                <w:spacing w:val="-10"/>
                <w:sz w:val="24"/>
              </w:rPr>
              <w:t>2</w:t>
            </w:r>
          </w:p>
        </w:tc>
      </w:tr>
      <w:tr>
        <w:trPr>
          <w:trHeight w:val="304" w:hRule="atLeast"/>
        </w:trPr>
        <w:tc>
          <w:tcPr>
            <w:tcW w:w="1814" w:type="dxa"/>
          </w:tcPr>
          <w:p>
            <w:pPr>
              <w:pStyle w:val="TableParagraph"/>
              <w:spacing w:line="270" w:lineRule="exact" w:before="14"/>
              <w:ind w:left="9"/>
              <w:jc w:val="center"/>
              <w:rPr>
                <w:sz w:val="24"/>
              </w:rPr>
            </w:pPr>
            <w:r>
              <w:rPr>
                <w:spacing w:val="-5"/>
                <w:sz w:val="24"/>
              </w:rPr>
              <w:t>1.2</w:t>
            </w:r>
          </w:p>
        </w:tc>
        <w:tc>
          <w:tcPr>
            <w:tcW w:w="7200" w:type="dxa"/>
          </w:tcPr>
          <w:p>
            <w:pPr>
              <w:pStyle w:val="TableParagraph"/>
              <w:spacing w:line="270" w:lineRule="exact" w:before="14"/>
              <w:ind w:left="14"/>
              <w:rPr>
                <w:sz w:val="24"/>
              </w:rPr>
            </w:pPr>
            <w:r>
              <w:rPr>
                <w:spacing w:val="-2"/>
                <w:sz w:val="24"/>
              </w:rPr>
              <w:t>Background</w:t>
            </w:r>
          </w:p>
        </w:tc>
        <w:tc>
          <w:tcPr>
            <w:tcW w:w="1999" w:type="dxa"/>
          </w:tcPr>
          <w:p>
            <w:pPr>
              <w:pStyle w:val="TableParagraph"/>
              <w:spacing w:line="270" w:lineRule="exact" w:before="14"/>
              <w:ind w:left="15" w:right="6"/>
              <w:jc w:val="center"/>
              <w:rPr>
                <w:sz w:val="24"/>
              </w:rPr>
            </w:pPr>
            <w:r>
              <w:rPr>
                <w:spacing w:val="-2"/>
                <w:sz w:val="24"/>
              </w:rPr>
              <w:t>2-</w:t>
            </w:r>
            <w:r>
              <w:rPr>
                <w:spacing w:val="-10"/>
                <w:sz w:val="24"/>
              </w:rPr>
              <w:t>3</w:t>
            </w:r>
          </w:p>
        </w:tc>
      </w:tr>
      <w:tr>
        <w:trPr>
          <w:trHeight w:val="304" w:hRule="atLeast"/>
        </w:trPr>
        <w:tc>
          <w:tcPr>
            <w:tcW w:w="1814" w:type="dxa"/>
          </w:tcPr>
          <w:p>
            <w:pPr>
              <w:pStyle w:val="TableParagraph"/>
              <w:spacing w:line="270" w:lineRule="exact" w:before="14"/>
              <w:ind w:left="9"/>
              <w:jc w:val="center"/>
              <w:rPr>
                <w:sz w:val="24"/>
              </w:rPr>
            </w:pPr>
            <w:r>
              <w:rPr>
                <w:spacing w:val="-5"/>
                <w:sz w:val="24"/>
              </w:rPr>
              <w:t>2.0</w:t>
            </w:r>
          </w:p>
        </w:tc>
        <w:tc>
          <w:tcPr>
            <w:tcW w:w="7200" w:type="dxa"/>
          </w:tcPr>
          <w:p>
            <w:pPr>
              <w:pStyle w:val="TableParagraph"/>
              <w:spacing w:line="270" w:lineRule="exact" w:before="14"/>
              <w:ind w:left="14"/>
              <w:rPr>
                <w:sz w:val="24"/>
              </w:rPr>
            </w:pPr>
            <w:r>
              <w:rPr>
                <w:spacing w:val="-2"/>
                <w:sz w:val="24"/>
              </w:rPr>
              <w:t>Eligibility</w:t>
            </w:r>
          </w:p>
        </w:tc>
        <w:tc>
          <w:tcPr>
            <w:tcW w:w="1999" w:type="dxa"/>
          </w:tcPr>
          <w:p>
            <w:pPr>
              <w:pStyle w:val="TableParagraph"/>
              <w:spacing w:line="270" w:lineRule="exact" w:before="14"/>
              <w:ind w:left="15" w:right="6"/>
              <w:jc w:val="center"/>
              <w:rPr>
                <w:sz w:val="24"/>
              </w:rPr>
            </w:pPr>
            <w:r>
              <w:rPr>
                <w:spacing w:val="-2"/>
                <w:sz w:val="24"/>
              </w:rPr>
              <w:t>3-</w:t>
            </w:r>
            <w:r>
              <w:rPr>
                <w:spacing w:val="-10"/>
                <w:sz w:val="24"/>
              </w:rPr>
              <w:t>4</w:t>
            </w:r>
          </w:p>
        </w:tc>
      </w:tr>
      <w:tr>
        <w:trPr>
          <w:trHeight w:val="304" w:hRule="atLeast"/>
        </w:trPr>
        <w:tc>
          <w:tcPr>
            <w:tcW w:w="1814" w:type="dxa"/>
          </w:tcPr>
          <w:p>
            <w:pPr>
              <w:pStyle w:val="TableParagraph"/>
              <w:spacing w:line="270" w:lineRule="exact" w:before="14"/>
              <w:ind w:left="9"/>
              <w:jc w:val="center"/>
              <w:rPr>
                <w:sz w:val="24"/>
              </w:rPr>
            </w:pPr>
            <w:r>
              <w:rPr>
                <w:spacing w:val="-5"/>
                <w:sz w:val="24"/>
              </w:rPr>
              <w:t>3.0</w:t>
            </w:r>
          </w:p>
        </w:tc>
        <w:tc>
          <w:tcPr>
            <w:tcW w:w="7200" w:type="dxa"/>
          </w:tcPr>
          <w:p>
            <w:pPr>
              <w:pStyle w:val="TableParagraph"/>
              <w:spacing w:line="270" w:lineRule="exact" w:before="14"/>
              <w:ind w:left="14"/>
              <w:rPr>
                <w:sz w:val="24"/>
              </w:rPr>
            </w:pPr>
            <w:r>
              <w:rPr>
                <w:sz w:val="24"/>
              </w:rPr>
              <w:t>Award</w:t>
            </w:r>
            <w:r>
              <w:rPr>
                <w:spacing w:val="-3"/>
                <w:sz w:val="24"/>
              </w:rPr>
              <w:t> </w:t>
            </w:r>
            <w:r>
              <w:rPr>
                <w:spacing w:val="-2"/>
                <w:sz w:val="24"/>
              </w:rPr>
              <w:t>Information</w:t>
            </w:r>
          </w:p>
        </w:tc>
        <w:tc>
          <w:tcPr>
            <w:tcW w:w="1999" w:type="dxa"/>
          </w:tcPr>
          <w:p>
            <w:pPr>
              <w:pStyle w:val="TableParagraph"/>
              <w:spacing w:line="270" w:lineRule="exact" w:before="14"/>
              <w:ind w:left="15" w:right="3"/>
              <w:jc w:val="center"/>
              <w:rPr>
                <w:sz w:val="24"/>
              </w:rPr>
            </w:pPr>
            <w:r>
              <w:rPr>
                <w:spacing w:val="-10"/>
                <w:sz w:val="24"/>
              </w:rPr>
              <w:t>4</w:t>
            </w:r>
          </w:p>
        </w:tc>
      </w:tr>
      <w:tr>
        <w:trPr>
          <w:trHeight w:val="304" w:hRule="atLeast"/>
        </w:trPr>
        <w:tc>
          <w:tcPr>
            <w:tcW w:w="1814" w:type="dxa"/>
          </w:tcPr>
          <w:p>
            <w:pPr>
              <w:pStyle w:val="TableParagraph"/>
              <w:spacing w:line="270" w:lineRule="exact" w:before="14"/>
              <w:ind w:left="9"/>
              <w:jc w:val="center"/>
              <w:rPr>
                <w:sz w:val="24"/>
              </w:rPr>
            </w:pPr>
            <w:r>
              <w:rPr>
                <w:spacing w:val="-5"/>
                <w:sz w:val="24"/>
              </w:rPr>
              <w:t>4.0</w:t>
            </w:r>
          </w:p>
        </w:tc>
        <w:tc>
          <w:tcPr>
            <w:tcW w:w="7200" w:type="dxa"/>
          </w:tcPr>
          <w:p>
            <w:pPr>
              <w:pStyle w:val="TableParagraph"/>
              <w:spacing w:line="270" w:lineRule="exact" w:before="14"/>
              <w:ind w:left="14"/>
              <w:rPr>
                <w:sz w:val="24"/>
              </w:rPr>
            </w:pPr>
            <w:r>
              <w:rPr>
                <w:spacing w:val="-2"/>
                <w:sz w:val="24"/>
              </w:rPr>
              <w:t>Definitions</w:t>
            </w:r>
          </w:p>
        </w:tc>
        <w:tc>
          <w:tcPr>
            <w:tcW w:w="1999" w:type="dxa"/>
          </w:tcPr>
          <w:p>
            <w:pPr>
              <w:pStyle w:val="TableParagraph"/>
              <w:spacing w:line="270" w:lineRule="exact" w:before="14"/>
              <w:ind w:left="15" w:right="3"/>
              <w:jc w:val="center"/>
              <w:rPr>
                <w:sz w:val="24"/>
              </w:rPr>
            </w:pPr>
            <w:r>
              <w:rPr>
                <w:spacing w:val="-10"/>
                <w:sz w:val="24"/>
              </w:rPr>
              <w:t>4</w:t>
            </w:r>
          </w:p>
        </w:tc>
      </w:tr>
      <w:tr>
        <w:trPr>
          <w:trHeight w:val="301" w:hRule="atLeast"/>
        </w:trPr>
        <w:tc>
          <w:tcPr>
            <w:tcW w:w="1814" w:type="dxa"/>
          </w:tcPr>
          <w:p>
            <w:pPr>
              <w:pStyle w:val="TableParagraph"/>
              <w:spacing w:line="267" w:lineRule="exact" w:before="14"/>
              <w:ind w:left="9"/>
              <w:jc w:val="center"/>
              <w:rPr>
                <w:sz w:val="24"/>
              </w:rPr>
            </w:pPr>
            <w:r>
              <w:rPr>
                <w:spacing w:val="-5"/>
                <w:sz w:val="24"/>
              </w:rPr>
              <w:t>5.0</w:t>
            </w:r>
          </w:p>
        </w:tc>
        <w:tc>
          <w:tcPr>
            <w:tcW w:w="7200" w:type="dxa"/>
          </w:tcPr>
          <w:p>
            <w:pPr>
              <w:pStyle w:val="TableParagraph"/>
              <w:spacing w:line="267" w:lineRule="exact" w:before="14"/>
              <w:ind w:left="14"/>
              <w:rPr>
                <w:sz w:val="24"/>
              </w:rPr>
            </w:pPr>
            <w:r>
              <w:rPr>
                <w:sz w:val="24"/>
              </w:rPr>
              <w:t>Programmatic</w:t>
            </w:r>
            <w:r>
              <w:rPr>
                <w:spacing w:val="-5"/>
                <w:sz w:val="24"/>
              </w:rPr>
              <w:t> </w:t>
            </w:r>
            <w:r>
              <w:rPr>
                <w:sz w:val="24"/>
              </w:rPr>
              <w:t>Requirements</w:t>
            </w:r>
            <w:r>
              <w:rPr>
                <w:spacing w:val="-5"/>
                <w:sz w:val="24"/>
              </w:rPr>
              <w:t> </w:t>
            </w:r>
            <w:r>
              <w:rPr>
                <w:sz w:val="24"/>
              </w:rPr>
              <w:t>and</w:t>
            </w:r>
            <w:r>
              <w:rPr>
                <w:spacing w:val="-5"/>
                <w:sz w:val="24"/>
              </w:rPr>
              <w:t> </w:t>
            </w:r>
            <w:r>
              <w:rPr>
                <w:spacing w:val="-2"/>
                <w:sz w:val="24"/>
              </w:rPr>
              <w:t>Priorities</w:t>
            </w:r>
          </w:p>
        </w:tc>
        <w:tc>
          <w:tcPr>
            <w:tcW w:w="1999" w:type="dxa"/>
          </w:tcPr>
          <w:p>
            <w:pPr>
              <w:pStyle w:val="TableParagraph"/>
              <w:spacing w:line="267" w:lineRule="exact" w:before="14"/>
              <w:ind w:left="15" w:right="3"/>
              <w:jc w:val="center"/>
              <w:rPr>
                <w:sz w:val="24"/>
              </w:rPr>
            </w:pPr>
            <w:r>
              <w:rPr>
                <w:spacing w:val="-10"/>
                <w:sz w:val="24"/>
              </w:rPr>
              <w:t>4</w:t>
            </w:r>
          </w:p>
        </w:tc>
      </w:tr>
      <w:tr>
        <w:trPr>
          <w:trHeight w:val="304" w:hRule="atLeast"/>
        </w:trPr>
        <w:tc>
          <w:tcPr>
            <w:tcW w:w="1814" w:type="dxa"/>
          </w:tcPr>
          <w:p>
            <w:pPr>
              <w:pStyle w:val="TableParagraph"/>
              <w:spacing w:line="270" w:lineRule="exact" w:before="14"/>
              <w:ind w:left="9"/>
              <w:jc w:val="center"/>
              <w:rPr>
                <w:sz w:val="24"/>
              </w:rPr>
            </w:pPr>
            <w:r>
              <w:rPr>
                <w:spacing w:val="-5"/>
                <w:sz w:val="24"/>
              </w:rPr>
              <w:t>5.1</w:t>
            </w:r>
          </w:p>
        </w:tc>
        <w:tc>
          <w:tcPr>
            <w:tcW w:w="7200" w:type="dxa"/>
          </w:tcPr>
          <w:p>
            <w:pPr>
              <w:pStyle w:val="TableParagraph"/>
              <w:spacing w:line="270" w:lineRule="exact" w:before="14"/>
              <w:ind w:left="14"/>
              <w:rPr>
                <w:sz w:val="24"/>
              </w:rPr>
            </w:pPr>
            <w:r>
              <w:rPr>
                <w:sz w:val="24"/>
              </w:rPr>
              <w:t>Grantee </w:t>
            </w:r>
            <w:r>
              <w:rPr>
                <w:spacing w:val="-2"/>
                <w:sz w:val="24"/>
              </w:rPr>
              <w:t>Responsibilities</w:t>
            </w:r>
          </w:p>
        </w:tc>
        <w:tc>
          <w:tcPr>
            <w:tcW w:w="1999" w:type="dxa"/>
          </w:tcPr>
          <w:p>
            <w:pPr>
              <w:pStyle w:val="TableParagraph"/>
              <w:spacing w:line="270" w:lineRule="exact" w:before="14"/>
              <w:ind w:left="15" w:right="6"/>
              <w:jc w:val="center"/>
              <w:rPr>
                <w:sz w:val="24"/>
              </w:rPr>
            </w:pPr>
            <w:r>
              <w:rPr>
                <w:spacing w:val="-2"/>
                <w:sz w:val="24"/>
              </w:rPr>
              <w:t>5-</w:t>
            </w:r>
            <w:r>
              <w:rPr>
                <w:spacing w:val="-10"/>
                <w:sz w:val="24"/>
              </w:rPr>
              <w:t>6</w:t>
            </w:r>
          </w:p>
        </w:tc>
      </w:tr>
      <w:tr>
        <w:trPr>
          <w:trHeight w:val="304" w:hRule="atLeast"/>
        </w:trPr>
        <w:tc>
          <w:tcPr>
            <w:tcW w:w="1814" w:type="dxa"/>
          </w:tcPr>
          <w:p>
            <w:pPr>
              <w:pStyle w:val="TableParagraph"/>
              <w:spacing w:line="270" w:lineRule="exact" w:before="14"/>
              <w:ind w:left="9"/>
              <w:jc w:val="center"/>
              <w:rPr>
                <w:sz w:val="24"/>
              </w:rPr>
            </w:pPr>
            <w:r>
              <w:rPr>
                <w:spacing w:val="-5"/>
                <w:sz w:val="24"/>
              </w:rPr>
              <w:t>5.2</w:t>
            </w:r>
          </w:p>
        </w:tc>
        <w:tc>
          <w:tcPr>
            <w:tcW w:w="7200" w:type="dxa"/>
          </w:tcPr>
          <w:p>
            <w:pPr>
              <w:pStyle w:val="TableParagraph"/>
              <w:spacing w:line="270" w:lineRule="exact" w:before="14"/>
              <w:ind w:left="14"/>
              <w:rPr>
                <w:sz w:val="24"/>
              </w:rPr>
            </w:pPr>
            <w:r>
              <w:rPr>
                <w:sz w:val="24"/>
              </w:rPr>
              <w:t>Performance</w:t>
            </w:r>
            <w:r>
              <w:rPr>
                <w:spacing w:val="-5"/>
                <w:sz w:val="24"/>
              </w:rPr>
              <w:t> </w:t>
            </w:r>
            <w:r>
              <w:rPr>
                <w:sz w:val="24"/>
              </w:rPr>
              <w:t>Standards</w:t>
            </w:r>
            <w:r>
              <w:rPr>
                <w:spacing w:val="-3"/>
                <w:sz w:val="24"/>
              </w:rPr>
              <w:t> </w:t>
            </w:r>
            <w:r>
              <w:rPr>
                <w:sz w:val="24"/>
              </w:rPr>
              <w:t>and</w:t>
            </w:r>
            <w:r>
              <w:rPr>
                <w:spacing w:val="-4"/>
                <w:sz w:val="24"/>
              </w:rPr>
              <w:t> </w:t>
            </w:r>
            <w:r>
              <w:rPr>
                <w:spacing w:val="-2"/>
                <w:sz w:val="24"/>
              </w:rPr>
              <w:t>Expectations</w:t>
            </w:r>
          </w:p>
        </w:tc>
        <w:tc>
          <w:tcPr>
            <w:tcW w:w="1999" w:type="dxa"/>
          </w:tcPr>
          <w:p>
            <w:pPr>
              <w:pStyle w:val="TableParagraph"/>
              <w:spacing w:line="270" w:lineRule="exact" w:before="14"/>
              <w:ind w:left="15" w:right="3"/>
              <w:jc w:val="center"/>
              <w:rPr>
                <w:sz w:val="24"/>
              </w:rPr>
            </w:pPr>
            <w:r>
              <w:rPr>
                <w:spacing w:val="-10"/>
                <w:sz w:val="24"/>
              </w:rPr>
              <w:t>6</w:t>
            </w:r>
          </w:p>
        </w:tc>
      </w:tr>
      <w:tr>
        <w:trPr>
          <w:trHeight w:val="304" w:hRule="atLeast"/>
        </w:trPr>
        <w:tc>
          <w:tcPr>
            <w:tcW w:w="1814" w:type="dxa"/>
          </w:tcPr>
          <w:p>
            <w:pPr>
              <w:pStyle w:val="TableParagraph"/>
              <w:spacing w:line="270" w:lineRule="exact" w:before="14"/>
              <w:ind w:left="9"/>
              <w:jc w:val="center"/>
              <w:rPr>
                <w:sz w:val="24"/>
              </w:rPr>
            </w:pPr>
            <w:r>
              <w:rPr>
                <w:spacing w:val="-5"/>
                <w:sz w:val="24"/>
              </w:rPr>
              <w:t>5.3</w:t>
            </w:r>
          </w:p>
        </w:tc>
        <w:tc>
          <w:tcPr>
            <w:tcW w:w="7200" w:type="dxa"/>
          </w:tcPr>
          <w:p>
            <w:pPr>
              <w:pStyle w:val="TableParagraph"/>
              <w:spacing w:line="270" w:lineRule="exact" w:before="14"/>
              <w:ind w:left="14"/>
              <w:rPr>
                <w:sz w:val="24"/>
              </w:rPr>
            </w:pPr>
            <w:r>
              <w:rPr>
                <w:sz w:val="24"/>
              </w:rPr>
              <w:t>Reporting</w:t>
            </w:r>
            <w:r>
              <w:rPr>
                <w:spacing w:val="-4"/>
                <w:sz w:val="24"/>
              </w:rPr>
              <w:t> </w:t>
            </w:r>
            <w:r>
              <w:rPr>
                <w:spacing w:val="-2"/>
                <w:sz w:val="24"/>
              </w:rPr>
              <w:t>Requirements</w:t>
            </w:r>
          </w:p>
        </w:tc>
        <w:tc>
          <w:tcPr>
            <w:tcW w:w="1999" w:type="dxa"/>
          </w:tcPr>
          <w:p>
            <w:pPr>
              <w:pStyle w:val="TableParagraph"/>
              <w:spacing w:line="270" w:lineRule="exact" w:before="14"/>
              <w:ind w:left="15" w:right="3"/>
              <w:jc w:val="center"/>
              <w:rPr>
                <w:sz w:val="24"/>
              </w:rPr>
            </w:pPr>
            <w:r>
              <w:rPr>
                <w:spacing w:val="-10"/>
                <w:sz w:val="24"/>
              </w:rPr>
              <w:t>7</w:t>
            </w:r>
          </w:p>
        </w:tc>
      </w:tr>
      <w:tr>
        <w:trPr>
          <w:trHeight w:val="304" w:hRule="atLeast"/>
        </w:trPr>
        <w:tc>
          <w:tcPr>
            <w:tcW w:w="1814" w:type="dxa"/>
          </w:tcPr>
          <w:p>
            <w:pPr>
              <w:pStyle w:val="TableParagraph"/>
              <w:spacing w:line="270" w:lineRule="exact" w:before="14"/>
              <w:ind w:left="9"/>
              <w:jc w:val="center"/>
              <w:rPr>
                <w:sz w:val="24"/>
              </w:rPr>
            </w:pPr>
            <w:r>
              <w:rPr>
                <w:spacing w:val="-5"/>
                <w:sz w:val="24"/>
              </w:rPr>
              <w:t>5.4</w:t>
            </w:r>
          </w:p>
        </w:tc>
        <w:tc>
          <w:tcPr>
            <w:tcW w:w="7200" w:type="dxa"/>
          </w:tcPr>
          <w:p>
            <w:pPr>
              <w:pStyle w:val="TableParagraph"/>
              <w:spacing w:line="270" w:lineRule="exact" w:before="14"/>
              <w:ind w:left="14"/>
              <w:rPr>
                <w:sz w:val="24"/>
              </w:rPr>
            </w:pPr>
            <w:r>
              <w:rPr>
                <w:sz w:val="24"/>
              </w:rPr>
              <w:t>Other</w:t>
            </w:r>
            <w:r>
              <w:rPr>
                <w:spacing w:val="-4"/>
                <w:sz w:val="24"/>
              </w:rPr>
              <w:t> </w:t>
            </w:r>
            <w:r>
              <w:rPr>
                <w:sz w:val="24"/>
              </w:rPr>
              <w:t>Grantee</w:t>
            </w:r>
            <w:r>
              <w:rPr>
                <w:spacing w:val="-1"/>
                <w:sz w:val="24"/>
              </w:rPr>
              <w:t> </w:t>
            </w:r>
            <w:r>
              <w:rPr>
                <w:spacing w:val="-2"/>
                <w:sz w:val="24"/>
              </w:rPr>
              <w:t>Requirements</w:t>
            </w:r>
          </w:p>
        </w:tc>
        <w:tc>
          <w:tcPr>
            <w:tcW w:w="1999" w:type="dxa"/>
          </w:tcPr>
          <w:p>
            <w:pPr>
              <w:pStyle w:val="TableParagraph"/>
              <w:spacing w:line="270" w:lineRule="exact" w:before="14"/>
              <w:ind w:left="15" w:right="3"/>
              <w:jc w:val="center"/>
              <w:rPr>
                <w:sz w:val="24"/>
              </w:rPr>
            </w:pPr>
            <w:r>
              <w:rPr>
                <w:spacing w:val="-10"/>
                <w:sz w:val="24"/>
              </w:rPr>
              <w:t>7</w:t>
            </w:r>
          </w:p>
        </w:tc>
      </w:tr>
      <w:tr>
        <w:trPr>
          <w:trHeight w:val="304" w:hRule="atLeast"/>
        </w:trPr>
        <w:tc>
          <w:tcPr>
            <w:tcW w:w="1814" w:type="dxa"/>
          </w:tcPr>
          <w:p>
            <w:pPr>
              <w:pStyle w:val="TableParagraph"/>
              <w:spacing w:line="270" w:lineRule="exact" w:before="14"/>
              <w:ind w:left="9"/>
              <w:jc w:val="center"/>
              <w:rPr>
                <w:sz w:val="24"/>
              </w:rPr>
            </w:pPr>
            <w:r>
              <w:rPr>
                <w:spacing w:val="-5"/>
                <w:sz w:val="24"/>
              </w:rPr>
              <w:t>6.0</w:t>
            </w:r>
          </w:p>
        </w:tc>
        <w:tc>
          <w:tcPr>
            <w:tcW w:w="7200" w:type="dxa"/>
          </w:tcPr>
          <w:p>
            <w:pPr>
              <w:pStyle w:val="TableParagraph"/>
              <w:spacing w:line="270" w:lineRule="exact" w:before="14"/>
              <w:ind w:left="14"/>
              <w:rPr>
                <w:sz w:val="24"/>
              </w:rPr>
            </w:pPr>
            <w:r>
              <w:rPr>
                <w:sz w:val="24"/>
              </w:rPr>
              <w:t>Division</w:t>
            </w:r>
            <w:r>
              <w:rPr>
                <w:spacing w:val="-3"/>
                <w:sz w:val="24"/>
              </w:rPr>
              <w:t> </w:t>
            </w:r>
            <w:r>
              <w:rPr>
                <w:spacing w:val="-2"/>
                <w:sz w:val="24"/>
              </w:rPr>
              <w:t>Responsibility</w:t>
            </w:r>
          </w:p>
        </w:tc>
        <w:tc>
          <w:tcPr>
            <w:tcW w:w="1999" w:type="dxa"/>
          </w:tcPr>
          <w:p>
            <w:pPr>
              <w:pStyle w:val="TableParagraph"/>
              <w:spacing w:line="270" w:lineRule="exact" w:before="14"/>
              <w:ind w:left="15" w:right="3"/>
              <w:jc w:val="center"/>
              <w:rPr>
                <w:sz w:val="24"/>
              </w:rPr>
            </w:pPr>
            <w:r>
              <w:rPr>
                <w:spacing w:val="-10"/>
                <w:sz w:val="24"/>
              </w:rPr>
              <w:t>7</w:t>
            </w:r>
          </w:p>
        </w:tc>
      </w:tr>
      <w:tr>
        <w:trPr>
          <w:trHeight w:val="302" w:hRule="atLeast"/>
        </w:trPr>
        <w:tc>
          <w:tcPr>
            <w:tcW w:w="1814" w:type="dxa"/>
          </w:tcPr>
          <w:p>
            <w:pPr>
              <w:pStyle w:val="TableParagraph"/>
              <w:spacing w:line="267" w:lineRule="exact" w:before="14"/>
              <w:ind w:left="9"/>
              <w:jc w:val="center"/>
              <w:rPr>
                <w:sz w:val="24"/>
              </w:rPr>
            </w:pPr>
            <w:r>
              <w:rPr>
                <w:spacing w:val="-5"/>
                <w:sz w:val="24"/>
              </w:rPr>
              <w:t>6.1</w:t>
            </w:r>
          </w:p>
        </w:tc>
        <w:tc>
          <w:tcPr>
            <w:tcW w:w="7200" w:type="dxa"/>
          </w:tcPr>
          <w:p>
            <w:pPr>
              <w:pStyle w:val="TableParagraph"/>
              <w:spacing w:line="267" w:lineRule="exact" w:before="14"/>
              <w:ind w:left="14"/>
              <w:rPr>
                <w:sz w:val="24"/>
              </w:rPr>
            </w:pPr>
            <w:r>
              <w:rPr>
                <w:sz w:val="24"/>
              </w:rPr>
              <w:t>Performance</w:t>
            </w:r>
            <w:r>
              <w:rPr>
                <w:spacing w:val="-4"/>
                <w:sz w:val="24"/>
              </w:rPr>
              <w:t> </w:t>
            </w:r>
            <w:r>
              <w:rPr>
                <w:spacing w:val="-2"/>
                <w:sz w:val="24"/>
              </w:rPr>
              <w:t>Oversight</w:t>
            </w:r>
          </w:p>
        </w:tc>
        <w:tc>
          <w:tcPr>
            <w:tcW w:w="1999" w:type="dxa"/>
          </w:tcPr>
          <w:p>
            <w:pPr>
              <w:pStyle w:val="TableParagraph"/>
              <w:spacing w:line="267" w:lineRule="exact" w:before="14"/>
              <w:ind w:left="15" w:right="3"/>
              <w:jc w:val="center"/>
              <w:rPr>
                <w:sz w:val="24"/>
              </w:rPr>
            </w:pPr>
            <w:r>
              <w:rPr>
                <w:spacing w:val="-10"/>
                <w:sz w:val="24"/>
              </w:rPr>
              <w:t>7</w:t>
            </w:r>
          </w:p>
        </w:tc>
      </w:tr>
      <w:tr>
        <w:trPr>
          <w:trHeight w:val="304" w:hRule="atLeast"/>
        </w:trPr>
        <w:tc>
          <w:tcPr>
            <w:tcW w:w="1814" w:type="dxa"/>
          </w:tcPr>
          <w:p>
            <w:pPr>
              <w:pStyle w:val="TableParagraph"/>
              <w:spacing w:line="270" w:lineRule="exact" w:before="14"/>
              <w:ind w:left="9"/>
              <w:jc w:val="center"/>
              <w:rPr>
                <w:sz w:val="24"/>
              </w:rPr>
            </w:pPr>
            <w:r>
              <w:rPr>
                <w:spacing w:val="-5"/>
                <w:sz w:val="24"/>
              </w:rPr>
              <w:t>7.0</w:t>
            </w:r>
          </w:p>
        </w:tc>
        <w:tc>
          <w:tcPr>
            <w:tcW w:w="7200" w:type="dxa"/>
          </w:tcPr>
          <w:p>
            <w:pPr>
              <w:pStyle w:val="TableParagraph"/>
              <w:spacing w:line="270" w:lineRule="exact" w:before="14"/>
              <w:ind w:left="14"/>
              <w:rPr>
                <w:sz w:val="24"/>
              </w:rPr>
            </w:pPr>
            <w:r>
              <w:rPr>
                <w:sz w:val="24"/>
              </w:rPr>
              <w:t>Term</w:t>
            </w:r>
            <w:r>
              <w:rPr>
                <w:spacing w:val="-1"/>
                <w:sz w:val="24"/>
              </w:rPr>
              <w:t> </w:t>
            </w:r>
            <w:r>
              <w:rPr>
                <w:sz w:val="24"/>
              </w:rPr>
              <w:t>of</w:t>
            </w:r>
            <w:r>
              <w:rPr>
                <w:spacing w:val="-3"/>
                <w:sz w:val="24"/>
              </w:rPr>
              <w:t> </w:t>
            </w:r>
            <w:r>
              <w:rPr>
                <w:sz w:val="24"/>
              </w:rPr>
              <w:t>Contract,</w:t>
            </w:r>
            <w:r>
              <w:rPr>
                <w:spacing w:val="-1"/>
                <w:sz w:val="24"/>
              </w:rPr>
              <w:t> </w:t>
            </w:r>
            <w:r>
              <w:rPr>
                <w:sz w:val="24"/>
              </w:rPr>
              <w:t>Options</w:t>
            </w:r>
            <w:r>
              <w:rPr>
                <w:spacing w:val="-2"/>
                <w:sz w:val="24"/>
              </w:rPr>
              <w:t> </w:t>
            </w:r>
            <w:r>
              <w:rPr>
                <w:sz w:val="24"/>
              </w:rPr>
              <w:t>to</w:t>
            </w:r>
            <w:r>
              <w:rPr>
                <w:spacing w:val="-1"/>
                <w:sz w:val="24"/>
              </w:rPr>
              <w:t> </w:t>
            </w:r>
            <w:r>
              <w:rPr>
                <w:spacing w:val="-2"/>
                <w:sz w:val="24"/>
              </w:rPr>
              <w:t>extend</w:t>
            </w:r>
          </w:p>
        </w:tc>
        <w:tc>
          <w:tcPr>
            <w:tcW w:w="1999" w:type="dxa"/>
          </w:tcPr>
          <w:p>
            <w:pPr>
              <w:pStyle w:val="TableParagraph"/>
              <w:spacing w:line="270" w:lineRule="exact" w:before="14"/>
              <w:ind w:left="15" w:right="3"/>
              <w:jc w:val="center"/>
              <w:rPr>
                <w:sz w:val="24"/>
              </w:rPr>
            </w:pPr>
            <w:r>
              <w:rPr>
                <w:spacing w:val="-10"/>
                <w:sz w:val="24"/>
              </w:rPr>
              <w:t>7</w:t>
            </w:r>
          </w:p>
        </w:tc>
      </w:tr>
      <w:tr>
        <w:trPr>
          <w:trHeight w:val="304" w:hRule="atLeast"/>
        </w:trPr>
        <w:tc>
          <w:tcPr>
            <w:tcW w:w="1814" w:type="dxa"/>
          </w:tcPr>
          <w:p>
            <w:pPr>
              <w:pStyle w:val="TableParagraph"/>
              <w:spacing w:line="270" w:lineRule="exact" w:before="14"/>
              <w:ind w:left="9"/>
              <w:jc w:val="center"/>
              <w:rPr>
                <w:sz w:val="24"/>
              </w:rPr>
            </w:pPr>
            <w:r>
              <w:rPr>
                <w:spacing w:val="-5"/>
                <w:sz w:val="24"/>
              </w:rPr>
              <w:t>8.0</w:t>
            </w:r>
          </w:p>
        </w:tc>
        <w:tc>
          <w:tcPr>
            <w:tcW w:w="7200" w:type="dxa"/>
          </w:tcPr>
          <w:p>
            <w:pPr>
              <w:pStyle w:val="TableParagraph"/>
              <w:spacing w:line="270" w:lineRule="exact" w:before="14"/>
              <w:ind w:left="14"/>
              <w:rPr>
                <w:sz w:val="24"/>
              </w:rPr>
            </w:pPr>
            <w:r>
              <w:rPr>
                <w:spacing w:val="-2"/>
                <w:sz w:val="24"/>
              </w:rPr>
              <w:t>Budget</w:t>
            </w:r>
          </w:p>
        </w:tc>
        <w:tc>
          <w:tcPr>
            <w:tcW w:w="1999" w:type="dxa"/>
          </w:tcPr>
          <w:p>
            <w:pPr>
              <w:pStyle w:val="TableParagraph"/>
              <w:spacing w:line="270" w:lineRule="exact" w:before="14"/>
              <w:ind w:left="15" w:right="6"/>
              <w:jc w:val="center"/>
              <w:rPr>
                <w:sz w:val="24"/>
              </w:rPr>
            </w:pPr>
            <w:r>
              <w:rPr>
                <w:spacing w:val="-2"/>
                <w:sz w:val="24"/>
              </w:rPr>
              <w:t>7-</w:t>
            </w:r>
            <w:r>
              <w:rPr>
                <w:spacing w:val="-10"/>
                <w:sz w:val="24"/>
              </w:rPr>
              <w:t>9</w:t>
            </w:r>
          </w:p>
        </w:tc>
      </w:tr>
      <w:tr>
        <w:trPr>
          <w:trHeight w:val="304" w:hRule="atLeast"/>
        </w:trPr>
        <w:tc>
          <w:tcPr>
            <w:tcW w:w="1814" w:type="dxa"/>
          </w:tcPr>
          <w:p>
            <w:pPr>
              <w:pStyle w:val="TableParagraph"/>
              <w:spacing w:line="270" w:lineRule="exact" w:before="14"/>
              <w:ind w:left="9"/>
              <w:jc w:val="center"/>
              <w:rPr>
                <w:sz w:val="24"/>
              </w:rPr>
            </w:pPr>
            <w:r>
              <w:rPr>
                <w:spacing w:val="-5"/>
                <w:sz w:val="24"/>
              </w:rPr>
              <w:t>9.0</w:t>
            </w:r>
          </w:p>
        </w:tc>
        <w:tc>
          <w:tcPr>
            <w:tcW w:w="7200" w:type="dxa"/>
          </w:tcPr>
          <w:p>
            <w:pPr>
              <w:pStyle w:val="TableParagraph"/>
              <w:spacing w:line="270" w:lineRule="exact" w:before="14"/>
              <w:ind w:left="14"/>
              <w:rPr>
                <w:sz w:val="24"/>
              </w:rPr>
            </w:pPr>
            <w:r>
              <w:rPr>
                <w:sz w:val="24"/>
              </w:rPr>
              <w:t>Invoicing</w:t>
            </w:r>
            <w:r>
              <w:rPr>
                <w:spacing w:val="-3"/>
                <w:sz w:val="24"/>
              </w:rPr>
              <w:t> </w:t>
            </w:r>
            <w:r>
              <w:rPr>
                <w:sz w:val="24"/>
              </w:rPr>
              <w:t>and</w:t>
            </w:r>
            <w:r>
              <w:rPr>
                <w:spacing w:val="-1"/>
                <w:sz w:val="24"/>
              </w:rPr>
              <w:t> </w:t>
            </w:r>
            <w:r>
              <w:rPr>
                <w:spacing w:val="-2"/>
                <w:sz w:val="24"/>
              </w:rPr>
              <w:t>Reimbursement</w:t>
            </w:r>
          </w:p>
        </w:tc>
        <w:tc>
          <w:tcPr>
            <w:tcW w:w="1999" w:type="dxa"/>
          </w:tcPr>
          <w:p>
            <w:pPr>
              <w:pStyle w:val="TableParagraph"/>
              <w:spacing w:line="270" w:lineRule="exact" w:before="14"/>
              <w:ind w:left="15" w:right="3"/>
              <w:jc w:val="center"/>
              <w:rPr>
                <w:sz w:val="24"/>
              </w:rPr>
            </w:pPr>
            <w:r>
              <w:rPr>
                <w:spacing w:val="-10"/>
                <w:sz w:val="24"/>
              </w:rPr>
              <w:t>9</w:t>
            </w:r>
          </w:p>
        </w:tc>
      </w:tr>
      <w:tr>
        <w:trPr>
          <w:trHeight w:val="304" w:hRule="atLeast"/>
        </w:trPr>
        <w:tc>
          <w:tcPr>
            <w:tcW w:w="1814" w:type="dxa"/>
          </w:tcPr>
          <w:p>
            <w:pPr>
              <w:pStyle w:val="TableParagraph"/>
              <w:spacing w:line="270" w:lineRule="exact" w:before="14"/>
              <w:ind w:left="9"/>
              <w:jc w:val="center"/>
              <w:rPr>
                <w:sz w:val="24"/>
              </w:rPr>
            </w:pPr>
            <w:r>
              <w:rPr>
                <w:spacing w:val="-4"/>
                <w:sz w:val="24"/>
              </w:rPr>
              <w:t>10.0</w:t>
            </w:r>
          </w:p>
        </w:tc>
        <w:tc>
          <w:tcPr>
            <w:tcW w:w="7200" w:type="dxa"/>
          </w:tcPr>
          <w:p>
            <w:pPr>
              <w:pStyle w:val="TableParagraph"/>
              <w:spacing w:line="270" w:lineRule="exact" w:before="14"/>
              <w:ind w:left="14"/>
              <w:rPr>
                <w:sz w:val="24"/>
              </w:rPr>
            </w:pPr>
            <w:r>
              <w:rPr>
                <w:sz w:val="24"/>
              </w:rPr>
              <w:t>The</w:t>
            </w:r>
            <w:r>
              <w:rPr>
                <w:spacing w:val="-3"/>
                <w:sz w:val="24"/>
              </w:rPr>
              <w:t> </w:t>
            </w:r>
            <w:r>
              <w:rPr>
                <w:sz w:val="24"/>
              </w:rPr>
              <w:t>Solicitation</w:t>
            </w:r>
            <w:r>
              <w:rPr>
                <w:spacing w:val="-3"/>
                <w:sz w:val="24"/>
              </w:rPr>
              <w:t> </w:t>
            </w:r>
            <w:r>
              <w:rPr>
                <w:spacing w:val="-2"/>
                <w:sz w:val="24"/>
              </w:rPr>
              <w:t>Process</w:t>
            </w:r>
          </w:p>
        </w:tc>
        <w:tc>
          <w:tcPr>
            <w:tcW w:w="1999" w:type="dxa"/>
          </w:tcPr>
          <w:p>
            <w:pPr>
              <w:pStyle w:val="TableParagraph"/>
              <w:spacing w:line="270" w:lineRule="exact" w:before="14"/>
              <w:ind w:left="15" w:right="3"/>
              <w:jc w:val="center"/>
              <w:rPr>
                <w:sz w:val="24"/>
              </w:rPr>
            </w:pPr>
            <w:r>
              <w:rPr>
                <w:spacing w:val="-10"/>
                <w:sz w:val="24"/>
              </w:rPr>
              <w:t>9</w:t>
            </w:r>
          </w:p>
        </w:tc>
      </w:tr>
      <w:tr>
        <w:trPr>
          <w:trHeight w:val="304" w:hRule="atLeast"/>
        </w:trPr>
        <w:tc>
          <w:tcPr>
            <w:tcW w:w="1814" w:type="dxa"/>
          </w:tcPr>
          <w:p>
            <w:pPr>
              <w:pStyle w:val="TableParagraph"/>
              <w:spacing w:line="270" w:lineRule="exact" w:before="14"/>
              <w:ind w:left="9"/>
              <w:jc w:val="center"/>
              <w:rPr>
                <w:sz w:val="24"/>
              </w:rPr>
            </w:pPr>
            <w:r>
              <w:rPr>
                <w:spacing w:val="-4"/>
                <w:sz w:val="24"/>
              </w:rPr>
              <w:t>11.0</w:t>
            </w:r>
          </w:p>
        </w:tc>
        <w:tc>
          <w:tcPr>
            <w:tcW w:w="7200" w:type="dxa"/>
          </w:tcPr>
          <w:p>
            <w:pPr>
              <w:pStyle w:val="TableParagraph"/>
              <w:spacing w:line="270" w:lineRule="exact" w:before="14"/>
              <w:ind w:left="14"/>
              <w:rPr>
                <w:sz w:val="24"/>
              </w:rPr>
            </w:pPr>
            <w:r>
              <w:rPr>
                <w:sz w:val="24"/>
              </w:rPr>
              <w:t>General</w:t>
            </w:r>
            <w:r>
              <w:rPr>
                <w:spacing w:val="-6"/>
                <w:sz w:val="24"/>
              </w:rPr>
              <w:t> </w:t>
            </w:r>
            <w:r>
              <w:rPr>
                <w:sz w:val="24"/>
              </w:rPr>
              <w:t>Information</w:t>
            </w:r>
            <w:r>
              <w:rPr>
                <w:spacing w:val="-3"/>
                <w:sz w:val="24"/>
              </w:rPr>
              <w:t> </w:t>
            </w:r>
            <w:r>
              <w:rPr>
                <w:sz w:val="24"/>
              </w:rPr>
              <w:t>on</w:t>
            </w:r>
            <w:r>
              <w:rPr>
                <w:spacing w:val="-4"/>
                <w:sz w:val="24"/>
              </w:rPr>
              <w:t> </w:t>
            </w:r>
            <w:r>
              <w:rPr>
                <w:sz w:val="24"/>
              </w:rPr>
              <w:t>Submitting</w:t>
            </w:r>
            <w:r>
              <w:rPr>
                <w:spacing w:val="-1"/>
                <w:sz w:val="24"/>
              </w:rPr>
              <w:t> </w:t>
            </w:r>
            <w:r>
              <w:rPr>
                <w:spacing w:val="-2"/>
                <w:sz w:val="24"/>
              </w:rPr>
              <w:t>Applications</w:t>
            </w:r>
          </w:p>
        </w:tc>
        <w:tc>
          <w:tcPr>
            <w:tcW w:w="1999" w:type="dxa"/>
          </w:tcPr>
          <w:p>
            <w:pPr>
              <w:pStyle w:val="TableParagraph"/>
              <w:spacing w:line="270" w:lineRule="exact" w:before="14"/>
              <w:ind w:left="15" w:right="1"/>
              <w:jc w:val="center"/>
              <w:rPr>
                <w:sz w:val="24"/>
              </w:rPr>
            </w:pPr>
            <w:r>
              <w:rPr>
                <w:spacing w:val="-2"/>
                <w:sz w:val="24"/>
              </w:rPr>
              <w:t>9-</w:t>
            </w:r>
            <w:r>
              <w:rPr>
                <w:spacing w:val="-5"/>
                <w:sz w:val="24"/>
              </w:rPr>
              <w:t>10</w:t>
            </w:r>
          </w:p>
        </w:tc>
      </w:tr>
      <w:tr>
        <w:trPr>
          <w:trHeight w:val="302" w:hRule="atLeast"/>
        </w:trPr>
        <w:tc>
          <w:tcPr>
            <w:tcW w:w="1814" w:type="dxa"/>
          </w:tcPr>
          <w:p>
            <w:pPr>
              <w:pStyle w:val="TableParagraph"/>
              <w:spacing w:line="267" w:lineRule="exact" w:before="14"/>
              <w:ind w:left="9"/>
              <w:jc w:val="center"/>
              <w:rPr>
                <w:sz w:val="24"/>
              </w:rPr>
            </w:pPr>
            <w:r>
              <w:rPr>
                <w:spacing w:val="-4"/>
                <w:sz w:val="24"/>
              </w:rPr>
              <w:t>12.0</w:t>
            </w:r>
          </w:p>
        </w:tc>
        <w:tc>
          <w:tcPr>
            <w:tcW w:w="7200" w:type="dxa"/>
          </w:tcPr>
          <w:p>
            <w:pPr>
              <w:pStyle w:val="TableParagraph"/>
              <w:spacing w:line="267" w:lineRule="exact" w:before="14"/>
              <w:ind w:left="14"/>
              <w:rPr>
                <w:sz w:val="24"/>
              </w:rPr>
            </w:pPr>
            <w:r>
              <w:rPr>
                <w:sz w:val="24"/>
              </w:rPr>
              <w:t>Application</w:t>
            </w:r>
            <w:r>
              <w:rPr>
                <w:spacing w:val="-3"/>
                <w:sz w:val="24"/>
              </w:rPr>
              <w:t> </w:t>
            </w:r>
            <w:r>
              <w:rPr>
                <w:sz w:val="24"/>
              </w:rPr>
              <w:t>Content</w:t>
            </w:r>
            <w:r>
              <w:rPr>
                <w:spacing w:val="-3"/>
                <w:sz w:val="24"/>
              </w:rPr>
              <w:t> </w:t>
            </w:r>
            <w:r>
              <w:rPr>
                <w:sz w:val="24"/>
              </w:rPr>
              <w:t>and</w:t>
            </w:r>
            <w:r>
              <w:rPr>
                <w:spacing w:val="-3"/>
                <w:sz w:val="24"/>
              </w:rPr>
              <w:t> </w:t>
            </w:r>
            <w:r>
              <w:rPr>
                <w:spacing w:val="-2"/>
                <w:sz w:val="24"/>
              </w:rPr>
              <w:t>Instructions</w:t>
            </w:r>
          </w:p>
        </w:tc>
        <w:tc>
          <w:tcPr>
            <w:tcW w:w="1999" w:type="dxa"/>
          </w:tcPr>
          <w:p>
            <w:pPr>
              <w:pStyle w:val="TableParagraph"/>
              <w:spacing w:line="267" w:lineRule="exact" w:before="14"/>
              <w:ind w:left="15" w:right="1"/>
              <w:jc w:val="center"/>
              <w:rPr>
                <w:sz w:val="24"/>
              </w:rPr>
            </w:pPr>
            <w:r>
              <w:rPr>
                <w:spacing w:val="-2"/>
                <w:sz w:val="24"/>
              </w:rPr>
              <w:t>11-</w:t>
            </w:r>
            <w:r>
              <w:rPr>
                <w:spacing w:val="-5"/>
                <w:sz w:val="24"/>
              </w:rPr>
              <w:t>17</w:t>
            </w:r>
          </w:p>
        </w:tc>
      </w:tr>
      <w:tr>
        <w:trPr>
          <w:trHeight w:val="304" w:hRule="atLeast"/>
        </w:trPr>
        <w:tc>
          <w:tcPr>
            <w:tcW w:w="1814" w:type="dxa"/>
          </w:tcPr>
          <w:p>
            <w:pPr>
              <w:pStyle w:val="TableParagraph"/>
              <w:spacing w:line="270" w:lineRule="exact" w:before="14"/>
              <w:ind w:left="9"/>
              <w:jc w:val="center"/>
              <w:rPr>
                <w:sz w:val="24"/>
              </w:rPr>
            </w:pPr>
            <w:r>
              <w:rPr>
                <w:spacing w:val="-4"/>
                <w:sz w:val="24"/>
              </w:rPr>
              <w:t>13.0</w:t>
            </w:r>
          </w:p>
        </w:tc>
        <w:tc>
          <w:tcPr>
            <w:tcW w:w="7200" w:type="dxa"/>
          </w:tcPr>
          <w:p>
            <w:pPr>
              <w:pStyle w:val="TableParagraph"/>
              <w:spacing w:line="270" w:lineRule="exact" w:before="14"/>
              <w:ind w:left="14"/>
              <w:rPr>
                <w:sz w:val="24"/>
              </w:rPr>
            </w:pPr>
            <w:r>
              <w:rPr>
                <w:sz w:val="24"/>
              </w:rPr>
              <w:t>Evaluation</w:t>
            </w:r>
            <w:r>
              <w:rPr>
                <w:spacing w:val="-3"/>
                <w:sz w:val="24"/>
              </w:rPr>
              <w:t> </w:t>
            </w:r>
            <w:r>
              <w:rPr>
                <w:sz w:val="24"/>
              </w:rPr>
              <w:t>Criteria</w:t>
            </w:r>
            <w:r>
              <w:rPr>
                <w:spacing w:val="-2"/>
                <w:sz w:val="24"/>
              </w:rPr>
              <w:t> </w:t>
            </w:r>
            <w:r>
              <w:rPr>
                <w:sz w:val="24"/>
              </w:rPr>
              <w:t>and</w:t>
            </w:r>
            <w:r>
              <w:rPr>
                <w:spacing w:val="-3"/>
                <w:sz w:val="24"/>
              </w:rPr>
              <w:t> </w:t>
            </w:r>
            <w:r>
              <w:rPr>
                <w:spacing w:val="-2"/>
                <w:sz w:val="24"/>
              </w:rPr>
              <w:t>Scoring</w:t>
            </w:r>
          </w:p>
        </w:tc>
        <w:tc>
          <w:tcPr>
            <w:tcW w:w="1999" w:type="dxa"/>
          </w:tcPr>
          <w:p>
            <w:pPr>
              <w:pStyle w:val="TableParagraph"/>
              <w:spacing w:line="270" w:lineRule="exact" w:before="14"/>
              <w:ind w:left="15"/>
              <w:jc w:val="center"/>
              <w:rPr>
                <w:sz w:val="24"/>
              </w:rPr>
            </w:pPr>
            <w:r>
              <w:rPr>
                <w:spacing w:val="-2"/>
                <w:sz w:val="24"/>
              </w:rPr>
              <w:t>17-</w:t>
            </w:r>
            <w:r>
              <w:rPr>
                <w:spacing w:val="-5"/>
                <w:sz w:val="24"/>
              </w:rPr>
              <w:t>19</w:t>
            </w:r>
          </w:p>
        </w:tc>
      </w:tr>
      <w:tr>
        <w:trPr>
          <w:trHeight w:val="304" w:hRule="atLeast"/>
        </w:trPr>
        <w:tc>
          <w:tcPr>
            <w:tcW w:w="1814" w:type="dxa"/>
          </w:tcPr>
          <w:p>
            <w:pPr>
              <w:pStyle w:val="TableParagraph"/>
              <w:rPr>
                <w:rFonts w:ascii="Times New Roman"/>
                <w:sz w:val="22"/>
              </w:rPr>
            </w:pPr>
          </w:p>
        </w:tc>
        <w:tc>
          <w:tcPr>
            <w:tcW w:w="7200" w:type="dxa"/>
          </w:tcPr>
          <w:p>
            <w:pPr>
              <w:pStyle w:val="TableParagraph"/>
              <w:spacing w:line="270" w:lineRule="exact" w:before="14"/>
              <w:ind w:left="14"/>
              <w:rPr>
                <w:sz w:val="24"/>
              </w:rPr>
            </w:pPr>
            <w:r>
              <w:rPr>
                <w:sz w:val="24"/>
              </w:rPr>
              <w:t>Appendix</w:t>
            </w:r>
            <w:r>
              <w:rPr>
                <w:spacing w:val="-2"/>
                <w:sz w:val="24"/>
              </w:rPr>
              <w:t> </w:t>
            </w:r>
            <w:r>
              <w:rPr>
                <w:sz w:val="24"/>
              </w:rPr>
              <w:t>A</w:t>
            </w:r>
            <w:r>
              <w:rPr>
                <w:spacing w:val="-4"/>
                <w:sz w:val="24"/>
              </w:rPr>
              <w:t> </w:t>
            </w:r>
            <w:r>
              <w:rPr>
                <w:sz w:val="24"/>
              </w:rPr>
              <w:t>– Terms</w:t>
            </w:r>
            <w:r>
              <w:rPr>
                <w:spacing w:val="-4"/>
                <w:sz w:val="24"/>
              </w:rPr>
              <w:t> </w:t>
            </w:r>
            <w:r>
              <w:rPr>
                <w:sz w:val="24"/>
              </w:rPr>
              <w:t>and </w:t>
            </w:r>
            <w:r>
              <w:rPr>
                <w:spacing w:val="-2"/>
                <w:sz w:val="24"/>
              </w:rPr>
              <w:t>Conditions</w:t>
            </w:r>
          </w:p>
        </w:tc>
        <w:tc>
          <w:tcPr>
            <w:tcW w:w="1999" w:type="dxa"/>
          </w:tcPr>
          <w:p>
            <w:pPr>
              <w:pStyle w:val="TableParagraph"/>
              <w:rPr>
                <w:rFonts w:ascii="Times New Roman"/>
                <w:sz w:val="22"/>
              </w:rPr>
            </w:pPr>
          </w:p>
        </w:tc>
      </w:tr>
      <w:tr>
        <w:trPr>
          <w:trHeight w:val="304" w:hRule="atLeast"/>
        </w:trPr>
        <w:tc>
          <w:tcPr>
            <w:tcW w:w="1814" w:type="dxa"/>
          </w:tcPr>
          <w:p>
            <w:pPr>
              <w:pStyle w:val="TableParagraph"/>
              <w:rPr>
                <w:rFonts w:ascii="Times New Roman"/>
                <w:sz w:val="22"/>
              </w:rPr>
            </w:pPr>
          </w:p>
        </w:tc>
        <w:tc>
          <w:tcPr>
            <w:tcW w:w="7200" w:type="dxa"/>
          </w:tcPr>
          <w:p>
            <w:pPr>
              <w:pStyle w:val="TableParagraph"/>
              <w:spacing w:line="270" w:lineRule="exact" w:before="14"/>
              <w:ind w:left="81"/>
              <w:rPr>
                <w:sz w:val="24"/>
              </w:rPr>
            </w:pPr>
            <w:r>
              <w:rPr>
                <w:sz w:val="24"/>
              </w:rPr>
              <w:t>Appendix</w:t>
            </w:r>
            <w:r>
              <w:rPr>
                <w:spacing w:val="-5"/>
                <w:sz w:val="24"/>
              </w:rPr>
              <w:t> </w:t>
            </w:r>
            <w:r>
              <w:rPr>
                <w:sz w:val="24"/>
              </w:rPr>
              <w:t>B</w:t>
            </w:r>
            <w:r>
              <w:rPr>
                <w:spacing w:val="-1"/>
                <w:sz w:val="24"/>
              </w:rPr>
              <w:t> </w:t>
            </w:r>
            <w:r>
              <w:rPr>
                <w:sz w:val="24"/>
              </w:rPr>
              <w:t>–</w:t>
            </w:r>
            <w:r>
              <w:rPr>
                <w:spacing w:val="-4"/>
                <w:sz w:val="24"/>
              </w:rPr>
              <w:t> </w:t>
            </w:r>
            <w:r>
              <w:rPr>
                <w:sz w:val="24"/>
              </w:rPr>
              <w:t>Certifications</w:t>
            </w:r>
            <w:r>
              <w:rPr>
                <w:spacing w:val="-2"/>
                <w:sz w:val="24"/>
              </w:rPr>
              <w:t> </w:t>
            </w:r>
            <w:r>
              <w:rPr>
                <w:sz w:val="24"/>
              </w:rPr>
              <w:t>and</w:t>
            </w:r>
            <w:r>
              <w:rPr>
                <w:spacing w:val="-3"/>
                <w:sz w:val="24"/>
              </w:rPr>
              <w:t> </w:t>
            </w:r>
            <w:r>
              <w:rPr>
                <w:spacing w:val="-2"/>
                <w:sz w:val="24"/>
              </w:rPr>
              <w:t>Assurances</w:t>
            </w:r>
          </w:p>
        </w:tc>
        <w:tc>
          <w:tcPr>
            <w:tcW w:w="1999" w:type="dxa"/>
          </w:tcPr>
          <w:p>
            <w:pPr>
              <w:pStyle w:val="TableParagraph"/>
              <w:rPr>
                <w:rFonts w:ascii="Times New Roman"/>
                <w:sz w:val="22"/>
              </w:rPr>
            </w:pPr>
          </w:p>
        </w:tc>
      </w:tr>
    </w:tbl>
    <w:p>
      <w:pPr>
        <w:spacing w:after="0"/>
        <w:rPr>
          <w:rFonts w:ascii="Times New Roman"/>
          <w:sz w:val="22"/>
        </w:rPr>
        <w:sectPr>
          <w:footerReference w:type="default" r:id="rId7"/>
          <w:pgSz w:w="12240" w:h="15840"/>
          <w:pgMar w:header="0" w:footer="744" w:top="1220" w:bottom="940" w:left="160" w:right="380"/>
        </w:sectPr>
      </w:pPr>
    </w:p>
    <w:p>
      <w:pPr>
        <w:pStyle w:val="Heading1"/>
        <w:numPr>
          <w:ilvl w:val="1"/>
          <w:numId w:val="1"/>
        </w:numPr>
        <w:tabs>
          <w:tab w:pos="1026" w:val="left" w:leader="none"/>
        </w:tabs>
        <w:spacing w:line="240" w:lineRule="auto" w:before="75" w:after="0"/>
        <w:ind w:left="1026" w:right="0" w:hanging="466"/>
        <w:jc w:val="left"/>
        <w:rPr>
          <w:u w:val="none"/>
        </w:rPr>
      </w:pPr>
      <w:bookmarkStart w:name="1.0 INTRODUCTION" w:id="1"/>
      <w:bookmarkEnd w:id="1"/>
      <w:r>
        <w:rPr>
          <w:b w:val="0"/>
          <w:u w:val="none"/>
        </w:rPr>
      </w:r>
      <w:r>
        <w:rPr>
          <w:spacing w:val="-2"/>
          <w:u w:val="single"/>
        </w:rPr>
        <w:t>INTRODUCTION</w:t>
      </w:r>
    </w:p>
    <w:p>
      <w:pPr>
        <w:pStyle w:val="BodyText"/>
        <w:spacing w:before="120"/>
        <w:rPr>
          <w:b/>
        </w:rPr>
      </w:pPr>
    </w:p>
    <w:p>
      <w:pPr>
        <w:pStyle w:val="BodyText"/>
        <w:ind w:left="560" w:right="420"/>
      </w:pPr>
      <w:r>
        <w:rPr/>
        <w:t>The North Carolina School Health Centers Program (SHC) is administered through the School, Adolescent and Child Health</w:t>
      </w:r>
      <w:r>
        <w:rPr>
          <w:spacing w:val="-1"/>
        </w:rPr>
        <w:t> </w:t>
      </w:r>
      <w:r>
        <w:rPr/>
        <w:t>Unit, Whole</w:t>
      </w:r>
      <w:r>
        <w:rPr>
          <w:spacing w:val="-1"/>
        </w:rPr>
        <w:t> </w:t>
      </w:r>
      <w:r>
        <w:rPr/>
        <w:t>Child</w:t>
      </w:r>
      <w:r>
        <w:rPr>
          <w:spacing w:val="-1"/>
        </w:rPr>
        <w:t> </w:t>
      </w:r>
      <w:r>
        <w:rPr/>
        <w:t>Health</w:t>
      </w:r>
      <w:r>
        <w:rPr>
          <w:spacing w:val="-1"/>
        </w:rPr>
        <w:t> </w:t>
      </w:r>
      <w:r>
        <w:rPr/>
        <w:t>Section</w:t>
      </w:r>
      <w:r>
        <w:rPr>
          <w:spacing w:val="-1"/>
        </w:rPr>
        <w:t> </w:t>
      </w:r>
      <w:r>
        <w:rPr/>
        <w:t>of</w:t>
      </w:r>
      <w:r>
        <w:rPr>
          <w:spacing w:val="-1"/>
        </w:rPr>
        <w:t> </w:t>
      </w:r>
      <w:r>
        <w:rPr/>
        <w:t>the</w:t>
      </w:r>
      <w:r>
        <w:rPr>
          <w:spacing w:val="-1"/>
        </w:rPr>
        <w:t> </w:t>
      </w:r>
      <w:r>
        <w:rPr/>
        <w:t>NC</w:t>
      </w:r>
      <w:r>
        <w:rPr>
          <w:spacing w:val="-1"/>
        </w:rPr>
        <w:t> </w:t>
      </w:r>
      <w:r>
        <w:rPr/>
        <w:t>Division</w:t>
      </w:r>
      <w:r>
        <w:rPr>
          <w:spacing w:val="-1"/>
        </w:rPr>
        <w:t> </w:t>
      </w:r>
      <w:r>
        <w:rPr/>
        <w:t>of</w:t>
      </w:r>
      <w:r>
        <w:rPr>
          <w:spacing w:val="-1"/>
        </w:rPr>
        <w:t> </w:t>
      </w:r>
      <w:r>
        <w:rPr/>
        <w:t>Child</w:t>
      </w:r>
      <w:r>
        <w:rPr>
          <w:spacing w:val="-1"/>
        </w:rPr>
        <w:t> </w:t>
      </w:r>
      <w:r>
        <w:rPr/>
        <w:t>and</w:t>
      </w:r>
      <w:r>
        <w:rPr>
          <w:spacing w:val="-1"/>
        </w:rPr>
        <w:t> </w:t>
      </w:r>
      <w:r>
        <w:rPr/>
        <w:t>Family Well-Being. The purpose</w:t>
      </w:r>
      <w:r>
        <w:rPr>
          <w:spacing w:val="-1"/>
        </w:rPr>
        <w:t> </w:t>
      </w:r>
      <w:r>
        <w:rPr/>
        <w:t>of</w:t>
      </w:r>
      <w:r>
        <w:rPr>
          <w:spacing w:val="-1"/>
        </w:rPr>
        <w:t> </w:t>
      </w:r>
      <w:r>
        <w:rPr/>
        <w:t>this RFA is to provide funding support for School Health Centers (SHC’s) that focus on primary and preventive medical care of older children and adolescents, ages 10 to 19.</w:t>
      </w:r>
      <w:r>
        <w:rPr>
          <w:spacing w:val="80"/>
        </w:rPr>
        <w:t> </w:t>
      </w:r>
      <w:r>
        <w:rPr/>
        <w:t>The School Health Centers (SHCs) provide access to comprehensive, coordinated and preventive health care either through direct services and programs and/or through referrals to other primary care providers including</w:t>
      </w:r>
      <w:r>
        <w:rPr>
          <w:spacing w:val="-1"/>
        </w:rPr>
        <w:t> </w:t>
      </w:r>
      <w:r>
        <w:rPr/>
        <w:t>medical homes,</w:t>
      </w:r>
      <w:r>
        <w:rPr>
          <w:spacing w:val="-1"/>
        </w:rPr>
        <w:t> </w:t>
      </w:r>
      <w:r>
        <w:rPr/>
        <w:t>medical</w:t>
      </w:r>
      <w:r>
        <w:rPr>
          <w:spacing w:val="-2"/>
        </w:rPr>
        <w:t> </w:t>
      </w:r>
      <w:r>
        <w:rPr/>
        <w:t>specialists,</w:t>
      </w:r>
      <w:r>
        <w:rPr>
          <w:spacing w:val="-1"/>
        </w:rPr>
        <w:t> </w:t>
      </w:r>
      <w:r>
        <w:rPr/>
        <w:t>mental</w:t>
      </w:r>
      <w:r>
        <w:rPr>
          <w:spacing w:val="-2"/>
        </w:rPr>
        <w:t> </w:t>
      </w:r>
      <w:r>
        <w:rPr/>
        <w:t>and behavioral</w:t>
      </w:r>
      <w:r>
        <w:rPr>
          <w:spacing w:val="-2"/>
        </w:rPr>
        <w:t> </w:t>
      </w:r>
      <w:r>
        <w:rPr/>
        <w:t>health</w:t>
      </w:r>
      <w:r>
        <w:rPr>
          <w:spacing w:val="-1"/>
        </w:rPr>
        <w:t> </w:t>
      </w:r>
      <w:r>
        <w:rPr/>
        <w:t>agencies, nutritionists and</w:t>
      </w:r>
      <w:r>
        <w:rPr>
          <w:spacing w:val="-2"/>
        </w:rPr>
        <w:t> </w:t>
      </w:r>
      <w:r>
        <w:rPr/>
        <w:t>other</w:t>
      </w:r>
      <w:r>
        <w:rPr>
          <w:spacing w:val="-3"/>
        </w:rPr>
        <w:t> </w:t>
      </w:r>
      <w:r>
        <w:rPr/>
        <w:t>community</w:t>
      </w:r>
      <w:r>
        <w:rPr>
          <w:spacing w:val="-3"/>
        </w:rPr>
        <w:t> </w:t>
      </w:r>
      <w:r>
        <w:rPr/>
        <w:t>services</w:t>
      </w:r>
      <w:r>
        <w:rPr>
          <w:spacing w:val="-3"/>
        </w:rPr>
        <w:t> </w:t>
      </w:r>
      <w:r>
        <w:rPr/>
        <w:t>and</w:t>
      </w:r>
      <w:r>
        <w:rPr>
          <w:spacing w:val="-2"/>
        </w:rPr>
        <w:t> </w:t>
      </w:r>
      <w:r>
        <w:rPr/>
        <w:t>programs.</w:t>
      </w:r>
      <w:r>
        <w:rPr>
          <w:spacing w:val="-4"/>
        </w:rPr>
        <w:t> </w:t>
      </w:r>
      <w:r>
        <w:rPr/>
        <w:t>These</w:t>
      </w:r>
      <w:r>
        <w:rPr>
          <w:spacing w:val="-2"/>
        </w:rPr>
        <w:t> </w:t>
      </w:r>
      <w:r>
        <w:rPr/>
        <w:t>SHCs</w:t>
      </w:r>
      <w:r>
        <w:rPr>
          <w:spacing w:val="-3"/>
        </w:rPr>
        <w:t> </w:t>
      </w:r>
      <w:r>
        <w:rPr/>
        <w:t>focus</w:t>
      </w:r>
      <w:r>
        <w:rPr>
          <w:spacing w:val="-3"/>
        </w:rPr>
        <w:t> </w:t>
      </w:r>
      <w:r>
        <w:rPr/>
        <w:t>on</w:t>
      </w:r>
      <w:r>
        <w:rPr>
          <w:spacing w:val="-2"/>
        </w:rPr>
        <w:t> </w:t>
      </w:r>
      <w:r>
        <w:rPr/>
        <w:t>early intervention</w:t>
      </w:r>
      <w:r>
        <w:rPr>
          <w:spacing w:val="-4"/>
        </w:rPr>
        <w:t> </w:t>
      </w:r>
      <w:r>
        <w:rPr/>
        <w:t>and</w:t>
      </w:r>
      <w:r>
        <w:rPr>
          <w:spacing w:val="-4"/>
        </w:rPr>
        <w:t> </w:t>
      </w:r>
      <w:r>
        <w:rPr/>
        <w:t>prevention</w:t>
      </w:r>
      <w:r>
        <w:rPr>
          <w:spacing w:val="-2"/>
        </w:rPr>
        <w:t> </w:t>
      </w:r>
      <w:r>
        <w:rPr/>
        <w:t>by</w:t>
      </w:r>
      <w:r>
        <w:rPr>
          <w:spacing w:val="-3"/>
        </w:rPr>
        <w:t> </w:t>
      </w:r>
      <w:r>
        <w:rPr/>
        <w:t>assuring</w:t>
      </w:r>
      <w:r>
        <w:rPr>
          <w:spacing w:val="-2"/>
        </w:rPr>
        <w:t> </w:t>
      </w:r>
      <w:r>
        <w:rPr/>
        <w:t>access to annual age-appropriate wellness visits (Health Check/Early Periodic Screening, Diagnosis and Treatment), health risk assessments and immunizations as well as providing chronic disease management and acute care in a primary medical care practice setting.</w:t>
      </w:r>
    </w:p>
    <w:p>
      <w:pPr>
        <w:pStyle w:val="BodyText"/>
        <w:spacing w:before="1"/>
      </w:pPr>
    </w:p>
    <w:p>
      <w:pPr>
        <w:pStyle w:val="BodyText"/>
        <w:ind w:left="559" w:right="420"/>
      </w:pPr>
      <w:r>
        <w:rPr/>
        <w:t>SHCs are located in or near high schools and middle schools to increase access to physical and mental health services for youth in local communities. There is a strong emphasis on preventive health services with the goal of improving children’s health and readiness to learn. Services are provided in collaboration with individual schools, school districts, health</w:t>
      </w:r>
      <w:r>
        <w:rPr>
          <w:spacing w:val="-4"/>
        </w:rPr>
        <w:t> </w:t>
      </w:r>
      <w:r>
        <w:rPr/>
        <w:t>care</w:t>
      </w:r>
      <w:r>
        <w:rPr>
          <w:spacing w:val="-2"/>
        </w:rPr>
        <w:t> </w:t>
      </w:r>
      <w:r>
        <w:rPr/>
        <w:t>providers,</w:t>
      </w:r>
      <w:r>
        <w:rPr>
          <w:spacing w:val="-4"/>
        </w:rPr>
        <w:t> </w:t>
      </w:r>
      <w:r>
        <w:rPr/>
        <w:t>medical</w:t>
      </w:r>
      <w:r>
        <w:rPr>
          <w:spacing w:val="-5"/>
        </w:rPr>
        <w:t> </w:t>
      </w:r>
      <w:r>
        <w:rPr/>
        <w:t>homes,</w:t>
      </w:r>
      <w:r>
        <w:rPr>
          <w:spacing w:val="-2"/>
        </w:rPr>
        <w:t> </w:t>
      </w:r>
      <w:r>
        <w:rPr/>
        <w:t>local</w:t>
      </w:r>
      <w:r>
        <w:rPr>
          <w:spacing w:val="-5"/>
        </w:rPr>
        <w:t> </w:t>
      </w:r>
      <w:r>
        <w:rPr/>
        <w:t>health</w:t>
      </w:r>
      <w:r>
        <w:rPr>
          <w:spacing w:val="-4"/>
        </w:rPr>
        <w:t> </w:t>
      </w:r>
      <w:r>
        <w:rPr/>
        <w:t>departments,</w:t>
      </w:r>
      <w:r>
        <w:rPr>
          <w:spacing w:val="-4"/>
        </w:rPr>
        <w:t> </w:t>
      </w:r>
      <w:r>
        <w:rPr/>
        <w:t>and</w:t>
      </w:r>
      <w:r>
        <w:rPr>
          <w:spacing w:val="-4"/>
        </w:rPr>
        <w:t> </w:t>
      </w:r>
      <w:r>
        <w:rPr/>
        <w:t>other</w:t>
      </w:r>
      <w:r>
        <w:rPr>
          <w:spacing w:val="-3"/>
        </w:rPr>
        <w:t> </w:t>
      </w:r>
      <w:r>
        <w:rPr/>
        <w:t>community-based</w:t>
      </w:r>
      <w:r>
        <w:rPr>
          <w:spacing w:val="-4"/>
        </w:rPr>
        <w:t> </w:t>
      </w:r>
      <w:r>
        <w:rPr/>
        <w:t>agencies.</w:t>
      </w:r>
      <w:r>
        <w:rPr>
          <w:spacing w:val="-4"/>
        </w:rPr>
        <w:t> </w:t>
      </w:r>
      <w:r>
        <w:rPr/>
        <w:t>Services</w:t>
      </w:r>
      <w:r>
        <w:rPr>
          <w:spacing w:val="-3"/>
        </w:rPr>
        <w:t> </w:t>
      </w:r>
      <w:r>
        <w:rPr/>
        <w:t>include acute medical care; management of chronic illness; mental health counseling; and preventive services, such as health education, physical and dental exams and nutrition services.</w:t>
      </w:r>
    </w:p>
    <w:p>
      <w:pPr>
        <w:pStyle w:val="BodyText"/>
      </w:pPr>
    </w:p>
    <w:p>
      <w:pPr>
        <w:pStyle w:val="BodyText"/>
        <w:spacing w:before="45"/>
      </w:pPr>
    </w:p>
    <w:p>
      <w:pPr>
        <w:pStyle w:val="Heading1"/>
        <w:numPr>
          <w:ilvl w:val="1"/>
          <w:numId w:val="1"/>
        </w:numPr>
        <w:tabs>
          <w:tab w:pos="1279" w:val="left" w:leader="none"/>
        </w:tabs>
        <w:spacing w:line="240" w:lineRule="auto" w:before="0" w:after="0"/>
        <w:ind w:left="1279" w:right="0" w:hanging="719"/>
        <w:jc w:val="left"/>
        <w:rPr>
          <w:u w:val="none"/>
        </w:rPr>
      </w:pPr>
      <w:r>
        <w:rPr>
          <w:spacing w:val="-2"/>
          <w:u w:val="single"/>
        </w:rPr>
        <w:t>PURPOSE</w:t>
      </w:r>
    </w:p>
    <w:p>
      <w:pPr>
        <w:pStyle w:val="BodyText"/>
        <w:spacing w:before="120"/>
        <w:ind w:left="560" w:right="420"/>
        <w:rPr>
          <w:rFonts w:ascii="Times New Roman"/>
          <w:sz w:val="24"/>
        </w:rPr>
      </w:pPr>
      <w:r>
        <w:rPr/>
        <w:t>The</w:t>
      </w:r>
      <w:r>
        <w:rPr>
          <w:spacing w:val="-3"/>
        </w:rPr>
        <w:t> </w:t>
      </w:r>
      <w:r>
        <w:rPr/>
        <w:t>purpose</w:t>
      </w:r>
      <w:r>
        <w:rPr>
          <w:spacing w:val="-3"/>
        </w:rPr>
        <w:t> </w:t>
      </w:r>
      <w:r>
        <w:rPr/>
        <w:t>of</w:t>
      </w:r>
      <w:r>
        <w:rPr>
          <w:spacing w:val="-3"/>
        </w:rPr>
        <w:t> </w:t>
      </w:r>
      <w:r>
        <w:rPr/>
        <w:t>this</w:t>
      </w:r>
      <w:r>
        <w:rPr>
          <w:spacing w:val="-2"/>
        </w:rPr>
        <w:t> </w:t>
      </w:r>
      <w:r>
        <w:rPr/>
        <w:t>contract</w:t>
      </w:r>
      <w:r>
        <w:rPr>
          <w:spacing w:val="-3"/>
        </w:rPr>
        <w:t> </w:t>
      </w:r>
      <w:r>
        <w:rPr/>
        <w:t>is</w:t>
      </w:r>
      <w:r>
        <w:rPr>
          <w:spacing w:val="-2"/>
        </w:rPr>
        <w:t> </w:t>
      </w:r>
      <w:r>
        <w:rPr/>
        <w:t>to</w:t>
      </w:r>
      <w:r>
        <w:rPr>
          <w:spacing w:val="-1"/>
        </w:rPr>
        <w:t> </w:t>
      </w:r>
      <w:r>
        <w:rPr/>
        <w:t>increase</w:t>
      </w:r>
      <w:r>
        <w:rPr>
          <w:spacing w:val="-1"/>
        </w:rPr>
        <w:t> </w:t>
      </w:r>
      <w:r>
        <w:rPr/>
        <w:t>access</w:t>
      </w:r>
      <w:r>
        <w:rPr>
          <w:spacing w:val="-2"/>
        </w:rPr>
        <w:t> </w:t>
      </w:r>
      <w:r>
        <w:rPr/>
        <w:t>to</w:t>
      </w:r>
      <w:r>
        <w:rPr>
          <w:spacing w:val="-3"/>
        </w:rPr>
        <w:t> </w:t>
      </w:r>
      <w:r>
        <w:rPr/>
        <w:t>primary</w:t>
      </w:r>
      <w:r>
        <w:rPr>
          <w:spacing w:val="-2"/>
        </w:rPr>
        <w:t> </w:t>
      </w:r>
      <w:r>
        <w:rPr/>
        <w:t>and</w:t>
      </w:r>
      <w:r>
        <w:rPr>
          <w:spacing w:val="-3"/>
        </w:rPr>
        <w:t> </w:t>
      </w:r>
      <w:r>
        <w:rPr/>
        <w:t>preventive</w:t>
      </w:r>
      <w:r>
        <w:rPr>
          <w:spacing w:val="-3"/>
        </w:rPr>
        <w:t> </w:t>
      </w:r>
      <w:r>
        <w:rPr/>
        <w:t>health</w:t>
      </w:r>
      <w:r>
        <w:rPr>
          <w:spacing w:val="-3"/>
        </w:rPr>
        <w:t> </w:t>
      </w:r>
      <w:r>
        <w:rPr/>
        <w:t>care</w:t>
      </w:r>
      <w:r>
        <w:rPr>
          <w:spacing w:val="-3"/>
        </w:rPr>
        <w:t> </w:t>
      </w:r>
      <w:r>
        <w:rPr/>
        <w:t>and</w:t>
      </w:r>
      <w:r>
        <w:rPr>
          <w:spacing w:val="-3"/>
        </w:rPr>
        <w:t> </w:t>
      </w:r>
      <w:r>
        <w:rPr/>
        <w:t>improve</w:t>
      </w:r>
      <w:r>
        <w:rPr>
          <w:spacing w:val="-1"/>
        </w:rPr>
        <w:t> </w:t>
      </w:r>
      <w:r>
        <w:rPr/>
        <w:t>health</w:t>
      </w:r>
      <w:r>
        <w:rPr>
          <w:spacing w:val="-1"/>
        </w:rPr>
        <w:t> </w:t>
      </w:r>
      <w:r>
        <w:rPr/>
        <w:t>status</w:t>
      </w:r>
      <w:r>
        <w:rPr>
          <w:spacing w:val="-2"/>
        </w:rPr>
        <w:t> </w:t>
      </w:r>
      <w:r>
        <w:rPr/>
        <w:t>and academic performance of older children and adolescents, ages 10 to 19 years</w:t>
      </w:r>
      <w:r>
        <w:rPr>
          <w:rFonts w:ascii="Times New Roman"/>
          <w:sz w:val="24"/>
        </w:rPr>
        <w:t>.</w:t>
      </w:r>
    </w:p>
    <w:p>
      <w:pPr>
        <w:pStyle w:val="BodyText"/>
        <w:spacing w:before="22"/>
        <w:rPr>
          <w:rFonts w:ascii="Times New Roman"/>
        </w:rPr>
      </w:pPr>
    </w:p>
    <w:p>
      <w:pPr>
        <w:pStyle w:val="Heading1"/>
        <w:numPr>
          <w:ilvl w:val="1"/>
          <w:numId w:val="1"/>
        </w:numPr>
        <w:tabs>
          <w:tab w:pos="1279" w:val="left" w:leader="none"/>
        </w:tabs>
        <w:spacing w:line="240" w:lineRule="auto" w:before="0" w:after="0"/>
        <w:ind w:left="1279" w:right="0" w:hanging="719"/>
        <w:jc w:val="left"/>
        <w:rPr>
          <w:u w:val="none"/>
        </w:rPr>
      </w:pPr>
      <w:r>
        <w:rPr>
          <w:spacing w:val="-2"/>
          <w:u w:val="single"/>
        </w:rPr>
        <w:t>BACKGROUND</w:t>
      </w:r>
    </w:p>
    <w:p>
      <w:pPr>
        <w:pStyle w:val="BodyText"/>
        <w:spacing w:before="121"/>
        <w:rPr>
          <w:b/>
        </w:rPr>
      </w:pPr>
    </w:p>
    <w:p>
      <w:pPr>
        <w:pStyle w:val="BodyText"/>
        <w:ind w:left="560" w:right="420"/>
      </w:pPr>
      <w:r>
        <w:rPr/>
        <w:t>According to the Children’s Defense Fund (</w:t>
      </w:r>
      <w:hyperlink r:id="rId9">
        <w:r>
          <w:rPr>
            <w:color w:val="0562C1"/>
            <w:u w:val="single" w:color="0562C1"/>
          </w:rPr>
          <w:t>Childrens Defense Fund, 2023 State of America</w:t>
        </w:r>
      </w:hyperlink>
      <w:r>
        <w:rPr>
          <w:u w:val="none"/>
        </w:rPr>
        <w:t>) there are more than 2.8 million North Carolinians between the ages of 0 and 18, and many of these young people do not have access to the health care they need.</w:t>
      </w:r>
      <w:r>
        <w:rPr>
          <w:spacing w:val="40"/>
          <w:u w:val="none"/>
        </w:rPr>
        <w:t> </w:t>
      </w:r>
      <w:r>
        <w:rPr>
          <w:u w:val="none"/>
        </w:rPr>
        <w:t>The Children’s Defense Fund also states that 1,345,625 children ages 0-18 were enrolled in Medicaid or Health Choice for Children.</w:t>
      </w:r>
      <w:r>
        <w:rPr>
          <w:spacing w:val="40"/>
          <w:u w:val="none"/>
        </w:rPr>
        <w:t> </w:t>
      </w:r>
      <w:r>
        <w:rPr>
          <w:u w:val="none"/>
        </w:rPr>
        <w:t>It has been estimated that 269,312 children and adolescents are uninsured (16.3%).</w:t>
      </w:r>
      <w:r>
        <w:rPr>
          <w:spacing w:val="40"/>
          <w:u w:val="none"/>
        </w:rPr>
        <w:t> </w:t>
      </w:r>
      <w:r>
        <w:rPr>
          <w:u w:val="none"/>
        </w:rPr>
        <w:t>Furthermore,</w:t>
      </w:r>
      <w:r>
        <w:rPr>
          <w:spacing w:val="-3"/>
          <w:u w:val="none"/>
        </w:rPr>
        <w:t> </w:t>
      </w:r>
      <w:r>
        <w:rPr>
          <w:u w:val="none"/>
        </w:rPr>
        <w:t>18.1%</w:t>
      </w:r>
      <w:r>
        <w:rPr>
          <w:spacing w:val="-2"/>
          <w:u w:val="none"/>
        </w:rPr>
        <w:t> </w:t>
      </w:r>
      <w:r>
        <w:rPr>
          <w:u w:val="none"/>
        </w:rPr>
        <w:t>of</w:t>
      </w:r>
      <w:r>
        <w:rPr>
          <w:spacing w:val="-3"/>
          <w:u w:val="none"/>
        </w:rPr>
        <w:t> </w:t>
      </w:r>
      <w:r>
        <w:rPr>
          <w:u w:val="none"/>
        </w:rPr>
        <w:t>children</w:t>
      </w:r>
      <w:r>
        <w:rPr>
          <w:spacing w:val="-2"/>
          <w:u w:val="none"/>
        </w:rPr>
        <w:t> </w:t>
      </w:r>
      <w:r>
        <w:rPr>
          <w:u w:val="none"/>
        </w:rPr>
        <w:t>under</w:t>
      </w:r>
      <w:r>
        <w:rPr>
          <w:spacing w:val="-2"/>
          <w:u w:val="none"/>
        </w:rPr>
        <w:t> </w:t>
      </w:r>
      <w:r>
        <w:rPr>
          <w:u w:val="none"/>
        </w:rPr>
        <w:t>the</w:t>
      </w:r>
      <w:r>
        <w:rPr>
          <w:spacing w:val="-2"/>
          <w:u w:val="none"/>
        </w:rPr>
        <w:t> </w:t>
      </w:r>
      <w:r>
        <w:rPr>
          <w:u w:val="none"/>
        </w:rPr>
        <w:t>age</w:t>
      </w:r>
      <w:r>
        <w:rPr>
          <w:spacing w:val="-3"/>
          <w:u w:val="none"/>
        </w:rPr>
        <w:t> </w:t>
      </w:r>
      <w:r>
        <w:rPr>
          <w:u w:val="none"/>
        </w:rPr>
        <w:t>of</w:t>
      </w:r>
      <w:r>
        <w:rPr>
          <w:spacing w:val="-2"/>
          <w:u w:val="none"/>
        </w:rPr>
        <w:t> </w:t>
      </w:r>
      <w:r>
        <w:rPr>
          <w:u w:val="none"/>
        </w:rPr>
        <w:t>18</w:t>
      </w:r>
      <w:r>
        <w:rPr>
          <w:spacing w:val="-3"/>
          <w:u w:val="none"/>
        </w:rPr>
        <w:t> </w:t>
      </w:r>
      <w:r>
        <w:rPr>
          <w:u w:val="none"/>
        </w:rPr>
        <w:t>are</w:t>
      </w:r>
      <w:r>
        <w:rPr>
          <w:spacing w:val="-2"/>
          <w:u w:val="none"/>
        </w:rPr>
        <w:t> </w:t>
      </w:r>
      <w:r>
        <w:rPr>
          <w:u w:val="none"/>
        </w:rPr>
        <w:t>living</w:t>
      </w:r>
      <w:r>
        <w:rPr>
          <w:spacing w:val="-3"/>
          <w:u w:val="none"/>
        </w:rPr>
        <w:t> </w:t>
      </w:r>
      <w:r>
        <w:rPr>
          <w:u w:val="none"/>
        </w:rPr>
        <w:t>in</w:t>
      </w:r>
      <w:r>
        <w:rPr>
          <w:spacing w:val="-3"/>
          <w:u w:val="none"/>
        </w:rPr>
        <w:t> </w:t>
      </w:r>
      <w:r>
        <w:rPr>
          <w:u w:val="none"/>
        </w:rPr>
        <w:t>poverty and</w:t>
      </w:r>
      <w:r>
        <w:rPr>
          <w:spacing w:val="-2"/>
          <w:u w:val="none"/>
        </w:rPr>
        <w:t> </w:t>
      </w:r>
      <w:r>
        <w:rPr>
          <w:u w:val="none"/>
        </w:rPr>
        <w:t>8.8%</w:t>
      </w:r>
      <w:r>
        <w:rPr>
          <w:spacing w:val="-1"/>
          <w:u w:val="none"/>
        </w:rPr>
        <w:t> </w:t>
      </w:r>
      <w:r>
        <w:rPr>
          <w:u w:val="none"/>
        </w:rPr>
        <w:t>are</w:t>
      </w:r>
      <w:r>
        <w:rPr>
          <w:spacing w:val="-3"/>
          <w:u w:val="none"/>
        </w:rPr>
        <w:t> </w:t>
      </w:r>
      <w:r>
        <w:rPr>
          <w:u w:val="none"/>
        </w:rPr>
        <w:t>living</w:t>
      </w:r>
      <w:r>
        <w:rPr>
          <w:spacing w:val="-2"/>
          <w:u w:val="none"/>
        </w:rPr>
        <w:t> </w:t>
      </w:r>
      <w:r>
        <w:rPr>
          <w:u w:val="none"/>
        </w:rPr>
        <w:t>in</w:t>
      </w:r>
      <w:r>
        <w:rPr>
          <w:spacing w:val="-3"/>
          <w:u w:val="none"/>
        </w:rPr>
        <w:t> </w:t>
      </w:r>
      <w:r>
        <w:rPr>
          <w:u w:val="none"/>
        </w:rPr>
        <w:t>extreme</w:t>
      </w:r>
      <w:r>
        <w:rPr>
          <w:spacing w:val="-3"/>
          <w:u w:val="none"/>
        </w:rPr>
        <w:t> </w:t>
      </w:r>
      <w:r>
        <w:rPr>
          <w:u w:val="none"/>
        </w:rPr>
        <w:t>poverty in North Carolina.</w:t>
      </w:r>
    </w:p>
    <w:p>
      <w:pPr>
        <w:pStyle w:val="BodyText"/>
      </w:pPr>
    </w:p>
    <w:p>
      <w:pPr>
        <w:pStyle w:val="BodyText"/>
        <w:ind w:left="560" w:right="343"/>
      </w:pPr>
      <w:r>
        <w:rPr/>
        <w:t>North Carolina Department of Public Instruction reports that 9,612 high school students (grades 9-13) in North Carolina public and public charter schools dropped out of school during the 2022-2023 school year, equating to a 1.95% dropout rate (</w:t>
      </w:r>
      <w:hyperlink r:id="rId10">
        <w:r>
          <w:rPr>
            <w:color w:val="0562C1"/>
            <w:u w:val="single" w:color="0562C1"/>
          </w:rPr>
          <w:t>22-23 Dropout rates</w:t>
        </w:r>
      </w:hyperlink>
      <w:r>
        <w:rPr>
          <w:u w:val="none"/>
        </w:rPr>
        <w:t>). North Carolina has an 86.5% graduation rate, according to the 2022 - 2023 Graduation Rate Report</w:t>
      </w:r>
      <w:r>
        <w:rPr>
          <w:spacing w:val="40"/>
          <w:u w:val="none"/>
        </w:rPr>
        <w:t> </w:t>
      </w:r>
      <w:r>
        <w:rPr>
          <w:u w:val="none"/>
        </w:rPr>
        <w:t>(</w:t>
      </w:r>
      <w:hyperlink r:id="rId11">
        <w:r>
          <w:rPr>
            <w:color w:val="0562C1"/>
            <w:u w:val="single" w:color="0562C1"/>
          </w:rPr>
          <w:t>22-23</w:t>
        </w:r>
        <w:r>
          <w:rPr>
            <w:color w:val="0562C1"/>
            <w:spacing w:val="-1"/>
            <w:u w:val="single" w:color="0562C1"/>
          </w:rPr>
          <w:t> </w:t>
        </w:r>
        <w:r>
          <w:rPr>
            <w:color w:val="0562C1"/>
            <w:u w:val="single" w:color="0562C1"/>
          </w:rPr>
          <w:t>Graduation</w:t>
        </w:r>
        <w:r>
          <w:rPr>
            <w:color w:val="0562C1"/>
            <w:spacing w:val="-1"/>
            <w:u w:val="single" w:color="0562C1"/>
          </w:rPr>
          <w:t> </w:t>
        </w:r>
        <w:r>
          <w:rPr>
            <w:color w:val="0562C1"/>
            <w:u w:val="single" w:color="0562C1"/>
          </w:rPr>
          <w:t>rates</w:t>
        </w:r>
      </w:hyperlink>
      <w:r>
        <w:rPr>
          <w:u w:val="none"/>
        </w:rPr>
        <w:t>).</w:t>
      </w:r>
      <w:r>
        <w:rPr>
          <w:spacing w:val="40"/>
          <w:u w:val="none"/>
        </w:rPr>
        <w:t> </w:t>
      </w:r>
      <w:r>
        <w:rPr>
          <w:u w:val="none"/>
        </w:rPr>
        <w:t>Many</w:t>
      </w:r>
      <w:r>
        <w:rPr>
          <w:spacing w:val="-2"/>
          <w:u w:val="none"/>
        </w:rPr>
        <w:t> </w:t>
      </w:r>
      <w:r>
        <w:rPr>
          <w:u w:val="none"/>
        </w:rPr>
        <w:t>of</w:t>
      </w:r>
      <w:r>
        <w:rPr>
          <w:spacing w:val="-3"/>
          <w:u w:val="none"/>
        </w:rPr>
        <w:t> </w:t>
      </w:r>
      <w:r>
        <w:rPr>
          <w:u w:val="none"/>
        </w:rPr>
        <w:t>these</w:t>
      </w:r>
      <w:r>
        <w:rPr>
          <w:spacing w:val="-3"/>
          <w:u w:val="none"/>
        </w:rPr>
        <w:t> </w:t>
      </w:r>
      <w:r>
        <w:rPr>
          <w:u w:val="none"/>
        </w:rPr>
        <w:t>young</w:t>
      </w:r>
      <w:r>
        <w:rPr>
          <w:spacing w:val="-3"/>
          <w:u w:val="none"/>
        </w:rPr>
        <w:t> </w:t>
      </w:r>
      <w:r>
        <w:rPr>
          <w:u w:val="none"/>
        </w:rPr>
        <w:t>people</w:t>
      </w:r>
      <w:r>
        <w:rPr>
          <w:spacing w:val="-3"/>
          <w:u w:val="none"/>
        </w:rPr>
        <w:t> </w:t>
      </w:r>
      <w:r>
        <w:rPr>
          <w:u w:val="none"/>
        </w:rPr>
        <w:t>live</w:t>
      </w:r>
      <w:r>
        <w:rPr>
          <w:spacing w:val="-1"/>
          <w:u w:val="none"/>
        </w:rPr>
        <w:t> </w:t>
      </w:r>
      <w:r>
        <w:rPr>
          <w:u w:val="none"/>
        </w:rPr>
        <w:t>in</w:t>
      </w:r>
      <w:r>
        <w:rPr>
          <w:spacing w:val="-3"/>
          <w:u w:val="none"/>
        </w:rPr>
        <w:t> </w:t>
      </w:r>
      <w:r>
        <w:rPr>
          <w:u w:val="none"/>
        </w:rPr>
        <w:t>communities</w:t>
      </w:r>
      <w:r>
        <w:rPr>
          <w:spacing w:val="-2"/>
          <w:u w:val="none"/>
        </w:rPr>
        <w:t> </w:t>
      </w:r>
      <w:r>
        <w:rPr>
          <w:u w:val="none"/>
        </w:rPr>
        <w:t>that</w:t>
      </w:r>
      <w:r>
        <w:rPr>
          <w:spacing w:val="-3"/>
          <w:u w:val="none"/>
        </w:rPr>
        <w:t> </w:t>
      </w:r>
      <w:r>
        <w:rPr>
          <w:u w:val="none"/>
        </w:rPr>
        <w:t>have</w:t>
      </w:r>
      <w:r>
        <w:rPr>
          <w:spacing w:val="-3"/>
          <w:u w:val="none"/>
        </w:rPr>
        <w:t> </w:t>
      </w:r>
      <w:r>
        <w:rPr>
          <w:u w:val="none"/>
        </w:rPr>
        <w:t>increased</w:t>
      </w:r>
      <w:r>
        <w:rPr>
          <w:spacing w:val="-3"/>
          <w:u w:val="none"/>
        </w:rPr>
        <w:t> </w:t>
      </w:r>
      <w:r>
        <w:rPr>
          <w:u w:val="none"/>
        </w:rPr>
        <w:t>risk</w:t>
      </w:r>
      <w:r>
        <w:rPr>
          <w:spacing w:val="-2"/>
          <w:u w:val="none"/>
        </w:rPr>
        <w:t> </w:t>
      </w:r>
      <w:r>
        <w:rPr>
          <w:u w:val="none"/>
        </w:rPr>
        <w:t>factors</w:t>
      </w:r>
      <w:r>
        <w:rPr>
          <w:spacing w:val="-2"/>
          <w:u w:val="none"/>
        </w:rPr>
        <w:t> </w:t>
      </w:r>
      <w:r>
        <w:rPr>
          <w:u w:val="none"/>
        </w:rPr>
        <w:t>due</w:t>
      </w:r>
      <w:r>
        <w:rPr>
          <w:spacing w:val="-3"/>
          <w:u w:val="none"/>
        </w:rPr>
        <w:t> </w:t>
      </w:r>
      <w:r>
        <w:rPr>
          <w:u w:val="none"/>
        </w:rPr>
        <w:t>to social and economic factors. This “at risk” population often lives in areas with few health care providers, have limited knowledge of how to access the health care system, lack financial resources, and do not have transportation to access care. These youths are more likely to suffer academically, require hospitalization and long-term treatment, become subjects for interventions from the juvenile justice system, and be unable to transition into adulthood as healthy and productive</w:t>
      </w:r>
      <w:r>
        <w:rPr>
          <w:spacing w:val="-3"/>
          <w:u w:val="none"/>
        </w:rPr>
        <w:t> </w:t>
      </w:r>
      <w:r>
        <w:rPr>
          <w:u w:val="none"/>
        </w:rPr>
        <w:t>members</w:t>
      </w:r>
      <w:r>
        <w:rPr>
          <w:spacing w:val="-3"/>
          <w:u w:val="none"/>
        </w:rPr>
        <w:t> </w:t>
      </w:r>
      <w:r>
        <w:rPr>
          <w:u w:val="none"/>
        </w:rPr>
        <w:t>of</w:t>
      </w:r>
      <w:r>
        <w:rPr>
          <w:spacing w:val="-3"/>
          <w:u w:val="none"/>
        </w:rPr>
        <w:t> </w:t>
      </w:r>
      <w:r>
        <w:rPr>
          <w:u w:val="none"/>
        </w:rPr>
        <w:t>society.</w:t>
      </w:r>
      <w:r>
        <w:rPr>
          <w:spacing w:val="-3"/>
          <w:u w:val="none"/>
        </w:rPr>
        <w:t> </w:t>
      </w:r>
      <w:r>
        <w:rPr>
          <w:u w:val="none"/>
        </w:rPr>
        <w:t>Without</w:t>
      </w:r>
      <w:r>
        <w:rPr>
          <w:spacing w:val="-2"/>
          <w:u w:val="none"/>
        </w:rPr>
        <w:t> </w:t>
      </w:r>
      <w:r>
        <w:rPr>
          <w:u w:val="none"/>
        </w:rPr>
        <w:t>adequate</w:t>
      </w:r>
      <w:r>
        <w:rPr>
          <w:spacing w:val="-3"/>
          <w:u w:val="none"/>
        </w:rPr>
        <w:t> </w:t>
      </w:r>
      <w:r>
        <w:rPr>
          <w:u w:val="none"/>
        </w:rPr>
        <w:t>health</w:t>
      </w:r>
      <w:r>
        <w:rPr>
          <w:spacing w:val="-3"/>
          <w:u w:val="none"/>
        </w:rPr>
        <w:t> </w:t>
      </w:r>
      <w:r>
        <w:rPr>
          <w:u w:val="none"/>
        </w:rPr>
        <w:t>care</w:t>
      </w:r>
      <w:r>
        <w:rPr>
          <w:spacing w:val="-3"/>
          <w:u w:val="none"/>
        </w:rPr>
        <w:t> </w:t>
      </w:r>
      <w:r>
        <w:rPr>
          <w:u w:val="none"/>
        </w:rPr>
        <w:t>and</w:t>
      </w:r>
      <w:r>
        <w:rPr>
          <w:spacing w:val="-3"/>
          <w:u w:val="none"/>
        </w:rPr>
        <w:t> </w:t>
      </w:r>
      <w:r>
        <w:rPr>
          <w:u w:val="none"/>
        </w:rPr>
        <w:t>positive</w:t>
      </w:r>
      <w:r>
        <w:rPr>
          <w:spacing w:val="-3"/>
          <w:u w:val="none"/>
        </w:rPr>
        <w:t> </w:t>
      </w:r>
      <w:r>
        <w:rPr>
          <w:u w:val="none"/>
        </w:rPr>
        <w:t>behavioral</w:t>
      </w:r>
      <w:r>
        <w:rPr>
          <w:spacing w:val="-4"/>
          <w:u w:val="none"/>
        </w:rPr>
        <w:t> </w:t>
      </w:r>
      <w:r>
        <w:rPr>
          <w:u w:val="none"/>
        </w:rPr>
        <w:t>and</w:t>
      </w:r>
      <w:r>
        <w:rPr>
          <w:spacing w:val="-3"/>
          <w:u w:val="none"/>
        </w:rPr>
        <w:t> </w:t>
      </w:r>
      <w:r>
        <w:rPr>
          <w:u w:val="none"/>
        </w:rPr>
        <w:t>mental</w:t>
      </w:r>
      <w:r>
        <w:rPr>
          <w:spacing w:val="-3"/>
          <w:u w:val="none"/>
        </w:rPr>
        <w:t> </w:t>
      </w:r>
      <w:r>
        <w:rPr>
          <w:u w:val="none"/>
        </w:rPr>
        <w:t>health</w:t>
      </w:r>
      <w:r>
        <w:rPr>
          <w:spacing w:val="-2"/>
          <w:u w:val="none"/>
        </w:rPr>
        <w:t> </w:t>
      </w:r>
      <w:r>
        <w:rPr>
          <w:u w:val="none"/>
        </w:rPr>
        <w:t>interventions</w:t>
      </w:r>
      <w:r>
        <w:rPr>
          <w:spacing w:val="-3"/>
          <w:u w:val="none"/>
        </w:rPr>
        <w:t> </w:t>
      </w:r>
      <w:r>
        <w:rPr>
          <w:u w:val="none"/>
        </w:rPr>
        <w:t>that are</w:t>
      </w:r>
      <w:r>
        <w:rPr>
          <w:spacing w:val="-3"/>
          <w:u w:val="none"/>
        </w:rPr>
        <w:t> </w:t>
      </w:r>
      <w:r>
        <w:rPr>
          <w:u w:val="none"/>
        </w:rPr>
        <w:t>associated</w:t>
      </w:r>
      <w:r>
        <w:rPr>
          <w:spacing w:val="-3"/>
          <w:u w:val="none"/>
        </w:rPr>
        <w:t> </w:t>
      </w:r>
      <w:r>
        <w:rPr>
          <w:u w:val="none"/>
        </w:rPr>
        <w:t>with</w:t>
      </w:r>
      <w:r>
        <w:rPr>
          <w:spacing w:val="-1"/>
          <w:u w:val="none"/>
        </w:rPr>
        <w:t> </w:t>
      </w:r>
      <w:r>
        <w:rPr>
          <w:u w:val="none"/>
        </w:rPr>
        <w:t>improved</w:t>
      </w:r>
      <w:r>
        <w:rPr>
          <w:spacing w:val="-3"/>
          <w:u w:val="none"/>
        </w:rPr>
        <w:t> </w:t>
      </w:r>
      <w:r>
        <w:rPr>
          <w:u w:val="none"/>
        </w:rPr>
        <w:t>academic</w:t>
      </w:r>
      <w:r>
        <w:rPr>
          <w:spacing w:val="-2"/>
          <w:u w:val="none"/>
        </w:rPr>
        <w:t> </w:t>
      </w:r>
      <w:r>
        <w:rPr>
          <w:u w:val="none"/>
        </w:rPr>
        <w:t>success,</w:t>
      </w:r>
      <w:r>
        <w:rPr>
          <w:spacing w:val="-3"/>
          <w:u w:val="none"/>
        </w:rPr>
        <w:t> </w:t>
      </w:r>
      <w:r>
        <w:rPr>
          <w:u w:val="none"/>
        </w:rPr>
        <w:t>older</w:t>
      </w:r>
      <w:r>
        <w:rPr>
          <w:spacing w:val="-2"/>
          <w:u w:val="none"/>
        </w:rPr>
        <w:t> </w:t>
      </w:r>
      <w:r>
        <w:rPr>
          <w:u w:val="none"/>
        </w:rPr>
        <w:t>children</w:t>
      </w:r>
      <w:r>
        <w:rPr>
          <w:spacing w:val="-3"/>
          <w:u w:val="none"/>
        </w:rPr>
        <w:t> </w:t>
      </w:r>
      <w:r>
        <w:rPr>
          <w:u w:val="none"/>
        </w:rPr>
        <w:t>and</w:t>
      </w:r>
      <w:r>
        <w:rPr>
          <w:spacing w:val="-3"/>
          <w:u w:val="none"/>
        </w:rPr>
        <w:t> </w:t>
      </w:r>
      <w:r>
        <w:rPr>
          <w:u w:val="none"/>
        </w:rPr>
        <w:t>adolescents are</w:t>
      </w:r>
      <w:r>
        <w:rPr>
          <w:spacing w:val="-3"/>
          <w:u w:val="none"/>
        </w:rPr>
        <w:t> </w:t>
      </w:r>
      <w:r>
        <w:rPr>
          <w:u w:val="none"/>
        </w:rPr>
        <w:t>more</w:t>
      </w:r>
      <w:r>
        <w:rPr>
          <w:spacing w:val="-1"/>
          <w:u w:val="none"/>
        </w:rPr>
        <w:t> </w:t>
      </w:r>
      <w:r>
        <w:rPr>
          <w:u w:val="none"/>
        </w:rPr>
        <w:t>likely</w:t>
      </w:r>
      <w:r>
        <w:rPr>
          <w:spacing w:val="-2"/>
          <w:u w:val="none"/>
        </w:rPr>
        <w:t> </w:t>
      </w:r>
      <w:r>
        <w:rPr>
          <w:u w:val="none"/>
        </w:rPr>
        <w:t>to</w:t>
      </w:r>
      <w:r>
        <w:rPr>
          <w:spacing w:val="-3"/>
          <w:u w:val="none"/>
        </w:rPr>
        <w:t> </w:t>
      </w:r>
      <w:r>
        <w:rPr>
          <w:u w:val="none"/>
        </w:rPr>
        <w:t>mature</w:t>
      </w:r>
      <w:r>
        <w:rPr>
          <w:spacing w:val="-1"/>
          <w:u w:val="none"/>
        </w:rPr>
        <w:t> </w:t>
      </w:r>
      <w:r>
        <w:rPr>
          <w:u w:val="none"/>
        </w:rPr>
        <w:t>into</w:t>
      </w:r>
      <w:r>
        <w:rPr>
          <w:spacing w:val="-3"/>
          <w:u w:val="none"/>
        </w:rPr>
        <w:t> </w:t>
      </w:r>
      <w:r>
        <w:rPr>
          <w:u w:val="none"/>
        </w:rPr>
        <w:t>adults</w:t>
      </w:r>
      <w:r>
        <w:rPr>
          <w:spacing w:val="-2"/>
          <w:u w:val="none"/>
        </w:rPr>
        <w:t> </w:t>
      </w:r>
      <w:r>
        <w:rPr>
          <w:u w:val="none"/>
        </w:rPr>
        <w:t>who are at greater risk for debilitating chronic diseases, such as cancer, diabetes, and heart disease, experience socio- economic problems such as poverty and unemployment, and suffer from mental/behavioral health problems that will be costly to themselves and to society.</w:t>
      </w:r>
    </w:p>
    <w:p>
      <w:pPr>
        <w:pStyle w:val="BodyText"/>
        <w:spacing w:before="229"/>
        <w:ind w:left="560" w:right="515"/>
      </w:pPr>
      <w:r>
        <w:rPr/>
        <w:t>The</w:t>
      </w:r>
      <w:r>
        <w:rPr>
          <w:spacing w:val="-2"/>
        </w:rPr>
        <w:t> </w:t>
      </w:r>
      <w:r>
        <w:rPr/>
        <w:t>importance of</w:t>
      </w:r>
      <w:r>
        <w:rPr>
          <w:spacing w:val="-2"/>
        </w:rPr>
        <w:t> </w:t>
      </w:r>
      <w:r>
        <w:rPr/>
        <w:t>addressing</w:t>
      </w:r>
      <w:r>
        <w:rPr>
          <w:spacing w:val="-2"/>
        </w:rPr>
        <w:t> </w:t>
      </w:r>
      <w:r>
        <w:rPr/>
        <w:t>mental/behavioral</w:t>
      </w:r>
      <w:r>
        <w:rPr>
          <w:spacing w:val="-3"/>
        </w:rPr>
        <w:t> </w:t>
      </w:r>
      <w:r>
        <w:rPr/>
        <w:t>health</w:t>
      </w:r>
      <w:r>
        <w:rPr>
          <w:spacing w:val="-2"/>
        </w:rPr>
        <w:t> </w:t>
      </w:r>
      <w:r>
        <w:rPr/>
        <w:t>problems</w:t>
      </w:r>
      <w:r>
        <w:rPr>
          <w:spacing w:val="-1"/>
        </w:rPr>
        <w:t> </w:t>
      </w:r>
      <w:r>
        <w:rPr/>
        <w:t>as</w:t>
      </w:r>
      <w:r>
        <w:rPr>
          <w:spacing w:val="-1"/>
        </w:rPr>
        <w:t> </w:t>
      </w:r>
      <w:r>
        <w:rPr/>
        <w:t>well</w:t>
      </w:r>
      <w:r>
        <w:rPr>
          <w:spacing w:val="-1"/>
        </w:rPr>
        <w:t> </w:t>
      </w:r>
      <w:r>
        <w:rPr/>
        <w:t>as</w:t>
      </w:r>
      <w:r>
        <w:rPr>
          <w:spacing w:val="-1"/>
        </w:rPr>
        <w:t> </w:t>
      </w:r>
      <w:r>
        <w:rPr/>
        <w:t>medical</w:t>
      </w:r>
      <w:r>
        <w:rPr>
          <w:spacing w:val="-3"/>
        </w:rPr>
        <w:t> </w:t>
      </w:r>
      <w:r>
        <w:rPr/>
        <w:t>conditions</w:t>
      </w:r>
      <w:r>
        <w:rPr>
          <w:spacing w:val="-1"/>
        </w:rPr>
        <w:t> </w:t>
      </w:r>
      <w:r>
        <w:rPr/>
        <w:t>through</w:t>
      </w:r>
      <w:r>
        <w:rPr>
          <w:spacing w:val="-2"/>
        </w:rPr>
        <w:t> </w:t>
      </w:r>
      <w:r>
        <w:rPr/>
        <w:t>age-appropriate primary</w:t>
      </w:r>
      <w:r>
        <w:rPr>
          <w:spacing w:val="-3"/>
        </w:rPr>
        <w:t> </w:t>
      </w:r>
      <w:r>
        <w:rPr/>
        <w:t>care</w:t>
      </w:r>
      <w:r>
        <w:rPr>
          <w:spacing w:val="-4"/>
        </w:rPr>
        <w:t> </w:t>
      </w:r>
      <w:r>
        <w:rPr/>
        <w:t>services is</w:t>
      </w:r>
      <w:r>
        <w:rPr>
          <w:spacing w:val="-3"/>
        </w:rPr>
        <w:t> </w:t>
      </w:r>
      <w:r>
        <w:rPr/>
        <w:t>well</w:t>
      </w:r>
      <w:r>
        <w:rPr>
          <w:spacing w:val="-4"/>
        </w:rPr>
        <w:t> </w:t>
      </w:r>
      <w:r>
        <w:rPr/>
        <w:t>documented.</w:t>
      </w:r>
      <w:r>
        <w:rPr>
          <w:spacing w:val="-4"/>
        </w:rPr>
        <w:t> </w:t>
      </w:r>
      <w:r>
        <w:rPr/>
        <w:t>Data</w:t>
      </w:r>
      <w:r>
        <w:rPr>
          <w:spacing w:val="-4"/>
        </w:rPr>
        <w:t> </w:t>
      </w:r>
      <w:r>
        <w:rPr/>
        <w:t>from</w:t>
      </w:r>
      <w:r>
        <w:rPr>
          <w:spacing w:val="-4"/>
        </w:rPr>
        <w:t> </w:t>
      </w:r>
      <w:r>
        <w:rPr/>
        <w:t>the</w:t>
      </w:r>
      <w:r>
        <w:rPr>
          <w:spacing w:val="-4"/>
        </w:rPr>
        <w:t> </w:t>
      </w:r>
      <w:r>
        <w:rPr/>
        <w:t>2022</w:t>
      </w:r>
      <w:r>
        <w:rPr>
          <w:spacing w:val="-4"/>
        </w:rPr>
        <w:t> </w:t>
      </w:r>
      <w:r>
        <w:rPr/>
        <w:t>National</w:t>
      </w:r>
      <w:r>
        <w:rPr>
          <w:spacing w:val="-3"/>
        </w:rPr>
        <w:t> </w:t>
      </w:r>
      <w:r>
        <w:rPr/>
        <w:t>Survey</w:t>
      </w:r>
      <w:r>
        <w:rPr>
          <w:spacing w:val="-3"/>
        </w:rPr>
        <w:t> </w:t>
      </w:r>
      <w:r>
        <w:rPr/>
        <w:t>of</w:t>
      </w:r>
      <w:r>
        <w:rPr>
          <w:spacing w:val="-2"/>
        </w:rPr>
        <w:t> </w:t>
      </w:r>
      <w:r>
        <w:rPr/>
        <w:t>Children’s</w:t>
      </w:r>
      <w:r>
        <w:rPr>
          <w:spacing w:val="-3"/>
        </w:rPr>
        <w:t> </w:t>
      </w:r>
      <w:r>
        <w:rPr/>
        <w:t>Health</w:t>
      </w:r>
      <w:r>
        <w:rPr>
          <w:spacing w:val="-4"/>
        </w:rPr>
        <w:t> </w:t>
      </w:r>
      <w:r>
        <w:rPr/>
        <w:t>(NSCH)</w:t>
      </w:r>
      <w:r>
        <w:rPr>
          <w:spacing w:val="-3"/>
        </w:rPr>
        <w:t> </w:t>
      </w:r>
      <w:r>
        <w:rPr/>
        <w:t>show</w:t>
      </w:r>
      <w:r>
        <w:rPr>
          <w:spacing w:val="-4"/>
        </w:rPr>
        <w:t> </w:t>
      </w:r>
      <w:r>
        <w:rPr/>
        <w:t>that</w:t>
      </w:r>
      <w:r>
        <w:rPr>
          <w:spacing w:val="-2"/>
        </w:rPr>
        <w:t> </w:t>
      </w:r>
      <w:r>
        <w:rPr/>
        <w:t>in 2021-2022, 18.6% of children under the age of 18 were reported to have suffered at least one adverse childhood experience in their lifetime and 12 percent experienced two or more ACEs (</w:t>
      </w:r>
      <w:hyperlink r:id="rId12">
        <w:r>
          <w:rPr>
            <w:color w:val="0562C1"/>
            <w:u w:val="single" w:color="0562C1"/>
          </w:rPr>
          <w:t>https://www.childhealthdata.org/browse/survey/results?q=10696&amp;r=1</w:t>
        </w:r>
      </w:hyperlink>
      <w:r>
        <w:rPr>
          <w:color w:val="0562C1"/>
          <w:u w:val="none"/>
        </w:rPr>
        <w:t> </w:t>
      </w:r>
      <w:r>
        <w:rPr>
          <w:u w:val="none"/>
        </w:rPr>
        <w:t>)</w:t>
      </w:r>
    </w:p>
    <w:p>
      <w:pPr>
        <w:pStyle w:val="BodyText"/>
      </w:pPr>
    </w:p>
    <w:p>
      <w:pPr>
        <w:pStyle w:val="BodyText"/>
        <w:ind w:left="560" w:right="420"/>
      </w:pPr>
      <w:r>
        <w:rPr/>
        <w:t>The importance of addressing mental/behavioral</w:t>
      </w:r>
      <w:r>
        <w:rPr>
          <w:spacing w:val="-1"/>
        </w:rPr>
        <w:t> </w:t>
      </w:r>
      <w:r>
        <w:rPr/>
        <w:t>health problems as well as medical</w:t>
      </w:r>
      <w:r>
        <w:rPr>
          <w:spacing w:val="-1"/>
        </w:rPr>
        <w:t> </w:t>
      </w:r>
      <w:r>
        <w:rPr/>
        <w:t>conditions through age-appropriate primary care services is well documented. The 2022 National Survey of Children’s Health, (</w:t>
      </w:r>
      <w:hyperlink r:id="rId13">
        <w:r>
          <w:rPr>
            <w:color w:val="0562C1"/>
            <w:u w:val="single" w:color="0562C1"/>
          </w:rPr>
          <w:t>https://www.childhealthdata.org/browse/survey</w:t>
        </w:r>
      </w:hyperlink>
      <w:r>
        <w:rPr>
          <w:u w:val="none"/>
        </w:rPr>
        <w:t>)</w:t>
      </w:r>
      <w:r>
        <w:rPr>
          <w:spacing w:val="-4"/>
          <w:u w:val="none"/>
        </w:rPr>
        <w:t> </w:t>
      </w:r>
      <w:r>
        <w:rPr>
          <w:u w:val="none"/>
        </w:rPr>
        <w:t>estimates</w:t>
      </w:r>
      <w:r>
        <w:rPr>
          <w:spacing w:val="-4"/>
          <w:u w:val="none"/>
        </w:rPr>
        <w:t> </w:t>
      </w:r>
      <w:r>
        <w:rPr>
          <w:u w:val="none"/>
        </w:rPr>
        <w:t>that</w:t>
      </w:r>
      <w:r>
        <w:rPr>
          <w:spacing w:val="-5"/>
          <w:u w:val="none"/>
        </w:rPr>
        <w:t> </w:t>
      </w:r>
      <w:r>
        <w:rPr>
          <w:u w:val="none"/>
        </w:rPr>
        <w:t>24.5</w:t>
      </w:r>
      <w:r>
        <w:rPr>
          <w:spacing w:val="-5"/>
          <w:u w:val="none"/>
        </w:rPr>
        <w:t> </w:t>
      </w:r>
      <w:r>
        <w:rPr>
          <w:u w:val="none"/>
        </w:rPr>
        <w:t>%</w:t>
      </w:r>
      <w:r>
        <w:rPr>
          <w:spacing w:val="-2"/>
          <w:u w:val="none"/>
        </w:rPr>
        <w:t> </w:t>
      </w:r>
      <w:r>
        <w:rPr>
          <w:u w:val="none"/>
        </w:rPr>
        <w:t>of</w:t>
      </w:r>
      <w:r>
        <w:rPr>
          <w:spacing w:val="-5"/>
          <w:u w:val="none"/>
        </w:rPr>
        <w:t> </w:t>
      </w:r>
      <w:r>
        <w:rPr>
          <w:u w:val="none"/>
        </w:rPr>
        <w:t>children</w:t>
      </w:r>
      <w:r>
        <w:rPr>
          <w:spacing w:val="-3"/>
          <w:u w:val="none"/>
        </w:rPr>
        <w:t> </w:t>
      </w:r>
      <w:r>
        <w:rPr>
          <w:u w:val="none"/>
        </w:rPr>
        <w:t>3-17</w:t>
      </w:r>
      <w:r>
        <w:rPr>
          <w:spacing w:val="-5"/>
          <w:u w:val="none"/>
        </w:rPr>
        <w:t> </w:t>
      </w:r>
      <w:r>
        <w:rPr>
          <w:u w:val="none"/>
        </w:rPr>
        <w:t>years</w:t>
      </w:r>
      <w:r>
        <w:rPr>
          <w:spacing w:val="-1"/>
          <w:u w:val="none"/>
        </w:rPr>
        <w:t> </w:t>
      </w:r>
      <w:r>
        <w:rPr>
          <w:u w:val="none"/>
        </w:rPr>
        <w:t>in</w:t>
      </w:r>
      <w:r>
        <w:rPr>
          <w:spacing w:val="-5"/>
          <w:u w:val="none"/>
        </w:rPr>
        <w:t> </w:t>
      </w:r>
      <w:r>
        <w:rPr>
          <w:u w:val="none"/>
        </w:rPr>
        <w:t>North</w:t>
      </w:r>
      <w:r>
        <w:rPr>
          <w:spacing w:val="-5"/>
          <w:u w:val="none"/>
        </w:rPr>
        <w:t> </w:t>
      </w:r>
      <w:r>
        <w:rPr>
          <w:u w:val="none"/>
        </w:rPr>
        <w:t>Carolina</w:t>
      </w:r>
      <w:r>
        <w:rPr>
          <w:spacing w:val="-5"/>
          <w:u w:val="none"/>
        </w:rPr>
        <w:t> </w:t>
      </w:r>
      <w:r>
        <w:rPr>
          <w:u w:val="none"/>
        </w:rPr>
        <w:t>have</w:t>
      </w:r>
      <w:r>
        <w:rPr>
          <w:spacing w:val="-3"/>
          <w:u w:val="none"/>
        </w:rPr>
        <w:t> </w:t>
      </w:r>
      <w:r>
        <w:rPr>
          <w:u w:val="none"/>
        </w:rPr>
        <w:t>one</w:t>
      </w:r>
    </w:p>
    <w:p>
      <w:pPr>
        <w:spacing w:after="0"/>
        <w:sectPr>
          <w:footerReference w:type="default" r:id="rId8"/>
          <w:pgSz w:w="12240" w:h="15840"/>
          <w:pgMar w:header="0" w:footer="705" w:top="920" w:bottom="900" w:left="160" w:right="380"/>
          <w:pgNumType w:start="2"/>
        </w:sectPr>
      </w:pPr>
    </w:p>
    <w:p>
      <w:pPr>
        <w:pStyle w:val="BodyText"/>
        <w:spacing w:before="75"/>
        <w:ind w:left="559" w:right="578"/>
      </w:pPr>
      <w:r>
        <w:rPr/>
        <w:t>or</w:t>
      </w:r>
      <w:r>
        <w:rPr>
          <w:spacing w:val="-1"/>
        </w:rPr>
        <w:t> </w:t>
      </w:r>
      <w:r>
        <w:rPr/>
        <w:t>more mental,</w:t>
      </w:r>
      <w:r>
        <w:rPr>
          <w:spacing w:val="-2"/>
        </w:rPr>
        <w:t> </w:t>
      </w:r>
      <w:r>
        <w:rPr/>
        <w:t>emotional, developmental, or</w:t>
      </w:r>
      <w:r>
        <w:rPr>
          <w:spacing w:val="-1"/>
        </w:rPr>
        <w:t> </w:t>
      </w:r>
      <w:r>
        <w:rPr/>
        <w:t>behavioral</w:t>
      </w:r>
      <w:r>
        <w:rPr>
          <w:spacing w:val="-3"/>
        </w:rPr>
        <w:t> </w:t>
      </w:r>
      <w:r>
        <w:rPr/>
        <w:t>conditions,</w:t>
      </w:r>
      <w:r>
        <w:rPr>
          <w:spacing w:val="-2"/>
        </w:rPr>
        <w:t> </w:t>
      </w:r>
      <w:r>
        <w:rPr/>
        <w:t>which</w:t>
      </w:r>
      <w:r>
        <w:rPr>
          <w:spacing w:val="-2"/>
        </w:rPr>
        <w:t> </w:t>
      </w:r>
      <w:r>
        <w:rPr/>
        <w:t>is lower</w:t>
      </w:r>
      <w:r>
        <w:rPr>
          <w:spacing w:val="-1"/>
        </w:rPr>
        <w:t> </w:t>
      </w:r>
      <w:r>
        <w:rPr/>
        <w:t>than</w:t>
      </w:r>
      <w:r>
        <w:rPr>
          <w:spacing w:val="-2"/>
        </w:rPr>
        <w:t> </w:t>
      </w:r>
      <w:r>
        <w:rPr/>
        <w:t>the 25.8 %</w:t>
      </w:r>
      <w:r>
        <w:rPr>
          <w:spacing w:val="-1"/>
        </w:rPr>
        <w:t> </w:t>
      </w:r>
      <w:r>
        <w:rPr/>
        <w:t>national</w:t>
      </w:r>
      <w:r>
        <w:rPr>
          <w:spacing w:val="-3"/>
        </w:rPr>
        <w:t> </w:t>
      </w:r>
      <w:r>
        <w:rPr/>
        <w:t>rate.</w:t>
      </w:r>
      <w:r>
        <w:rPr>
          <w:spacing w:val="-2"/>
        </w:rPr>
        <w:t> </w:t>
      </w:r>
      <w:r>
        <w:rPr/>
        <w:t>North Carolina</w:t>
      </w:r>
      <w:r>
        <w:rPr>
          <w:spacing w:val="-2"/>
        </w:rPr>
        <w:t> </w:t>
      </w:r>
      <w:r>
        <w:rPr/>
        <w:t>children</w:t>
      </w:r>
      <w:r>
        <w:rPr>
          <w:spacing w:val="-2"/>
        </w:rPr>
        <w:t> </w:t>
      </w:r>
      <w:r>
        <w:rPr/>
        <w:t>ages</w:t>
      </w:r>
      <w:r>
        <w:rPr>
          <w:spacing w:val="-3"/>
        </w:rPr>
        <w:t> </w:t>
      </w:r>
      <w:r>
        <w:rPr/>
        <w:t>0-17</w:t>
      </w:r>
      <w:r>
        <w:rPr>
          <w:spacing w:val="-2"/>
        </w:rPr>
        <w:t> </w:t>
      </w:r>
      <w:r>
        <w:rPr/>
        <w:t>have</w:t>
      </w:r>
      <w:r>
        <w:rPr>
          <w:spacing w:val="-4"/>
        </w:rPr>
        <w:t> </w:t>
      </w:r>
      <w:r>
        <w:rPr/>
        <w:t>a</w:t>
      </w:r>
      <w:r>
        <w:rPr>
          <w:spacing w:val="-2"/>
        </w:rPr>
        <w:t> </w:t>
      </w:r>
      <w:r>
        <w:rPr/>
        <w:t>23.9%</w:t>
      </w:r>
      <w:r>
        <w:rPr>
          <w:spacing w:val="-3"/>
        </w:rPr>
        <w:t> </w:t>
      </w:r>
      <w:r>
        <w:rPr/>
        <w:t>prevalence</w:t>
      </w:r>
      <w:r>
        <w:rPr>
          <w:spacing w:val="-2"/>
        </w:rPr>
        <w:t> </w:t>
      </w:r>
      <w:r>
        <w:rPr/>
        <w:t>of</w:t>
      </w:r>
      <w:r>
        <w:rPr>
          <w:spacing w:val="-4"/>
        </w:rPr>
        <w:t> </w:t>
      </w:r>
      <w:r>
        <w:rPr/>
        <w:t>at</w:t>
      </w:r>
      <w:r>
        <w:rPr>
          <w:spacing w:val="-2"/>
        </w:rPr>
        <w:t> </w:t>
      </w:r>
      <w:r>
        <w:rPr/>
        <w:t>least</w:t>
      </w:r>
      <w:r>
        <w:rPr>
          <w:spacing w:val="-4"/>
        </w:rPr>
        <w:t> </w:t>
      </w:r>
      <w:r>
        <w:rPr/>
        <w:t>one</w:t>
      </w:r>
      <w:r>
        <w:rPr>
          <w:spacing w:val="-4"/>
        </w:rPr>
        <w:t> </w:t>
      </w:r>
      <w:r>
        <w:rPr/>
        <w:t>health</w:t>
      </w:r>
      <w:r>
        <w:rPr>
          <w:spacing w:val="-4"/>
        </w:rPr>
        <w:t> </w:t>
      </w:r>
      <w:r>
        <w:rPr/>
        <w:t>condition,</w:t>
      </w:r>
      <w:r>
        <w:rPr>
          <w:spacing w:val="-2"/>
        </w:rPr>
        <w:t> </w:t>
      </w:r>
      <w:r>
        <w:rPr/>
        <w:t>which</w:t>
      </w:r>
      <w:r>
        <w:rPr>
          <w:spacing w:val="-4"/>
        </w:rPr>
        <w:t> </w:t>
      </w:r>
      <w:r>
        <w:rPr/>
        <w:t>may</w:t>
      </w:r>
      <w:r>
        <w:rPr>
          <w:spacing w:val="-3"/>
        </w:rPr>
        <w:t> </w:t>
      </w:r>
      <w:r>
        <w:rPr/>
        <w:t>affect</w:t>
      </w:r>
      <w:r>
        <w:rPr>
          <w:spacing w:val="-2"/>
        </w:rPr>
        <w:t> </w:t>
      </w:r>
      <w:r>
        <w:rPr/>
        <w:t>attendance</w:t>
      </w:r>
      <w:r>
        <w:rPr>
          <w:spacing w:val="-2"/>
        </w:rPr>
        <w:t> </w:t>
      </w:r>
      <w:r>
        <w:rPr/>
        <w:t>and school achievement. North Carolina adolescents aged 0-17 have a 22.1% prevalence of two or more lifelong health conditions as compared to the national</w:t>
      </w:r>
      <w:r>
        <w:rPr>
          <w:spacing w:val="-1"/>
        </w:rPr>
        <w:t> </w:t>
      </w:r>
      <w:r>
        <w:rPr/>
        <w:t>estimate of 20.8%.</w:t>
      </w:r>
      <w:r>
        <w:rPr>
          <w:spacing w:val="40"/>
        </w:rPr>
        <w:t> </w:t>
      </w:r>
      <w:r>
        <w:rPr/>
        <w:t>Also, more than 28.7% of North Carolina adolescents, ages 10-17, are overweight or obese.</w:t>
      </w:r>
    </w:p>
    <w:p>
      <w:pPr>
        <w:pStyle w:val="BodyText"/>
        <w:spacing w:before="1"/>
      </w:pPr>
    </w:p>
    <w:p>
      <w:pPr>
        <w:pStyle w:val="BodyText"/>
        <w:ind w:left="559" w:right="420"/>
      </w:pPr>
      <w:r>
        <w:rPr/>
        <w:t>One</w:t>
      </w:r>
      <w:r>
        <w:rPr>
          <w:spacing w:val="-4"/>
        </w:rPr>
        <w:t> </w:t>
      </w:r>
      <w:r>
        <w:rPr/>
        <w:t>of</w:t>
      </w:r>
      <w:r>
        <w:rPr>
          <w:spacing w:val="-4"/>
        </w:rPr>
        <w:t> </w:t>
      </w:r>
      <w:r>
        <w:rPr/>
        <w:t>the</w:t>
      </w:r>
      <w:r>
        <w:rPr>
          <w:spacing w:val="-2"/>
        </w:rPr>
        <w:t> </w:t>
      </w:r>
      <w:r>
        <w:rPr/>
        <w:t>goals</w:t>
      </w:r>
      <w:r>
        <w:rPr>
          <w:spacing w:val="-3"/>
        </w:rPr>
        <w:t> </w:t>
      </w:r>
      <w:r>
        <w:rPr/>
        <w:t>of</w:t>
      </w:r>
      <w:r>
        <w:rPr>
          <w:spacing w:val="-2"/>
        </w:rPr>
        <w:t> </w:t>
      </w:r>
      <w:r>
        <w:rPr/>
        <w:t>Healthy People</w:t>
      </w:r>
      <w:r>
        <w:rPr>
          <w:spacing w:val="-4"/>
        </w:rPr>
        <w:t> </w:t>
      </w:r>
      <w:r>
        <w:rPr/>
        <w:t>NC</w:t>
      </w:r>
      <w:r>
        <w:rPr>
          <w:spacing w:val="-1"/>
        </w:rPr>
        <w:t> </w:t>
      </w:r>
      <w:r>
        <w:rPr/>
        <w:t>2030</w:t>
      </w:r>
      <w:r>
        <w:rPr>
          <w:spacing w:val="-4"/>
        </w:rPr>
        <w:t> </w:t>
      </w:r>
      <w:r>
        <w:rPr/>
        <w:t>is</w:t>
      </w:r>
      <w:r>
        <w:rPr>
          <w:spacing w:val="-3"/>
        </w:rPr>
        <w:t> </w:t>
      </w:r>
      <w:r>
        <w:rPr/>
        <w:t>to</w:t>
      </w:r>
      <w:r>
        <w:rPr>
          <w:spacing w:val="-4"/>
        </w:rPr>
        <w:t> </w:t>
      </w:r>
      <w:r>
        <w:rPr/>
        <w:t>improve</w:t>
      </w:r>
      <w:r>
        <w:rPr>
          <w:spacing w:val="-4"/>
        </w:rPr>
        <w:t> </w:t>
      </w:r>
      <w:r>
        <w:rPr/>
        <w:t>child</w:t>
      </w:r>
      <w:r>
        <w:rPr>
          <w:spacing w:val="-4"/>
        </w:rPr>
        <w:t> </w:t>
      </w:r>
      <w:r>
        <w:rPr/>
        <w:t>well-being</w:t>
      </w:r>
      <w:r>
        <w:rPr>
          <w:spacing w:val="-2"/>
        </w:rPr>
        <w:t> </w:t>
      </w:r>
      <w:r>
        <w:rPr/>
        <w:t>by</w:t>
      </w:r>
      <w:r>
        <w:rPr>
          <w:spacing w:val="-3"/>
        </w:rPr>
        <w:t> </w:t>
      </w:r>
      <w:r>
        <w:rPr/>
        <w:t>decreasing</w:t>
      </w:r>
      <w:r>
        <w:rPr>
          <w:spacing w:val="-2"/>
        </w:rPr>
        <w:t> </w:t>
      </w:r>
      <w:r>
        <w:rPr/>
        <w:t>adverse</w:t>
      </w:r>
      <w:r>
        <w:rPr>
          <w:spacing w:val="-4"/>
        </w:rPr>
        <w:t> </w:t>
      </w:r>
      <w:r>
        <w:rPr/>
        <w:t>childhood</w:t>
      </w:r>
      <w:r>
        <w:rPr>
          <w:spacing w:val="-2"/>
        </w:rPr>
        <w:t> </w:t>
      </w:r>
      <w:r>
        <w:rPr/>
        <w:t>experiences. Adverse experiences such as exposure to trauma, violence, or neglect during childhood, increase the likelihood of poor physical and mental health as a child grows up (CDC Vital Signs, November 2019).</w:t>
      </w:r>
    </w:p>
    <w:p>
      <w:pPr>
        <w:pStyle w:val="BodyText"/>
        <w:spacing w:before="229"/>
        <w:ind w:left="559" w:right="420"/>
      </w:pPr>
      <w:r>
        <w:rPr/>
        <w:t>According to the Centers for Disease Control &amp; Prevention, research shows that school health programs reduce the prevalence of health risk behaviors among young people and have a positive effect on academic performance (</w:t>
      </w:r>
      <w:hyperlink r:id="rId14">
        <w:r>
          <w:rPr>
            <w:color w:val="0562C1"/>
            <w:u w:val="single" w:color="0562C1"/>
          </w:rPr>
          <w:t>https://www.cdc.gov/healthyyouth/health_and_academics/index.htm</w:t>
        </w:r>
      </w:hyperlink>
      <w:r>
        <w:rPr>
          <w:u w:val="none"/>
        </w:rPr>
        <w:t>). It is estimated that 70% of adolescent morbidity and</w:t>
      </w:r>
      <w:r>
        <w:rPr>
          <w:spacing w:val="-1"/>
          <w:u w:val="none"/>
        </w:rPr>
        <w:t> </w:t>
      </w:r>
      <w:r>
        <w:rPr>
          <w:u w:val="none"/>
        </w:rPr>
        <w:t>mortality are</w:t>
      </w:r>
      <w:r>
        <w:rPr>
          <w:spacing w:val="-3"/>
          <w:u w:val="none"/>
        </w:rPr>
        <w:t> </w:t>
      </w:r>
      <w:r>
        <w:rPr>
          <w:u w:val="none"/>
        </w:rPr>
        <w:t>associated</w:t>
      </w:r>
      <w:r>
        <w:rPr>
          <w:spacing w:val="-3"/>
          <w:u w:val="none"/>
        </w:rPr>
        <w:t> </w:t>
      </w:r>
      <w:r>
        <w:rPr>
          <w:u w:val="none"/>
        </w:rPr>
        <w:t>with</w:t>
      </w:r>
      <w:r>
        <w:rPr>
          <w:spacing w:val="-3"/>
          <w:u w:val="none"/>
        </w:rPr>
        <w:t> </w:t>
      </w:r>
      <w:r>
        <w:rPr>
          <w:u w:val="none"/>
        </w:rPr>
        <w:t>six</w:t>
      </w:r>
      <w:r>
        <w:rPr>
          <w:spacing w:val="-2"/>
          <w:u w:val="none"/>
        </w:rPr>
        <w:t> </w:t>
      </w:r>
      <w:r>
        <w:rPr>
          <w:u w:val="none"/>
        </w:rPr>
        <w:t>behavioral</w:t>
      </w:r>
      <w:r>
        <w:rPr>
          <w:spacing w:val="-2"/>
          <w:u w:val="none"/>
        </w:rPr>
        <w:t> </w:t>
      </w:r>
      <w:r>
        <w:rPr>
          <w:u w:val="none"/>
        </w:rPr>
        <w:t>risk</w:t>
      </w:r>
      <w:r>
        <w:rPr>
          <w:spacing w:val="-2"/>
          <w:u w:val="none"/>
        </w:rPr>
        <w:t> </w:t>
      </w:r>
      <w:r>
        <w:rPr>
          <w:u w:val="none"/>
        </w:rPr>
        <w:t>factors:</w:t>
      </w:r>
      <w:r>
        <w:rPr>
          <w:spacing w:val="-3"/>
          <w:u w:val="none"/>
        </w:rPr>
        <w:t> </w:t>
      </w:r>
      <w:r>
        <w:rPr>
          <w:u w:val="none"/>
        </w:rPr>
        <w:t>(1)</w:t>
      </w:r>
      <w:r>
        <w:rPr>
          <w:spacing w:val="-2"/>
          <w:u w:val="none"/>
        </w:rPr>
        <w:t> </w:t>
      </w:r>
      <w:r>
        <w:rPr>
          <w:u w:val="none"/>
        </w:rPr>
        <w:t>intentional</w:t>
      </w:r>
      <w:r>
        <w:rPr>
          <w:spacing w:val="-4"/>
          <w:u w:val="none"/>
        </w:rPr>
        <w:t> </w:t>
      </w:r>
      <w:r>
        <w:rPr>
          <w:u w:val="none"/>
        </w:rPr>
        <w:t>and</w:t>
      </w:r>
      <w:r>
        <w:rPr>
          <w:spacing w:val="-1"/>
          <w:u w:val="none"/>
        </w:rPr>
        <w:t> </w:t>
      </w:r>
      <w:r>
        <w:rPr>
          <w:u w:val="none"/>
        </w:rPr>
        <w:t>unintentional</w:t>
      </w:r>
      <w:r>
        <w:rPr>
          <w:spacing w:val="-2"/>
          <w:u w:val="none"/>
        </w:rPr>
        <w:t> </w:t>
      </w:r>
      <w:r>
        <w:rPr>
          <w:u w:val="none"/>
        </w:rPr>
        <w:t>injuries;</w:t>
      </w:r>
      <w:r>
        <w:rPr>
          <w:spacing w:val="-3"/>
          <w:u w:val="none"/>
        </w:rPr>
        <w:t> </w:t>
      </w:r>
      <w:r>
        <w:rPr>
          <w:u w:val="none"/>
        </w:rPr>
        <w:t>(2)</w:t>
      </w:r>
      <w:r>
        <w:rPr>
          <w:spacing w:val="-2"/>
          <w:u w:val="none"/>
        </w:rPr>
        <w:t> </w:t>
      </w:r>
      <w:r>
        <w:rPr>
          <w:u w:val="none"/>
        </w:rPr>
        <w:t>drug</w:t>
      </w:r>
      <w:r>
        <w:rPr>
          <w:spacing w:val="-1"/>
          <w:u w:val="none"/>
        </w:rPr>
        <w:t> </w:t>
      </w:r>
      <w:r>
        <w:rPr>
          <w:u w:val="none"/>
        </w:rPr>
        <w:t>and</w:t>
      </w:r>
      <w:r>
        <w:rPr>
          <w:spacing w:val="-1"/>
          <w:u w:val="none"/>
        </w:rPr>
        <w:t> </w:t>
      </w:r>
      <w:r>
        <w:rPr>
          <w:u w:val="none"/>
        </w:rPr>
        <w:t>alcohol use;</w:t>
      </w:r>
      <w:r>
        <w:rPr>
          <w:spacing w:val="-8"/>
          <w:u w:val="none"/>
        </w:rPr>
        <w:t> </w:t>
      </w:r>
      <w:r>
        <w:rPr>
          <w:u w:val="none"/>
        </w:rPr>
        <w:t>(3)</w:t>
      </w:r>
      <w:r>
        <w:rPr>
          <w:spacing w:val="-7"/>
          <w:u w:val="none"/>
        </w:rPr>
        <w:t> </w:t>
      </w:r>
      <w:r>
        <w:rPr>
          <w:u w:val="none"/>
        </w:rPr>
        <w:t>sexually</w:t>
      </w:r>
      <w:r>
        <w:rPr>
          <w:spacing w:val="-8"/>
          <w:u w:val="none"/>
        </w:rPr>
        <w:t> </w:t>
      </w:r>
      <w:r>
        <w:rPr>
          <w:u w:val="none"/>
        </w:rPr>
        <w:t>transmitted</w:t>
      </w:r>
      <w:r>
        <w:rPr>
          <w:spacing w:val="-7"/>
          <w:u w:val="none"/>
        </w:rPr>
        <w:t> </w:t>
      </w:r>
      <w:r>
        <w:rPr>
          <w:u w:val="none"/>
        </w:rPr>
        <w:t>diseases</w:t>
      </w:r>
      <w:r>
        <w:rPr>
          <w:spacing w:val="-8"/>
          <w:u w:val="none"/>
        </w:rPr>
        <w:t> </w:t>
      </w:r>
      <w:r>
        <w:rPr>
          <w:u w:val="none"/>
        </w:rPr>
        <w:t>and</w:t>
      </w:r>
      <w:r>
        <w:rPr>
          <w:spacing w:val="-7"/>
          <w:u w:val="none"/>
        </w:rPr>
        <w:t> </w:t>
      </w:r>
      <w:r>
        <w:rPr>
          <w:u w:val="none"/>
        </w:rPr>
        <w:t>unintended</w:t>
      </w:r>
      <w:r>
        <w:rPr>
          <w:spacing w:val="-7"/>
          <w:u w:val="none"/>
        </w:rPr>
        <w:t> </w:t>
      </w:r>
      <w:r>
        <w:rPr>
          <w:u w:val="none"/>
        </w:rPr>
        <w:t>pregnancies;</w:t>
      </w:r>
      <w:r>
        <w:rPr>
          <w:spacing w:val="-8"/>
          <w:u w:val="none"/>
        </w:rPr>
        <w:t> </w:t>
      </w:r>
      <w:r>
        <w:rPr>
          <w:u w:val="none"/>
        </w:rPr>
        <w:t>(4)</w:t>
      </w:r>
      <w:r>
        <w:rPr>
          <w:spacing w:val="-5"/>
          <w:u w:val="none"/>
        </w:rPr>
        <w:t> </w:t>
      </w:r>
      <w:r>
        <w:rPr>
          <w:u w:val="none"/>
        </w:rPr>
        <w:t>tobacco</w:t>
      </w:r>
      <w:r>
        <w:rPr>
          <w:spacing w:val="-8"/>
          <w:u w:val="none"/>
        </w:rPr>
        <w:t> </w:t>
      </w:r>
      <w:r>
        <w:rPr>
          <w:u w:val="none"/>
        </w:rPr>
        <w:t>use;</w:t>
      </w:r>
      <w:r>
        <w:rPr>
          <w:spacing w:val="-8"/>
          <w:u w:val="none"/>
        </w:rPr>
        <w:t> </w:t>
      </w:r>
      <w:r>
        <w:rPr>
          <w:u w:val="none"/>
        </w:rPr>
        <w:t>(5)</w:t>
      </w:r>
      <w:r>
        <w:rPr>
          <w:spacing w:val="-7"/>
          <w:u w:val="none"/>
        </w:rPr>
        <w:t> </w:t>
      </w:r>
      <w:r>
        <w:rPr>
          <w:u w:val="none"/>
        </w:rPr>
        <w:t>inadequate</w:t>
      </w:r>
      <w:r>
        <w:rPr>
          <w:spacing w:val="-8"/>
          <w:u w:val="none"/>
        </w:rPr>
        <w:t> </w:t>
      </w:r>
      <w:r>
        <w:rPr>
          <w:u w:val="none"/>
        </w:rPr>
        <w:t>physical</w:t>
      </w:r>
      <w:r>
        <w:rPr>
          <w:spacing w:val="-6"/>
          <w:u w:val="none"/>
        </w:rPr>
        <w:t> </w:t>
      </w:r>
      <w:r>
        <w:rPr>
          <w:u w:val="none"/>
        </w:rPr>
        <w:t>activity;</w:t>
      </w:r>
      <w:r>
        <w:rPr>
          <w:spacing w:val="-8"/>
          <w:u w:val="none"/>
        </w:rPr>
        <w:t> </w:t>
      </w:r>
      <w:r>
        <w:rPr>
          <w:spacing w:val="-5"/>
          <w:u w:val="none"/>
        </w:rPr>
        <w:t>and</w:t>
      </w:r>
    </w:p>
    <w:p>
      <w:pPr>
        <w:pStyle w:val="BodyText"/>
        <w:ind w:left="560" w:right="420"/>
      </w:pPr>
      <w:r>
        <w:rPr/>
        <w:t>(6) poor dietary habits. Between 10% and 25% of adolescents experience mental health or substance use related problems serious enough to warrant early identification, evaluation and treatment by mental health professionals. In addition,</w:t>
      </w:r>
      <w:r>
        <w:rPr>
          <w:spacing w:val="-1"/>
        </w:rPr>
        <w:t> </w:t>
      </w:r>
      <w:r>
        <w:rPr/>
        <w:t>at</w:t>
      </w:r>
      <w:r>
        <w:rPr>
          <w:spacing w:val="-3"/>
        </w:rPr>
        <w:t> </w:t>
      </w:r>
      <w:r>
        <w:rPr/>
        <w:t>least</w:t>
      </w:r>
      <w:r>
        <w:rPr>
          <w:spacing w:val="-3"/>
        </w:rPr>
        <w:t> </w:t>
      </w:r>
      <w:r>
        <w:rPr/>
        <w:t>10%</w:t>
      </w:r>
      <w:r>
        <w:rPr>
          <w:spacing w:val="-2"/>
        </w:rPr>
        <w:t> </w:t>
      </w:r>
      <w:r>
        <w:rPr/>
        <w:t>of</w:t>
      </w:r>
      <w:r>
        <w:rPr>
          <w:spacing w:val="-3"/>
        </w:rPr>
        <w:t> </w:t>
      </w:r>
      <w:r>
        <w:rPr/>
        <w:t>this</w:t>
      </w:r>
      <w:r>
        <w:rPr>
          <w:spacing w:val="-2"/>
        </w:rPr>
        <w:t> </w:t>
      </w:r>
      <w:r>
        <w:rPr/>
        <w:t>age</w:t>
      </w:r>
      <w:r>
        <w:rPr>
          <w:spacing w:val="-3"/>
        </w:rPr>
        <w:t> </w:t>
      </w:r>
      <w:r>
        <w:rPr/>
        <w:t>group</w:t>
      </w:r>
      <w:r>
        <w:rPr>
          <w:spacing w:val="-1"/>
        </w:rPr>
        <w:t> </w:t>
      </w:r>
      <w:r>
        <w:rPr/>
        <w:t>is</w:t>
      </w:r>
      <w:r>
        <w:rPr>
          <w:spacing w:val="-2"/>
        </w:rPr>
        <w:t> </w:t>
      </w:r>
      <w:r>
        <w:rPr/>
        <w:t>reported</w:t>
      </w:r>
      <w:r>
        <w:rPr>
          <w:spacing w:val="-3"/>
        </w:rPr>
        <w:t> </w:t>
      </w:r>
      <w:r>
        <w:rPr/>
        <w:t>to</w:t>
      </w:r>
      <w:r>
        <w:rPr>
          <w:spacing w:val="-3"/>
        </w:rPr>
        <w:t> </w:t>
      </w:r>
      <w:r>
        <w:rPr/>
        <w:t>have</w:t>
      </w:r>
      <w:r>
        <w:rPr>
          <w:spacing w:val="-3"/>
        </w:rPr>
        <w:t> </w:t>
      </w:r>
      <w:r>
        <w:rPr/>
        <w:t>a</w:t>
      </w:r>
      <w:r>
        <w:rPr>
          <w:spacing w:val="-3"/>
        </w:rPr>
        <w:t> </w:t>
      </w:r>
      <w:r>
        <w:rPr/>
        <w:t>chronic</w:t>
      </w:r>
      <w:r>
        <w:rPr>
          <w:spacing w:val="-2"/>
        </w:rPr>
        <w:t> </w:t>
      </w:r>
      <w:r>
        <w:rPr/>
        <w:t>health</w:t>
      </w:r>
      <w:r>
        <w:rPr>
          <w:spacing w:val="-3"/>
        </w:rPr>
        <w:t> </w:t>
      </w:r>
      <w:r>
        <w:rPr/>
        <w:t>condition,</w:t>
      </w:r>
      <w:r>
        <w:rPr>
          <w:spacing w:val="-3"/>
        </w:rPr>
        <w:t> </w:t>
      </w:r>
      <w:r>
        <w:rPr/>
        <w:t>such</w:t>
      </w:r>
      <w:r>
        <w:rPr>
          <w:spacing w:val="-1"/>
        </w:rPr>
        <w:t> </w:t>
      </w:r>
      <w:r>
        <w:rPr/>
        <w:t>as</w:t>
      </w:r>
      <w:r>
        <w:rPr>
          <w:spacing w:val="-2"/>
        </w:rPr>
        <w:t> </w:t>
      </w:r>
      <w:r>
        <w:rPr/>
        <w:t>asthma,</w:t>
      </w:r>
      <w:r>
        <w:rPr>
          <w:spacing w:val="-3"/>
        </w:rPr>
        <w:t> </w:t>
      </w:r>
      <w:r>
        <w:rPr/>
        <w:t>diabetes</w:t>
      </w:r>
      <w:r>
        <w:rPr>
          <w:spacing w:val="-2"/>
        </w:rPr>
        <w:t> </w:t>
      </w:r>
      <w:r>
        <w:rPr/>
        <w:t>or</w:t>
      </w:r>
      <w:r>
        <w:rPr>
          <w:spacing w:val="-2"/>
        </w:rPr>
        <w:t> </w:t>
      </w:r>
      <w:r>
        <w:rPr/>
        <w:t>heart disease that may affect attendance and school achievement.</w:t>
      </w:r>
    </w:p>
    <w:p>
      <w:pPr>
        <w:pStyle w:val="BodyText"/>
        <w:spacing w:before="229"/>
        <w:ind w:left="559" w:right="420"/>
      </w:pPr>
      <w:r>
        <w:rPr/>
        <w:t>According to the 2021 Youth Risk Behavior Survey, 13.7% of North Carolina high school students (grades 9–12) were classified as being overweight (≥85th percentile but &lt;95th percentile for body mass index) and 19% had obesity (≥95th percentile for body mass index).</w:t>
      </w:r>
      <w:r>
        <w:rPr>
          <w:spacing w:val="40"/>
        </w:rPr>
        <w:t> </w:t>
      </w:r>
      <w:r>
        <w:rPr/>
        <w:t>Additionally, 29.4% of middle school students (grades 6–8) described themselves as slightly or very overweight.</w:t>
      </w:r>
      <w:r>
        <w:rPr>
          <w:spacing w:val="40"/>
        </w:rPr>
        <w:t> </w:t>
      </w:r>
      <w:r>
        <w:rPr/>
        <w:t>Parents reported that 33.5 % of youth ages 10 to 17 in North Carolina were overweight or obese</w:t>
      </w:r>
      <w:r>
        <w:rPr>
          <w:spacing w:val="-6"/>
        </w:rPr>
        <w:t> </w:t>
      </w:r>
      <w:r>
        <w:rPr/>
        <w:t>(</w:t>
      </w:r>
      <w:hyperlink r:id="rId15">
        <w:r>
          <w:rPr>
            <w:color w:val="0562C1"/>
            <w:u w:val="single" w:color="0562C1"/>
          </w:rPr>
          <w:t>https://www.americashealthrankings.org/explore/measures/youth_overweight/NC</w:t>
        </w:r>
      </w:hyperlink>
      <w:r>
        <w:rPr>
          <w:color w:val="0562C1"/>
          <w:spacing w:val="-5"/>
          <w:u w:val="none"/>
        </w:rPr>
        <w:t> </w:t>
      </w:r>
      <w:r>
        <w:rPr>
          <w:u w:val="none"/>
        </w:rPr>
        <w:t>).</w:t>
      </w:r>
      <w:r>
        <w:rPr>
          <w:spacing w:val="40"/>
          <w:u w:val="none"/>
        </w:rPr>
        <w:t> </w:t>
      </w:r>
      <w:r>
        <w:rPr>
          <w:u w:val="none"/>
        </w:rPr>
        <w:t>The</w:t>
      </w:r>
      <w:r>
        <w:rPr>
          <w:spacing w:val="-6"/>
          <w:u w:val="none"/>
        </w:rPr>
        <w:t> </w:t>
      </w:r>
      <w:r>
        <w:rPr>
          <w:u w:val="none"/>
        </w:rPr>
        <w:t>goals</w:t>
      </w:r>
      <w:r>
        <w:rPr>
          <w:spacing w:val="-5"/>
          <w:u w:val="none"/>
        </w:rPr>
        <w:t> </w:t>
      </w:r>
      <w:r>
        <w:rPr>
          <w:u w:val="none"/>
        </w:rPr>
        <w:t>of</w:t>
      </w:r>
      <w:r>
        <w:rPr>
          <w:spacing w:val="-6"/>
          <w:u w:val="none"/>
        </w:rPr>
        <w:t> </w:t>
      </w:r>
      <w:r>
        <w:rPr>
          <w:u w:val="none"/>
        </w:rPr>
        <w:t>Healthy</w:t>
      </w:r>
      <w:r>
        <w:rPr>
          <w:spacing w:val="-2"/>
          <w:u w:val="none"/>
        </w:rPr>
        <w:t> </w:t>
      </w:r>
      <w:r>
        <w:rPr>
          <w:u w:val="none"/>
        </w:rPr>
        <w:t>People NC</w:t>
      </w:r>
      <w:r>
        <w:rPr>
          <w:spacing w:val="-3"/>
          <w:u w:val="none"/>
        </w:rPr>
        <w:t> </w:t>
      </w:r>
      <w:r>
        <w:rPr>
          <w:u w:val="none"/>
        </w:rPr>
        <w:t>related</w:t>
      </w:r>
      <w:r>
        <w:rPr>
          <w:spacing w:val="-1"/>
          <w:u w:val="none"/>
        </w:rPr>
        <w:t> </w:t>
      </w:r>
      <w:r>
        <w:rPr>
          <w:u w:val="none"/>
        </w:rPr>
        <w:t>to</w:t>
      </w:r>
      <w:r>
        <w:rPr>
          <w:spacing w:val="-1"/>
          <w:u w:val="none"/>
        </w:rPr>
        <w:t> </w:t>
      </w:r>
      <w:r>
        <w:rPr>
          <w:u w:val="none"/>
        </w:rPr>
        <w:t>nutrition</w:t>
      </w:r>
      <w:r>
        <w:rPr>
          <w:spacing w:val="-3"/>
          <w:u w:val="none"/>
        </w:rPr>
        <w:t> </w:t>
      </w:r>
      <w:r>
        <w:rPr>
          <w:u w:val="none"/>
        </w:rPr>
        <w:t>and</w:t>
      </w:r>
      <w:r>
        <w:rPr>
          <w:spacing w:val="-1"/>
          <w:u w:val="none"/>
        </w:rPr>
        <w:t> </w:t>
      </w:r>
      <w:r>
        <w:rPr>
          <w:u w:val="none"/>
        </w:rPr>
        <w:t>exercise</w:t>
      </w:r>
      <w:r>
        <w:rPr>
          <w:spacing w:val="-3"/>
          <w:u w:val="none"/>
        </w:rPr>
        <w:t> </w:t>
      </w:r>
      <w:r>
        <w:rPr>
          <w:u w:val="none"/>
        </w:rPr>
        <w:t>include:</w:t>
      </w:r>
      <w:r>
        <w:rPr>
          <w:spacing w:val="40"/>
          <w:u w:val="none"/>
        </w:rPr>
        <w:t> </w:t>
      </w:r>
      <w:r>
        <w:rPr>
          <w:u w:val="none"/>
        </w:rPr>
        <w:t>(1) increase</w:t>
      </w:r>
      <w:r>
        <w:rPr>
          <w:spacing w:val="-3"/>
          <w:u w:val="none"/>
        </w:rPr>
        <w:t> </w:t>
      </w:r>
      <w:r>
        <w:rPr>
          <w:u w:val="none"/>
        </w:rPr>
        <w:t>access</w:t>
      </w:r>
      <w:r>
        <w:rPr>
          <w:spacing w:val="-2"/>
          <w:u w:val="none"/>
        </w:rPr>
        <w:t> </w:t>
      </w:r>
      <w:r>
        <w:rPr>
          <w:u w:val="none"/>
        </w:rPr>
        <w:t>to</w:t>
      </w:r>
      <w:r>
        <w:rPr>
          <w:spacing w:val="-3"/>
          <w:u w:val="none"/>
        </w:rPr>
        <w:t> </w:t>
      </w:r>
      <w:r>
        <w:rPr>
          <w:u w:val="none"/>
        </w:rPr>
        <w:t>physical</w:t>
      </w:r>
      <w:r>
        <w:rPr>
          <w:spacing w:val="-2"/>
          <w:u w:val="none"/>
        </w:rPr>
        <w:t> </w:t>
      </w:r>
      <w:r>
        <w:rPr>
          <w:u w:val="none"/>
        </w:rPr>
        <w:t>activity</w:t>
      </w:r>
      <w:r>
        <w:rPr>
          <w:spacing w:val="-2"/>
          <w:u w:val="none"/>
        </w:rPr>
        <w:t> </w:t>
      </w:r>
      <w:r>
        <w:rPr>
          <w:u w:val="none"/>
        </w:rPr>
        <w:t>opportunities,</w:t>
      </w:r>
      <w:r>
        <w:rPr>
          <w:spacing w:val="-3"/>
          <w:u w:val="none"/>
        </w:rPr>
        <w:t> </w:t>
      </w:r>
      <w:r>
        <w:rPr>
          <w:u w:val="none"/>
        </w:rPr>
        <w:t>(2)</w:t>
      </w:r>
      <w:r>
        <w:rPr>
          <w:spacing w:val="-2"/>
          <w:u w:val="none"/>
        </w:rPr>
        <w:t> </w:t>
      </w:r>
      <w:r>
        <w:rPr>
          <w:u w:val="none"/>
        </w:rPr>
        <w:t>improve</w:t>
      </w:r>
      <w:r>
        <w:rPr>
          <w:spacing w:val="-3"/>
          <w:u w:val="none"/>
        </w:rPr>
        <w:t> </w:t>
      </w:r>
      <w:r>
        <w:rPr>
          <w:u w:val="none"/>
        </w:rPr>
        <w:t>access</w:t>
      </w:r>
      <w:r>
        <w:rPr>
          <w:spacing w:val="-2"/>
          <w:u w:val="none"/>
        </w:rPr>
        <w:t> </w:t>
      </w:r>
      <w:r>
        <w:rPr>
          <w:u w:val="none"/>
        </w:rPr>
        <w:t>to healthy foods, and (3) decrease sugar-sweetened beverage consumption to reduce overweight and obesity rates.</w:t>
      </w:r>
    </w:p>
    <w:p>
      <w:pPr>
        <w:pStyle w:val="BodyText"/>
        <w:spacing w:before="1"/>
      </w:pPr>
    </w:p>
    <w:p>
      <w:pPr>
        <w:pStyle w:val="BodyText"/>
        <w:ind w:left="560" w:right="343"/>
      </w:pPr>
      <w:r>
        <w:rPr/>
        <w:t>According to the </w:t>
      </w:r>
      <w:r>
        <w:rPr>
          <w:i/>
        </w:rPr>
        <w:t>American Academy of Pediatrics (AAP) Committee on Adolescents and Bright Futures: Guidelines for</w:t>
      </w:r>
      <w:r>
        <w:rPr>
          <w:i/>
        </w:rPr>
        <w:t> Health Supervision of Infants, Children, and Adolescents</w:t>
      </w:r>
      <w:r>
        <w:rPr/>
        <w:t>, 4</w:t>
      </w:r>
      <w:r>
        <w:rPr>
          <w:position w:val="6"/>
          <w:sz w:val="13"/>
        </w:rPr>
        <w:t>th</w:t>
      </w:r>
      <w:r>
        <w:rPr>
          <w:spacing w:val="26"/>
          <w:position w:val="6"/>
          <w:sz w:val="13"/>
        </w:rPr>
        <w:t> </w:t>
      </w:r>
      <w:r>
        <w:rPr/>
        <w:t>Ed., 2017, the preventable health problems and rapid developmental changes of older children and adolescents are best addressed through health services that provide comprehensive preventive counseling and screening services, including annual preventive health care visits for adolescents between 11 and 21 years of age.</w:t>
      </w:r>
      <w:r>
        <w:rPr>
          <w:spacing w:val="40"/>
        </w:rPr>
        <w:t> </w:t>
      </w:r>
      <w:r>
        <w:rPr/>
        <w:t>It is recommended that adolescent preventive visits include confidential screenings</w:t>
      </w:r>
      <w:r>
        <w:rPr>
          <w:spacing w:val="-3"/>
        </w:rPr>
        <w:t> </w:t>
      </w:r>
      <w:r>
        <w:rPr/>
        <w:t>(through</w:t>
      </w:r>
      <w:r>
        <w:rPr>
          <w:spacing w:val="-4"/>
        </w:rPr>
        <w:t> </w:t>
      </w:r>
      <w:r>
        <w:rPr/>
        <w:t>trigger</w:t>
      </w:r>
      <w:r>
        <w:rPr>
          <w:spacing w:val="-2"/>
        </w:rPr>
        <w:t> </w:t>
      </w:r>
      <w:r>
        <w:rPr/>
        <w:t>questionnaires,</w:t>
      </w:r>
      <w:r>
        <w:rPr>
          <w:spacing w:val="-4"/>
        </w:rPr>
        <w:t> </w:t>
      </w:r>
      <w:r>
        <w:rPr/>
        <w:t>clinical</w:t>
      </w:r>
      <w:r>
        <w:rPr>
          <w:spacing w:val="-3"/>
        </w:rPr>
        <w:t> </w:t>
      </w:r>
      <w:r>
        <w:rPr/>
        <w:t>interviews,</w:t>
      </w:r>
      <w:r>
        <w:rPr>
          <w:spacing w:val="-4"/>
        </w:rPr>
        <w:t> </w:t>
      </w:r>
      <w:r>
        <w:rPr/>
        <w:t>or</w:t>
      </w:r>
      <w:r>
        <w:rPr>
          <w:spacing w:val="-3"/>
        </w:rPr>
        <w:t> </w:t>
      </w:r>
      <w:r>
        <w:rPr/>
        <w:t>other</w:t>
      </w:r>
      <w:r>
        <w:rPr>
          <w:spacing w:val="-3"/>
        </w:rPr>
        <w:t> </w:t>
      </w:r>
      <w:r>
        <w:rPr/>
        <w:t>means),</w:t>
      </w:r>
      <w:r>
        <w:rPr>
          <w:spacing w:val="-4"/>
        </w:rPr>
        <w:t> </w:t>
      </w:r>
      <w:r>
        <w:rPr/>
        <w:t>early</w:t>
      </w:r>
      <w:r>
        <w:rPr>
          <w:spacing w:val="-3"/>
        </w:rPr>
        <w:t> </w:t>
      </w:r>
      <w:r>
        <w:rPr/>
        <w:t>identification,</w:t>
      </w:r>
      <w:r>
        <w:rPr>
          <w:spacing w:val="-4"/>
        </w:rPr>
        <w:t> </w:t>
      </w:r>
      <w:r>
        <w:rPr/>
        <w:t>appropriate</w:t>
      </w:r>
      <w:r>
        <w:rPr>
          <w:spacing w:val="-4"/>
        </w:rPr>
        <w:t> </w:t>
      </w:r>
      <w:r>
        <w:rPr/>
        <w:t>preventive care interventions, and referrals for behavioral, emotional, and medical risk, education and counseling on behavioral, emotional, and medical risks to health, and recommended immunizations.</w:t>
      </w:r>
    </w:p>
    <w:p>
      <w:pPr>
        <w:pStyle w:val="BodyText"/>
      </w:pPr>
    </w:p>
    <w:p>
      <w:pPr>
        <w:pStyle w:val="BodyText"/>
        <w:spacing w:before="9"/>
      </w:pPr>
    </w:p>
    <w:p>
      <w:pPr>
        <w:pStyle w:val="BodyText"/>
        <w:ind w:left="560" w:right="343"/>
      </w:pPr>
      <w:r>
        <w:rPr/>
        <w:t>The SHCs funded through RFA # shall contribute to the strategic goal of the North Carolina Department of Health and Human Services to support the development of services and programs that promote healthier children and youth who are more</w:t>
      </w:r>
      <w:r>
        <w:rPr>
          <w:spacing w:val="-3"/>
        </w:rPr>
        <w:t> </w:t>
      </w:r>
      <w:r>
        <w:rPr/>
        <w:t>capable</w:t>
      </w:r>
      <w:r>
        <w:rPr>
          <w:spacing w:val="-3"/>
        </w:rPr>
        <w:t> </w:t>
      </w:r>
      <w:r>
        <w:rPr/>
        <w:t>of</w:t>
      </w:r>
      <w:r>
        <w:rPr>
          <w:spacing w:val="-3"/>
        </w:rPr>
        <w:t> </w:t>
      </w:r>
      <w:r>
        <w:rPr/>
        <w:t>being</w:t>
      </w:r>
      <w:r>
        <w:rPr>
          <w:spacing w:val="-3"/>
        </w:rPr>
        <w:t> </w:t>
      </w:r>
      <w:r>
        <w:rPr/>
        <w:t>effective</w:t>
      </w:r>
      <w:r>
        <w:rPr>
          <w:spacing w:val="-3"/>
        </w:rPr>
        <w:t> </w:t>
      </w:r>
      <w:r>
        <w:rPr/>
        <w:t>learners</w:t>
      </w:r>
      <w:r>
        <w:rPr>
          <w:spacing w:val="-2"/>
        </w:rPr>
        <w:t> </w:t>
      </w:r>
      <w:r>
        <w:rPr/>
        <w:t>and</w:t>
      </w:r>
      <w:r>
        <w:rPr>
          <w:spacing w:val="-3"/>
        </w:rPr>
        <w:t> </w:t>
      </w:r>
      <w:r>
        <w:rPr/>
        <w:t>who</w:t>
      </w:r>
      <w:r>
        <w:rPr>
          <w:spacing w:val="-3"/>
        </w:rPr>
        <w:t> </w:t>
      </w:r>
      <w:r>
        <w:rPr/>
        <w:t>are more</w:t>
      </w:r>
      <w:r>
        <w:rPr>
          <w:spacing w:val="-1"/>
        </w:rPr>
        <w:t> </w:t>
      </w:r>
      <w:r>
        <w:rPr/>
        <w:t>likely</w:t>
      </w:r>
      <w:r>
        <w:rPr>
          <w:spacing w:val="-2"/>
        </w:rPr>
        <w:t> </w:t>
      </w:r>
      <w:r>
        <w:rPr/>
        <w:t>to</w:t>
      </w:r>
      <w:r>
        <w:rPr>
          <w:spacing w:val="-3"/>
        </w:rPr>
        <w:t> </w:t>
      </w:r>
      <w:r>
        <w:rPr/>
        <w:t>graduate</w:t>
      </w:r>
      <w:r>
        <w:rPr>
          <w:spacing w:val="-3"/>
        </w:rPr>
        <w:t> </w:t>
      </w:r>
      <w:r>
        <w:rPr/>
        <w:t>from</w:t>
      </w:r>
      <w:r>
        <w:rPr>
          <w:spacing w:val="-3"/>
        </w:rPr>
        <w:t> </w:t>
      </w:r>
      <w:r>
        <w:rPr/>
        <w:t>high</w:t>
      </w:r>
      <w:r>
        <w:rPr>
          <w:spacing w:val="-3"/>
        </w:rPr>
        <w:t> </w:t>
      </w:r>
      <w:r>
        <w:rPr/>
        <w:t>school</w:t>
      </w:r>
      <w:r>
        <w:rPr>
          <w:spacing w:val="-2"/>
        </w:rPr>
        <w:t> </w:t>
      </w:r>
      <w:r>
        <w:rPr/>
        <w:t>and</w:t>
      </w:r>
      <w:r>
        <w:rPr>
          <w:spacing w:val="-1"/>
        </w:rPr>
        <w:t> </w:t>
      </w:r>
      <w:r>
        <w:rPr/>
        <w:t>complete</w:t>
      </w:r>
      <w:r>
        <w:rPr>
          <w:spacing w:val="-3"/>
        </w:rPr>
        <w:t> </w:t>
      </w:r>
      <w:r>
        <w:rPr/>
        <w:t>the</w:t>
      </w:r>
      <w:r>
        <w:rPr>
          <w:spacing w:val="-1"/>
        </w:rPr>
        <w:t> </w:t>
      </w:r>
      <w:r>
        <w:rPr/>
        <w:t>transition into adulthood as healthy and productive citizens. The Whole Child Health Section is responsible for infrastructure development and implementation of direct services to women and children under the Maternal and Child Health Block </w:t>
      </w:r>
      <w:r>
        <w:rPr>
          <w:spacing w:val="-2"/>
        </w:rPr>
        <w:t>Grant.</w:t>
      </w:r>
    </w:p>
    <w:p>
      <w:pPr>
        <w:pStyle w:val="BodyText"/>
      </w:pPr>
    </w:p>
    <w:p>
      <w:pPr>
        <w:pStyle w:val="BodyText"/>
        <w:spacing w:before="11"/>
      </w:pPr>
    </w:p>
    <w:p>
      <w:pPr>
        <w:pStyle w:val="BodyText"/>
        <w:ind w:left="560" w:right="420"/>
      </w:pPr>
      <w:r>
        <w:rPr/>
        <w:t>The state statute supporting RFA # is G.S. 130A-124: “Department to establish maternal and child health program. (a) The Department shall establish and administer a maternal and child health program for the delivery of preventive, diagnostic,</w:t>
      </w:r>
      <w:r>
        <w:rPr>
          <w:spacing w:val="-4"/>
        </w:rPr>
        <w:t> </w:t>
      </w:r>
      <w:r>
        <w:rPr/>
        <w:t>therapeutic</w:t>
      </w:r>
      <w:r>
        <w:rPr>
          <w:spacing w:val="-3"/>
        </w:rPr>
        <w:t> </w:t>
      </w:r>
      <w:r>
        <w:rPr/>
        <w:t>and</w:t>
      </w:r>
      <w:r>
        <w:rPr>
          <w:spacing w:val="-2"/>
        </w:rPr>
        <w:t> </w:t>
      </w:r>
      <w:r>
        <w:rPr/>
        <w:t>rehabilitative</w:t>
      </w:r>
      <w:r>
        <w:rPr>
          <w:spacing w:val="-4"/>
        </w:rPr>
        <w:t> </w:t>
      </w:r>
      <w:r>
        <w:rPr/>
        <w:t>health</w:t>
      </w:r>
      <w:r>
        <w:rPr>
          <w:spacing w:val="-4"/>
        </w:rPr>
        <w:t> </w:t>
      </w:r>
      <w:r>
        <w:rPr/>
        <w:t>services</w:t>
      </w:r>
      <w:r>
        <w:rPr>
          <w:spacing w:val="-3"/>
        </w:rPr>
        <w:t> </w:t>
      </w:r>
      <w:r>
        <w:rPr/>
        <w:t>to</w:t>
      </w:r>
      <w:r>
        <w:rPr>
          <w:spacing w:val="-4"/>
        </w:rPr>
        <w:t> </w:t>
      </w:r>
      <w:r>
        <w:rPr/>
        <w:t>women</w:t>
      </w:r>
      <w:r>
        <w:rPr>
          <w:spacing w:val="-2"/>
        </w:rPr>
        <w:t> </w:t>
      </w:r>
      <w:r>
        <w:rPr/>
        <w:t>of</w:t>
      </w:r>
      <w:r>
        <w:rPr>
          <w:spacing w:val="-4"/>
        </w:rPr>
        <w:t> </w:t>
      </w:r>
      <w:r>
        <w:rPr/>
        <w:t>childbearing years,</w:t>
      </w:r>
      <w:r>
        <w:rPr>
          <w:spacing w:val="-4"/>
        </w:rPr>
        <w:t> </w:t>
      </w:r>
      <w:r>
        <w:rPr/>
        <w:t>children</w:t>
      </w:r>
      <w:r>
        <w:rPr>
          <w:spacing w:val="-4"/>
        </w:rPr>
        <w:t> </w:t>
      </w:r>
      <w:r>
        <w:rPr/>
        <w:t>and</w:t>
      </w:r>
      <w:r>
        <w:rPr>
          <w:spacing w:val="-2"/>
        </w:rPr>
        <w:t> </w:t>
      </w:r>
      <w:r>
        <w:rPr/>
        <w:t>other</w:t>
      </w:r>
      <w:r>
        <w:rPr>
          <w:spacing w:val="-3"/>
        </w:rPr>
        <w:t> </w:t>
      </w:r>
      <w:r>
        <w:rPr/>
        <w:t>persons</w:t>
      </w:r>
      <w:r>
        <w:rPr>
          <w:spacing w:val="-3"/>
        </w:rPr>
        <w:t> </w:t>
      </w:r>
      <w:r>
        <w:rPr/>
        <w:t>who require these services. The program may include, but shall not be limited to, providing professional education and consultation, community coordination and direct care and counseling.”</w:t>
      </w:r>
    </w:p>
    <w:p>
      <w:pPr>
        <w:pStyle w:val="BodyText"/>
      </w:pPr>
    </w:p>
    <w:p>
      <w:pPr>
        <w:pStyle w:val="BodyText"/>
        <w:spacing w:before="119"/>
      </w:pPr>
    </w:p>
    <w:p>
      <w:pPr>
        <w:pStyle w:val="Heading1"/>
        <w:numPr>
          <w:ilvl w:val="0"/>
          <w:numId w:val="2"/>
        </w:numPr>
        <w:tabs>
          <w:tab w:pos="1026" w:val="left" w:leader="none"/>
        </w:tabs>
        <w:spacing w:line="240" w:lineRule="auto" w:before="0" w:after="0"/>
        <w:ind w:left="1026" w:right="0" w:hanging="466"/>
        <w:jc w:val="left"/>
        <w:rPr>
          <w:u w:val="none"/>
        </w:rPr>
      </w:pPr>
      <w:bookmarkStart w:name="2.0 ELIGIBILITY" w:id="2"/>
      <w:bookmarkEnd w:id="2"/>
      <w:r>
        <w:rPr>
          <w:b w:val="0"/>
          <w:u w:val="none"/>
        </w:rPr>
      </w:r>
      <w:r>
        <w:rPr>
          <w:spacing w:val="-2"/>
          <w:u w:val="single"/>
        </w:rPr>
        <w:t>ELIGIBILITY</w:t>
      </w:r>
    </w:p>
    <w:p>
      <w:pPr>
        <w:pStyle w:val="BodyText"/>
        <w:spacing w:before="167"/>
        <w:rPr>
          <w:b/>
        </w:rPr>
      </w:pPr>
    </w:p>
    <w:p>
      <w:pPr>
        <w:pStyle w:val="BodyText"/>
        <w:ind w:left="560" w:right="420"/>
      </w:pPr>
      <w:r>
        <w:rPr/>
        <w:t>The</w:t>
      </w:r>
      <w:r>
        <w:rPr>
          <w:spacing w:val="-3"/>
        </w:rPr>
        <w:t> </w:t>
      </w:r>
      <w:r>
        <w:rPr/>
        <w:t>sponsoring</w:t>
      </w:r>
      <w:r>
        <w:rPr>
          <w:spacing w:val="-1"/>
        </w:rPr>
        <w:t> </w:t>
      </w:r>
      <w:r>
        <w:rPr/>
        <w:t>agency,</w:t>
      </w:r>
      <w:r>
        <w:rPr>
          <w:spacing w:val="-3"/>
        </w:rPr>
        <w:t> </w:t>
      </w:r>
      <w:r>
        <w:rPr/>
        <w:t>the</w:t>
      </w:r>
      <w:r>
        <w:rPr>
          <w:spacing w:val="-3"/>
        </w:rPr>
        <w:t> </w:t>
      </w:r>
      <w:r>
        <w:rPr/>
        <w:t>contracting</w:t>
      </w:r>
      <w:r>
        <w:rPr>
          <w:spacing w:val="-1"/>
        </w:rPr>
        <w:t> </w:t>
      </w:r>
      <w:r>
        <w:rPr/>
        <w:t>party</w:t>
      </w:r>
      <w:r>
        <w:rPr>
          <w:spacing w:val="-2"/>
        </w:rPr>
        <w:t> </w:t>
      </w:r>
      <w:r>
        <w:rPr/>
        <w:t>for</w:t>
      </w:r>
      <w:r>
        <w:rPr>
          <w:spacing w:val="-2"/>
        </w:rPr>
        <w:t> </w:t>
      </w:r>
      <w:r>
        <w:rPr/>
        <w:t>this grant,</w:t>
      </w:r>
      <w:r>
        <w:rPr>
          <w:spacing w:val="-3"/>
        </w:rPr>
        <w:t> </w:t>
      </w:r>
      <w:r>
        <w:rPr/>
        <w:t>shall</w:t>
      </w:r>
      <w:r>
        <w:rPr>
          <w:spacing w:val="-4"/>
        </w:rPr>
        <w:t> </w:t>
      </w:r>
      <w:r>
        <w:rPr/>
        <w:t>be</w:t>
      </w:r>
      <w:r>
        <w:rPr>
          <w:spacing w:val="-3"/>
        </w:rPr>
        <w:t> </w:t>
      </w:r>
      <w:r>
        <w:rPr/>
        <w:t>a</w:t>
      </w:r>
      <w:r>
        <w:rPr>
          <w:spacing w:val="-1"/>
        </w:rPr>
        <w:t> </w:t>
      </w:r>
      <w:r>
        <w:rPr/>
        <w:t>public</w:t>
      </w:r>
      <w:r>
        <w:rPr>
          <w:spacing w:val="-2"/>
        </w:rPr>
        <w:t> </w:t>
      </w:r>
      <w:r>
        <w:rPr/>
        <w:t>or private</w:t>
      </w:r>
      <w:r>
        <w:rPr>
          <w:spacing w:val="-3"/>
        </w:rPr>
        <w:t> </w:t>
      </w:r>
      <w:r>
        <w:rPr/>
        <w:t>non-profit</w:t>
      </w:r>
      <w:r>
        <w:rPr>
          <w:spacing w:val="-1"/>
        </w:rPr>
        <w:t> </w:t>
      </w:r>
      <w:r>
        <w:rPr/>
        <w:t>institution</w:t>
      </w:r>
      <w:r>
        <w:rPr>
          <w:spacing w:val="-1"/>
        </w:rPr>
        <w:t> </w:t>
      </w:r>
      <w:r>
        <w:rPr/>
        <w:t>or</w:t>
      </w:r>
      <w:r>
        <w:rPr>
          <w:spacing w:val="-2"/>
        </w:rPr>
        <w:t> </w:t>
      </w:r>
      <w:r>
        <w:rPr/>
        <w:t>a</w:t>
      </w:r>
      <w:r>
        <w:rPr>
          <w:spacing w:val="-3"/>
        </w:rPr>
        <w:t> </w:t>
      </w:r>
      <w:r>
        <w:rPr/>
        <w:t>for-profit (e.g. hospitals, non-profit organizations, local health departments, and federally qualified health centers) and be recognized</w:t>
      </w:r>
      <w:r>
        <w:rPr>
          <w:spacing w:val="-4"/>
        </w:rPr>
        <w:t> </w:t>
      </w:r>
      <w:r>
        <w:rPr/>
        <w:t>locally</w:t>
      </w:r>
      <w:r>
        <w:rPr>
          <w:spacing w:val="-3"/>
        </w:rPr>
        <w:t> </w:t>
      </w:r>
      <w:r>
        <w:rPr/>
        <w:t>and</w:t>
      </w:r>
      <w:r>
        <w:rPr>
          <w:spacing w:val="-4"/>
        </w:rPr>
        <w:t> </w:t>
      </w:r>
      <w:r>
        <w:rPr/>
        <w:t>through</w:t>
      </w:r>
      <w:r>
        <w:rPr>
          <w:spacing w:val="-2"/>
        </w:rPr>
        <w:t> </w:t>
      </w:r>
      <w:r>
        <w:rPr/>
        <w:t>documentation</w:t>
      </w:r>
      <w:r>
        <w:rPr>
          <w:spacing w:val="-4"/>
        </w:rPr>
        <w:t> </w:t>
      </w:r>
      <w:r>
        <w:rPr/>
        <w:t>contained</w:t>
      </w:r>
      <w:r>
        <w:rPr>
          <w:spacing w:val="-4"/>
        </w:rPr>
        <w:t> </w:t>
      </w:r>
      <w:r>
        <w:rPr/>
        <w:t>in</w:t>
      </w:r>
      <w:r>
        <w:rPr>
          <w:spacing w:val="-4"/>
        </w:rPr>
        <w:t> </w:t>
      </w:r>
      <w:r>
        <w:rPr/>
        <w:t>the</w:t>
      </w:r>
      <w:r>
        <w:rPr>
          <w:spacing w:val="-4"/>
        </w:rPr>
        <w:t> </w:t>
      </w:r>
      <w:r>
        <w:rPr/>
        <w:t>application</w:t>
      </w:r>
      <w:r>
        <w:rPr>
          <w:spacing w:val="-2"/>
        </w:rPr>
        <w:t> </w:t>
      </w:r>
      <w:r>
        <w:rPr/>
        <w:t>as</w:t>
      </w:r>
      <w:r>
        <w:rPr>
          <w:spacing w:val="-3"/>
        </w:rPr>
        <w:t> </w:t>
      </w:r>
      <w:r>
        <w:rPr/>
        <w:t>suitable</w:t>
      </w:r>
      <w:r>
        <w:rPr>
          <w:spacing w:val="-4"/>
        </w:rPr>
        <w:t> </w:t>
      </w:r>
      <w:r>
        <w:rPr/>
        <w:t>for</w:t>
      </w:r>
      <w:r>
        <w:rPr>
          <w:spacing w:val="-3"/>
        </w:rPr>
        <w:t> </w:t>
      </w:r>
      <w:r>
        <w:rPr/>
        <w:t>assuming</w:t>
      </w:r>
      <w:r>
        <w:rPr>
          <w:spacing w:val="-4"/>
        </w:rPr>
        <w:t> </w:t>
      </w:r>
      <w:r>
        <w:rPr/>
        <w:t>managerial,</w:t>
      </w:r>
      <w:r>
        <w:rPr>
          <w:spacing w:val="-4"/>
        </w:rPr>
        <w:t> </w:t>
      </w:r>
      <w:r>
        <w:rPr/>
        <w:t>medical</w:t>
      </w:r>
    </w:p>
    <w:p>
      <w:pPr>
        <w:spacing w:after="0"/>
        <w:sectPr>
          <w:pgSz w:w="12240" w:h="15840"/>
          <w:pgMar w:header="0" w:footer="705" w:top="920" w:bottom="940" w:left="160" w:right="380"/>
        </w:sectPr>
      </w:pPr>
    </w:p>
    <w:p>
      <w:pPr>
        <w:pStyle w:val="BodyText"/>
        <w:spacing w:before="75"/>
        <w:ind w:left="559" w:right="445" w:firstLine="1"/>
      </w:pPr>
      <w:r>
        <w:rPr/>
        <w:t>and fiduciary responsibilities. The program funds multiple models of school health care delivery by way of a traditional school-based</w:t>
      </w:r>
      <w:r>
        <w:rPr>
          <w:spacing w:val="-4"/>
        </w:rPr>
        <w:t> </w:t>
      </w:r>
      <w:r>
        <w:rPr/>
        <w:t>health</w:t>
      </w:r>
      <w:r>
        <w:rPr>
          <w:spacing w:val="-4"/>
        </w:rPr>
        <w:t> </w:t>
      </w:r>
      <w:r>
        <w:rPr/>
        <w:t>center,</w:t>
      </w:r>
      <w:r>
        <w:rPr>
          <w:spacing w:val="-4"/>
        </w:rPr>
        <w:t> </w:t>
      </w:r>
      <w:r>
        <w:rPr/>
        <w:t>a</w:t>
      </w:r>
      <w:r>
        <w:rPr>
          <w:spacing w:val="-4"/>
        </w:rPr>
        <w:t> </w:t>
      </w:r>
      <w:r>
        <w:rPr/>
        <w:t>school-linked</w:t>
      </w:r>
      <w:r>
        <w:rPr>
          <w:spacing w:val="-2"/>
        </w:rPr>
        <w:t> </w:t>
      </w:r>
      <w:r>
        <w:rPr/>
        <w:t>health</w:t>
      </w:r>
      <w:r>
        <w:rPr>
          <w:spacing w:val="-2"/>
        </w:rPr>
        <w:t> </w:t>
      </w:r>
      <w:r>
        <w:rPr/>
        <w:t>center,</w:t>
      </w:r>
      <w:r>
        <w:rPr>
          <w:spacing w:val="-4"/>
        </w:rPr>
        <w:t> </w:t>
      </w:r>
      <w:r>
        <w:rPr/>
        <w:t>a</w:t>
      </w:r>
      <w:r>
        <w:rPr>
          <w:spacing w:val="-4"/>
        </w:rPr>
        <w:t> </w:t>
      </w:r>
      <w:r>
        <w:rPr/>
        <w:t>mobile</w:t>
      </w:r>
      <w:r>
        <w:rPr>
          <w:spacing w:val="-4"/>
        </w:rPr>
        <w:t> </w:t>
      </w:r>
      <w:r>
        <w:rPr/>
        <w:t>unit,</w:t>
      </w:r>
      <w:r>
        <w:rPr>
          <w:spacing w:val="-2"/>
        </w:rPr>
        <w:t> </w:t>
      </w:r>
      <w:r>
        <w:rPr/>
        <w:t>and</w:t>
      </w:r>
      <w:r>
        <w:rPr>
          <w:spacing w:val="-2"/>
        </w:rPr>
        <w:t> </w:t>
      </w:r>
      <w:r>
        <w:rPr/>
        <w:t>the</w:t>
      </w:r>
      <w:r>
        <w:rPr>
          <w:spacing w:val="-2"/>
        </w:rPr>
        <w:t> </w:t>
      </w:r>
      <w:r>
        <w:rPr/>
        <w:t>utilization</w:t>
      </w:r>
      <w:r>
        <w:rPr>
          <w:spacing w:val="-2"/>
        </w:rPr>
        <w:t> </w:t>
      </w:r>
      <w:r>
        <w:rPr/>
        <w:t>of</w:t>
      </w:r>
      <w:r>
        <w:rPr>
          <w:spacing w:val="-4"/>
        </w:rPr>
        <w:t> </w:t>
      </w:r>
      <w:r>
        <w:rPr/>
        <w:t>telehealth</w:t>
      </w:r>
      <w:r>
        <w:rPr>
          <w:spacing w:val="-2"/>
        </w:rPr>
        <w:t> </w:t>
      </w:r>
      <w:r>
        <w:rPr/>
        <w:t>equipment.</w:t>
      </w:r>
      <w:r>
        <w:rPr>
          <w:spacing w:val="40"/>
        </w:rPr>
        <w:t> </w:t>
      </w:r>
      <w:r>
        <w:rPr/>
        <w:t>SHC applicants selected for funding may utilize one or more of these models to provide services through their school health center. A “school-based” SHC is located on a school-campus and primarily provides services and programs for students on that campus. A “school-linked” SHC is usually located off a school campus and works collaboratively with multiple schools and other agencies to provide access to age-appropriate health care. A</w:t>
      </w:r>
      <w:r>
        <w:rPr>
          <w:spacing w:val="-1"/>
        </w:rPr>
        <w:t> </w:t>
      </w:r>
      <w:r>
        <w:rPr/>
        <w:t>SHC that is located on a school</w:t>
      </w:r>
      <w:r>
        <w:rPr>
          <w:spacing w:val="-1"/>
        </w:rPr>
        <w:t> </w:t>
      </w:r>
      <w:r>
        <w:rPr/>
        <w:t>campus and primarily providing services to students from other schools is also classified as “school-linked.”</w:t>
      </w:r>
      <w:r>
        <w:rPr>
          <w:spacing w:val="40"/>
        </w:rPr>
        <w:t> </w:t>
      </w:r>
      <w:r>
        <w:rPr/>
        <w:t>Mobile Units include mobile vans parked on or near a school campus.</w:t>
      </w:r>
      <w:r>
        <w:rPr>
          <w:spacing w:val="40"/>
        </w:rPr>
        <w:t> </w:t>
      </w:r>
      <w:r>
        <w:rPr/>
        <w:t>Through the telehealth model, staff are physically on site and/or at remote locations.</w:t>
      </w:r>
    </w:p>
    <w:p>
      <w:pPr>
        <w:pStyle w:val="BodyText"/>
      </w:pPr>
    </w:p>
    <w:p>
      <w:pPr>
        <w:pStyle w:val="BodyText"/>
        <w:ind w:left="559" w:right="420"/>
      </w:pPr>
      <w:r>
        <w:rPr/>
        <w:t>The SHCs selected through this RFA</w:t>
      </w:r>
      <w:r>
        <w:rPr>
          <w:spacing w:val="-1"/>
        </w:rPr>
        <w:t> </w:t>
      </w:r>
      <w:r>
        <w:rPr/>
        <w:t>shall</w:t>
      </w:r>
      <w:r>
        <w:rPr>
          <w:spacing w:val="-1"/>
        </w:rPr>
        <w:t> </w:t>
      </w:r>
      <w:r>
        <w:rPr/>
        <w:t>collaborate with local</w:t>
      </w:r>
      <w:r>
        <w:rPr>
          <w:spacing w:val="-1"/>
        </w:rPr>
        <w:t> </w:t>
      </w:r>
      <w:r>
        <w:rPr/>
        <w:t>community agencies and organizations including the public</w:t>
      </w:r>
      <w:r>
        <w:rPr>
          <w:spacing w:val="-3"/>
        </w:rPr>
        <w:t> </w:t>
      </w:r>
      <w:r>
        <w:rPr/>
        <w:t>schools,</w:t>
      </w:r>
      <w:r>
        <w:rPr>
          <w:spacing w:val="-4"/>
        </w:rPr>
        <w:t> </w:t>
      </w:r>
      <w:r>
        <w:rPr/>
        <w:t>school</w:t>
      </w:r>
      <w:r>
        <w:rPr>
          <w:spacing w:val="-5"/>
        </w:rPr>
        <w:t> </w:t>
      </w:r>
      <w:r>
        <w:rPr/>
        <w:t>districts</w:t>
      </w:r>
      <w:r>
        <w:rPr>
          <w:spacing w:val="-3"/>
        </w:rPr>
        <w:t> </w:t>
      </w:r>
      <w:r>
        <w:rPr/>
        <w:t>and</w:t>
      </w:r>
      <w:r>
        <w:rPr>
          <w:spacing w:val="-4"/>
        </w:rPr>
        <w:t> </w:t>
      </w:r>
      <w:r>
        <w:rPr/>
        <w:t>local</w:t>
      </w:r>
      <w:r>
        <w:rPr>
          <w:spacing w:val="-3"/>
        </w:rPr>
        <w:t> </w:t>
      </w:r>
      <w:r>
        <w:rPr/>
        <w:t>education</w:t>
      </w:r>
      <w:r>
        <w:rPr>
          <w:spacing w:val="-4"/>
        </w:rPr>
        <w:t> </w:t>
      </w:r>
      <w:r>
        <w:rPr/>
        <w:t>associations,</w:t>
      </w:r>
      <w:r>
        <w:rPr>
          <w:spacing w:val="-4"/>
        </w:rPr>
        <w:t> </w:t>
      </w:r>
      <w:r>
        <w:rPr/>
        <w:t>school</w:t>
      </w:r>
      <w:r>
        <w:rPr>
          <w:spacing w:val="-3"/>
        </w:rPr>
        <w:t> </w:t>
      </w:r>
      <w:r>
        <w:rPr/>
        <w:t>health</w:t>
      </w:r>
      <w:r>
        <w:rPr>
          <w:spacing w:val="-2"/>
        </w:rPr>
        <w:t> </w:t>
      </w:r>
      <w:r>
        <w:rPr/>
        <w:t>advisory</w:t>
      </w:r>
      <w:r>
        <w:rPr>
          <w:spacing w:val="-3"/>
        </w:rPr>
        <w:t> </w:t>
      </w:r>
      <w:r>
        <w:rPr/>
        <w:t>committees</w:t>
      </w:r>
      <w:r>
        <w:rPr>
          <w:spacing w:val="-3"/>
        </w:rPr>
        <w:t> </w:t>
      </w:r>
      <w:r>
        <w:rPr/>
        <w:t>(SHACs),</w:t>
      </w:r>
      <w:r>
        <w:rPr>
          <w:spacing w:val="-4"/>
        </w:rPr>
        <w:t> </w:t>
      </w:r>
      <w:r>
        <w:rPr/>
        <w:t>primary care providers (PCPs), local health departments (LHDs), federally funded community health centers (FQHCs), local mental health agencies and other appropriate community programs, organizations and agencies. They shall have advisory boards representing the diversity of the community that meet regularly. Applying SHCs may provide a comprehensive array of services directly through center staff including acute, chronic and preventive health services, health risk screening, mental health services and nutrition services or provide limited or specialty services and refer children and youth for additional care.</w:t>
      </w:r>
    </w:p>
    <w:p>
      <w:pPr>
        <w:pStyle w:val="BodyText"/>
        <w:spacing w:before="166"/>
      </w:pPr>
    </w:p>
    <w:p>
      <w:pPr>
        <w:pStyle w:val="Heading1"/>
        <w:numPr>
          <w:ilvl w:val="0"/>
          <w:numId w:val="2"/>
        </w:numPr>
        <w:tabs>
          <w:tab w:pos="1029" w:val="left" w:leader="none"/>
        </w:tabs>
        <w:spacing w:line="240" w:lineRule="auto" w:before="0" w:after="0"/>
        <w:ind w:left="1029" w:right="0" w:hanging="469"/>
        <w:jc w:val="left"/>
        <w:rPr>
          <w:u w:val="none"/>
        </w:rPr>
      </w:pPr>
      <w:bookmarkStart w:name="3.0 AWARD INFORMATION" w:id="3"/>
      <w:bookmarkEnd w:id="3"/>
      <w:r>
        <w:rPr>
          <w:b w:val="0"/>
          <w:u w:val="none"/>
        </w:rPr>
      </w:r>
      <w:r>
        <w:rPr>
          <w:u w:val="single"/>
        </w:rPr>
        <w:t>AWARD</w:t>
      </w:r>
      <w:r>
        <w:rPr>
          <w:spacing w:val="-8"/>
          <w:u w:val="single"/>
        </w:rPr>
        <w:t> </w:t>
      </w:r>
      <w:r>
        <w:rPr>
          <w:spacing w:val="-2"/>
          <w:u w:val="single"/>
        </w:rPr>
        <w:t>INFORMATION</w:t>
      </w:r>
    </w:p>
    <w:p>
      <w:pPr>
        <w:pStyle w:val="BodyText"/>
        <w:spacing w:before="120"/>
        <w:ind w:left="559" w:right="420"/>
      </w:pPr>
      <w:r>
        <w:rPr/>
        <w:t>The total funding available in this RFA is $1,377,664 (100% recurring State funding) for Year One, June 1, 2025-May 31, 2026. Funding will be awarded to an estimated 31 grantees based on both funding availability and what is in the best interest of the State of North Carolina for the purpose of increasing medical access to children and adolescents through the</w:t>
      </w:r>
      <w:r>
        <w:rPr>
          <w:spacing w:val="-2"/>
        </w:rPr>
        <w:t> </w:t>
      </w:r>
      <w:r>
        <w:rPr/>
        <w:t>School</w:t>
      </w:r>
      <w:r>
        <w:rPr>
          <w:spacing w:val="-5"/>
        </w:rPr>
        <w:t> </w:t>
      </w:r>
      <w:r>
        <w:rPr/>
        <w:t>Health</w:t>
      </w:r>
      <w:r>
        <w:rPr>
          <w:spacing w:val="-4"/>
        </w:rPr>
        <w:t> </w:t>
      </w:r>
      <w:r>
        <w:rPr/>
        <w:t>Center</w:t>
      </w:r>
      <w:r>
        <w:rPr>
          <w:spacing w:val="-1"/>
        </w:rPr>
        <w:t> </w:t>
      </w:r>
      <w:r>
        <w:rPr/>
        <w:t>Program.</w:t>
      </w:r>
      <w:r>
        <w:rPr>
          <w:spacing w:val="-4"/>
        </w:rPr>
        <w:t> </w:t>
      </w:r>
      <w:r>
        <w:rPr/>
        <w:t>Individual</w:t>
      </w:r>
      <w:r>
        <w:rPr>
          <w:spacing w:val="-3"/>
        </w:rPr>
        <w:t> </w:t>
      </w:r>
      <w:r>
        <w:rPr/>
        <w:t>center</w:t>
      </w:r>
      <w:r>
        <w:rPr>
          <w:spacing w:val="-3"/>
        </w:rPr>
        <w:t> </w:t>
      </w:r>
      <w:r>
        <w:rPr/>
        <w:t>funding</w:t>
      </w:r>
      <w:r>
        <w:rPr>
          <w:spacing w:val="-4"/>
        </w:rPr>
        <w:t> </w:t>
      </w:r>
      <w:r>
        <w:rPr/>
        <w:t>will</w:t>
      </w:r>
      <w:r>
        <w:rPr>
          <w:spacing w:val="-5"/>
        </w:rPr>
        <w:t> </w:t>
      </w:r>
      <w:r>
        <w:rPr/>
        <w:t>be</w:t>
      </w:r>
      <w:r>
        <w:rPr>
          <w:spacing w:val="-4"/>
        </w:rPr>
        <w:t> </w:t>
      </w:r>
      <w:r>
        <w:rPr/>
        <w:t>determined</w:t>
      </w:r>
      <w:r>
        <w:rPr>
          <w:spacing w:val="-4"/>
        </w:rPr>
        <w:t> </w:t>
      </w:r>
      <w:r>
        <w:rPr/>
        <w:t>by a</w:t>
      </w:r>
      <w:r>
        <w:rPr>
          <w:spacing w:val="-4"/>
        </w:rPr>
        <w:t> </w:t>
      </w:r>
      <w:r>
        <w:rPr/>
        <w:t>review</w:t>
      </w:r>
      <w:r>
        <w:rPr>
          <w:spacing w:val="-1"/>
        </w:rPr>
        <w:t> </w:t>
      </w:r>
      <w:r>
        <w:rPr/>
        <w:t>committee</w:t>
      </w:r>
      <w:r>
        <w:rPr>
          <w:spacing w:val="-2"/>
        </w:rPr>
        <w:t> </w:t>
      </w:r>
      <w:r>
        <w:rPr/>
        <w:t>led</w:t>
      </w:r>
      <w:r>
        <w:rPr>
          <w:spacing w:val="-2"/>
        </w:rPr>
        <w:t> </w:t>
      </w:r>
      <w:r>
        <w:rPr/>
        <w:t>by the</w:t>
      </w:r>
      <w:r>
        <w:rPr>
          <w:spacing w:val="-4"/>
        </w:rPr>
        <w:t> </w:t>
      </w:r>
      <w:r>
        <w:rPr/>
        <w:t>Division of</w:t>
      </w:r>
      <w:r>
        <w:rPr>
          <w:spacing w:val="-1"/>
        </w:rPr>
        <w:t> </w:t>
      </w:r>
      <w:r>
        <w:rPr/>
        <w:t>Child</w:t>
      </w:r>
      <w:r>
        <w:rPr>
          <w:spacing w:val="-1"/>
        </w:rPr>
        <w:t> </w:t>
      </w:r>
      <w:r>
        <w:rPr/>
        <w:t>and</w:t>
      </w:r>
      <w:r>
        <w:rPr>
          <w:spacing w:val="-1"/>
        </w:rPr>
        <w:t> </w:t>
      </w:r>
      <w:r>
        <w:rPr/>
        <w:t>Family Well-Being</w:t>
      </w:r>
      <w:r>
        <w:rPr>
          <w:spacing w:val="-1"/>
        </w:rPr>
        <w:t> </w:t>
      </w:r>
      <w:r>
        <w:rPr/>
        <w:t>(DCFW) that</w:t>
      </w:r>
      <w:r>
        <w:rPr>
          <w:spacing w:val="-1"/>
        </w:rPr>
        <w:t> </w:t>
      </w:r>
      <w:r>
        <w:rPr/>
        <w:t>shall</w:t>
      </w:r>
      <w:r>
        <w:rPr>
          <w:spacing w:val="-2"/>
        </w:rPr>
        <w:t> </w:t>
      </w:r>
      <w:r>
        <w:rPr/>
        <w:t>review</w:t>
      </w:r>
      <w:r>
        <w:rPr>
          <w:spacing w:val="-1"/>
        </w:rPr>
        <w:t> </w:t>
      </w:r>
      <w:r>
        <w:rPr/>
        <w:t>the</w:t>
      </w:r>
      <w:r>
        <w:rPr>
          <w:spacing w:val="-1"/>
        </w:rPr>
        <w:t> </w:t>
      </w:r>
      <w:r>
        <w:rPr/>
        <w:t>submitted proposals relative</w:t>
      </w:r>
      <w:r>
        <w:rPr>
          <w:spacing w:val="-1"/>
        </w:rPr>
        <w:t> </w:t>
      </w:r>
      <w:r>
        <w:rPr/>
        <w:t>to the goals and outcomes that have been identified in this RFA, requested funding levels, detailed budgets, total projected income through billing, in - kind support, program plan and collaboration planning.</w:t>
      </w:r>
    </w:p>
    <w:p>
      <w:pPr>
        <w:pStyle w:val="BodyText"/>
        <w:spacing w:before="229"/>
        <w:ind w:left="560"/>
      </w:pPr>
      <w:r>
        <w:rPr>
          <w:u w:val="single"/>
        </w:rPr>
        <w:t>SHC</w:t>
      </w:r>
      <w:r>
        <w:rPr>
          <w:spacing w:val="-7"/>
          <w:u w:val="single"/>
        </w:rPr>
        <w:t> </w:t>
      </w:r>
      <w:r>
        <w:rPr>
          <w:u w:val="single"/>
        </w:rPr>
        <w:t>grants</w:t>
      </w:r>
      <w:r>
        <w:rPr>
          <w:spacing w:val="-5"/>
          <w:u w:val="single"/>
        </w:rPr>
        <w:t> </w:t>
      </w:r>
      <w:r>
        <w:rPr>
          <w:u w:val="single"/>
        </w:rPr>
        <w:t>shall</w:t>
      </w:r>
      <w:r>
        <w:rPr>
          <w:spacing w:val="-5"/>
          <w:u w:val="single"/>
        </w:rPr>
        <w:t> </w:t>
      </w:r>
      <w:r>
        <w:rPr>
          <w:u w:val="single"/>
        </w:rPr>
        <w:t>be</w:t>
      </w:r>
      <w:r>
        <w:rPr>
          <w:spacing w:val="-4"/>
          <w:u w:val="single"/>
        </w:rPr>
        <w:t> </w:t>
      </w:r>
      <w:r>
        <w:rPr>
          <w:u w:val="single"/>
        </w:rPr>
        <w:t>awarded</w:t>
      </w:r>
      <w:r>
        <w:rPr>
          <w:spacing w:val="-6"/>
          <w:u w:val="single"/>
        </w:rPr>
        <w:t> </w:t>
      </w:r>
      <w:r>
        <w:rPr>
          <w:u w:val="single"/>
        </w:rPr>
        <w:t>for</w:t>
      </w:r>
      <w:r>
        <w:rPr>
          <w:spacing w:val="-5"/>
          <w:u w:val="single"/>
        </w:rPr>
        <w:t> </w:t>
      </w:r>
      <w:r>
        <w:rPr>
          <w:u w:val="single"/>
        </w:rPr>
        <w:t>the</w:t>
      </w:r>
      <w:r>
        <w:rPr>
          <w:spacing w:val="-6"/>
          <w:u w:val="single"/>
        </w:rPr>
        <w:t> </w:t>
      </w:r>
      <w:r>
        <w:rPr>
          <w:u w:val="single"/>
        </w:rPr>
        <w:t>following</w:t>
      </w:r>
      <w:r>
        <w:rPr>
          <w:spacing w:val="-6"/>
          <w:u w:val="single"/>
        </w:rPr>
        <w:t> </w:t>
      </w:r>
      <w:r>
        <w:rPr>
          <w:spacing w:val="-2"/>
          <w:u w:val="single"/>
        </w:rPr>
        <w:t>periods:</w:t>
      </w:r>
    </w:p>
    <w:p>
      <w:pPr>
        <w:pStyle w:val="BodyText"/>
      </w:pPr>
    </w:p>
    <w:p>
      <w:pPr>
        <w:pStyle w:val="BodyText"/>
        <w:spacing w:before="1"/>
        <w:ind w:left="560"/>
      </w:pPr>
      <w:r>
        <w:rPr>
          <w:u w:val="single"/>
        </w:rPr>
        <w:t>Year</w:t>
      </w:r>
      <w:r>
        <w:rPr>
          <w:spacing w:val="-4"/>
          <w:u w:val="single"/>
        </w:rPr>
        <w:t> </w:t>
      </w:r>
      <w:r>
        <w:rPr>
          <w:u w:val="single"/>
        </w:rPr>
        <w:t>One:</w:t>
      </w:r>
      <w:r>
        <w:rPr>
          <w:spacing w:val="-5"/>
          <w:u w:val="single"/>
        </w:rPr>
        <w:t> </w:t>
      </w:r>
      <w:r>
        <w:rPr>
          <w:u w:val="single"/>
        </w:rPr>
        <w:t>June</w:t>
      </w:r>
      <w:r>
        <w:rPr>
          <w:spacing w:val="-5"/>
          <w:u w:val="single"/>
        </w:rPr>
        <w:t> </w:t>
      </w:r>
      <w:r>
        <w:rPr>
          <w:u w:val="single"/>
        </w:rPr>
        <w:t>1,</w:t>
      </w:r>
      <w:r>
        <w:rPr>
          <w:spacing w:val="-3"/>
          <w:u w:val="single"/>
        </w:rPr>
        <w:t> </w:t>
      </w:r>
      <w:r>
        <w:rPr>
          <w:u w:val="single"/>
        </w:rPr>
        <w:t>2025</w:t>
      </w:r>
      <w:r>
        <w:rPr>
          <w:spacing w:val="-4"/>
          <w:u w:val="single"/>
        </w:rPr>
        <w:t> </w:t>
      </w:r>
      <w:r>
        <w:rPr>
          <w:u w:val="single"/>
        </w:rPr>
        <w:t>– May</w:t>
      </w:r>
      <w:r>
        <w:rPr>
          <w:spacing w:val="-4"/>
          <w:u w:val="single"/>
        </w:rPr>
        <w:t> </w:t>
      </w:r>
      <w:r>
        <w:rPr>
          <w:u w:val="single"/>
        </w:rPr>
        <w:t>31,</w:t>
      </w:r>
      <w:r>
        <w:rPr>
          <w:spacing w:val="-3"/>
          <w:u w:val="single"/>
        </w:rPr>
        <w:t> </w:t>
      </w:r>
      <w:r>
        <w:rPr>
          <w:spacing w:val="-4"/>
          <w:u w:val="single"/>
        </w:rPr>
        <w:t>2026</w:t>
      </w:r>
    </w:p>
    <w:p>
      <w:pPr>
        <w:pStyle w:val="BodyText"/>
        <w:ind w:left="560"/>
      </w:pPr>
      <w:r>
        <w:rPr>
          <w:u w:val="single"/>
        </w:rPr>
        <w:t>Year</w:t>
      </w:r>
      <w:r>
        <w:rPr>
          <w:spacing w:val="-4"/>
          <w:u w:val="single"/>
        </w:rPr>
        <w:t> </w:t>
      </w:r>
      <w:r>
        <w:rPr>
          <w:u w:val="single"/>
        </w:rPr>
        <w:t>Two:</w:t>
      </w:r>
      <w:r>
        <w:rPr>
          <w:spacing w:val="-5"/>
          <w:u w:val="single"/>
        </w:rPr>
        <w:t> </w:t>
      </w:r>
      <w:r>
        <w:rPr>
          <w:u w:val="single"/>
        </w:rPr>
        <w:t>June</w:t>
      </w:r>
      <w:r>
        <w:rPr>
          <w:spacing w:val="-5"/>
          <w:u w:val="single"/>
        </w:rPr>
        <w:t> </w:t>
      </w:r>
      <w:r>
        <w:rPr>
          <w:u w:val="single"/>
        </w:rPr>
        <w:t>1,</w:t>
      </w:r>
      <w:r>
        <w:rPr>
          <w:spacing w:val="-3"/>
          <w:u w:val="single"/>
        </w:rPr>
        <w:t> </w:t>
      </w:r>
      <w:r>
        <w:rPr>
          <w:u w:val="single"/>
        </w:rPr>
        <w:t>2026</w:t>
      </w:r>
      <w:r>
        <w:rPr>
          <w:spacing w:val="-5"/>
          <w:u w:val="single"/>
        </w:rPr>
        <w:t> </w:t>
      </w:r>
      <w:r>
        <w:rPr>
          <w:u w:val="single"/>
        </w:rPr>
        <w:t>– May</w:t>
      </w:r>
      <w:r>
        <w:rPr>
          <w:spacing w:val="-4"/>
          <w:u w:val="single"/>
        </w:rPr>
        <w:t> </w:t>
      </w:r>
      <w:r>
        <w:rPr>
          <w:u w:val="single"/>
        </w:rPr>
        <w:t>31,</w:t>
      </w:r>
      <w:r>
        <w:rPr>
          <w:spacing w:val="-3"/>
          <w:u w:val="single"/>
        </w:rPr>
        <w:t> </w:t>
      </w:r>
      <w:r>
        <w:rPr>
          <w:spacing w:val="-4"/>
          <w:u w:val="single"/>
        </w:rPr>
        <w:t>2027</w:t>
      </w:r>
    </w:p>
    <w:p>
      <w:pPr>
        <w:pStyle w:val="BodyText"/>
        <w:spacing w:before="1"/>
        <w:ind w:left="560"/>
      </w:pPr>
      <w:r>
        <w:rPr>
          <w:u w:val="single"/>
        </w:rPr>
        <w:t>Year</w:t>
      </w:r>
      <w:r>
        <w:rPr>
          <w:spacing w:val="-4"/>
          <w:u w:val="single"/>
        </w:rPr>
        <w:t> </w:t>
      </w:r>
      <w:r>
        <w:rPr>
          <w:u w:val="single"/>
        </w:rPr>
        <w:t>Three:</w:t>
      </w:r>
      <w:r>
        <w:rPr>
          <w:spacing w:val="-4"/>
          <w:u w:val="single"/>
        </w:rPr>
        <w:t> </w:t>
      </w:r>
      <w:r>
        <w:rPr>
          <w:u w:val="single"/>
        </w:rPr>
        <w:t>June</w:t>
      </w:r>
      <w:r>
        <w:rPr>
          <w:spacing w:val="-5"/>
          <w:u w:val="single"/>
        </w:rPr>
        <w:t> </w:t>
      </w:r>
      <w:r>
        <w:rPr>
          <w:u w:val="single"/>
        </w:rPr>
        <w:t>1,</w:t>
      </w:r>
      <w:r>
        <w:rPr>
          <w:spacing w:val="-4"/>
          <w:u w:val="single"/>
        </w:rPr>
        <w:t> </w:t>
      </w:r>
      <w:r>
        <w:rPr>
          <w:u w:val="single"/>
        </w:rPr>
        <w:t>2027</w:t>
      </w:r>
      <w:r>
        <w:rPr>
          <w:spacing w:val="-2"/>
          <w:u w:val="single"/>
        </w:rPr>
        <w:t> </w:t>
      </w:r>
      <w:r>
        <w:rPr>
          <w:u w:val="single"/>
        </w:rPr>
        <w:t>–</w:t>
      </w:r>
      <w:r>
        <w:rPr>
          <w:spacing w:val="-3"/>
          <w:u w:val="single"/>
        </w:rPr>
        <w:t> </w:t>
      </w:r>
      <w:r>
        <w:rPr>
          <w:u w:val="single"/>
        </w:rPr>
        <w:t>May</w:t>
      </w:r>
      <w:r>
        <w:rPr>
          <w:spacing w:val="-3"/>
          <w:u w:val="single"/>
        </w:rPr>
        <w:t> </w:t>
      </w:r>
      <w:r>
        <w:rPr>
          <w:u w:val="single"/>
        </w:rPr>
        <w:t>31,</w:t>
      </w:r>
      <w:r>
        <w:rPr>
          <w:spacing w:val="-5"/>
          <w:u w:val="single"/>
        </w:rPr>
        <w:t> </w:t>
      </w:r>
      <w:r>
        <w:rPr>
          <w:spacing w:val="-4"/>
          <w:u w:val="single"/>
        </w:rPr>
        <w:t>2028</w:t>
      </w:r>
    </w:p>
    <w:p>
      <w:pPr>
        <w:pStyle w:val="BodyText"/>
        <w:spacing w:before="28"/>
        <w:rPr>
          <w:sz w:val="28"/>
        </w:rPr>
      </w:pPr>
    </w:p>
    <w:p>
      <w:pPr>
        <w:pStyle w:val="Heading1"/>
        <w:numPr>
          <w:ilvl w:val="0"/>
          <w:numId w:val="2"/>
        </w:numPr>
        <w:tabs>
          <w:tab w:pos="1026" w:val="left" w:leader="none"/>
        </w:tabs>
        <w:spacing w:line="240" w:lineRule="auto" w:before="0" w:after="0"/>
        <w:ind w:left="1026" w:right="0" w:hanging="466"/>
        <w:jc w:val="left"/>
        <w:rPr>
          <w:u w:val="none"/>
        </w:rPr>
      </w:pPr>
      <w:bookmarkStart w:name="4.0 DEFINITIONS, ACRONYMS AND ABBREVIATI" w:id="4"/>
      <w:bookmarkEnd w:id="4"/>
      <w:r>
        <w:rPr>
          <w:b w:val="0"/>
          <w:u w:val="none"/>
        </w:rPr>
      </w:r>
      <w:r>
        <w:rPr>
          <w:u w:val="single"/>
        </w:rPr>
        <w:t>DEFINITIONS,</w:t>
      </w:r>
      <w:r>
        <w:rPr>
          <w:spacing w:val="-11"/>
          <w:u w:val="single"/>
        </w:rPr>
        <w:t> </w:t>
      </w:r>
      <w:r>
        <w:rPr>
          <w:u w:val="single"/>
        </w:rPr>
        <w:t>ACRONYMS</w:t>
      </w:r>
      <w:r>
        <w:rPr>
          <w:spacing w:val="-9"/>
          <w:u w:val="single"/>
        </w:rPr>
        <w:t> </w:t>
      </w:r>
      <w:r>
        <w:rPr>
          <w:u w:val="single"/>
        </w:rPr>
        <w:t>AND</w:t>
      </w:r>
      <w:r>
        <w:rPr>
          <w:spacing w:val="-8"/>
          <w:u w:val="single"/>
        </w:rPr>
        <w:t> </w:t>
      </w:r>
      <w:r>
        <w:rPr>
          <w:spacing w:val="-2"/>
          <w:u w:val="single"/>
        </w:rPr>
        <w:t>ABBREVIATIONS</w:t>
      </w:r>
    </w:p>
    <w:p>
      <w:pPr>
        <w:tabs>
          <w:tab w:pos="2719" w:val="left" w:leader="none"/>
        </w:tabs>
        <w:spacing w:line="252" w:lineRule="exact" w:before="120"/>
        <w:ind w:left="1280" w:right="0" w:firstLine="0"/>
        <w:jc w:val="left"/>
        <w:rPr>
          <w:sz w:val="22"/>
        </w:rPr>
      </w:pPr>
      <w:r>
        <w:rPr>
          <w:spacing w:val="-5"/>
          <w:sz w:val="22"/>
        </w:rPr>
        <w:t>SHC</w:t>
      </w:r>
      <w:r>
        <w:rPr>
          <w:sz w:val="22"/>
        </w:rPr>
        <w:tab/>
        <w:t>School</w:t>
      </w:r>
      <w:r>
        <w:rPr>
          <w:spacing w:val="-5"/>
          <w:sz w:val="22"/>
        </w:rPr>
        <w:t> </w:t>
      </w:r>
      <w:r>
        <w:rPr>
          <w:sz w:val="22"/>
        </w:rPr>
        <w:t>Health</w:t>
      </w:r>
      <w:r>
        <w:rPr>
          <w:spacing w:val="-4"/>
          <w:sz w:val="22"/>
        </w:rPr>
        <w:t> </w:t>
      </w:r>
      <w:r>
        <w:rPr>
          <w:spacing w:val="-2"/>
          <w:sz w:val="22"/>
        </w:rPr>
        <w:t>Center</w:t>
      </w:r>
    </w:p>
    <w:p>
      <w:pPr>
        <w:tabs>
          <w:tab w:pos="2719" w:val="left" w:leader="none"/>
        </w:tabs>
        <w:spacing w:before="0"/>
        <w:ind w:left="1280" w:right="5076" w:firstLine="0"/>
        <w:jc w:val="left"/>
        <w:rPr>
          <w:sz w:val="22"/>
        </w:rPr>
      </w:pPr>
      <w:r>
        <w:rPr>
          <w:spacing w:val="-4"/>
          <w:sz w:val="22"/>
        </w:rPr>
        <w:t>DCFW</w:t>
      </w:r>
      <w:r>
        <w:rPr>
          <w:sz w:val="22"/>
        </w:rPr>
        <w:tab/>
        <w:t>Division</w:t>
      </w:r>
      <w:r>
        <w:rPr>
          <w:spacing w:val="-8"/>
          <w:sz w:val="22"/>
        </w:rPr>
        <w:t> </w:t>
      </w:r>
      <w:r>
        <w:rPr>
          <w:sz w:val="22"/>
        </w:rPr>
        <w:t>of</w:t>
      </w:r>
      <w:r>
        <w:rPr>
          <w:spacing w:val="-6"/>
          <w:sz w:val="22"/>
        </w:rPr>
        <w:t> </w:t>
      </w:r>
      <w:r>
        <w:rPr>
          <w:sz w:val="22"/>
        </w:rPr>
        <w:t>Child</w:t>
      </w:r>
      <w:r>
        <w:rPr>
          <w:spacing w:val="-8"/>
          <w:sz w:val="22"/>
        </w:rPr>
        <w:t> </w:t>
      </w:r>
      <w:r>
        <w:rPr>
          <w:sz w:val="22"/>
        </w:rPr>
        <w:t>and</w:t>
      </w:r>
      <w:r>
        <w:rPr>
          <w:spacing w:val="-8"/>
          <w:sz w:val="22"/>
        </w:rPr>
        <w:t> </w:t>
      </w:r>
      <w:r>
        <w:rPr>
          <w:sz w:val="22"/>
        </w:rPr>
        <w:t>Family</w:t>
      </w:r>
      <w:r>
        <w:rPr>
          <w:spacing w:val="-7"/>
          <w:sz w:val="22"/>
        </w:rPr>
        <w:t> </w:t>
      </w:r>
      <w:r>
        <w:rPr>
          <w:sz w:val="22"/>
        </w:rPr>
        <w:t>Well-Being, </w:t>
      </w:r>
      <w:r>
        <w:rPr>
          <w:spacing w:val="-4"/>
          <w:sz w:val="22"/>
        </w:rPr>
        <w:t>WCH</w:t>
      </w:r>
      <w:r>
        <w:rPr>
          <w:sz w:val="22"/>
        </w:rPr>
        <w:tab/>
        <w:t>Whole Child Health Section</w:t>
      </w:r>
    </w:p>
    <w:p>
      <w:pPr>
        <w:tabs>
          <w:tab w:pos="2719" w:val="left" w:leader="none"/>
        </w:tabs>
        <w:spacing w:line="252" w:lineRule="exact" w:before="0"/>
        <w:ind w:left="1280" w:right="0" w:firstLine="0"/>
        <w:jc w:val="left"/>
        <w:rPr>
          <w:sz w:val="22"/>
        </w:rPr>
      </w:pPr>
      <w:r>
        <w:rPr>
          <w:spacing w:val="-5"/>
          <w:sz w:val="22"/>
        </w:rPr>
        <w:t>PCP</w:t>
      </w:r>
      <w:r>
        <w:rPr>
          <w:sz w:val="22"/>
        </w:rPr>
        <w:tab/>
        <w:t>Primary</w:t>
      </w:r>
      <w:r>
        <w:rPr>
          <w:spacing w:val="-6"/>
          <w:sz w:val="22"/>
        </w:rPr>
        <w:t> </w:t>
      </w:r>
      <w:r>
        <w:rPr>
          <w:sz w:val="22"/>
        </w:rPr>
        <w:t>Care</w:t>
      </w:r>
      <w:r>
        <w:rPr>
          <w:spacing w:val="-5"/>
          <w:sz w:val="22"/>
        </w:rPr>
        <w:t> </w:t>
      </w:r>
      <w:r>
        <w:rPr>
          <w:spacing w:val="-2"/>
          <w:sz w:val="22"/>
        </w:rPr>
        <w:t>Provider</w:t>
      </w:r>
    </w:p>
    <w:p>
      <w:pPr>
        <w:tabs>
          <w:tab w:pos="2719" w:val="left" w:leader="none"/>
        </w:tabs>
        <w:spacing w:line="252" w:lineRule="exact" w:before="0"/>
        <w:ind w:left="1280" w:right="0" w:firstLine="0"/>
        <w:jc w:val="left"/>
        <w:rPr>
          <w:sz w:val="22"/>
        </w:rPr>
      </w:pPr>
      <w:r>
        <w:rPr>
          <w:spacing w:val="-5"/>
          <w:sz w:val="22"/>
        </w:rPr>
        <w:t>LHD</w:t>
      </w:r>
      <w:r>
        <w:rPr>
          <w:sz w:val="22"/>
        </w:rPr>
        <w:tab/>
        <w:t>Local</w:t>
      </w:r>
      <w:r>
        <w:rPr>
          <w:spacing w:val="-4"/>
          <w:sz w:val="22"/>
        </w:rPr>
        <w:t> </w:t>
      </w:r>
      <w:r>
        <w:rPr>
          <w:sz w:val="22"/>
        </w:rPr>
        <w:t>Health</w:t>
      </w:r>
      <w:r>
        <w:rPr>
          <w:spacing w:val="-4"/>
          <w:sz w:val="22"/>
        </w:rPr>
        <w:t> </w:t>
      </w:r>
      <w:r>
        <w:rPr>
          <w:spacing w:val="-2"/>
          <w:sz w:val="22"/>
        </w:rPr>
        <w:t>Department</w:t>
      </w:r>
    </w:p>
    <w:p>
      <w:pPr>
        <w:tabs>
          <w:tab w:pos="2720" w:val="left" w:leader="none"/>
        </w:tabs>
        <w:spacing w:line="252" w:lineRule="exact" w:before="2"/>
        <w:ind w:left="1280" w:right="0" w:firstLine="0"/>
        <w:jc w:val="left"/>
        <w:rPr>
          <w:sz w:val="22"/>
        </w:rPr>
      </w:pPr>
      <w:r>
        <w:rPr>
          <w:spacing w:val="-5"/>
          <w:sz w:val="22"/>
        </w:rPr>
        <w:t>UEI</w:t>
      </w:r>
      <w:r>
        <w:rPr>
          <w:sz w:val="22"/>
        </w:rPr>
        <w:tab/>
        <w:t>Unique</w:t>
      </w:r>
      <w:r>
        <w:rPr>
          <w:spacing w:val="-5"/>
          <w:sz w:val="22"/>
        </w:rPr>
        <w:t> </w:t>
      </w:r>
      <w:r>
        <w:rPr>
          <w:sz w:val="22"/>
        </w:rPr>
        <w:t>Entity</w:t>
      </w:r>
      <w:r>
        <w:rPr>
          <w:spacing w:val="-6"/>
          <w:sz w:val="22"/>
        </w:rPr>
        <w:t> </w:t>
      </w:r>
      <w:r>
        <w:rPr>
          <w:spacing w:val="-2"/>
          <w:sz w:val="22"/>
        </w:rPr>
        <w:t>Identifier</w:t>
      </w:r>
    </w:p>
    <w:p>
      <w:pPr>
        <w:tabs>
          <w:tab w:pos="2720" w:val="left" w:leader="none"/>
        </w:tabs>
        <w:spacing w:line="252" w:lineRule="exact" w:before="0"/>
        <w:ind w:left="1280" w:right="0" w:firstLine="0"/>
        <w:jc w:val="left"/>
        <w:rPr>
          <w:sz w:val="22"/>
        </w:rPr>
      </w:pPr>
      <w:r>
        <w:rPr>
          <w:spacing w:val="-2"/>
          <w:sz w:val="22"/>
        </w:rPr>
        <w:t>FERPA</w:t>
      </w:r>
      <w:r>
        <w:rPr>
          <w:sz w:val="22"/>
        </w:rPr>
        <w:tab/>
        <w:t>Family</w:t>
      </w:r>
      <w:r>
        <w:rPr>
          <w:spacing w:val="-6"/>
          <w:sz w:val="22"/>
        </w:rPr>
        <w:t> </w:t>
      </w:r>
      <w:r>
        <w:rPr>
          <w:sz w:val="22"/>
        </w:rPr>
        <w:t>Educational</w:t>
      </w:r>
      <w:r>
        <w:rPr>
          <w:spacing w:val="-6"/>
          <w:sz w:val="22"/>
        </w:rPr>
        <w:t> </w:t>
      </w:r>
      <w:r>
        <w:rPr>
          <w:sz w:val="22"/>
        </w:rPr>
        <w:t>Rights</w:t>
      </w:r>
      <w:r>
        <w:rPr>
          <w:spacing w:val="-6"/>
          <w:sz w:val="22"/>
        </w:rPr>
        <w:t> </w:t>
      </w:r>
      <w:r>
        <w:rPr>
          <w:sz w:val="22"/>
        </w:rPr>
        <w:t>and</w:t>
      </w:r>
      <w:r>
        <w:rPr>
          <w:spacing w:val="-6"/>
          <w:sz w:val="22"/>
        </w:rPr>
        <w:t> </w:t>
      </w:r>
      <w:r>
        <w:rPr>
          <w:sz w:val="22"/>
        </w:rPr>
        <w:t>Family</w:t>
      </w:r>
      <w:r>
        <w:rPr>
          <w:spacing w:val="-5"/>
          <w:sz w:val="22"/>
        </w:rPr>
        <w:t> Act</w:t>
      </w:r>
    </w:p>
    <w:p>
      <w:pPr>
        <w:tabs>
          <w:tab w:pos="2720" w:val="left" w:leader="none"/>
        </w:tabs>
        <w:spacing w:before="1"/>
        <w:ind w:left="1280" w:right="0" w:firstLine="0"/>
        <w:jc w:val="left"/>
        <w:rPr>
          <w:sz w:val="22"/>
        </w:rPr>
      </w:pPr>
      <w:r>
        <w:rPr>
          <w:spacing w:val="-2"/>
          <w:sz w:val="22"/>
        </w:rPr>
        <w:t>HIPAA</w:t>
      </w:r>
      <w:r>
        <w:rPr>
          <w:sz w:val="22"/>
        </w:rPr>
        <w:tab/>
        <w:t>Health</w:t>
      </w:r>
      <w:r>
        <w:rPr>
          <w:spacing w:val="-8"/>
          <w:sz w:val="22"/>
        </w:rPr>
        <w:t> </w:t>
      </w:r>
      <w:r>
        <w:rPr>
          <w:sz w:val="22"/>
        </w:rPr>
        <w:t>Insurance</w:t>
      </w:r>
      <w:r>
        <w:rPr>
          <w:spacing w:val="-7"/>
          <w:sz w:val="22"/>
        </w:rPr>
        <w:t> </w:t>
      </w:r>
      <w:r>
        <w:rPr>
          <w:sz w:val="22"/>
        </w:rPr>
        <w:t>Portability</w:t>
      </w:r>
      <w:r>
        <w:rPr>
          <w:spacing w:val="-6"/>
          <w:sz w:val="22"/>
        </w:rPr>
        <w:t> </w:t>
      </w:r>
      <w:r>
        <w:rPr>
          <w:sz w:val="22"/>
        </w:rPr>
        <w:t>and</w:t>
      </w:r>
      <w:r>
        <w:rPr>
          <w:spacing w:val="-7"/>
          <w:sz w:val="22"/>
        </w:rPr>
        <w:t> </w:t>
      </w:r>
      <w:r>
        <w:rPr>
          <w:sz w:val="22"/>
        </w:rPr>
        <w:t>Accountability</w:t>
      </w:r>
      <w:r>
        <w:rPr>
          <w:spacing w:val="-6"/>
          <w:sz w:val="22"/>
        </w:rPr>
        <w:t> </w:t>
      </w:r>
      <w:r>
        <w:rPr>
          <w:spacing w:val="-5"/>
          <w:sz w:val="22"/>
        </w:rPr>
        <w:t>Act</w:t>
      </w:r>
    </w:p>
    <w:p>
      <w:pPr>
        <w:pStyle w:val="Heading1"/>
        <w:numPr>
          <w:ilvl w:val="0"/>
          <w:numId w:val="2"/>
        </w:numPr>
        <w:tabs>
          <w:tab w:pos="1279" w:val="left" w:leader="none"/>
        </w:tabs>
        <w:spacing w:line="240" w:lineRule="auto" w:before="229" w:after="0"/>
        <w:ind w:left="1279" w:right="0" w:hanging="719"/>
        <w:jc w:val="left"/>
        <w:rPr>
          <w:u w:val="none"/>
        </w:rPr>
      </w:pPr>
      <w:r>
        <w:rPr>
          <w:u w:val="single"/>
        </w:rPr>
        <w:t>PROGRAMMATIC</w:t>
      </w:r>
      <w:r>
        <w:rPr>
          <w:spacing w:val="-12"/>
          <w:u w:val="single"/>
        </w:rPr>
        <w:t> </w:t>
      </w:r>
      <w:r>
        <w:rPr>
          <w:u w:val="single"/>
        </w:rPr>
        <w:t>REQUIREMENTS</w:t>
      </w:r>
      <w:r>
        <w:rPr>
          <w:spacing w:val="-11"/>
          <w:u w:val="single"/>
        </w:rPr>
        <w:t> </w:t>
      </w:r>
      <w:r>
        <w:rPr>
          <w:u w:val="single"/>
        </w:rPr>
        <w:t>AND</w:t>
      </w:r>
      <w:r>
        <w:rPr>
          <w:spacing w:val="-7"/>
          <w:u w:val="single"/>
        </w:rPr>
        <w:t> </w:t>
      </w:r>
      <w:r>
        <w:rPr>
          <w:spacing w:val="-2"/>
          <w:u w:val="single"/>
        </w:rPr>
        <w:t>PRIORITIES</w:t>
      </w:r>
    </w:p>
    <w:p>
      <w:pPr>
        <w:pStyle w:val="BodyText"/>
        <w:spacing w:before="120"/>
        <w:rPr>
          <w:b/>
        </w:rPr>
      </w:pPr>
    </w:p>
    <w:p>
      <w:pPr>
        <w:spacing w:before="0"/>
        <w:ind w:left="559" w:right="420" w:firstLine="0"/>
        <w:jc w:val="left"/>
        <w:rPr>
          <w:sz w:val="20"/>
        </w:rPr>
      </w:pPr>
      <w:r>
        <w:rPr>
          <w:b/>
          <w:sz w:val="20"/>
        </w:rPr>
        <w:t>SHC grants shall be awarded for the following periods: Year One: 06/01/25 – 05/31/26; Year Two: 06/01/26 – 05/31/27; and Year Three: 06/01/27 – 05/31/28</w:t>
      </w:r>
      <w:r>
        <w:rPr>
          <w:sz w:val="20"/>
        </w:rPr>
        <w:t>, contingent upon both availability of funds and compliance with the requirements and assurances contained in contracts resulting from this RFA. </w:t>
      </w:r>
      <w:r>
        <w:rPr>
          <w:b/>
          <w:sz w:val="20"/>
        </w:rPr>
        <w:t>Contract awards shall be announced by February 1, 2025.</w:t>
      </w:r>
      <w:r>
        <w:rPr>
          <w:b/>
          <w:spacing w:val="40"/>
          <w:sz w:val="20"/>
        </w:rPr>
        <w:t> </w:t>
      </w:r>
      <w:r>
        <w:rPr>
          <w:sz w:val="20"/>
        </w:rPr>
        <w:t>Funds may be used to support personnel</w:t>
      </w:r>
      <w:r>
        <w:rPr>
          <w:spacing w:val="-1"/>
          <w:sz w:val="20"/>
        </w:rPr>
        <w:t> </w:t>
      </w:r>
      <w:r>
        <w:rPr>
          <w:sz w:val="20"/>
        </w:rPr>
        <w:t>(salaries and fringes), contractual</w:t>
      </w:r>
      <w:r>
        <w:rPr>
          <w:spacing w:val="-1"/>
          <w:sz w:val="20"/>
        </w:rPr>
        <w:t> </w:t>
      </w:r>
      <w:r>
        <w:rPr>
          <w:sz w:val="20"/>
        </w:rPr>
        <w:t>services, supplies (office and</w:t>
      </w:r>
      <w:r>
        <w:rPr>
          <w:spacing w:val="-3"/>
          <w:sz w:val="20"/>
        </w:rPr>
        <w:t> </w:t>
      </w:r>
      <w:r>
        <w:rPr>
          <w:sz w:val="20"/>
        </w:rPr>
        <w:t>medical),</w:t>
      </w:r>
      <w:r>
        <w:rPr>
          <w:spacing w:val="-3"/>
          <w:sz w:val="20"/>
        </w:rPr>
        <w:t> </w:t>
      </w:r>
      <w:r>
        <w:rPr>
          <w:sz w:val="20"/>
        </w:rPr>
        <w:t>medical</w:t>
      </w:r>
      <w:r>
        <w:rPr>
          <w:spacing w:val="-6"/>
          <w:sz w:val="20"/>
        </w:rPr>
        <w:t> </w:t>
      </w:r>
      <w:r>
        <w:rPr>
          <w:sz w:val="20"/>
        </w:rPr>
        <w:t>equipment,</w:t>
      </w:r>
      <w:r>
        <w:rPr>
          <w:spacing w:val="-5"/>
          <w:sz w:val="20"/>
        </w:rPr>
        <w:t> </w:t>
      </w:r>
      <w:r>
        <w:rPr>
          <w:sz w:val="20"/>
        </w:rPr>
        <w:t>management</w:t>
      </w:r>
      <w:r>
        <w:rPr>
          <w:spacing w:val="-3"/>
          <w:sz w:val="20"/>
        </w:rPr>
        <w:t> </w:t>
      </w:r>
      <w:r>
        <w:rPr>
          <w:sz w:val="20"/>
        </w:rPr>
        <w:t>information</w:t>
      </w:r>
      <w:r>
        <w:rPr>
          <w:spacing w:val="-5"/>
          <w:sz w:val="20"/>
        </w:rPr>
        <w:t> </w:t>
      </w:r>
      <w:r>
        <w:rPr>
          <w:sz w:val="20"/>
        </w:rPr>
        <w:t>systems,</w:t>
      </w:r>
      <w:r>
        <w:rPr>
          <w:spacing w:val="-5"/>
          <w:sz w:val="20"/>
        </w:rPr>
        <w:t> </w:t>
      </w:r>
      <w:r>
        <w:rPr>
          <w:sz w:val="20"/>
        </w:rPr>
        <w:t>travel,</w:t>
      </w:r>
      <w:r>
        <w:rPr>
          <w:spacing w:val="-5"/>
          <w:sz w:val="20"/>
        </w:rPr>
        <w:t> </w:t>
      </w:r>
      <w:r>
        <w:rPr>
          <w:sz w:val="20"/>
        </w:rPr>
        <w:t>and</w:t>
      </w:r>
      <w:r>
        <w:rPr>
          <w:spacing w:val="-3"/>
          <w:sz w:val="20"/>
        </w:rPr>
        <w:t> </w:t>
      </w:r>
      <w:r>
        <w:rPr>
          <w:sz w:val="20"/>
        </w:rPr>
        <w:t>miscellaneous</w:t>
      </w:r>
      <w:r>
        <w:rPr>
          <w:spacing w:val="-1"/>
          <w:sz w:val="20"/>
        </w:rPr>
        <w:t> </w:t>
      </w:r>
      <w:r>
        <w:rPr>
          <w:sz w:val="20"/>
        </w:rPr>
        <w:t>operating</w:t>
      </w:r>
      <w:r>
        <w:rPr>
          <w:spacing w:val="-5"/>
          <w:sz w:val="20"/>
        </w:rPr>
        <w:t> </w:t>
      </w:r>
      <w:r>
        <w:rPr>
          <w:sz w:val="20"/>
        </w:rPr>
        <w:t>expenses</w:t>
      </w:r>
      <w:r>
        <w:rPr>
          <w:spacing w:val="-4"/>
          <w:sz w:val="20"/>
        </w:rPr>
        <w:t> </w:t>
      </w:r>
      <w:r>
        <w:rPr>
          <w:sz w:val="20"/>
        </w:rPr>
        <w:t>such as telephone, postage and educational materials.</w:t>
      </w:r>
      <w:r>
        <w:rPr>
          <w:spacing w:val="40"/>
          <w:sz w:val="20"/>
        </w:rPr>
        <w:t> </w:t>
      </w:r>
      <w:r>
        <w:rPr>
          <w:sz w:val="20"/>
        </w:rPr>
        <w:t>Expenditures for equipment exceeding $2,500 require prior approval from the Division of Child and Family Well-Being/Whole Child Health Section. To be eligible for funding, the applicant must meet requirements, criteria and standards stated in this RFA.</w:t>
      </w:r>
    </w:p>
    <w:p>
      <w:pPr>
        <w:spacing w:after="0"/>
        <w:jc w:val="left"/>
        <w:rPr>
          <w:sz w:val="20"/>
        </w:rPr>
        <w:sectPr>
          <w:pgSz w:w="12240" w:h="15840"/>
          <w:pgMar w:header="0" w:footer="705" w:top="920" w:bottom="940" w:left="160" w:right="380"/>
        </w:sectPr>
      </w:pPr>
    </w:p>
    <w:p>
      <w:pPr>
        <w:pStyle w:val="BodyText"/>
        <w:spacing w:before="75"/>
        <w:ind w:left="559" w:right="343"/>
      </w:pPr>
      <w:r>
        <w:rPr/>
        <w:t>Priority for funding shall be given to the SHC’s sponsoring agency that demonstrates with substantive documentation that their community has a high need of health services for older children and adolescents, has the capability to provide comprehensive</w:t>
      </w:r>
      <w:r>
        <w:rPr>
          <w:spacing w:val="-1"/>
        </w:rPr>
        <w:t> </w:t>
      </w:r>
      <w:r>
        <w:rPr/>
        <w:t>primary</w:t>
      </w:r>
      <w:r>
        <w:rPr>
          <w:spacing w:val="-2"/>
        </w:rPr>
        <w:t> </w:t>
      </w:r>
      <w:r>
        <w:rPr/>
        <w:t>care</w:t>
      </w:r>
      <w:r>
        <w:rPr>
          <w:spacing w:val="-3"/>
        </w:rPr>
        <w:t> </w:t>
      </w:r>
      <w:r>
        <w:rPr/>
        <w:t>and</w:t>
      </w:r>
      <w:r>
        <w:rPr>
          <w:spacing w:val="-3"/>
        </w:rPr>
        <w:t> </w:t>
      </w:r>
      <w:r>
        <w:rPr/>
        <w:t>preventive</w:t>
      </w:r>
      <w:r>
        <w:rPr>
          <w:spacing w:val="-1"/>
        </w:rPr>
        <w:t> </w:t>
      </w:r>
      <w:r>
        <w:rPr/>
        <w:t>health</w:t>
      </w:r>
      <w:r>
        <w:rPr>
          <w:spacing w:val="-1"/>
        </w:rPr>
        <w:t> </w:t>
      </w:r>
      <w:r>
        <w:rPr/>
        <w:t>services</w:t>
      </w:r>
      <w:r>
        <w:rPr>
          <w:spacing w:val="-2"/>
        </w:rPr>
        <w:t> </w:t>
      </w:r>
      <w:r>
        <w:rPr/>
        <w:t>on</w:t>
      </w:r>
      <w:r>
        <w:rPr>
          <w:spacing w:val="-3"/>
        </w:rPr>
        <w:t> </w:t>
      </w:r>
      <w:r>
        <w:rPr/>
        <w:t>site</w:t>
      </w:r>
      <w:r>
        <w:rPr>
          <w:spacing w:val="-3"/>
        </w:rPr>
        <w:t> </w:t>
      </w:r>
      <w:r>
        <w:rPr/>
        <w:t>and/or</w:t>
      </w:r>
      <w:r>
        <w:rPr>
          <w:spacing w:val="-2"/>
        </w:rPr>
        <w:t> </w:t>
      </w:r>
      <w:r>
        <w:rPr/>
        <w:t>through</w:t>
      </w:r>
      <w:r>
        <w:rPr>
          <w:spacing w:val="-3"/>
        </w:rPr>
        <w:t> </w:t>
      </w:r>
      <w:r>
        <w:rPr/>
        <w:t>referrals,</w:t>
      </w:r>
      <w:r>
        <w:rPr>
          <w:spacing w:val="-1"/>
        </w:rPr>
        <w:t> </w:t>
      </w:r>
      <w:r>
        <w:rPr/>
        <w:t>has</w:t>
      </w:r>
      <w:r>
        <w:rPr>
          <w:spacing w:val="-2"/>
        </w:rPr>
        <w:t> </w:t>
      </w:r>
      <w:r>
        <w:rPr/>
        <w:t>the</w:t>
      </w:r>
      <w:r>
        <w:rPr>
          <w:spacing w:val="-3"/>
        </w:rPr>
        <w:t> </w:t>
      </w:r>
      <w:r>
        <w:rPr/>
        <w:t>capacity to</w:t>
      </w:r>
      <w:r>
        <w:rPr>
          <w:spacing w:val="-3"/>
        </w:rPr>
        <w:t> </w:t>
      </w:r>
      <w:r>
        <w:rPr/>
        <w:t>contribute to</w:t>
      </w:r>
      <w:r>
        <w:rPr>
          <w:spacing w:val="-3"/>
        </w:rPr>
        <w:t> </w:t>
      </w:r>
      <w:r>
        <w:rPr/>
        <w:t>the</w:t>
      </w:r>
      <w:r>
        <w:rPr>
          <w:spacing w:val="-3"/>
        </w:rPr>
        <w:t> </w:t>
      </w:r>
      <w:r>
        <w:rPr/>
        <w:t>contract</w:t>
      </w:r>
      <w:r>
        <w:rPr>
          <w:spacing w:val="-1"/>
        </w:rPr>
        <w:t> </w:t>
      </w:r>
      <w:r>
        <w:rPr/>
        <w:t>objectives</w:t>
      </w:r>
      <w:r>
        <w:rPr>
          <w:spacing w:val="-2"/>
        </w:rPr>
        <w:t> </w:t>
      </w:r>
      <w:r>
        <w:rPr/>
        <w:t>as</w:t>
      </w:r>
      <w:r>
        <w:rPr>
          <w:spacing w:val="-2"/>
        </w:rPr>
        <w:t> </w:t>
      </w:r>
      <w:r>
        <w:rPr/>
        <w:t>stated</w:t>
      </w:r>
      <w:r>
        <w:rPr>
          <w:spacing w:val="-1"/>
        </w:rPr>
        <w:t> </w:t>
      </w:r>
      <w:r>
        <w:rPr/>
        <w:t>in</w:t>
      </w:r>
      <w:r>
        <w:rPr>
          <w:spacing w:val="-3"/>
        </w:rPr>
        <w:t> </w:t>
      </w:r>
      <w:r>
        <w:rPr/>
        <w:t>this</w:t>
      </w:r>
      <w:r>
        <w:rPr>
          <w:spacing w:val="-2"/>
        </w:rPr>
        <w:t> </w:t>
      </w:r>
      <w:r>
        <w:rPr/>
        <w:t>RFA,</w:t>
      </w:r>
      <w:r>
        <w:rPr>
          <w:spacing w:val="-3"/>
        </w:rPr>
        <w:t> </w:t>
      </w:r>
      <w:r>
        <w:rPr/>
        <w:t>and</w:t>
      </w:r>
      <w:r>
        <w:rPr>
          <w:spacing w:val="-3"/>
        </w:rPr>
        <w:t> </w:t>
      </w:r>
      <w:r>
        <w:rPr/>
        <w:t>has</w:t>
      </w:r>
      <w:r>
        <w:rPr>
          <w:spacing w:val="-2"/>
        </w:rPr>
        <w:t> </w:t>
      </w:r>
      <w:r>
        <w:rPr/>
        <w:t>provided</w:t>
      </w:r>
      <w:r>
        <w:rPr>
          <w:spacing w:val="-3"/>
        </w:rPr>
        <w:t> </w:t>
      </w:r>
      <w:r>
        <w:rPr/>
        <w:t>evidence</w:t>
      </w:r>
      <w:r>
        <w:rPr>
          <w:spacing w:val="-3"/>
        </w:rPr>
        <w:t> </w:t>
      </w:r>
      <w:r>
        <w:rPr/>
        <w:t>of</w:t>
      </w:r>
      <w:r>
        <w:rPr>
          <w:spacing w:val="-1"/>
        </w:rPr>
        <w:t> </w:t>
      </w:r>
      <w:r>
        <w:rPr/>
        <w:t>their</w:t>
      </w:r>
      <w:r>
        <w:rPr>
          <w:spacing w:val="-2"/>
        </w:rPr>
        <w:t> </w:t>
      </w:r>
      <w:r>
        <w:rPr/>
        <w:t>likelihood</w:t>
      </w:r>
      <w:r>
        <w:rPr>
          <w:spacing w:val="-3"/>
        </w:rPr>
        <w:t> </w:t>
      </w:r>
      <w:r>
        <w:rPr/>
        <w:t>of</w:t>
      </w:r>
      <w:r>
        <w:rPr>
          <w:spacing w:val="-3"/>
        </w:rPr>
        <w:t> </w:t>
      </w:r>
      <w:r>
        <w:rPr/>
        <w:t>sustainability for</w:t>
      </w:r>
      <w:r>
        <w:rPr>
          <w:spacing w:val="-2"/>
        </w:rPr>
        <w:t> </w:t>
      </w:r>
      <w:r>
        <w:rPr/>
        <w:t>the</w:t>
      </w:r>
      <w:r>
        <w:rPr>
          <w:spacing w:val="-1"/>
        </w:rPr>
        <w:t> </w:t>
      </w:r>
      <w:r>
        <w:rPr/>
        <w:t>three- year RFA timeline. The sponsoring agency shall submit one application that includes separate budgets for each SHC sponsored.</w:t>
      </w:r>
      <w:r>
        <w:rPr>
          <w:spacing w:val="67"/>
        </w:rPr>
        <w:t> </w:t>
      </w:r>
      <w:r>
        <w:rPr/>
        <w:t>The sponsoring agency, the contracting party for this grant, shall be a public or private non-profit institution and be recognized locally and through documentation contained in the application as suitable for assuming managerial, medical and fiduciary responsibilities.</w:t>
      </w:r>
    </w:p>
    <w:p>
      <w:pPr>
        <w:pStyle w:val="BodyText"/>
        <w:spacing w:before="229"/>
      </w:pPr>
    </w:p>
    <w:p>
      <w:pPr>
        <w:pStyle w:val="Heading1"/>
        <w:numPr>
          <w:ilvl w:val="1"/>
          <w:numId w:val="2"/>
        </w:numPr>
        <w:tabs>
          <w:tab w:pos="1279" w:val="left" w:leader="none"/>
        </w:tabs>
        <w:spacing w:line="240" w:lineRule="auto" w:before="0" w:after="0"/>
        <w:ind w:left="1279" w:right="0" w:hanging="719"/>
        <w:jc w:val="left"/>
        <w:rPr>
          <w:u w:val="none"/>
        </w:rPr>
      </w:pPr>
      <w:r>
        <w:rPr>
          <w:u w:val="single"/>
        </w:rPr>
        <w:t>GRANTEE</w:t>
      </w:r>
      <w:r>
        <w:rPr>
          <w:spacing w:val="-7"/>
          <w:u w:val="single"/>
        </w:rPr>
        <w:t> </w:t>
      </w:r>
      <w:r>
        <w:rPr>
          <w:spacing w:val="-2"/>
          <w:u w:val="single"/>
        </w:rPr>
        <w:t>RESPONSIBILITIES</w:t>
      </w:r>
    </w:p>
    <w:p>
      <w:pPr>
        <w:pStyle w:val="BodyText"/>
        <w:spacing w:before="120"/>
        <w:ind w:left="560"/>
      </w:pPr>
      <w:r>
        <w:rPr/>
        <w:t>CONTRACTING</w:t>
      </w:r>
      <w:r>
        <w:rPr>
          <w:spacing w:val="-9"/>
        </w:rPr>
        <w:t> </w:t>
      </w:r>
      <w:r>
        <w:rPr/>
        <w:t>AGENCY</w:t>
      </w:r>
      <w:r>
        <w:rPr>
          <w:spacing w:val="-11"/>
        </w:rPr>
        <w:t> </w:t>
      </w:r>
      <w:r>
        <w:rPr>
          <w:spacing w:val="-2"/>
        </w:rPr>
        <w:t>RESPONSIBILITES</w:t>
      </w:r>
    </w:p>
    <w:p>
      <w:pPr>
        <w:pStyle w:val="BodyText"/>
        <w:spacing w:before="1"/>
      </w:pPr>
    </w:p>
    <w:p>
      <w:pPr>
        <w:pStyle w:val="ListParagraph"/>
        <w:numPr>
          <w:ilvl w:val="2"/>
          <w:numId w:val="2"/>
        </w:numPr>
        <w:tabs>
          <w:tab w:pos="1277" w:val="left" w:leader="none"/>
        </w:tabs>
        <w:spacing w:line="240" w:lineRule="auto" w:before="0" w:after="0"/>
        <w:ind w:left="1277" w:right="0" w:hanging="358"/>
        <w:jc w:val="left"/>
        <w:rPr>
          <w:sz w:val="20"/>
        </w:rPr>
      </w:pPr>
      <w:r>
        <w:rPr>
          <w:sz w:val="20"/>
        </w:rPr>
        <w:t>Operate</w:t>
      </w:r>
      <w:r>
        <w:rPr>
          <w:spacing w:val="-6"/>
          <w:sz w:val="20"/>
        </w:rPr>
        <w:t> </w:t>
      </w:r>
      <w:r>
        <w:rPr>
          <w:sz w:val="20"/>
        </w:rPr>
        <w:t>one</w:t>
      </w:r>
      <w:r>
        <w:rPr>
          <w:spacing w:val="-8"/>
          <w:sz w:val="20"/>
        </w:rPr>
        <w:t> </w:t>
      </w:r>
      <w:r>
        <w:rPr>
          <w:sz w:val="20"/>
        </w:rPr>
        <w:t>(or</w:t>
      </w:r>
      <w:r>
        <w:rPr>
          <w:spacing w:val="-6"/>
          <w:sz w:val="20"/>
        </w:rPr>
        <w:t> </w:t>
      </w:r>
      <w:r>
        <w:rPr>
          <w:sz w:val="20"/>
        </w:rPr>
        <w:t>more)</w:t>
      </w:r>
      <w:r>
        <w:rPr>
          <w:spacing w:val="-5"/>
          <w:sz w:val="20"/>
        </w:rPr>
        <w:t> </w:t>
      </w:r>
      <w:r>
        <w:rPr>
          <w:sz w:val="20"/>
        </w:rPr>
        <w:t>School</w:t>
      </w:r>
      <w:r>
        <w:rPr>
          <w:spacing w:val="-7"/>
          <w:sz w:val="20"/>
        </w:rPr>
        <w:t> </w:t>
      </w:r>
      <w:r>
        <w:rPr>
          <w:sz w:val="20"/>
        </w:rPr>
        <w:t>Health</w:t>
      </w:r>
      <w:r>
        <w:rPr>
          <w:spacing w:val="-6"/>
          <w:sz w:val="20"/>
        </w:rPr>
        <w:t> </w:t>
      </w:r>
      <w:r>
        <w:rPr>
          <w:sz w:val="20"/>
        </w:rPr>
        <w:t>Centers(s)</w:t>
      </w:r>
      <w:r>
        <w:rPr>
          <w:spacing w:val="-7"/>
          <w:sz w:val="20"/>
        </w:rPr>
        <w:t> </w:t>
      </w:r>
      <w:r>
        <w:rPr>
          <w:sz w:val="20"/>
        </w:rPr>
        <w:t>that</w:t>
      </w:r>
      <w:r>
        <w:rPr>
          <w:spacing w:val="-5"/>
          <w:sz w:val="20"/>
        </w:rPr>
        <w:t> </w:t>
      </w:r>
      <w:r>
        <w:rPr>
          <w:sz w:val="20"/>
        </w:rPr>
        <w:t>meets</w:t>
      </w:r>
      <w:r>
        <w:rPr>
          <w:spacing w:val="-7"/>
          <w:sz w:val="20"/>
        </w:rPr>
        <w:t> </w:t>
      </w:r>
      <w:r>
        <w:rPr>
          <w:sz w:val="20"/>
        </w:rPr>
        <w:t>the</w:t>
      </w:r>
      <w:r>
        <w:rPr>
          <w:spacing w:val="-8"/>
          <w:sz w:val="20"/>
        </w:rPr>
        <w:t> </w:t>
      </w:r>
      <w:r>
        <w:rPr>
          <w:sz w:val="20"/>
        </w:rPr>
        <w:t>following</w:t>
      </w:r>
      <w:r>
        <w:rPr>
          <w:spacing w:val="-5"/>
          <w:sz w:val="20"/>
        </w:rPr>
        <w:t> </w:t>
      </w:r>
      <w:r>
        <w:rPr>
          <w:spacing w:val="-2"/>
          <w:sz w:val="20"/>
        </w:rPr>
        <w:t>criteria:</w:t>
      </w:r>
    </w:p>
    <w:p>
      <w:pPr>
        <w:pStyle w:val="ListParagraph"/>
        <w:numPr>
          <w:ilvl w:val="3"/>
          <w:numId w:val="2"/>
        </w:numPr>
        <w:tabs>
          <w:tab w:pos="1637" w:val="left" w:leader="none"/>
          <w:tab w:pos="1639" w:val="left" w:leader="none"/>
        </w:tabs>
        <w:spacing w:line="240" w:lineRule="auto" w:before="1" w:after="0"/>
        <w:ind w:left="1639" w:right="396" w:hanging="360"/>
        <w:jc w:val="left"/>
        <w:rPr>
          <w:sz w:val="20"/>
        </w:rPr>
      </w:pPr>
      <w:r>
        <w:rPr>
          <w:sz w:val="20"/>
        </w:rPr>
        <w:t>Maintain</w:t>
      </w:r>
      <w:r>
        <w:rPr>
          <w:spacing w:val="-3"/>
          <w:sz w:val="20"/>
        </w:rPr>
        <w:t> </w:t>
      </w:r>
      <w:r>
        <w:rPr>
          <w:sz w:val="20"/>
        </w:rPr>
        <w:t>regularly</w:t>
      </w:r>
      <w:r>
        <w:rPr>
          <w:spacing w:val="-2"/>
          <w:sz w:val="20"/>
        </w:rPr>
        <w:t> </w:t>
      </w:r>
      <w:r>
        <w:rPr>
          <w:sz w:val="20"/>
        </w:rPr>
        <w:t>scheduled</w:t>
      </w:r>
      <w:r>
        <w:rPr>
          <w:spacing w:val="-3"/>
          <w:sz w:val="20"/>
        </w:rPr>
        <w:t> </w:t>
      </w:r>
      <w:r>
        <w:rPr>
          <w:sz w:val="20"/>
        </w:rPr>
        <w:t>hours</w:t>
      </w:r>
      <w:r>
        <w:rPr>
          <w:spacing w:val="-2"/>
          <w:sz w:val="20"/>
        </w:rPr>
        <w:t> </w:t>
      </w:r>
      <w:r>
        <w:rPr>
          <w:sz w:val="20"/>
        </w:rPr>
        <w:t>equal</w:t>
      </w:r>
      <w:r>
        <w:rPr>
          <w:spacing w:val="-4"/>
          <w:sz w:val="20"/>
        </w:rPr>
        <w:t> </w:t>
      </w:r>
      <w:r>
        <w:rPr>
          <w:sz w:val="20"/>
        </w:rPr>
        <w:t>to</w:t>
      </w:r>
      <w:r>
        <w:rPr>
          <w:spacing w:val="-3"/>
          <w:sz w:val="20"/>
        </w:rPr>
        <w:t> </w:t>
      </w:r>
      <w:r>
        <w:rPr>
          <w:sz w:val="20"/>
        </w:rPr>
        <w:t>or more</w:t>
      </w:r>
      <w:r>
        <w:rPr>
          <w:spacing w:val="-3"/>
          <w:sz w:val="20"/>
        </w:rPr>
        <w:t> </w:t>
      </w:r>
      <w:r>
        <w:rPr>
          <w:sz w:val="20"/>
        </w:rPr>
        <w:t>than</w:t>
      </w:r>
      <w:r>
        <w:rPr>
          <w:spacing w:val="-3"/>
          <w:sz w:val="20"/>
        </w:rPr>
        <w:t> </w:t>
      </w:r>
      <w:r>
        <w:rPr>
          <w:sz w:val="20"/>
        </w:rPr>
        <w:t>half</w:t>
      </w:r>
      <w:r>
        <w:rPr>
          <w:spacing w:val="-1"/>
          <w:sz w:val="20"/>
        </w:rPr>
        <w:t> </w:t>
      </w:r>
      <w:r>
        <w:rPr>
          <w:sz w:val="20"/>
        </w:rPr>
        <w:t>the</w:t>
      </w:r>
      <w:r>
        <w:rPr>
          <w:spacing w:val="-1"/>
          <w:sz w:val="20"/>
        </w:rPr>
        <w:t> </w:t>
      </w:r>
      <w:r>
        <w:rPr>
          <w:sz w:val="20"/>
        </w:rPr>
        <w:t>hours</w:t>
      </w:r>
      <w:r>
        <w:rPr>
          <w:spacing w:val="-2"/>
          <w:sz w:val="20"/>
        </w:rPr>
        <w:t> </w:t>
      </w:r>
      <w:r>
        <w:rPr>
          <w:sz w:val="20"/>
        </w:rPr>
        <w:t>that</w:t>
      </w:r>
      <w:r>
        <w:rPr>
          <w:spacing w:val="-3"/>
          <w:sz w:val="20"/>
        </w:rPr>
        <w:t> </w:t>
      </w:r>
      <w:r>
        <w:rPr>
          <w:sz w:val="20"/>
        </w:rPr>
        <w:t>students</w:t>
      </w:r>
      <w:r>
        <w:rPr>
          <w:spacing w:val="-2"/>
          <w:sz w:val="20"/>
        </w:rPr>
        <w:t> </w:t>
      </w:r>
      <w:r>
        <w:rPr>
          <w:sz w:val="20"/>
        </w:rPr>
        <w:t>are</w:t>
      </w:r>
      <w:r>
        <w:rPr>
          <w:spacing w:val="-3"/>
          <w:sz w:val="20"/>
        </w:rPr>
        <w:t> </w:t>
      </w:r>
      <w:r>
        <w:rPr>
          <w:sz w:val="20"/>
        </w:rPr>
        <w:t>in</w:t>
      </w:r>
      <w:r>
        <w:rPr>
          <w:spacing w:val="-3"/>
          <w:sz w:val="20"/>
        </w:rPr>
        <w:t> </w:t>
      </w:r>
      <w:r>
        <w:rPr>
          <w:sz w:val="20"/>
        </w:rPr>
        <w:t>school</w:t>
      </w:r>
      <w:r>
        <w:rPr>
          <w:spacing w:val="-4"/>
          <w:sz w:val="20"/>
        </w:rPr>
        <w:t> </w:t>
      </w:r>
      <w:r>
        <w:rPr>
          <w:sz w:val="20"/>
        </w:rPr>
        <w:t>during</w:t>
      </w:r>
      <w:r>
        <w:rPr>
          <w:spacing w:val="-3"/>
          <w:sz w:val="20"/>
        </w:rPr>
        <w:t> </w:t>
      </w:r>
      <w:r>
        <w:rPr>
          <w:sz w:val="20"/>
        </w:rPr>
        <w:t>the contract period.</w:t>
      </w:r>
    </w:p>
    <w:p>
      <w:pPr>
        <w:pStyle w:val="ListParagraph"/>
        <w:numPr>
          <w:ilvl w:val="3"/>
          <w:numId w:val="2"/>
        </w:numPr>
        <w:tabs>
          <w:tab w:pos="1637" w:val="left" w:leader="none"/>
          <w:tab w:pos="1639" w:val="left" w:leader="none"/>
        </w:tabs>
        <w:spacing w:line="240" w:lineRule="auto" w:before="229" w:after="0"/>
        <w:ind w:left="1639" w:right="633" w:hanging="360"/>
        <w:jc w:val="left"/>
        <w:rPr>
          <w:sz w:val="20"/>
        </w:rPr>
      </w:pPr>
      <w:r>
        <w:rPr>
          <w:sz w:val="20"/>
        </w:rPr>
        <w:t>Provide access to comprehensive acute, chronic and preventive health care services including age- appropriate</w:t>
      </w:r>
      <w:r>
        <w:rPr>
          <w:spacing w:val="-4"/>
          <w:sz w:val="20"/>
        </w:rPr>
        <w:t> </w:t>
      </w:r>
      <w:r>
        <w:rPr>
          <w:sz w:val="20"/>
        </w:rPr>
        <w:t>annual</w:t>
      </w:r>
      <w:r>
        <w:rPr>
          <w:spacing w:val="-5"/>
          <w:sz w:val="20"/>
        </w:rPr>
        <w:t> </w:t>
      </w:r>
      <w:r>
        <w:rPr>
          <w:sz w:val="20"/>
        </w:rPr>
        <w:t>wellness</w:t>
      </w:r>
      <w:r>
        <w:rPr>
          <w:spacing w:val="-3"/>
          <w:sz w:val="20"/>
        </w:rPr>
        <w:t> </w:t>
      </w:r>
      <w:r>
        <w:rPr>
          <w:sz w:val="20"/>
        </w:rPr>
        <w:t>visits</w:t>
      </w:r>
      <w:r>
        <w:rPr>
          <w:spacing w:val="-3"/>
          <w:sz w:val="20"/>
        </w:rPr>
        <w:t> </w:t>
      </w:r>
      <w:r>
        <w:rPr>
          <w:sz w:val="20"/>
        </w:rPr>
        <w:t>in</w:t>
      </w:r>
      <w:r>
        <w:rPr>
          <w:spacing w:val="-4"/>
          <w:sz w:val="20"/>
        </w:rPr>
        <w:t> </w:t>
      </w:r>
      <w:r>
        <w:rPr>
          <w:sz w:val="20"/>
        </w:rPr>
        <w:t>collaboration</w:t>
      </w:r>
      <w:r>
        <w:rPr>
          <w:spacing w:val="-4"/>
          <w:sz w:val="20"/>
        </w:rPr>
        <w:t> </w:t>
      </w:r>
      <w:r>
        <w:rPr>
          <w:sz w:val="20"/>
        </w:rPr>
        <w:t>with</w:t>
      </w:r>
      <w:r>
        <w:rPr>
          <w:spacing w:val="-2"/>
          <w:sz w:val="20"/>
        </w:rPr>
        <w:t> </w:t>
      </w:r>
      <w:r>
        <w:rPr>
          <w:sz w:val="20"/>
        </w:rPr>
        <w:t>individual</w:t>
      </w:r>
      <w:r>
        <w:rPr>
          <w:spacing w:val="-5"/>
          <w:sz w:val="20"/>
        </w:rPr>
        <w:t> </w:t>
      </w:r>
      <w:r>
        <w:rPr>
          <w:sz w:val="20"/>
        </w:rPr>
        <w:t>schools,</w:t>
      </w:r>
      <w:r>
        <w:rPr>
          <w:spacing w:val="-4"/>
          <w:sz w:val="20"/>
        </w:rPr>
        <w:t> </w:t>
      </w:r>
      <w:r>
        <w:rPr>
          <w:sz w:val="20"/>
        </w:rPr>
        <w:t>local</w:t>
      </w:r>
      <w:r>
        <w:rPr>
          <w:spacing w:val="-2"/>
          <w:sz w:val="20"/>
        </w:rPr>
        <w:t> </w:t>
      </w:r>
      <w:r>
        <w:rPr>
          <w:sz w:val="20"/>
        </w:rPr>
        <w:t>education</w:t>
      </w:r>
      <w:r>
        <w:rPr>
          <w:spacing w:val="-4"/>
          <w:sz w:val="20"/>
        </w:rPr>
        <w:t> </w:t>
      </w:r>
      <w:r>
        <w:rPr>
          <w:sz w:val="20"/>
        </w:rPr>
        <w:t>agencies</w:t>
      </w:r>
      <w:r>
        <w:rPr>
          <w:spacing w:val="-3"/>
          <w:sz w:val="20"/>
        </w:rPr>
        <w:t> </w:t>
      </w:r>
      <w:r>
        <w:rPr>
          <w:sz w:val="20"/>
        </w:rPr>
        <w:t>(school districts), primary care and specialty medical providers and other agencies and community-based </w:t>
      </w:r>
      <w:r>
        <w:rPr>
          <w:spacing w:val="-2"/>
          <w:sz w:val="20"/>
        </w:rPr>
        <w:t>organizations.</w:t>
      </w:r>
    </w:p>
    <w:p>
      <w:pPr>
        <w:pStyle w:val="BodyText"/>
      </w:pPr>
    </w:p>
    <w:p>
      <w:pPr>
        <w:pStyle w:val="ListParagraph"/>
        <w:numPr>
          <w:ilvl w:val="3"/>
          <w:numId w:val="2"/>
        </w:numPr>
        <w:tabs>
          <w:tab w:pos="1637" w:val="left" w:leader="none"/>
          <w:tab w:pos="1639" w:val="left" w:leader="none"/>
        </w:tabs>
        <w:spacing w:line="240" w:lineRule="auto" w:before="0" w:after="0"/>
        <w:ind w:left="1639" w:right="389" w:hanging="360"/>
        <w:jc w:val="left"/>
        <w:rPr>
          <w:sz w:val="20"/>
        </w:rPr>
      </w:pPr>
      <w:r>
        <w:rPr>
          <w:sz w:val="20"/>
        </w:rPr>
        <w:t>Provide</w:t>
      </w:r>
      <w:r>
        <w:rPr>
          <w:spacing w:val="-4"/>
          <w:sz w:val="20"/>
        </w:rPr>
        <w:t> </w:t>
      </w:r>
      <w:r>
        <w:rPr>
          <w:sz w:val="20"/>
        </w:rPr>
        <w:t>or</w:t>
      </w:r>
      <w:r>
        <w:rPr>
          <w:spacing w:val="-3"/>
          <w:sz w:val="20"/>
        </w:rPr>
        <w:t> </w:t>
      </w:r>
      <w:r>
        <w:rPr>
          <w:sz w:val="20"/>
        </w:rPr>
        <w:t>refer</w:t>
      </w:r>
      <w:r>
        <w:rPr>
          <w:spacing w:val="-3"/>
          <w:sz w:val="20"/>
        </w:rPr>
        <w:t> </w:t>
      </w:r>
      <w:r>
        <w:rPr>
          <w:sz w:val="20"/>
        </w:rPr>
        <w:t>for</w:t>
      </w:r>
      <w:r>
        <w:rPr>
          <w:spacing w:val="-3"/>
          <w:sz w:val="20"/>
        </w:rPr>
        <w:t> </w:t>
      </w:r>
      <w:r>
        <w:rPr>
          <w:sz w:val="20"/>
        </w:rPr>
        <w:t>age-appropriate</w:t>
      </w:r>
      <w:r>
        <w:rPr>
          <w:spacing w:val="-4"/>
          <w:sz w:val="20"/>
        </w:rPr>
        <w:t> </w:t>
      </w:r>
      <w:r>
        <w:rPr>
          <w:sz w:val="20"/>
        </w:rPr>
        <w:t>comprehensive</w:t>
      </w:r>
      <w:r>
        <w:rPr>
          <w:spacing w:val="-2"/>
          <w:sz w:val="20"/>
        </w:rPr>
        <w:t> </w:t>
      </w:r>
      <w:r>
        <w:rPr>
          <w:sz w:val="20"/>
        </w:rPr>
        <w:t>health</w:t>
      </w:r>
      <w:r>
        <w:rPr>
          <w:spacing w:val="-4"/>
          <w:sz w:val="20"/>
        </w:rPr>
        <w:t> </w:t>
      </w:r>
      <w:r>
        <w:rPr>
          <w:sz w:val="20"/>
        </w:rPr>
        <w:t>assessments,</w:t>
      </w:r>
      <w:r>
        <w:rPr>
          <w:spacing w:val="-4"/>
          <w:sz w:val="20"/>
        </w:rPr>
        <w:t> </w:t>
      </w:r>
      <w:r>
        <w:rPr>
          <w:sz w:val="20"/>
        </w:rPr>
        <w:t>health</w:t>
      </w:r>
      <w:r>
        <w:rPr>
          <w:spacing w:val="-4"/>
          <w:sz w:val="20"/>
        </w:rPr>
        <w:t> </w:t>
      </w:r>
      <w:r>
        <w:rPr>
          <w:sz w:val="20"/>
        </w:rPr>
        <w:t>risk</w:t>
      </w:r>
      <w:r>
        <w:rPr>
          <w:spacing w:val="-3"/>
          <w:sz w:val="20"/>
        </w:rPr>
        <w:t> </w:t>
      </w:r>
      <w:r>
        <w:rPr>
          <w:sz w:val="20"/>
        </w:rPr>
        <w:t>screenings</w:t>
      </w:r>
      <w:r>
        <w:rPr>
          <w:spacing w:val="-3"/>
          <w:sz w:val="20"/>
        </w:rPr>
        <w:t> </w:t>
      </w:r>
      <w:r>
        <w:rPr>
          <w:sz w:val="20"/>
        </w:rPr>
        <w:t>which</w:t>
      </w:r>
      <w:r>
        <w:rPr>
          <w:spacing w:val="-2"/>
          <w:sz w:val="20"/>
        </w:rPr>
        <w:t> </w:t>
      </w:r>
      <w:r>
        <w:rPr>
          <w:sz w:val="20"/>
        </w:rPr>
        <w:t>include developmental and behavioral surveillance, treatment, anticipatory guidance, education, referrals and/or follow-up on an annual basis to older children and adolescents who have used SHC services three or more times during the school year.</w:t>
      </w:r>
    </w:p>
    <w:p>
      <w:pPr>
        <w:pStyle w:val="BodyText"/>
      </w:pPr>
    </w:p>
    <w:p>
      <w:pPr>
        <w:pStyle w:val="ListParagraph"/>
        <w:numPr>
          <w:ilvl w:val="3"/>
          <w:numId w:val="2"/>
        </w:numPr>
        <w:tabs>
          <w:tab w:pos="1637" w:val="left" w:leader="none"/>
          <w:tab w:pos="1639" w:val="left" w:leader="none"/>
        </w:tabs>
        <w:spacing w:line="240" w:lineRule="auto" w:before="0" w:after="0"/>
        <w:ind w:left="1639" w:right="979" w:hanging="360"/>
        <w:jc w:val="left"/>
        <w:rPr>
          <w:sz w:val="20"/>
        </w:rPr>
      </w:pPr>
      <w:r>
        <w:rPr>
          <w:sz w:val="20"/>
        </w:rPr>
        <w:t>Implement</w:t>
      </w:r>
      <w:r>
        <w:rPr>
          <w:spacing w:val="-5"/>
          <w:sz w:val="20"/>
        </w:rPr>
        <w:t> </w:t>
      </w:r>
      <w:r>
        <w:rPr>
          <w:sz w:val="20"/>
        </w:rPr>
        <w:t>services</w:t>
      </w:r>
      <w:r>
        <w:rPr>
          <w:spacing w:val="-4"/>
          <w:sz w:val="20"/>
        </w:rPr>
        <w:t> </w:t>
      </w:r>
      <w:r>
        <w:rPr>
          <w:sz w:val="20"/>
        </w:rPr>
        <w:t>that</w:t>
      </w:r>
      <w:r>
        <w:rPr>
          <w:spacing w:val="-3"/>
          <w:sz w:val="20"/>
        </w:rPr>
        <w:t> </w:t>
      </w:r>
      <w:r>
        <w:rPr>
          <w:sz w:val="20"/>
        </w:rPr>
        <w:t>efficiently</w:t>
      </w:r>
      <w:r>
        <w:rPr>
          <w:spacing w:val="-4"/>
          <w:sz w:val="20"/>
        </w:rPr>
        <w:t> </w:t>
      </w:r>
      <w:r>
        <w:rPr>
          <w:sz w:val="20"/>
        </w:rPr>
        <w:t>and</w:t>
      </w:r>
      <w:r>
        <w:rPr>
          <w:spacing w:val="-3"/>
          <w:sz w:val="20"/>
        </w:rPr>
        <w:t> </w:t>
      </w:r>
      <w:r>
        <w:rPr>
          <w:sz w:val="20"/>
        </w:rPr>
        <w:t>effectively</w:t>
      </w:r>
      <w:r>
        <w:rPr>
          <w:spacing w:val="-4"/>
          <w:sz w:val="20"/>
        </w:rPr>
        <w:t> </w:t>
      </w:r>
      <w:r>
        <w:rPr>
          <w:sz w:val="20"/>
        </w:rPr>
        <w:t>contribute</w:t>
      </w:r>
      <w:r>
        <w:rPr>
          <w:spacing w:val="-3"/>
          <w:sz w:val="20"/>
        </w:rPr>
        <w:t> </w:t>
      </w:r>
      <w:r>
        <w:rPr>
          <w:sz w:val="20"/>
        </w:rPr>
        <w:t>to</w:t>
      </w:r>
      <w:r>
        <w:rPr>
          <w:spacing w:val="-5"/>
          <w:sz w:val="20"/>
        </w:rPr>
        <w:t> </w:t>
      </w:r>
      <w:r>
        <w:rPr>
          <w:sz w:val="20"/>
        </w:rPr>
        <w:t>the</w:t>
      </w:r>
      <w:r>
        <w:rPr>
          <w:spacing w:val="-5"/>
          <w:sz w:val="20"/>
        </w:rPr>
        <w:t> </w:t>
      </w:r>
      <w:r>
        <w:rPr>
          <w:sz w:val="20"/>
        </w:rPr>
        <w:t>contract</w:t>
      </w:r>
      <w:r>
        <w:rPr>
          <w:spacing w:val="-5"/>
          <w:sz w:val="20"/>
        </w:rPr>
        <w:t> </w:t>
      </w:r>
      <w:r>
        <w:rPr>
          <w:sz w:val="20"/>
        </w:rPr>
        <w:t>outcomes</w:t>
      </w:r>
      <w:r>
        <w:rPr>
          <w:spacing w:val="-4"/>
          <w:sz w:val="20"/>
        </w:rPr>
        <w:t> </w:t>
      </w:r>
      <w:r>
        <w:rPr>
          <w:sz w:val="20"/>
        </w:rPr>
        <w:t>and</w:t>
      </w:r>
      <w:r>
        <w:rPr>
          <w:spacing w:val="-3"/>
          <w:sz w:val="20"/>
        </w:rPr>
        <w:t> </w:t>
      </w:r>
      <w:r>
        <w:rPr>
          <w:sz w:val="20"/>
        </w:rPr>
        <w:t>performance measures and comply with the quality standards relevant to the services that they provide.</w:t>
      </w:r>
    </w:p>
    <w:p>
      <w:pPr>
        <w:pStyle w:val="BodyText"/>
        <w:spacing w:before="1"/>
      </w:pPr>
    </w:p>
    <w:p>
      <w:pPr>
        <w:pStyle w:val="ListParagraph"/>
        <w:numPr>
          <w:ilvl w:val="2"/>
          <w:numId w:val="2"/>
        </w:numPr>
        <w:tabs>
          <w:tab w:pos="1277" w:val="left" w:leader="none"/>
          <w:tab w:pos="1279" w:val="left" w:leader="none"/>
        </w:tabs>
        <w:spacing w:line="240" w:lineRule="auto" w:before="0" w:after="0"/>
        <w:ind w:left="1279" w:right="927" w:hanging="360"/>
        <w:jc w:val="left"/>
        <w:rPr>
          <w:sz w:val="20"/>
        </w:rPr>
      </w:pPr>
      <w:r>
        <w:rPr>
          <w:sz w:val="20"/>
        </w:rPr>
        <w:t>Meet</w:t>
      </w:r>
      <w:r>
        <w:rPr>
          <w:spacing w:val="-2"/>
          <w:sz w:val="20"/>
        </w:rPr>
        <w:t> </w:t>
      </w:r>
      <w:r>
        <w:rPr>
          <w:sz w:val="20"/>
        </w:rPr>
        <w:t>the</w:t>
      </w:r>
      <w:r>
        <w:rPr>
          <w:spacing w:val="-2"/>
          <w:sz w:val="20"/>
        </w:rPr>
        <w:t> </w:t>
      </w:r>
      <w:r>
        <w:rPr>
          <w:sz w:val="20"/>
        </w:rPr>
        <w:t>performance</w:t>
      </w:r>
      <w:r>
        <w:rPr>
          <w:spacing w:val="-2"/>
          <w:sz w:val="20"/>
        </w:rPr>
        <w:t> </w:t>
      </w:r>
      <w:r>
        <w:rPr>
          <w:sz w:val="20"/>
        </w:rPr>
        <w:t>measures</w:t>
      </w:r>
      <w:r>
        <w:rPr>
          <w:spacing w:val="-3"/>
          <w:sz w:val="20"/>
        </w:rPr>
        <w:t> </w:t>
      </w:r>
      <w:r>
        <w:rPr>
          <w:sz w:val="20"/>
        </w:rPr>
        <w:t>appropriate</w:t>
      </w:r>
      <w:r>
        <w:rPr>
          <w:spacing w:val="-4"/>
          <w:sz w:val="20"/>
        </w:rPr>
        <w:t> </w:t>
      </w:r>
      <w:r>
        <w:rPr>
          <w:sz w:val="20"/>
        </w:rPr>
        <w:t>for</w:t>
      </w:r>
      <w:r>
        <w:rPr>
          <w:spacing w:val="-3"/>
          <w:sz w:val="20"/>
        </w:rPr>
        <w:t> </w:t>
      </w:r>
      <w:r>
        <w:rPr>
          <w:sz w:val="20"/>
        </w:rPr>
        <w:t>the</w:t>
      </w:r>
      <w:r>
        <w:rPr>
          <w:spacing w:val="-4"/>
          <w:sz w:val="20"/>
        </w:rPr>
        <w:t> </w:t>
      </w:r>
      <w:r>
        <w:rPr>
          <w:sz w:val="20"/>
        </w:rPr>
        <w:t>scope</w:t>
      </w:r>
      <w:r>
        <w:rPr>
          <w:spacing w:val="-2"/>
          <w:sz w:val="20"/>
        </w:rPr>
        <w:t> </w:t>
      </w:r>
      <w:r>
        <w:rPr>
          <w:sz w:val="20"/>
        </w:rPr>
        <w:t>of</w:t>
      </w:r>
      <w:r>
        <w:rPr>
          <w:spacing w:val="-4"/>
          <w:sz w:val="20"/>
        </w:rPr>
        <w:t> </w:t>
      </w:r>
      <w:r>
        <w:rPr>
          <w:sz w:val="20"/>
        </w:rPr>
        <w:t>services</w:t>
      </w:r>
      <w:r>
        <w:rPr>
          <w:spacing w:val="-3"/>
          <w:sz w:val="20"/>
        </w:rPr>
        <w:t> </w:t>
      </w:r>
      <w:r>
        <w:rPr>
          <w:sz w:val="20"/>
        </w:rPr>
        <w:t>provided</w:t>
      </w:r>
      <w:r>
        <w:rPr>
          <w:spacing w:val="-2"/>
          <w:sz w:val="20"/>
        </w:rPr>
        <w:t> </w:t>
      </w:r>
      <w:r>
        <w:rPr>
          <w:sz w:val="20"/>
        </w:rPr>
        <w:t>by the</w:t>
      </w:r>
      <w:r>
        <w:rPr>
          <w:spacing w:val="-4"/>
          <w:sz w:val="20"/>
        </w:rPr>
        <w:t> </w:t>
      </w:r>
      <w:r>
        <w:rPr>
          <w:sz w:val="20"/>
        </w:rPr>
        <w:t>Center</w:t>
      </w:r>
      <w:r>
        <w:rPr>
          <w:spacing w:val="-3"/>
          <w:sz w:val="20"/>
        </w:rPr>
        <w:t> </w:t>
      </w:r>
      <w:r>
        <w:rPr>
          <w:sz w:val="20"/>
        </w:rPr>
        <w:t>and</w:t>
      </w:r>
      <w:r>
        <w:rPr>
          <w:spacing w:val="-4"/>
          <w:sz w:val="20"/>
        </w:rPr>
        <w:t> </w:t>
      </w:r>
      <w:r>
        <w:rPr>
          <w:sz w:val="20"/>
        </w:rPr>
        <w:t>report</w:t>
      </w:r>
      <w:r>
        <w:rPr>
          <w:spacing w:val="-2"/>
          <w:sz w:val="20"/>
        </w:rPr>
        <w:t> </w:t>
      </w:r>
      <w:r>
        <w:rPr>
          <w:sz w:val="20"/>
        </w:rPr>
        <w:t>as required to the School Health Center Program:</w:t>
      </w:r>
    </w:p>
    <w:p>
      <w:pPr>
        <w:pStyle w:val="BodyText"/>
        <w:spacing w:before="2"/>
      </w:pPr>
    </w:p>
    <w:p>
      <w:pPr>
        <w:pStyle w:val="ListParagraph"/>
        <w:numPr>
          <w:ilvl w:val="3"/>
          <w:numId w:val="2"/>
        </w:numPr>
        <w:tabs>
          <w:tab w:pos="1639" w:val="left" w:leader="none"/>
        </w:tabs>
        <w:spacing w:line="240" w:lineRule="auto" w:before="0" w:after="0"/>
        <w:ind w:left="1639" w:right="0" w:hanging="360"/>
        <w:jc w:val="left"/>
        <w:rPr>
          <w:rFonts w:ascii="Times New Roman"/>
          <w:sz w:val="20"/>
        </w:rPr>
      </w:pPr>
      <w:r>
        <w:rPr>
          <w:sz w:val="20"/>
        </w:rPr>
        <w:t>Total</w:t>
      </w:r>
      <w:r>
        <w:rPr>
          <w:spacing w:val="-8"/>
          <w:sz w:val="20"/>
        </w:rPr>
        <w:t> </w:t>
      </w:r>
      <w:r>
        <w:rPr>
          <w:sz w:val="20"/>
        </w:rPr>
        <w:t>number</w:t>
      </w:r>
      <w:r>
        <w:rPr>
          <w:spacing w:val="-6"/>
          <w:sz w:val="20"/>
        </w:rPr>
        <w:t> </w:t>
      </w:r>
      <w:r>
        <w:rPr>
          <w:sz w:val="20"/>
        </w:rPr>
        <w:t>of</w:t>
      </w:r>
      <w:r>
        <w:rPr>
          <w:spacing w:val="-9"/>
          <w:sz w:val="20"/>
        </w:rPr>
        <w:t> </w:t>
      </w:r>
      <w:r>
        <w:rPr>
          <w:sz w:val="20"/>
        </w:rPr>
        <w:t>unduplicated</w:t>
      </w:r>
      <w:r>
        <w:rPr>
          <w:spacing w:val="-9"/>
          <w:sz w:val="20"/>
        </w:rPr>
        <w:t> </w:t>
      </w:r>
      <w:r>
        <w:rPr>
          <w:sz w:val="20"/>
        </w:rPr>
        <w:t>students</w:t>
      </w:r>
      <w:r>
        <w:rPr>
          <w:spacing w:val="-7"/>
          <w:sz w:val="20"/>
        </w:rPr>
        <w:t> </w:t>
      </w:r>
      <w:r>
        <w:rPr>
          <w:spacing w:val="-2"/>
          <w:sz w:val="20"/>
        </w:rPr>
        <w:t>served.</w:t>
      </w:r>
    </w:p>
    <w:p>
      <w:pPr>
        <w:pStyle w:val="ListParagraph"/>
        <w:numPr>
          <w:ilvl w:val="3"/>
          <w:numId w:val="2"/>
        </w:numPr>
        <w:tabs>
          <w:tab w:pos="1639" w:val="left" w:leader="none"/>
        </w:tabs>
        <w:spacing w:line="240" w:lineRule="auto" w:before="112" w:after="0"/>
        <w:ind w:left="1639" w:right="0" w:hanging="360"/>
        <w:jc w:val="left"/>
        <w:rPr>
          <w:rFonts w:ascii="Times New Roman"/>
          <w:sz w:val="20"/>
        </w:rPr>
      </w:pPr>
      <w:r>
        <w:rPr>
          <w:sz w:val="20"/>
        </w:rPr>
        <w:t>Demographic</w:t>
      </w:r>
      <w:r>
        <w:rPr>
          <w:spacing w:val="-6"/>
          <w:sz w:val="20"/>
        </w:rPr>
        <w:t> </w:t>
      </w:r>
      <w:r>
        <w:rPr>
          <w:sz w:val="20"/>
        </w:rPr>
        <w:t>data</w:t>
      </w:r>
      <w:r>
        <w:rPr>
          <w:spacing w:val="-6"/>
          <w:sz w:val="20"/>
        </w:rPr>
        <w:t> </w:t>
      </w:r>
      <w:r>
        <w:rPr>
          <w:sz w:val="20"/>
        </w:rPr>
        <w:t>to</w:t>
      </w:r>
      <w:r>
        <w:rPr>
          <w:spacing w:val="-6"/>
          <w:sz w:val="20"/>
        </w:rPr>
        <w:t> </w:t>
      </w:r>
      <w:r>
        <w:rPr>
          <w:sz w:val="20"/>
        </w:rPr>
        <w:t>include</w:t>
      </w:r>
      <w:r>
        <w:rPr>
          <w:spacing w:val="-7"/>
          <w:sz w:val="20"/>
        </w:rPr>
        <w:t> </w:t>
      </w:r>
      <w:r>
        <w:rPr>
          <w:sz w:val="20"/>
        </w:rPr>
        <w:t>Birth</w:t>
      </w:r>
      <w:r>
        <w:rPr>
          <w:spacing w:val="-4"/>
          <w:sz w:val="20"/>
        </w:rPr>
        <w:t> </w:t>
      </w:r>
      <w:r>
        <w:rPr>
          <w:sz w:val="20"/>
        </w:rPr>
        <w:t>Year,</w:t>
      </w:r>
      <w:r>
        <w:rPr>
          <w:spacing w:val="-5"/>
          <w:sz w:val="20"/>
        </w:rPr>
        <w:t> </w:t>
      </w:r>
      <w:r>
        <w:rPr>
          <w:sz w:val="20"/>
        </w:rPr>
        <w:t>Race</w:t>
      </w:r>
      <w:r>
        <w:rPr>
          <w:spacing w:val="-6"/>
          <w:sz w:val="20"/>
        </w:rPr>
        <w:t> </w:t>
      </w:r>
      <w:r>
        <w:rPr>
          <w:sz w:val="20"/>
        </w:rPr>
        <w:t>and</w:t>
      </w:r>
      <w:r>
        <w:rPr>
          <w:spacing w:val="-6"/>
          <w:sz w:val="20"/>
        </w:rPr>
        <w:t> </w:t>
      </w:r>
      <w:r>
        <w:rPr>
          <w:spacing w:val="-2"/>
          <w:sz w:val="20"/>
        </w:rPr>
        <w:t>Gender</w:t>
      </w:r>
    </w:p>
    <w:p>
      <w:pPr>
        <w:pStyle w:val="ListParagraph"/>
        <w:numPr>
          <w:ilvl w:val="3"/>
          <w:numId w:val="2"/>
        </w:numPr>
        <w:tabs>
          <w:tab w:pos="1639" w:val="left" w:leader="none"/>
        </w:tabs>
        <w:spacing w:line="360" w:lineRule="auto" w:before="115" w:after="0"/>
        <w:ind w:left="1639" w:right="667" w:hanging="360"/>
        <w:jc w:val="left"/>
        <w:rPr>
          <w:rFonts w:ascii="Times New Roman"/>
          <w:sz w:val="20"/>
        </w:rPr>
      </w:pPr>
      <w:r>
        <w:rPr>
          <w:sz w:val="20"/>
        </w:rPr>
        <w:t>Total number of visits by type including: total sum of visits when medical procedures were provided, total number</w:t>
      </w:r>
      <w:r>
        <w:rPr>
          <w:spacing w:val="-4"/>
          <w:sz w:val="20"/>
        </w:rPr>
        <w:t> </w:t>
      </w:r>
      <w:r>
        <w:rPr>
          <w:sz w:val="20"/>
        </w:rPr>
        <w:t>of</w:t>
      </w:r>
      <w:r>
        <w:rPr>
          <w:spacing w:val="-5"/>
          <w:sz w:val="20"/>
        </w:rPr>
        <w:t> </w:t>
      </w:r>
      <w:r>
        <w:rPr>
          <w:sz w:val="20"/>
        </w:rPr>
        <w:t>visits</w:t>
      </w:r>
      <w:r>
        <w:rPr>
          <w:spacing w:val="-4"/>
          <w:sz w:val="20"/>
        </w:rPr>
        <w:t> </w:t>
      </w:r>
      <w:r>
        <w:rPr>
          <w:sz w:val="20"/>
        </w:rPr>
        <w:t>when</w:t>
      </w:r>
      <w:r>
        <w:rPr>
          <w:spacing w:val="-5"/>
          <w:sz w:val="20"/>
        </w:rPr>
        <w:t> </w:t>
      </w:r>
      <w:r>
        <w:rPr>
          <w:sz w:val="20"/>
        </w:rPr>
        <w:t>preventive</w:t>
      </w:r>
      <w:r>
        <w:rPr>
          <w:spacing w:val="-3"/>
          <w:sz w:val="20"/>
        </w:rPr>
        <w:t> </w:t>
      </w:r>
      <w:r>
        <w:rPr>
          <w:sz w:val="20"/>
        </w:rPr>
        <w:t>procedures</w:t>
      </w:r>
      <w:r>
        <w:rPr>
          <w:spacing w:val="-4"/>
          <w:sz w:val="20"/>
        </w:rPr>
        <w:t> </w:t>
      </w:r>
      <w:r>
        <w:rPr>
          <w:sz w:val="20"/>
        </w:rPr>
        <w:t>were</w:t>
      </w:r>
      <w:r>
        <w:rPr>
          <w:spacing w:val="-3"/>
          <w:sz w:val="20"/>
        </w:rPr>
        <w:t> </w:t>
      </w:r>
      <w:r>
        <w:rPr>
          <w:sz w:val="20"/>
        </w:rPr>
        <w:t>provided,</w:t>
      </w:r>
      <w:r>
        <w:rPr>
          <w:spacing w:val="-3"/>
          <w:sz w:val="20"/>
        </w:rPr>
        <w:t> </w:t>
      </w:r>
      <w:r>
        <w:rPr>
          <w:sz w:val="20"/>
        </w:rPr>
        <w:t>total</w:t>
      </w:r>
      <w:r>
        <w:rPr>
          <w:spacing w:val="-4"/>
          <w:sz w:val="20"/>
        </w:rPr>
        <w:t> </w:t>
      </w:r>
      <w:r>
        <w:rPr>
          <w:sz w:val="20"/>
        </w:rPr>
        <w:t>number</w:t>
      </w:r>
      <w:r>
        <w:rPr>
          <w:spacing w:val="-4"/>
          <w:sz w:val="20"/>
        </w:rPr>
        <w:t> </w:t>
      </w:r>
      <w:r>
        <w:rPr>
          <w:sz w:val="20"/>
        </w:rPr>
        <w:t>of</w:t>
      </w:r>
      <w:r>
        <w:rPr>
          <w:spacing w:val="-3"/>
          <w:sz w:val="20"/>
        </w:rPr>
        <w:t> </w:t>
      </w:r>
      <w:r>
        <w:rPr>
          <w:sz w:val="20"/>
        </w:rPr>
        <w:t>visits</w:t>
      </w:r>
      <w:r>
        <w:rPr>
          <w:spacing w:val="-1"/>
          <w:sz w:val="20"/>
        </w:rPr>
        <w:t> </w:t>
      </w:r>
      <w:r>
        <w:rPr>
          <w:sz w:val="20"/>
        </w:rPr>
        <w:t>when</w:t>
      </w:r>
      <w:r>
        <w:rPr>
          <w:spacing w:val="-3"/>
          <w:sz w:val="20"/>
        </w:rPr>
        <w:t> </w:t>
      </w:r>
      <w:r>
        <w:rPr>
          <w:sz w:val="20"/>
        </w:rPr>
        <w:t>behavioral/mental health procedures were provided, and total number of visits when nutrition procedures were provided.</w:t>
      </w:r>
    </w:p>
    <w:p>
      <w:pPr>
        <w:pStyle w:val="ListParagraph"/>
        <w:numPr>
          <w:ilvl w:val="3"/>
          <w:numId w:val="2"/>
        </w:numPr>
        <w:tabs>
          <w:tab w:pos="1639" w:val="left" w:leader="none"/>
        </w:tabs>
        <w:spacing w:line="240" w:lineRule="auto" w:before="229" w:after="0"/>
        <w:ind w:left="1639" w:right="989" w:hanging="360"/>
        <w:jc w:val="both"/>
        <w:rPr>
          <w:rFonts w:ascii="Times New Roman"/>
          <w:sz w:val="20"/>
        </w:rPr>
      </w:pPr>
      <w:r>
        <w:rPr>
          <w:sz w:val="20"/>
        </w:rPr>
        <w:t>Total</w:t>
      </w:r>
      <w:r>
        <w:rPr>
          <w:spacing w:val="-3"/>
          <w:sz w:val="20"/>
        </w:rPr>
        <w:t> </w:t>
      </w:r>
      <w:r>
        <w:rPr>
          <w:sz w:val="20"/>
        </w:rPr>
        <w:t>number</w:t>
      </w:r>
      <w:r>
        <w:rPr>
          <w:spacing w:val="-1"/>
          <w:sz w:val="20"/>
        </w:rPr>
        <w:t> </w:t>
      </w:r>
      <w:r>
        <w:rPr>
          <w:sz w:val="20"/>
        </w:rPr>
        <w:t>and</w:t>
      </w:r>
      <w:r>
        <w:rPr>
          <w:spacing w:val="-4"/>
          <w:sz w:val="20"/>
        </w:rPr>
        <w:t> </w:t>
      </w:r>
      <w:r>
        <w:rPr>
          <w:sz w:val="20"/>
        </w:rPr>
        <w:t>rate</w:t>
      </w:r>
      <w:r>
        <w:rPr>
          <w:spacing w:val="-4"/>
          <w:sz w:val="20"/>
        </w:rPr>
        <w:t> </w:t>
      </w:r>
      <w:r>
        <w:rPr>
          <w:sz w:val="20"/>
        </w:rPr>
        <w:t>of</w:t>
      </w:r>
      <w:r>
        <w:rPr>
          <w:spacing w:val="-4"/>
          <w:sz w:val="20"/>
        </w:rPr>
        <w:t> </w:t>
      </w:r>
      <w:r>
        <w:rPr>
          <w:sz w:val="20"/>
        </w:rPr>
        <w:t>unduplicated</w:t>
      </w:r>
      <w:r>
        <w:rPr>
          <w:spacing w:val="-4"/>
          <w:sz w:val="20"/>
        </w:rPr>
        <w:t> </w:t>
      </w:r>
      <w:r>
        <w:rPr>
          <w:sz w:val="20"/>
        </w:rPr>
        <w:t>students</w:t>
      </w:r>
      <w:r>
        <w:rPr>
          <w:spacing w:val="-3"/>
          <w:sz w:val="20"/>
        </w:rPr>
        <w:t> </w:t>
      </w:r>
      <w:r>
        <w:rPr>
          <w:sz w:val="20"/>
        </w:rPr>
        <w:t>served</w:t>
      </w:r>
      <w:r>
        <w:rPr>
          <w:spacing w:val="-4"/>
          <w:sz w:val="20"/>
        </w:rPr>
        <w:t> </w:t>
      </w:r>
      <w:r>
        <w:rPr>
          <w:sz w:val="20"/>
        </w:rPr>
        <w:t>that</w:t>
      </w:r>
      <w:r>
        <w:rPr>
          <w:spacing w:val="-4"/>
          <w:sz w:val="20"/>
        </w:rPr>
        <w:t> </w:t>
      </w:r>
      <w:r>
        <w:rPr>
          <w:sz w:val="20"/>
        </w:rPr>
        <w:t>are</w:t>
      </w:r>
      <w:r>
        <w:rPr>
          <w:spacing w:val="-4"/>
          <w:sz w:val="20"/>
        </w:rPr>
        <w:t> </w:t>
      </w:r>
      <w:r>
        <w:rPr>
          <w:sz w:val="20"/>
        </w:rPr>
        <w:t>covered</w:t>
      </w:r>
      <w:r>
        <w:rPr>
          <w:spacing w:val="-4"/>
          <w:sz w:val="20"/>
        </w:rPr>
        <w:t> </w:t>
      </w:r>
      <w:r>
        <w:rPr>
          <w:sz w:val="20"/>
        </w:rPr>
        <w:t>by:</w:t>
      </w:r>
      <w:r>
        <w:rPr>
          <w:spacing w:val="-4"/>
          <w:sz w:val="20"/>
        </w:rPr>
        <w:t> </w:t>
      </w:r>
      <w:r>
        <w:rPr>
          <w:sz w:val="20"/>
        </w:rPr>
        <w:t>Health</w:t>
      </w:r>
      <w:r>
        <w:rPr>
          <w:spacing w:val="-4"/>
          <w:sz w:val="20"/>
        </w:rPr>
        <w:t> </w:t>
      </w:r>
      <w:r>
        <w:rPr>
          <w:sz w:val="20"/>
        </w:rPr>
        <w:t>Check/Medicaid</w:t>
      </w:r>
      <w:r>
        <w:rPr>
          <w:spacing w:val="-4"/>
          <w:sz w:val="20"/>
        </w:rPr>
        <w:t> </w:t>
      </w:r>
      <w:r>
        <w:rPr>
          <w:sz w:val="20"/>
        </w:rPr>
        <w:t>for Children,</w:t>
      </w:r>
      <w:r>
        <w:rPr>
          <w:spacing w:val="-5"/>
          <w:sz w:val="20"/>
        </w:rPr>
        <w:t> </w:t>
      </w:r>
      <w:r>
        <w:rPr>
          <w:sz w:val="20"/>
        </w:rPr>
        <w:t>Medicaid,</w:t>
      </w:r>
      <w:r>
        <w:rPr>
          <w:spacing w:val="-3"/>
          <w:sz w:val="20"/>
        </w:rPr>
        <w:t> </w:t>
      </w:r>
      <w:r>
        <w:rPr>
          <w:sz w:val="20"/>
        </w:rPr>
        <w:t>NC</w:t>
      </w:r>
      <w:r>
        <w:rPr>
          <w:spacing w:val="-5"/>
          <w:sz w:val="20"/>
        </w:rPr>
        <w:t> </w:t>
      </w:r>
      <w:r>
        <w:rPr>
          <w:sz w:val="20"/>
        </w:rPr>
        <w:t>Health</w:t>
      </w:r>
      <w:r>
        <w:rPr>
          <w:spacing w:val="-3"/>
          <w:sz w:val="20"/>
        </w:rPr>
        <w:t> </w:t>
      </w:r>
      <w:r>
        <w:rPr>
          <w:sz w:val="20"/>
        </w:rPr>
        <w:t>Choice/CHIP,</w:t>
      </w:r>
      <w:r>
        <w:rPr>
          <w:spacing w:val="-3"/>
          <w:sz w:val="20"/>
        </w:rPr>
        <w:t> </w:t>
      </w:r>
      <w:r>
        <w:rPr>
          <w:sz w:val="20"/>
        </w:rPr>
        <w:t>Private</w:t>
      </w:r>
      <w:r>
        <w:rPr>
          <w:spacing w:val="-5"/>
          <w:sz w:val="20"/>
        </w:rPr>
        <w:t> </w:t>
      </w:r>
      <w:r>
        <w:rPr>
          <w:sz w:val="20"/>
        </w:rPr>
        <w:t>Insurance,</w:t>
      </w:r>
      <w:r>
        <w:rPr>
          <w:spacing w:val="-3"/>
          <w:sz w:val="20"/>
        </w:rPr>
        <w:t> </w:t>
      </w:r>
      <w:r>
        <w:rPr>
          <w:sz w:val="20"/>
        </w:rPr>
        <w:t>Medicare,</w:t>
      </w:r>
      <w:r>
        <w:rPr>
          <w:spacing w:val="-5"/>
          <w:sz w:val="20"/>
        </w:rPr>
        <w:t> </w:t>
      </w:r>
      <w:r>
        <w:rPr>
          <w:sz w:val="20"/>
        </w:rPr>
        <w:t>Tri-care</w:t>
      </w:r>
      <w:r>
        <w:rPr>
          <w:spacing w:val="-5"/>
          <w:sz w:val="20"/>
        </w:rPr>
        <w:t> </w:t>
      </w:r>
      <w:r>
        <w:rPr>
          <w:sz w:val="20"/>
        </w:rPr>
        <w:t>Military,</w:t>
      </w:r>
      <w:r>
        <w:rPr>
          <w:spacing w:val="-5"/>
          <w:sz w:val="20"/>
        </w:rPr>
        <w:t> </w:t>
      </w:r>
      <w:r>
        <w:rPr>
          <w:sz w:val="20"/>
        </w:rPr>
        <w:t>Uninsured, Unknown, and Other.</w:t>
      </w:r>
    </w:p>
    <w:p>
      <w:pPr>
        <w:pStyle w:val="ListParagraph"/>
        <w:numPr>
          <w:ilvl w:val="3"/>
          <w:numId w:val="2"/>
        </w:numPr>
        <w:tabs>
          <w:tab w:pos="1639" w:val="left" w:leader="none"/>
        </w:tabs>
        <w:spacing w:line="240" w:lineRule="auto" w:before="229" w:after="0"/>
        <w:ind w:left="1639" w:right="401" w:hanging="360"/>
        <w:jc w:val="left"/>
        <w:rPr>
          <w:rFonts w:ascii="Times New Roman"/>
          <w:sz w:val="20"/>
        </w:rPr>
      </w:pPr>
      <w:r>
        <w:rPr>
          <w:sz w:val="20"/>
        </w:rPr>
        <w:t>Total</w:t>
      </w:r>
      <w:r>
        <w:rPr>
          <w:spacing w:val="-3"/>
          <w:sz w:val="20"/>
        </w:rPr>
        <w:t> </w:t>
      </w:r>
      <w:r>
        <w:rPr>
          <w:sz w:val="20"/>
        </w:rPr>
        <w:t>number</w:t>
      </w:r>
      <w:r>
        <w:rPr>
          <w:spacing w:val="-2"/>
          <w:sz w:val="20"/>
        </w:rPr>
        <w:t> </w:t>
      </w:r>
      <w:r>
        <w:rPr>
          <w:sz w:val="20"/>
        </w:rPr>
        <w:t>and</w:t>
      </w:r>
      <w:r>
        <w:rPr>
          <w:spacing w:val="-3"/>
          <w:sz w:val="20"/>
        </w:rPr>
        <w:t> </w:t>
      </w:r>
      <w:r>
        <w:rPr>
          <w:sz w:val="20"/>
        </w:rPr>
        <w:t>types</w:t>
      </w:r>
      <w:r>
        <w:rPr>
          <w:spacing w:val="-3"/>
          <w:sz w:val="20"/>
        </w:rPr>
        <w:t> </w:t>
      </w:r>
      <w:r>
        <w:rPr>
          <w:sz w:val="20"/>
        </w:rPr>
        <w:t>of</w:t>
      </w:r>
      <w:r>
        <w:rPr>
          <w:spacing w:val="-4"/>
          <w:sz w:val="20"/>
        </w:rPr>
        <w:t> </w:t>
      </w:r>
      <w:r>
        <w:rPr>
          <w:sz w:val="20"/>
        </w:rPr>
        <w:t>referrals</w:t>
      </w:r>
      <w:r>
        <w:rPr>
          <w:spacing w:val="-3"/>
          <w:sz w:val="20"/>
        </w:rPr>
        <w:t> </w:t>
      </w:r>
      <w:r>
        <w:rPr>
          <w:sz w:val="20"/>
        </w:rPr>
        <w:t>to</w:t>
      </w:r>
      <w:r>
        <w:rPr>
          <w:spacing w:val="-4"/>
          <w:sz w:val="20"/>
        </w:rPr>
        <w:t> </w:t>
      </w:r>
      <w:r>
        <w:rPr>
          <w:sz w:val="20"/>
        </w:rPr>
        <w:t>community</w:t>
      </w:r>
      <w:r>
        <w:rPr>
          <w:spacing w:val="-3"/>
          <w:sz w:val="20"/>
        </w:rPr>
        <w:t> </w:t>
      </w:r>
      <w:r>
        <w:rPr>
          <w:sz w:val="20"/>
        </w:rPr>
        <w:t>providers</w:t>
      </w:r>
      <w:r>
        <w:rPr>
          <w:spacing w:val="-3"/>
          <w:sz w:val="20"/>
        </w:rPr>
        <w:t> </w:t>
      </w:r>
      <w:r>
        <w:rPr>
          <w:sz w:val="20"/>
        </w:rPr>
        <w:t>including</w:t>
      </w:r>
      <w:r>
        <w:rPr>
          <w:spacing w:val="-4"/>
          <w:sz w:val="20"/>
        </w:rPr>
        <w:t> </w:t>
      </w:r>
      <w:r>
        <w:rPr>
          <w:sz w:val="20"/>
        </w:rPr>
        <w:t>referrals</w:t>
      </w:r>
      <w:r>
        <w:rPr>
          <w:spacing w:val="-3"/>
          <w:sz w:val="20"/>
        </w:rPr>
        <w:t> </w:t>
      </w:r>
      <w:r>
        <w:rPr>
          <w:sz w:val="20"/>
        </w:rPr>
        <w:t>for</w:t>
      </w:r>
      <w:r>
        <w:rPr>
          <w:spacing w:val="-2"/>
          <w:sz w:val="20"/>
        </w:rPr>
        <w:t> </w:t>
      </w:r>
      <w:r>
        <w:rPr>
          <w:sz w:val="20"/>
        </w:rPr>
        <w:t>annual</w:t>
      </w:r>
      <w:r>
        <w:rPr>
          <w:spacing w:val="-3"/>
          <w:sz w:val="20"/>
        </w:rPr>
        <w:t> </w:t>
      </w:r>
      <w:r>
        <w:rPr>
          <w:sz w:val="20"/>
        </w:rPr>
        <w:t>adolescent</w:t>
      </w:r>
      <w:r>
        <w:rPr>
          <w:spacing w:val="-4"/>
          <w:sz w:val="20"/>
        </w:rPr>
        <w:t> </w:t>
      </w:r>
      <w:r>
        <w:rPr>
          <w:sz w:val="20"/>
        </w:rPr>
        <w:t>wellness visits, health risk assessments, immunizations, medical, behavioral/mental health, nutrition, and other.</w:t>
      </w:r>
    </w:p>
    <w:p>
      <w:pPr>
        <w:pStyle w:val="BodyText"/>
      </w:pPr>
    </w:p>
    <w:p>
      <w:pPr>
        <w:pStyle w:val="ListParagraph"/>
        <w:numPr>
          <w:ilvl w:val="3"/>
          <w:numId w:val="2"/>
        </w:numPr>
        <w:tabs>
          <w:tab w:pos="1638" w:val="left" w:leader="none"/>
        </w:tabs>
        <w:spacing w:line="240" w:lineRule="auto" w:before="1" w:after="0"/>
        <w:ind w:left="1638" w:right="0" w:hanging="359"/>
        <w:jc w:val="left"/>
        <w:rPr>
          <w:rFonts w:ascii="Times New Roman"/>
          <w:sz w:val="20"/>
        </w:rPr>
      </w:pPr>
      <w:r>
        <w:rPr>
          <w:sz w:val="20"/>
        </w:rPr>
        <w:t>Total</w:t>
      </w:r>
      <w:r>
        <w:rPr>
          <w:spacing w:val="-6"/>
          <w:sz w:val="20"/>
        </w:rPr>
        <w:t> </w:t>
      </w:r>
      <w:r>
        <w:rPr>
          <w:sz w:val="20"/>
        </w:rPr>
        <w:t>number</w:t>
      </w:r>
      <w:r>
        <w:rPr>
          <w:spacing w:val="-3"/>
          <w:sz w:val="20"/>
        </w:rPr>
        <w:t> </w:t>
      </w:r>
      <w:r>
        <w:rPr>
          <w:sz w:val="20"/>
        </w:rPr>
        <w:t>of</w:t>
      </w:r>
      <w:r>
        <w:rPr>
          <w:spacing w:val="-6"/>
          <w:sz w:val="20"/>
        </w:rPr>
        <w:t> </w:t>
      </w:r>
      <w:r>
        <w:rPr>
          <w:sz w:val="20"/>
        </w:rPr>
        <w:t>users</w:t>
      </w:r>
      <w:r>
        <w:rPr>
          <w:spacing w:val="-5"/>
          <w:sz w:val="20"/>
        </w:rPr>
        <w:t> </w:t>
      </w:r>
      <w:r>
        <w:rPr>
          <w:sz w:val="20"/>
        </w:rPr>
        <w:t>with</w:t>
      </w:r>
      <w:r>
        <w:rPr>
          <w:spacing w:val="-4"/>
          <w:sz w:val="20"/>
        </w:rPr>
        <w:t> </w:t>
      </w:r>
      <w:r>
        <w:rPr>
          <w:sz w:val="20"/>
        </w:rPr>
        <w:t>a</w:t>
      </w:r>
      <w:r>
        <w:rPr>
          <w:spacing w:val="-6"/>
          <w:sz w:val="20"/>
        </w:rPr>
        <w:t> </w:t>
      </w:r>
      <w:r>
        <w:rPr>
          <w:sz w:val="20"/>
        </w:rPr>
        <w:t>Medical</w:t>
      </w:r>
      <w:r>
        <w:rPr>
          <w:spacing w:val="-7"/>
          <w:sz w:val="20"/>
        </w:rPr>
        <w:t> </w:t>
      </w:r>
      <w:r>
        <w:rPr>
          <w:spacing w:val="-2"/>
          <w:sz w:val="20"/>
        </w:rPr>
        <w:t>Home.</w:t>
      </w:r>
    </w:p>
    <w:p>
      <w:pPr>
        <w:pStyle w:val="ListParagraph"/>
        <w:numPr>
          <w:ilvl w:val="3"/>
          <w:numId w:val="2"/>
        </w:numPr>
        <w:tabs>
          <w:tab w:pos="1638" w:val="left" w:leader="none"/>
        </w:tabs>
        <w:spacing w:line="240" w:lineRule="auto" w:before="227" w:after="0"/>
        <w:ind w:left="1638" w:right="0" w:hanging="359"/>
        <w:jc w:val="left"/>
        <w:rPr>
          <w:rFonts w:ascii="Times New Roman"/>
          <w:sz w:val="20"/>
        </w:rPr>
      </w:pPr>
      <w:r>
        <w:rPr>
          <w:sz w:val="20"/>
        </w:rPr>
        <w:t>Total</w:t>
      </w:r>
      <w:r>
        <w:rPr>
          <w:spacing w:val="-6"/>
          <w:sz w:val="20"/>
        </w:rPr>
        <w:t> </w:t>
      </w:r>
      <w:r>
        <w:rPr>
          <w:sz w:val="20"/>
        </w:rPr>
        <w:t>number</w:t>
      </w:r>
      <w:r>
        <w:rPr>
          <w:spacing w:val="-3"/>
          <w:sz w:val="20"/>
        </w:rPr>
        <w:t> </w:t>
      </w:r>
      <w:r>
        <w:rPr>
          <w:sz w:val="20"/>
        </w:rPr>
        <w:t>of</w:t>
      </w:r>
      <w:r>
        <w:rPr>
          <w:spacing w:val="-6"/>
          <w:sz w:val="20"/>
        </w:rPr>
        <w:t> </w:t>
      </w:r>
      <w:r>
        <w:rPr>
          <w:sz w:val="20"/>
        </w:rPr>
        <w:t>users</w:t>
      </w:r>
      <w:r>
        <w:rPr>
          <w:spacing w:val="-5"/>
          <w:sz w:val="20"/>
        </w:rPr>
        <w:t> </w:t>
      </w:r>
      <w:r>
        <w:rPr>
          <w:sz w:val="20"/>
        </w:rPr>
        <w:t>with</w:t>
      </w:r>
      <w:r>
        <w:rPr>
          <w:spacing w:val="-4"/>
          <w:sz w:val="20"/>
        </w:rPr>
        <w:t> </w:t>
      </w:r>
      <w:r>
        <w:rPr>
          <w:sz w:val="20"/>
        </w:rPr>
        <w:t>a</w:t>
      </w:r>
      <w:r>
        <w:rPr>
          <w:spacing w:val="-7"/>
          <w:sz w:val="20"/>
        </w:rPr>
        <w:t> </w:t>
      </w:r>
      <w:r>
        <w:rPr>
          <w:sz w:val="20"/>
        </w:rPr>
        <w:t>Dental</w:t>
      </w:r>
      <w:r>
        <w:rPr>
          <w:spacing w:val="-5"/>
          <w:sz w:val="20"/>
        </w:rPr>
        <w:t> </w:t>
      </w:r>
      <w:r>
        <w:rPr>
          <w:spacing w:val="-2"/>
          <w:sz w:val="20"/>
        </w:rPr>
        <w:t>Home.</w:t>
      </w:r>
    </w:p>
    <w:p>
      <w:pPr>
        <w:pStyle w:val="BodyText"/>
      </w:pPr>
    </w:p>
    <w:p>
      <w:pPr>
        <w:pStyle w:val="ListParagraph"/>
        <w:numPr>
          <w:ilvl w:val="3"/>
          <w:numId w:val="2"/>
        </w:numPr>
        <w:tabs>
          <w:tab w:pos="1638" w:val="left" w:leader="none"/>
        </w:tabs>
        <w:spacing w:line="240" w:lineRule="auto" w:before="0" w:after="0"/>
        <w:ind w:left="1638" w:right="0" w:hanging="360"/>
        <w:jc w:val="left"/>
        <w:rPr>
          <w:rFonts w:ascii="Times New Roman"/>
          <w:sz w:val="20"/>
        </w:rPr>
      </w:pPr>
      <w:r>
        <w:rPr>
          <w:sz w:val="20"/>
        </w:rPr>
        <w:t>Top</w:t>
      </w:r>
      <w:r>
        <w:rPr>
          <w:spacing w:val="-6"/>
          <w:sz w:val="20"/>
        </w:rPr>
        <w:t> </w:t>
      </w:r>
      <w:r>
        <w:rPr>
          <w:sz w:val="20"/>
        </w:rPr>
        <w:t>four</w:t>
      </w:r>
      <w:r>
        <w:rPr>
          <w:spacing w:val="-4"/>
          <w:sz w:val="20"/>
        </w:rPr>
        <w:t> </w:t>
      </w:r>
      <w:r>
        <w:rPr>
          <w:sz w:val="20"/>
        </w:rPr>
        <w:t>medical</w:t>
      </w:r>
      <w:r>
        <w:rPr>
          <w:spacing w:val="-6"/>
          <w:sz w:val="20"/>
        </w:rPr>
        <w:t> </w:t>
      </w:r>
      <w:r>
        <w:rPr>
          <w:sz w:val="20"/>
        </w:rPr>
        <w:t>diagnoses</w:t>
      </w:r>
      <w:r>
        <w:rPr>
          <w:spacing w:val="-4"/>
          <w:sz w:val="20"/>
        </w:rPr>
        <w:t> </w:t>
      </w:r>
      <w:r>
        <w:rPr>
          <w:sz w:val="20"/>
        </w:rPr>
        <w:t>seen</w:t>
      </w:r>
      <w:r>
        <w:rPr>
          <w:spacing w:val="-6"/>
          <w:sz w:val="20"/>
        </w:rPr>
        <w:t> </w:t>
      </w:r>
      <w:r>
        <w:rPr>
          <w:sz w:val="20"/>
        </w:rPr>
        <w:t>in</w:t>
      </w:r>
      <w:r>
        <w:rPr>
          <w:spacing w:val="-5"/>
          <w:sz w:val="20"/>
        </w:rPr>
        <w:t> </w:t>
      </w:r>
      <w:r>
        <w:rPr>
          <w:sz w:val="20"/>
        </w:rPr>
        <w:t>the</w:t>
      </w:r>
      <w:r>
        <w:rPr>
          <w:spacing w:val="-5"/>
          <w:sz w:val="20"/>
        </w:rPr>
        <w:t> </w:t>
      </w:r>
      <w:r>
        <w:rPr>
          <w:sz w:val="20"/>
        </w:rPr>
        <w:t>SHC</w:t>
      </w:r>
      <w:r>
        <w:rPr>
          <w:spacing w:val="-5"/>
          <w:sz w:val="20"/>
        </w:rPr>
        <w:t> </w:t>
      </w:r>
      <w:r>
        <w:rPr>
          <w:sz w:val="20"/>
        </w:rPr>
        <w:t>(highest</w:t>
      </w:r>
      <w:r>
        <w:rPr>
          <w:spacing w:val="-5"/>
          <w:sz w:val="20"/>
        </w:rPr>
        <w:t> </w:t>
      </w:r>
      <w:r>
        <w:rPr>
          <w:sz w:val="20"/>
        </w:rPr>
        <w:t>to</w:t>
      </w:r>
      <w:r>
        <w:rPr>
          <w:spacing w:val="-6"/>
          <w:sz w:val="20"/>
        </w:rPr>
        <w:t> </w:t>
      </w:r>
      <w:r>
        <w:rPr>
          <w:sz w:val="20"/>
        </w:rPr>
        <w:t>lowest</w:t>
      </w:r>
      <w:r>
        <w:rPr>
          <w:spacing w:val="-5"/>
          <w:sz w:val="20"/>
        </w:rPr>
        <w:t> </w:t>
      </w:r>
      <w:r>
        <w:rPr>
          <w:spacing w:val="-2"/>
          <w:sz w:val="20"/>
        </w:rPr>
        <w:t>frequency)</w:t>
      </w:r>
    </w:p>
    <w:p>
      <w:pPr>
        <w:pStyle w:val="BodyText"/>
      </w:pPr>
    </w:p>
    <w:p>
      <w:pPr>
        <w:pStyle w:val="ListParagraph"/>
        <w:numPr>
          <w:ilvl w:val="3"/>
          <w:numId w:val="2"/>
        </w:numPr>
        <w:tabs>
          <w:tab w:pos="1638" w:val="left" w:leader="none"/>
        </w:tabs>
        <w:spacing w:line="229" w:lineRule="exact" w:before="0" w:after="0"/>
        <w:ind w:left="1638" w:right="0" w:hanging="360"/>
        <w:jc w:val="left"/>
        <w:rPr>
          <w:rFonts w:ascii="Times New Roman"/>
          <w:sz w:val="20"/>
        </w:rPr>
      </w:pPr>
      <w:r>
        <w:rPr>
          <w:sz w:val="20"/>
        </w:rPr>
        <w:t>Outcome</w:t>
      </w:r>
      <w:r>
        <w:rPr>
          <w:spacing w:val="-12"/>
          <w:sz w:val="20"/>
        </w:rPr>
        <w:t> </w:t>
      </w:r>
      <w:r>
        <w:rPr>
          <w:spacing w:val="-2"/>
          <w:sz w:val="20"/>
        </w:rPr>
        <w:t>Data:</w:t>
      </w:r>
    </w:p>
    <w:p>
      <w:pPr>
        <w:pStyle w:val="BodyText"/>
        <w:ind w:left="1638" w:right="2784"/>
      </w:pPr>
      <w:r>
        <w:rPr/>
        <w:t>Asthma</w:t>
      </w:r>
      <w:r>
        <w:rPr>
          <w:spacing w:val="-4"/>
        </w:rPr>
        <w:t> </w:t>
      </w:r>
      <w:r>
        <w:rPr/>
        <w:t>Screening</w:t>
      </w:r>
      <w:r>
        <w:rPr>
          <w:spacing w:val="-2"/>
        </w:rPr>
        <w:t> </w:t>
      </w:r>
      <w:r>
        <w:rPr/>
        <w:t>&amp;</w:t>
      </w:r>
      <w:r>
        <w:rPr>
          <w:spacing w:val="-5"/>
        </w:rPr>
        <w:t> </w:t>
      </w:r>
      <w:r>
        <w:rPr/>
        <w:t>Control</w:t>
      </w:r>
      <w:r>
        <w:rPr>
          <w:spacing w:val="-5"/>
        </w:rPr>
        <w:t> </w:t>
      </w:r>
      <w:r>
        <w:rPr/>
        <w:t>(Choose</w:t>
      </w:r>
      <w:r>
        <w:rPr>
          <w:spacing w:val="-2"/>
        </w:rPr>
        <w:t> </w:t>
      </w:r>
      <w:r>
        <w:rPr/>
        <w:t>2</w:t>
      </w:r>
      <w:r>
        <w:rPr>
          <w:spacing w:val="-4"/>
        </w:rPr>
        <w:t> </w:t>
      </w:r>
      <w:r>
        <w:rPr/>
        <w:t>of</w:t>
      </w:r>
      <w:r>
        <w:rPr>
          <w:spacing w:val="-4"/>
        </w:rPr>
        <w:t> </w:t>
      </w:r>
      <w:r>
        <w:rPr/>
        <w:t>the</w:t>
      </w:r>
      <w:r>
        <w:rPr>
          <w:spacing w:val="-2"/>
        </w:rPr>
        <w:t> </w:t>
      </w:r>
      <w:r>
        <w:rPr/>
        <w:t>5</w:t>
      </w:r>
      <w:r>
        <w:rPr>
          <w:spacing w:val="-4"/>
        </w:rPr>
        <w:t> </w:t>
      </w:r>
      <w:r>
        <w:rPr/>
        <w:t>outcome</w:t>
      </w:r>
      <w:r>
        <w:rPr>
          <w:spacing w:val="-4"/>
        </w:rPr>
        <w:t> </w:t>
      </w:r>
      <w:r>
        <w:rPr/>
        <w:t>measures</w:t>
      </w:r>
      <w:r>
        <w:rPr>
          <w:spacing w:val="-3"/>
        </w:rPr>
        <w:t> </w:t>
      </w:r>
      <w:r>
        <w:rPr/>
        <w:t>below) Number of unduplicated students under care that:</w:t>
      </w:r>
    </w:p>
    <w:p>
      <w:pPr>
        <w:pStyle w:val="ListParagraph"/>
        <w:numPr>
          <w:ilvl w:val="4"/>
          <w:numId w:val="2"/>
        </w:numPr>
        <w:tabs>
          <w:tab w:pos="2538" w:val="left" w:leader="none"/>
        </w:tabs>
        <w:spacing w:line="240" w:lineRule="auto" w:before="0" w:after="0"/>
        <w:ind w:left="2538" w:right="0" w:hanging="540"/>
        <w:jc w:val="left"/>
        <w:rPr>
          <w:sz w:val="20"/>
        </w:rPr>
      </w:pPr>
      <w:r>
        <w:rPr>
          <w:sz w:val="20"/>
        </w:rPr>
        <w:t>Consistently</w:t>
      </w:r>
      <w:r>
        <w:rPr>
          <w:spacing w:val="-8"/>
          <w:sz w:val="20"/>
        </w:rPr>
        <w:t> </w:t>
      </w:r>
      <w:r>
        <w:rPr>
          <w:sz w:val="20"/>
        </w:rPr>
        <w:t>verbalized</w:t>
      </w:r>
      <w:r>
        <w:rPr>
          <w:spacing w:val="-8"/>
          <w:sz w:val="20"/>
        </w:rPr>
        <w:t> </w:t>
      </w:r>
      <w:r>
        <w:rPr>
          <w:sz w:val="20"/>
        </w:rPr>
        <w:t>accurate</w:t>
      </w:r>
      <w:r>
        <w:rPr>
          <w:spacing w:val="-9"/>
          <w:sz w:val="20"/>
        </w:rPr>
        <w:t> </w:t>
      </w:r>
      <w:r>
        <w:rPr>
          <w:sz w:val="20"/>
        </w:rPr>
        <w:t>knowledge</w:t>
      </w:r>
      <w:r>
        <w:rPr>
          <w:spacing w:val="-8"/>
          <w:sz w:val="20"/>
        </w:rPr>
        <w:t> </w:t>
      </w:r>
      <w:r>
        <w:rPr>
          <w:sz w:val="20"/>
        </w:rPr>
        <w:t>of</w:t>
      </w:r>
      <w:r>
        <w:rPr>
          <w:spacing w:val="-7"/>
          <w:sz w:val="20"/>
        </w:rPr>
        <w:t> </w:t>
      </w:r>
      <w:r>
        <w:rPr>
          <w:sz w:val="20"/>
        </w:rPr>
        <w:t>the</w:t>
      </w:r>
      <w:r>
        <w:rPr>
          <w:spacing w:val="-6"/>
          <w:sz w:val="20"/>
        </w:rPr>
        <w:t> </w:t>
      </w:r>
      <w:r>
        <w:rPr>
          <w:sz w:val="20"/>
        </w:rPr>
        <w:t>pathophysiology</w:t>
      </w:r>
      <w:r>
        <w:rPr>
          <w:spacing w:val="-8"/>
          <w:sz w:val="20"/>
        </w:rPr>
        <w:t> </w:t>
      </w:r>
      <w:r>
        <w:rPr>
          <w:sz w:val="20"/>
        </w:rPr>
        <w:t>of</w:t>
      </w:r>
      <w:r>
        <w:rPr>
          <w:spacing w:val="-8"/>
          <w:sz w:val="20"/>
        </w:rPr>
        <w:t> </w:t>
      </w:r>
      <w:r>
        <w:rPr>
          <w:sz w:val="20"/>
        </w:rPr>
        <w:t>the</w:t>
      </w:r>
      <w:r>
        <w:rPr>
          <w:spacing w:val="-9"/>
          <w:sz w:val="20"/>
        </w:rPr>
        <w:t> </w:t>
      </w:r>
      <w:r>
        <w:rPr>
          <w:sz w:val="20"/>
        </w:rPr>
        <w:t>student’s</w:t>
      </w:r>
      <w:r>
        <w:rPr>
          <w:spacing w:val="-7"/>
          <w:sz w:val="20"/>
        </w:rPr>
        <w:t> </w:t>
      </w:r>
      <w:r>
        <w:rPr>
          <w:spacing w:val="-2"/>
          <w:sz w:val="20"/>
        </w:rPr>
        <w:t>condition</w:t>
      </w:r>
    </w:p>
    <w:p>
      <w:pPr>
        <w:spacing w:after="0" w:line="240" w:lineRule="auto"/>
        <w:jc w:val="left"/>
        <w:rPr>
          <w:sz w:val="20"/>
        </w:rPr>
        <w:sectPr>
          <w:pgSz w:w="12240" w:h="15840"/>
          <w:pgMar w:header="0" w:footer="705" w:top="920" w:bottom="940" w:left="160" w:right="380"/>
        </w:sectPr>
      </w:pPr>
    </w:p>
    <w:p>
      <w:pPr>
        <w:pStyle w:val="ListParagraph"/>
        <w:numPr>
          <w:ilvl w:val="4"/>
          <w:numId w:val="2"/>
        </w:numPr>
        <w:tabs>
          <w:tab w:pos="2539" w:val="left" w:leader="none"/>
        </w:tabs>
        <w:spacing w:line="240" w:lineRule="auto" w:before="75" w:after="0"/>
        <w:ind w:left="2539" w:right="0" w:hanging="539"/>
        <w:jc w:val="left"/>
        <w:rPr>
          <w:sz w:val="20"/>
        </w:rPr>
      </w:pPr>
      <w:r>
        <w:rPr>
          <w:sz w:val="20"/>
        </w:rPr>
        <w:t>Consistently</w:t>
      </w:r>
      <w:r>
        <w:rPr>
          <w:spacing w:val="-8"/>
          <w:sz w:val="20"/>
        </w:rPr>
        <w:t> </w:t>
      </w:r>
      <w:r>
        <w:rPr>
          <w:sz w:val="20"/>
        </w:rPr>
        <w:t>demonstrated</w:t>
      </w:r>
      <w:r>
        <w:rPr>
          <w:spacing w:val="-6"/>
          <w:sz w:val="20"/>
        </w:rPr>
        <w:t> </w:t>
      </w:r>
      <w:r>
        <w:rPr>
          <w:sz w:val="20"/>
        </w:rPr>
        <w:t>correct</w:t>
      </w:r>
      <w:r>
        <w:rPr>
          <w:spacing w:val="-8"/>
          <w:sz w:val="20"/>
        </w:rPr>
        <w:t> </w:t>
      </w:r>
      <w:r>
        <w:rPr>
          <w:sz w:val="20"/>
        </w:rPr>
        <w:t>use</w:t>
      </w:r>
      <w:r>
        <w:rPr>
          <w:spacing w:val="-9"/>
          <w:sz w:val="20"/>
        </w:rPr>
        <w:t> </w:t>
      </w:r>
      <w:r>
        <w:rPr>
          <w:sz w:val="20"/>
        </w:rPr>
        <w:t>of</w:t>
      </w:r>
      <w:r>
        <w:rPr>
          <w:spacing w:val="-8"/>
          <w:sz w:val="20"/>
        </w:rPr>
        <w:t> </w:t>
      </w:r>
      <w:r>
        <w:rPr>
          <w:sz w:val="20"/>
        </w:rPr>
        <w:t>asthma</w:t>
      </w:r>
      <w:r>
        <w:rPr>
          <w:spacing w:val="-6"/>
          <w:sz w:val="20"/>
        </w:rPr>
        <w:t> </w:t>
      </w:r>
      <w:r>
        <w:rPr>
          <w:sz w:val="20"/>
        </w:rPr>
        <w:t>inhaler</w:t>
      </w:r>
      <w:r>
        <w:rPr>
          <w:spacing w:val="-8"/>
          <w:sz w:val="20"/>
        </w:rPr>
        <w:t> </w:t>
      </w:r>
      <w:r>
        <w:rPr>
          <w:sz w:val="20"/>
        </w:rPr>
        <w:t>and/or</w:t>
      </w:r>
      <w:r>
        <w:rPr>
          <w:spacing w:val="-7"/>
          <w:sz w:val="20"/>
        </w:rPr>
        <w:t> </w:t>
      </w:r>
      <w:r>
        <w:rPr>
          <w:spacing w:val="-2"/>
          <w:sz w:val="20"/>
        </w:rPr>
        <w:t>spacer</w:t>
      </w:r>
    </w:p>
    <w:p>
      <w:pPr>
        <w:pStyle w:val="ListParagraph"/>
        <w:numPr>
          <w:ilvl w:val="4"/>
          <w:numId w:val="2"/>
        </w:numPr>
        <w:tabs>
          <w:tab w:pos="2539" w:val="left" w:leader="none"/>
        </w:tabs>
        <w:spacing w:line="229" w:lineRule="exact" w:before="1" w:after="0"/>
        <w:ind w:left="2539" w:right="0" w:hanging="539"/>
        <w:jc w:val="left"/>
        <w:rPr>
          <w:sz w:val="20"/>
        </w:rPr>
      </w:pPr>
      <w:r>
        <w:rPr>
          <w:sz w:val="20"/>
        </w:rPr>
        <w:t>Accurately</w:t>
      </w:r>
      <w:r>
        <w:rPr>
          <w:spacing w:val="-7"/>
          <w:sz w:val="20"/>
        </w:rPr>
        <w:t> </w:t>
      </w:r>
      <w:r>
        <w:rPr>
          <w:sz w:val="20"/>
        </w:rPr>
        <w:t>listed</w:t>
      </w:r>
      <w:r>
        <w:rPr>
          <w:spacing w:val="-10"/>
          <w:sz w:val="20"/>
        </w:rPr>
        <w:t> </w:t>
      </w:r>
      <w:r>
        <w:rPr>
          <w:sz w:val="20"/>
        </w:rPr>
        <w:t>asthma</w:t>
      </w:r>
      <w:r>
        <w:rPr>
          <w:spacing w:val="-8"/>
          <w:sz w:val="20"/>
        </w:rPr>
        <w:t> </w:t>
      </w:r>
      <w:r>
        <w:rPr>
          <w:spacing w:val="-2"/>
          <w:sz w:val="20"/>
        </w:rPr>
        <w:t>triggers</w:t>
      </w:r>
    </w:p>
    <w:p>
      <w:pPr>
        <w:pStyle w:val="ListParagraph"/>
        <w:numPr>
          <w:ilvl w:val="4"/>
          <w:numId w:val="2"/>
        </w:numPr>
        <w:tabs>
          <w:tab w:pos="2539" w:val="left" w:leader="none"/>
        </w:tabs>
        <w:spacing w:line="229" w:lineRule="exact" w:before="0" w:after="0"/>
        <w:ind w:left="2539" w:right="0" w:hanging="539"/>
        <w:jc w:val="left"/>
        <w:rPr>
          <w:sz w:val="20"/>
        </w:rPr>
      </w:pPr>
      <w:r>
        <w:rPr>
          <w:sz w:val="20"/>
        </w:rPr>
        <w:t>Remained</w:t>
      </w:r>
      <w:r>
        <w:rPr>
          <w:spacing w:val="-9"/>
          <w:sz w:val="20"/>
        </w:rPr>
        <w:t> </w:t>
      </w:r>
      <w:r>
        <w:rPr>
          <w:sz w:val="20"/>
        </w:rPr>
        <w:t>within</w:t>
      </w:r>
      <w:r>
        <w:rPr>
          <w:spacing w:val="-7"/>
          <w:sz w:val="20"/>
        </w:rPr>
        <w:t> </w:t>
      </w:r>
      <w:r>
        <w:rPr>
          <w:sz w:val="20"/>
        </w:rPr>
        <w:t>peak</w:t>
      </w:r>
      <w:r>
        <w:rPr>
          <w:spacing w:val="-8"/>
          <w:sz w:val="20"/>
        </w:rPr>
        <w:t> </w:t>
      </w:r>
      <w:r>
        <w:rPr>
          <w:sz w:val="20"/>
        </w:rPr>
        <w:t>flow/pulse</w:t>
      </w:r>
      <w:r>
        <w:rPr>
          <w:spacing w:val="-7"/>
          <w:sz w:val="20"/>
        </w:rPr>
        <w:t> </w:t>
      </w:r>
      <w:r>
        <w:rPr>
          <w:sz w:val="20"/>
        </w:rPr>
        <w:t>oximeter</w:t>
      </w:r>
      <w:r>
        <w:rPr>
          <w:spacing w:val="-8"/>
          <w:sz w:val="20"/>
        </w:rPr>
        <w:t> </w:t>
      </w:r>
      <w:r>
        <w:rPr>
          <w:sz w:val="20"/>
        </w:rPr>
        <w:t>plan</w:t>
      </w:r>
      <w:r>
        <w:rPr>
          <w:spacing w:val="-8"/>
          <w:sz w:val="20"/>
        </w:rPr>
        <w:t> </w:t>
      </w:r>
      <w:r>
        <w:rPr>
          <w:spacing w:val="-4"/>
          <w:sz w:val="20"/>
        </w:rPr>
        <w:t>goals</w:t>
      </w:r>
    </w:p>
    <w:p>
      <w:pPr>
        <w:pStyle w:val="ListParagraph"/>
        <w:numPr>
          <w:ilvl w:val="4"/>
          <w:numId w:val="2"/>
        </w:numPr>
        <w:tabs>
          <w:tab w:pos="2539" w:val="left" w:leader="none"/>
        </w:tabs>
        <w:spacing w:line="240" w:lineRule="auto" w:before="0" w:after="0"/>
        <w:ind w:left="2539" w:right="0" w:hanging="539"/>
        <w:jc w:val="left"/>
        <w:rPr>
          <w:sz w:val="20"/>
        </w:rPr>
      </w:pPr>
      <w:r>
        <w:rPr>
          <w:sz w:val="20"/>
        </w:rPr>
        <w:t>Improved</w:t>
      </w:r>
      <w:r>
        <w:rPr>
          <w:spacing w:val="-7"/>
          <w:sz w:val="20"/>
        </w:rPr>
        <w:t> </w:t>
      </w:r>
      <w:r>
        <w:rPr>
          <w:sz w:val="20"/>
        </w:rPr>
        <w:t>amount</w:t>
      </w:r>
      <w:r>
        <w:rPr>
          <w:spacing w:val="-7"/>
          <w:sz w:val="20"/>
        </w:rPr>
        <w:t> </w:t>
      </w:r>
      <w:r>
        <w:rPr>
          <w:sz w:val="20"/>
        </w:rPr>
        <w:t>and/or</w:t>
      </w:r>
      <w:r>
        <w:rPr>
          <w:spacing w:val="-7"/>
          <w:sz w:val="20"/>
        </w:rPr>
        <w:t> </w:t>
      </w:r>
      <w:r>
        <w:rPr>
          <w:sz w:val="20"/>
        </w:rPr>
        <w:t>quality</w:t>
      </w:r>
      <w:r>
        <w:rPr>
          <w:spacing w:val="-7"/>
          <w:sz w:val="20"/>
        </w:rPr>
        <w:t> </w:t>
      </w:r>
      <w:r>
        <w:rPr>
          <w:sz w:val="20"/>
        </w:rPr>
        <w:t>of</w:t>
      </w:r>
      <w:r>
        <w:rPr>
          <w:spacing w:val="-8"/>
          <w:sz w:val="20"/>
        </w:rPr>
        <w:t> </w:t>
      </w:r>
      <w:r>
        <w:rPr>
          <w:sz w:val="20"/>
        </w:rPr>
        <w:t>regular</w:t>
      </w:r>
      <w:r>
        <w:rPr>
          <w:spacing w:val="-7"/>
          <w:sz w:val="20"/>
        </w:rPr>
        <w:t> </w:t>
      </w:r>
      <w:r>
        <w:rPr>
          <w:sz w:val="20"/>
        </w:rPr>
        <w:t>physical</w:t>
      </w:r>
      <w:r>
        <w:rPr>
          <w:spacing w:val="-7"/>
          <w:sz w:val="20"/>
        </w:rPr>
        <w:t> </w:t>
      </w:r>
      <w:r>
        <w:rPr>
          <w:spacing w:val="-2"/>
          <w:sz w:val="20"/>
        </w:rPr>
        <w:t>activity</w:t>
      </w:r>
    </w:p>
    <w:p>
      <w:pPr>
        <w:pStyle w:val="BodyText"/>
        <w:spacing w:before="1"/>
      </w:pPr>
    </w:p>
    <w:p>
      <w:pPr>
        <w:pStyle w:val="ListParagraph"/>
        <w:numPr>
          <w:ilvl w:val="3"/>
          <w:numId w:val="2"/>
        </w:numPr>
        <w:tabs>
          <w:tab w:pos="1639" w:val="left" w:leader="none"/>
        </w:tabs>
        <w:spacing w:line="240" w:lineRule="auto" w:before="0" w:after="0"/>
        <w:ind w:left="1639" w:right="0" w:hanging="359"/>
        <w:jc w:val="left"/>
        <w:rPr>
          <w:rFonts w:ascii="Times New Roman"/>
          <w:sz w:val="20"/>
        </w:rPr>
      </w:pPr>
      <w:r>
        <w:rPr>
          <w:sz w:val="20"/>
        </w:rPr>
        <w:t>Required</w:t>
      </w:r>
      <w:r>
        <w:rPr>
          <w:spacing w:val="-8"/>
          <w:sz w:val="20"/>
        </w:rPr>
        <w:t> </w:t>
      </w:r>
      <w:r>
        <w:rPr>
          <w:sz w:val="20"/>
        </w:rPr>
        <w:t>School</w:t>
      </w:r>
      <w:r>
        <w:rPr>
          <w:spacing w:val="-9"/>
          <w:sz w:val="20"/>
        </w:rPr>
        <w:t> </w:t>
      </w:r>
      <w:r>
        <w:rPr>
          <w:sz w:val="20"/>
        </w:rPr>
        <w:t>Based</w:t>
      </w:r>
      <w:r>
        <w:rPr>
          <w:spacing w:val="-10"/>
          <w:sz w:val="20"/>
        </w:rPr>
        <w:t> </w:t>
      </w:r>
      <w:r>
        <w:rPr>
          <w:sz w:val="20"/>
        </w:rPr>
        <w:t>Health</w:t>
      </w:r>
      <w:r>
        <w:rPr>
          <w:spacing w:val="-8"/>
          <w:sz w:val="20"/>
        </w:rPr>
        <w:t> </w:t>
      </w:r>
      <w:r>
        <w:rPr>
          <w:sz w:val="20"/>
        </w:rPr>
        <w:t>Association</w:t>
      </w:r>
      <w:r>
        <w:rPr>
          <w:spacing w:val="-9"/>
          <w:sz w:val="20"/>
        </w:rPr>
        <w:t> </w:t>
      </w:r>
      <w:r>
        <w:rPr>
          <w:sz w:val="20"/>
        </w:rPr>
        <w:t>National</w:t>
      </w:r>
      <w:r>
        <w:rPr>
          <w:spacing w:val="-11"/>
          <w:sz w:val="20"/>
        </w:rPr>
        <w:t> </w:t>
      </w:r>
      <w:r>
        <w:rPr>
          <w:sz w:val="20"/>
        </w:rPr>
        <w:t>Standardized</w:t>
      </w:r>
      <w:r>
        <w:rPr>
          <w:spacing w:val="-7"/>
          <w:sz w:val="20"/>
        </w:rPr>
        <w:t> </w:t>
      </w:r>
      <w:r>
        <w:rPr>
          <w:sz w:val="20"/>
        </w:rPr>
        <w:t>Performance</w:t>
      </w:r>
      <w:r>
        <w:rPr>
          <w:spacing w:val="-10"/>
          <w:sz w:val="20"/>
        </w:rPr>
        <w:t> </w:t>
      </w:r>
      <w:r>
        <w:rPr>
          <w:spacing w:val="-2"/>
          <w:sz w:val="20"/>
        </w:rPr>
        <w:t>Measures</w:t>
      </w:r>
    </w:p>
    <w:p>
      <w:pPr>
        <w:pStyle w:val="BodyText"/>
      </w:pPr>
    </w:p>
    <w:p>
      <w:pPr>
        <w:pStyle w:val="ListParagraph"/>
        <w:numPr>
          <w:ilvl w:val="4"/>
          <w:numId w:val="2"/>
        </w:numPr>
        <w:tabs>
          <w:tab w:pos="2358" w:val="left" w:leader="none"/>
        </w:tabs>
        <w:spacing w:line="229" w:lineRule="exact" w:before="0" w:after="0"/>
        <w:ind w:left="2358" w:right="0" w:hanging="358"/>
        <w:jc w:val="left"/>
        <w:rPr>
          <w:sz w:val="20"/>
        </w:rPr>
      </w:pPr>
      <w:r>
        <w:rPr>
          <w:sz w:val="20"/>
        </w:rPr>
        <w:t>Annual</w:t>
      </w:r>
      <w:r>
        <w:rPr>
          <w:spacing w:val="-10"/>
          <w:sz w:val="20"/>
        </w:rPr>
        <w:t> </w:t>
      </w:r>
      <w:r>
        <w:rPr>
          <w:sz w:val="20"/>
        </w:rPr>
        <w:t>Well-Child</w:t>
      </w:r>
      <w:r>
        <w:rPr>
          <w:spacing w:val="-8"/>
          <w:sz w:val="20"/>
        </w:rPr>
        <w:t> </w:t>
      </w:r>
      <w:r>
        <w:rPr>
          <w:spacing w:val="-4"/>
          <w:sz w:val="20"/>
        </w:rPr>
        <w:t>Visit</w:t>
      </w:r>
    </w:p>
    <w:p>
      <w:pPr>
        <w:pStyle w:val="ListParagraph"/>
        <w:numPr>
          <w:ilvl w:val="4"/>
          <w:numId w:val="2"/>
        </w:numPr>
        <w:tabs>
          <w:tab w:pos="2357" w:val="left" w:leader="none"/>
        </w:tabs>
        <w:spacing w:line="229" w:lineRule="exact" w:before="0" w:after="0"/>
        <w:ind w:left="2357" w:right="0" w:hanging="358"/>
        <w:jc w:val="left"/>
        <w:rPr>
          <w:sz w:val="20"/>
        </w:rPr>
      </w:pPr>
      <w:r>
        <w:rPr>
          <w:sz w:val="20"/>
        </w:rPr>
        <w:t>Depression</w:t>
      </w:r>
      <w:r>
        <w:rPr>
          <w:spacing w:val="-13"/>
          <w:sz w:val="20"/>
        </w:rPr>
        <w:t> </w:t>
      </w:r>
      <w:r>
        <w:rPr>
          <w:spacing w:val="-2"/>
          <w:sz w:val="20"/>
        </w:rPr>
        <w:t>Screening</w:t>
      </w:r>
    </w:p>
    <w:p>
      <w:pPr>
        <w:pStyle w:val="ListParagraph"/>
        <w:numPr>
          <w:ilvl w:val="4"/>
          <w:numId w:val="2"/>
        </w:numPr>
        <w:tabs>
          <w:tab w:pos="2359" w:val="left" w:leader="none"/>
        </w:tabs>
        <w:spacing w:line="240" w:lineRule="auto" w:before="1" w:after="0"/>
        <w:ind w:left="2359" w:right="0" w:hanging="360"/>
        <w:jc w:val="left"/>
        <w:rPr>
          <w:sz w:val="20"/>
        </w:rPr>
      </w:pPr>
      <w:r>
        <w:rPr>
          <w:sz w:val="20"/>
        </w:rPr>
        <w:t>Annual</w:t>
      </w:r>
      <w:r>
        <w:rPr>
          <w:spacing w:val="-7"/>
          <w:sz w:val="20"/>
        </w:rPr>
        <w:t> </w:t>
      </w:r>
      <w:r>
        <w:rPr>
          <w:sz w:val="20"/>
        </w:rPr>
        <w:t>Risk</w:t>
      </w:r>
      <w:r>
        <w:rPr>
          <w:spacing w:val="-6"/>
          <w:sz w:val="20"/>
        </w:rPr>
        <w:t> </w:t>
      </w:r>
      <w:r>
        <w:rPr>
          <w:spacing w:val="-2"/>
          <w:sz w:val="20"/>
        </w:rPr>
        <w:t>Assessment</w:t>
      </w:r>
    </w:p>
    <w:p>
      <w:pPr>
        <w:pStyle w:val="ListParagraph"/>
        <w:numPr>
          <w:ilvl w:val="4"/>
          <w:numId w:val="2"/>
        </w:numPr>
        <w:tabs>
          <w:tab w:pos="2357" w:val="left" w:leader="none"/>
        </w:tabs>
        <w:spacing w:line="240" w:lineRule="auto" w:before="0" w:after="0"/>
        <w:ind w:left="2357" w:right="0" w:hanging="358"/>
        <w:jc w:val="left"/>
        <w:rPr>
          <w:sz w:val="20"/>
        </w:rPr>
      </w:pPr>
      <w:r>
        <w:rPr>
          <w:sz w:val="20"/>
        </w:rPr>
        <w:t>BMI</w:t>
      </w:r>
      <w:r>
        <w:rPr>
          <w:spacing w:val="-9"/>
          <w:sz w:val="20"/>
        </w:rPr>
        <w:t> </w:t>
      </w:r>
      <w:r>
        <w:rPr>
          <w:sz w:val="20"/>
        </w:rPr>
        <w:t>Assessment/Nutrition</w:t>
      </w:r>
      <w:r>
        <w:rPr>
          <w:spacing w:val="-8"/>
          <w:sz w:val="20"/>
        </w:rPr>
        <w:t> </w:t>
      </w:r>
      <w:r>
        <w:rPr>
          <w:sz w:val="20"/>
        </w:rPr>
        <w:t>&amp;</w:t>
      </w:r>
      <w:r>
        <w:rPr>
          <w:spacing w:val="-11"/>
          <w:sz w:val="20"/>
        </w:rPr>
        <w:t> </w:t>
      </w:r>
      <w:r>
        <w:rPr>
          <w:sz w:val="20"/>
        </w:rPr>
        <w:t>Physical</w:t>
      </w:r>
      <w:r>
        <w:rPr>
          <w:spacing w:val="-10"/>
          <w:sz w:val="20"/>
        </w:rPr>
        <w:t> </w:t>
      </w:r>
      <w:r>
        <w:rPr>
          <w:sz w:val="20"/>
        </w:rPr>
        <w:t>Activity</w:t>
      </w:r>
      <w:r>
        <w:rPr>
          <w:spacing w:val="-9"/>
          <w:sz w:val="20"/>
        </w:rPr>
        <w:t> </w:t>
      </w:r>
      <w:r>
        <w:rPr>
          <w:spacing w:val="-2"/>
          <w:sz w:val="20"/>
        </w:rPr>
        <w:t>Counseling</w:t>
      </w:r>
    </w:p>
    <w:p>
      <w:pPr>
        <w:pStyle w:val="BodyText"/>
        <w:spacing w:before="11"/>
      </w:pPr>
    </w:p>
    <w:p>
      <w:pPr>
        <w:pStyle w:val="BodyText"/>
        <w:ind w:left="559" w:right="420"/>
      </w:pPr>
      <w:r>
        <w:rPr/>
        <w:t>The contract outcomes shall be to improve health and support the academic achievement of older children and adolescents, ages 10 to 19, who have limited access to health care. This shall be accomplished by providing increased access</w:t>
      </w:r>
      <w:r>
        <w:rPr>
          <w:spacing w:val="-3"/>
        </w:rPr>
        <w:t> </w:t>
      </w:r>
      <w:r>
        <w:rPr/>
        <w:t>to</w:t>
      </w:r>
      <w:r>
        <w:rPr>
          <w:spacing w:val="-4"/>
        </w:rPr>
        <w:t> </w:t>
      </w:r>
      <w:r>
        <w:rPr/>
        <w:t>age-appropriate,</w:t>
      </w:r>
      <w:r>
        <w:rPr>
          <w:spacing w:val="-2"/>
        </w:rPr>
        <w:t> </w:t>
      </w:r>
      <w:r>
        <w:rPr/>
        <w:t>comprehensive,</w:t>
      </w:r>
      <w:r>
        <w:rPr>
          <w:spacing w:val="-4"/>
        </w:rPr>
        <w:t> </w:t>
      </w:r>
      <w:r>
        <w:rPr/>
        <w:t>coordinated</w:t>
      </w:r>
      <w:r>
        <w:rPr>
          <w:spacing w:val="-4"/>
        </w:rPr>
        <w:t> </w:t>
      </w:r>
      <w:r>
        <w:rPr/>
        <w:t>and</w:t>
      </w:r>
      <w:r>
        <w:rPr>
          <w:spacing w:val="-4"/>
        </w:rPr>
        <w:t> </w:t>
      </w:r>
      <w:r>
        <w:rPr/>
        <w:t>preventive</w:t>
      </w:r>
      <w:r>
        <w:rPr>
          <w:spacing w:val="-2"/>
        </w:rPr>
        <w:t> </w:t>
      </w:r>
      <w:r>
        <w:rPr/>
        <w:t>health</w:t>
      </w:r>
      <w:r>
        <w:rPr>
          <w:spacing w:val="-2"/>
        </w:rPr>
        <w:t> </w:t>
      </w:r>
      <w:r>
        <w:rPr/>
        <w:t>care</w:t>
      </w:r>
      <w:r>
        <w:rPr>
          <w:spacing w:val="-4"/>
        </w:rPr>
        <w:t> </w:t>
      </w:r>
      <w:r>
        <w:rPr/>
        <w:t>either</w:t>
      </w:r>
      <w:r>
        <w:rPr>
          <w:spacing w:val="-3"/>
        </w:rPr>
        <w:t> </w:t>
      </w:r>
      <w:r>
        <w:rPr/>
        <w:t>through</w:t>
      </w:r>
      <w:r>
        <w:rPr>
          <w:spacing w:val="-4"/>
        </w:rPr>
        <w:t> </w:t>
      </w:r>
      <w:r>
        <w:rPr/>
        <w:t>services</w:t>
      </w:r>
      <w:r>
        <w:rPr>
          <w:spacing w:val="-3"/>
        </w:rPr>
        <w:t> </w:t>
      </w:r>
      <w:r>
        <w:rPr/>
        <w:t>and</w:t>
      </w:r>
      <w:r>
        <w:rPr>
          <w:spacing w:val="-4"/>
        </w:rPr>
        <w:t> </w:t>
      </w:r>
      <w:r>
        <w:rPr/>
        <w:t>programs provided on site and/or referrals to other primary care providers, medical specialists, mental and behavioral health agencies, nutritionists and other community services and programs that are appropriate.</w:t>
      </w:r>
    </w:p>
    <w:p>
      <w:pPr>
        <w:pStyle w:val="BodyText"/>
        <w:spacing w:before="229"/>
      </w:pPr>
    </w:p>
    <w:p>
      <w:pPr>
        <w:pStyle w:val="Heading1"/>
        <w:numPr>
          <w:ilvl w:val="1"/>
          <w:numId w:val="2"/>
        </w:numPr>
        <w:tabs>
          <w:tab w:pos="1279" w:val="left" w:leader="none"/>
        </w:tabs>
        <w:spacing w:line="240" w:lineRule="auto" w:before="0" w:after="0"/>
        <w:ind w:left="1279" w:right="0" w:hanging="719"/>
        <w:jc w:val="left"/>
        <w:rPr>
          <w:u w:val="none"/>
        </w:rPr>
      </w:pPr>
      <w:r>
        <w:rPr>
          <w:u w:val="single"/>
        </w:rPr>
        <w:t>PERFORMANCE</w:t>
      </w:r>
      <w:r>
        <w:rPr>
          <w:spacing w:val="-13"/>
          <w:u w:val="single"/>
        </w:rPr>
        <w:t> </w:t>
      </w:r>
      <w:r>
        <w:rPr>
          <w:u w:val="single"/>
        </w:rPr>
        <w:t>STANDARDS</w:t>
      </w:r>
      <w:r>
        <w:rPr>
          <w:spacing w:val="-6"/>
          <w:u w:val="single"/>
        </w:rPr>
        <w:t> </w:t>
      </w:r>
      <w:r>
        <w:rPr>
          <w:u w:val="single"/>
        </w:rPr>
        <w:t>AND</w:t>
      </w:r>
      <w:r>
        <w:rPr>
          <w:spacing w:val="-7"/>
          <w:u w:val="single"/>
        </w:rPr>
        <w:t> </w:t>
      </w:r>
      <w:r>
        <w:rPr>
          <w:spacing w:val="-2"/>
          <w:u w:val="single"/>
        </w:rPr>
        <w:t>EXPECTATIONS</w:t>
      </w:r>
    </w:p>
    <w:p>
      <w:pPr>
        <w:pStyle w:val="BodyText"/>
        <w:spacing w:before="10"/>
        <w:rPr>
          <w:b/>
        </w:rPr>
      </w:pPr>
    </w:p>
    <w:p>
      <w:pPr>
        <w:pStyle w:val="BodyText"/>
        <w:ind w:left="560"/>
      </w:pPr>
      <w:r>
        <w:rPr/>
        <w:t>RESPONSIBILITIES</w:t>
      </w:r>
      <w:r>
        <w:rPr>
          <w:spacing w:val="-11"/>
        </w:rPr>
        <w:t> </w:t>
      </w:r>
      <w:r>
        <w:rPr/>
        <w:t>AND</w:t>
      </w:r>
      <w:r>
        <w:rPr>
          <w:spacing w:val="-10"/>
        </w:rPr>
        <w:t> </w:t>
      </w:r>
      <w:r>
        <w:rPr>
          <w:spacing w:val="-2"/>
        </w:rPr>
        <w:t>ASSURANCES:</w:t>
      </w:r>
    </w:p>
    <w:p>
      <w:pPr>
        <w:pStyle w:val="BodyText"/>
        <w:spacing w:before="10"/>
      </w:pPr>
    </w:p>
    <w:p>
      <w:pPr>
        <w:pStyle w:val="ListParagraph"/>
        <w:numPr>
          <w:ilvl w:val="0"/>
          <w:numId w:val="3"/>
        </w:numPr>
        <w:tabs>
          <w:tab w:pos="1637" w:val="left" w:leader="none"/>
        </w:tabs>
        <w:spacing w:line="229" w:lineRule="exact" w:before="1" w:after="0"/>
        <w:ind w:left="1637" w:right="0" w:hanging="358"/>
        <w:jc w:val="left"/>
        <w:rPr>
          <w:sz w:val="20"/>
        </w:rPr>
      </w:pPr>
      <w:r>
        <w:rPr>
          <w:sz w:val="20"/>
        </w:rPr>
        <w:t>Provide</w:t>
      </w:r>
      <w:r>
        <w:rPr>
          <w:spacing w:val="-8"/>
          <w:sz w:val="20"/>
        </w:rPr>
        <w:t> </w:t>
      </w:r>
      <w:r>
        <w:rPr>
          <w:sz w:val="20"/>
        </w:rPr>
        <w:t>oversight</w:t>
      </w:r>
      <w:r>
        <w:rPr>
          <w:spacing w:val="-8"/>
          <w:sz w:val="20"/>
        </w:rPr>
        <w:t> </w:t>
      </w:r>
      <w:r>
        <w:rPr>
          <w:sz w:val="20"/>
        </w:rPr>
        <w:t>and</w:t>
      </w:r>
      <w:r>
        <w:rPr>
          <w:spacing w:val="-6"/>
          <w:sz w:val="20"/>
        </w:rPr>
        <w:t> </w:t>
      </w:r>
      <w:r>
        <w:rPr>
          <w:sz w:val="20"/>
        </w:rPr>
        <w:t>maintain</w:t>
      </w:r>
      <w:r>
        <w:rPr>
          <w:spacing w:val="-6"/>
          <w:sz w:val="20"/>
        </w:rPr>
        <w:t> </w:t>
      </w:r>
      <w:r>
        <w:rPr>
          <w:sz w:val="20"/>
        </w:rPr>
        <w:t>accountability</w:t>
      </w:r>
      <w:r>
        <w:rPr>
          <w:spacing w:val="-7"/>
          <w:sz w:val="20"/>
        </w:rPr>
        <w:t> </w:t>
      </w:r>
      <w:r>
        <w:rPr>
          <w:sz w:val="20"/>
        </w:rPr>
        <w:t>for</w:t>
      </w:r>
      <w:r>
        <w:rPr>
          <w:spacing w:val="-7"/>
          <w:sz w:val="20"/>
        </w:rPr>
        <w:t> </w:t>
      </w:r>
      <w:r>
        <w:rPr>
          <w:sz w:val="20"/>
        </w:rPr>
        <w:t>the</w:t>
      </w:r>
      <w:r>
        <w:rPr>
          <w:spacing w:val="-8"/>
          <w:sz w:val="20"/>
        </w:rPr>
        <w:t> </w:t>
      </w:r>
      <w:r>
        <w:rPr>
          <w:sz w:val="20"/>
        </w:rPr>
        <w:t>medical,</w:t>
      </w:r>
      <w:r>
        <w:rPr>
          <w:spacing w:val="-8"/>
          <w:sz w:val="20"/>
        </w:rPr>
        <w:t> </w:t>
      </w:r>
      <w:r>
        <w:rPr>
          <w:sz w:val="20"/>
        </w:rPr>
        <w:t>managerial,</w:t>
      </w:r>
      <w:r>
        <w:rPr>
          <w:spacing w:val="-8"/>
          <w:sz w:val="20"/>
        </w:rPr>
        <w:t> </w:t>
      </w:r>
      <w:r>
        <w:rPr>
          <w:sz w:val="20"/>
        </w:rPr>
        <w:t>and</w:t>
      </w:r>
      <w:r>
        <w:rPr>
          <w:spacing w:val="-8"/>
          <w:sz w:val="20"/>
        </w:rPr>
        <w:t> </w:t>
      </w:r>
      <w:r>
        <w:rPr>
          <w:sz w:val="20"/>
        </w:rPr>
        <w:t>fiduciary</w:t>
      </w:r>
      <w:r>
        <w:rPr>
          <w:spacing w:val="-7"/>
          <w:sz w:val="20"/>
        </w:rPr>
        <w:t> </w:t>
      </w:r>
      <w:r>
        <w:rPr>
          <w:sz w:val="20"/>
        </w:rPr>
        <w:t>operation</w:t>
      </w:r>
      <w:r>
        <w:rPr>
          <w:spacing w:val="-8"/>
          <w:sz w:val="20"/>
        </w:rPr>
        <w:t> </w:t>
      </w:r>
      <w:r>
        <w:rPr>
          <w:sz w:val="20"/>
        </w:rPr>
        <w:t>of</w:t>
      </w:r>
      <w:r>
        <w:rPr>
          <w:spacing w:val="-6"/>
          <w:sz w:val="20"/>
        </w:rPr>
        <w:t> </w:t>
      </w:r>
      <w:r>
        <w:rPr>
          <w:sz w:val="20"/>
        </w:rPr>
        <w:t>the</w:t>
      </w:r>
      <w:r>
        <w:rPr>
          <w:spacing w:val="-6"/>
          <w:sz w:val="20"/>
        </w:rPr>
        <w:t> </w:t>
      </w:r>
      <w:r>
        <w:rPr>
          <w:spacing w:val="-4"/>
          <w:sz w:val="20"/>
        </w:rPr>
        <w:t>SHC.</w:t>
      </w:r>
    </w:p>
    <w:p>
      <w:pPr>
        <w:pStyle w:val="ListParagraph"/>
        <w:numPr>
          <w:ilvl w:val="0"/>
          <w:numId w:val="3"/>
        </w:numPr>
        <w:tabs>
          <w:tab w:pos="1637" w:val="left" w:leader="none"/>
          <w:tab w:pos="1639" w:val="left" w:leader="none"/>
        </w:tabs>
        <w:spacing w:line="240" w:lineRule="auto" w:before="0" w:after="0"/>
        <w:ind w:left="1639" w:right="432" w:hanging="360"/>
        <w:jc w:val="left"/>
        <w:rPr>
          <w:sz w:val="20"/>
        </w:rPr>
      </w:pPr>
      <w:r>
        <w:rPr>
          <w:sz w:val="20"/>
        </w:rPr>
        <w:t>Obtain</w:t>
      </w:r>
      <w:r>
        <w:rPr>
          <w:spacing w:val="-4"/>
          <w:sz w:val="20"/>
        </w:rPr>
        <w:t> </w:t>
      </w:r>
      <w:r>
        <w:rPr>
          <w:sz w:val="20"/>
        </w:rPr>
        <w:t>appropriate</w:t>
      </w:r>
      <w:r>
        <w:rPr>
          <w:spacing w:val="-2"/>
          <w:sz w:val="20"/>
        </w:rPr>
        <w:t> </w:t>
      </w:r>
      <w:r>
        <w:rPr>
          <w:sz w:val="20"/>
        </w:rPr>
        <w:t>written</w:t>
      </w:r>
      <w:r>
        <w:rPr>
          <w:spacing w:val="-2"/>
          <w:sz w:val="20"/>
        </w:rPr>
        <w:t> </w:t>
      </w:r>
      <w:r>
        <w:rPr>
          <w:sz w:val="20"/>
        </w:rPr>
        <w:t>consent</w:t>
      </w:r>
      <w:r>
        <w:rPr>
          <w:spacing w:val="-4"/>
          <w:sz w:val="20"/>
        </w:rPr>
        <w:t> </w:t>
      </w:r>
      <w:r>
        <w:rPr>
          <w:sz w:val="20"/>
        </w:rPr>
        <w:t>from</w:t>
      </w:r>
      <w:r>
        <w:rPr>
          <w:spacing w:val="-4"/>
          <w:sz w:val="20"/>
        </w:rPr>
        <w:t> </w:t>
      </w:r>
      <w:r>
        <w:rPr>
          <w:sz w:val="20"/>
        </w:rPr>
        <w:t>a</w:t>
      </w:r>
      <w:r>
        <w:rPr>
          <w:spacing w:val="-2"/>
          <w:sz w:val="20"/>
        </w:rPr>
        <w:t> </w:t>
      </w:r>
      <w:r>
        <w:rPr>
          <w:sz w:val="20"/>
        </w:rPr>
        <w:t>parent</w:t>
      </w:r>
      <w:r>
        <w:rPr>
          <w:spacing w:val="-4"/>
          <w:sz w:val="20"/>
        </w:rPr>
        <w:t> </w:t>
      </w:r>
      <w:r>
        <w:rPr>
          <w:sz w:val="20"/>
        </w:rPr>
        <w:t>or</w:t>
      </w:r>
      <w:r>
        <w:rPr>
          <w:spacing w:val="-3"/>
          <w:sz w:val="20"/>
        </w:rPr>
        <w:t> </w:t>
      </w:r>
      <w:r>
        <w:rPr>
          <w:sz w:val="20"/>
        </w:rPr>
        <w:t>guardian</w:t>
      </w:r>
      <w:r>
        <w:rPr>
          <w:spacing w:val="-2"/>
          <w:sz w:val="20"/>
        </w:rPr>
        <w:t> </w:t>
      </w:r>
      <w:r>
        <w:rPr>
          <w:sz w:val="20"/>
        </w:rPr>
        <w:t>before</w:t>
      </w:r>
      <w:r>
        <w:rPr>
          <w:spacing w:val="-2"/>
          <w:sz w:val="20"/>
        </w:rPr>
        <w:t> </w:t>
      </w:r>
      <w:r>
        <w:rPr>
          <w:sz w:val="20"/>
        </w:rPr>
        <w:t>providing</w:t>
      </w:r>
      <w:r>
        <w:rPr>
          <w:spacing w:val="-4"/>
          <w:sz w:val="20"/>
        </w:rPr>
        <w:t> </w:t>
      </w:r>
      <w:r>
        <w:rPr>
          <w:sz w:val="20"/>
        </w:rPr>
        <w:t>services</w:t>
      </w:r>
      <w:r>
        <w:rPr>
          <w:spacing w:val="-3"/>
          <w:sz w:val="20"/>
        </w:rPr>
        <w:t> </w:t>
      </w:r>
      <w:r>
        <w:rPr>
          <w:sz w:val="20"/>
        </w:rPr>
        <w:t>for</w:t>
      </w:r>
      <w:r>
        <w:rPr>
          <w:spacing w:val="-3"/>
          <w:sz w:val="20"/>
        </w:rPr>
        <w:t> </w:t>
      </w:r>
      <w:r>
        <w:rPr>
          <w:sz w:val="20"/>
        </w:rPr>
        <w:t>each</w:t>
      </w:r>
      <w:r>
        <w:rPr>
          <w:spacing w:val="-4"/>
          <w:sz w:val="20"/>
        </w:rPr>
        <w:t> </w:t>
      </w:r>
      <w:r>
        <w:rPr>
          <w:sz w:val="20"/>
        </w:rPr>
        <w:t>student</w:t>
      </w:r>
      <w:r>
        <w:rPr>
          <w:spacing w:val="-2"/>
          <w:sz w:val="20"/>
        </w:rPr>
        <w:t> </w:t>
      </w:r>
      <w:r>
        <w:rPr>
          <w:sz w:val="20"/>
        </w:rPr>
        <w:t>seen in the SHC.</w:t>
      </w:r>
    </w:p>
    <w:p>
      <w:pPr>
        <w:pStyle w:val="ListParagraph"/>
        <w:numPr>
          <w:ilvl w:val="0"/>
          <w:numId w:val="3"/>
        </w:numPr>
        <w:tabs>
          <w:tab w:pos="1637" w:val="left" w:leader="none"/>
          <w:tab w:pos="1639" w:val="left" w:leader="none"/>
        </w:tabs>
        <w:spacing w:line="240" w:lineRule="auto" w:before="0" w:after="0"/>
        <w:ind w:left="1639" w:right="575" w:hanging="360"/>
        <w:jc w:val="left"/>
        <w:rPr>
          <w:sz w:val="20"/>
        </w:rPr>
      </w:pPr>
      <w:r>
        <w:rPr>
          <w:sz w:val="20"/>
        </w:rPr>
        <w:t>Implement quality services that are in compliance with </w:t>
      </w:r>
      <w:r>
        <w:rPr>
          <w:i/>
          <w:sz w:val="20"/>
        </w:rPr>
        <w:t>the North Carolina Quality Assurance Standards</w:t>
      </w:r>
      <w:r>
        <w:rPr>
          <w:i/>
          <w:sz w:val="20"/>
        </w:rPr>
        <w:t> </w:t>
      </w:r>
      <w:r>
        <w:rPr>
          <w:sz w:val="20"/>
        </w:rPr>
        <w:t>including culturally and linguistically appropriate services, the Division of Medical Assistance </w:t>
      </w:r>
      <w:r>
        <w:rPr>
          <w:i/>
          <w:sz w:val="20"/>
        </w:rPr>
        <w:t>Health Check</w:t>
      </w:r>
      <w:r>
        <w:rPr>
          <w:i/>
          <w:sz w:val="20"/>
        </w:rPr>
        <w:t> Program</w:t>
      </w:r>
      <w:r>
        <w:rPr>
          <w:i/>
          <w:spacing w:val="-5"/>
          <w:sz w:val="20"/>
        </w:rPr>
        <w:t> </w:t>
      </w:r>
      <w:r>
        <w:rPr>
          <w:i/>
          <w:sz w:val="20"/>
        </w:rPr>
        <w:t>Guide</w:t>
      </w:r>
      <w:r>
        <w:rPr>
          <w:i/>
          <w:spacing w:val="-5"/>
          <w:sz w:val="20"/>
        </w:rPr>
        <w:t> </w:t>
      </w:r>
      <w:r>
        <w:rPr>
          <w:sz w:val="20"/>
        </w:rPr>
        <w:t>requirements,</w:t>
      </w:r>
      <w:r>
        <w:rPr>
          <w:spacing w:val="-5"/>
          <w:sz w:val="20"/>
        </w:rPr>
        <w:t> </w:t>
      </w:r>
      <w:r>
        <w:rPr>
          <w:sz w:val="20"/>
        </w:rPr>
        <w:t>and</w:t>
      </w:r>
      <w:r>
        <w:rPr>
          <w:spacing w:val="-5"/>
          <w:sz w:val="20"/>
        </w:rPr>
        <w:t> </w:t>
      </w:r>
      <w:r>
        <w:rPr>
          <w:sz w:val="20"/>
        </w:rPr>
        <w:t>the</w:t>
      </w:r>
      <w:r>
        <w:rPr>
          <w:spacing w:val="-2"/>
          <w:sz w:val="20"/>
        </w:rPr>
        <w:t> </w:t>
      </w:r>
      <w:r>
        <w:rPr>
          <w:i/>
          <w:sz w:val="20"/>
        </w:rPr>
        <w:t>Bright</w:t>
      </w:r>
      <w:r>
        <w:rPr>
          <w:i/>
          <w:spacing w:val="-5"/>
          <w:sz w:val="20"/>
        </w:rPr>
        <w:t> </w:t>
      </w:r>
      <w:r>
        <w:rPr>
          <w:i/>
          <w:sz w:val="20"/>
        </w:rPr>
        <w:t>Futures</w:t>
      </w:r>
      <w:r>
        <w:rPr>
          <w:i/>
          <w:spacing w:val="-4"/>
          <w:sz w:val="20"/>
        </w:rPr>
        <w:t> </w:t>
      </w:r>
      <w:r>
        <w:rPr>
          <w:sz w:val="20"/>
        </w:rPr>
        <w:t>recommendations</w:t>
      </w:r>
      <w:r>
        <w:rPr>
          <w:spacing w:val="-4"/>
          <w:sz w:val="20"/>
        </w:rPr>
        <w:t> </w:t>
      </w:r>
      <w:r>
        <w:rPr>
          <w:sz w:val="20"/>
        </w:rPr>
        <w:t>for</w:t>
      </w:r>
      <w:r>
        <w:rPr>
          <w:spacing w:val="-2"/>
          <w:sz w:val="20"/>
        </w:rPr>
        <w:t> </w:t>
      </w:r>
      <w:r>
        <w:rPr>
          <w:sz w:val="20"/>
        </w:rPr>
        <w:t>adolescents,</w:t>
      </w:r>
      <w:r>
        <w:rPr>
          <w:spacing w:val="-5"/>
          <w:sz w:val="20"/>
        </w:rPr>
        <w:t> </w:t>
      </w:r>
      <w:r>
        <w:rPr>
          <w:sz w:val="20"/>
        </w:rPr>
        <w:t>evidence-informed protocols, medical scope of practice and other national recommendations.</w:t>
      </w:r>
    </w:p>
    <w:p>
      <w:pPr>
        <w:pStyle w:val="ListParagraph"/>
        <w:numPr>
          <w:ilvl w:val="0"/>
          <w:numId w:val="3"/>
        </w:numPr>
        <w:tabs>
          <w:tab w:pos="1637" w:val="left" w:leader="none"/>
          <w:tab w:pos="1639" w:val="left" w:leader="none"/>
        </w:tabs>
        <w:spacing w:line="240" w:lineRule="auto" w:before="0" w:after="0"/>
        <w:ind w:left="1639" w:right="712" w:hanging="360"/>
        <w:jc w:val="left"/>
        <w:rPr>
          <w:sz w:val="20"/>
        </w:rPr>
      </w:pPr>
      <w:r>
        <w:rPr>
          <w:sz w:val="20"/>
        </w:rPr>
        <w:t>Provide services by qualified and appropriately licensed staff that shall function as a part of a multi- disciplinary</w:t>
      </w:r>
      <w:r>
        <w:rPr>
          <w:spacing w:val="-3"/>
          <w:sz w:val="20"/>
        </w:rPr>
        <w:t> </w:t>
      </w:r>
      <w:r>
        <w:rPr>
          <w:sz w:val="20"/>
        </w:rPr>
        <w:t>team,</w:t>
      </w:r>
      <w:r>
        <w:rPr>
          <w:spacing w:val="-4"/>
          <w:sz w:val="20"/>
        </w:rPr>
        <w:t> </w:t>
      </w:r>
      <w:r>
        <w:rPr>
          <w:sz w:val="20"/>
        </w:rPr>
        <w:t>maintain</w:t>
      </w:r>
      <w:r>
        <w:rPr>
          <w:spacing w:val="-2"/>
          <w:sz w:val="20"/>
        </w:rPr>
        <w:t> </w:t>
      </w:r>
      <w:r>
        <w:rPr>
          <w:sz w:val="20"/>
        </w:rPr>
        <w:t>the</w:t>
      </w:r>
      <w:r>
        <w:rPr>
          <w:spacing w:val="-4"/>
          <w:sz w:val="20"/>
        </w:rPr>
        <w:t> </w:t>
      </w:r>
      <w:r>
        <w:rPr>
          <w:sz w:val="20"/>
        </w:rPr>
        <w:t>required</w:t>
      </w:r>
      <w:r>
        <w:rPr>
          <w:spacing w:val="-4"/>
          <w:sz w:val="20"/>
        </w:rPr>
        <w:t> </w:t>
      </w:r>
      <w:r>
        <w:rPr>
          <w:sz w:val="20"/>
        </w:rPr>
        <w:t>services,</w:t>
      </w:r>
      <w:r>
        <w:rPr>
          <w:spacing w:val="-4"/>
          <w:sz w:val="20"/>
        </w:rPr>
        <w:t> </w:t>
      </w:r>
      <w:r>
        <w:rPr>
          <w:sz w:val="20"/>
        </w:rPr>
        <w:t>and</w:t>
      </w:r>
      <w:r>
        <w:rPr>
          <w:spacing w:val="-4"/>
          <w:sz w:val="20"/>
        </w:rPr>
        <w:t> </w:t>
      </w:r>
      <w:r>
        <w:rPr>
          <w:sz w:val="20"/>
        </w:rPr>
        <w:t>report</w:t>
      </w:r>
      <w:r>
        <w:rPr>
          <w:spacing w:val="-4"/>
          <w:sz w:val="20"/>
        </w:rPr>
        <w:t> </w:t>
      </w:r>
      <w:r>
        <w:rPr>
          <w:sz w:val="20"/>
        </w:rPr>
        <w:t>the</w:t>
      </w:r>
      <w:r>
        <w:rPr>
          <w:spacing w:val="-4"/>
          <w:sz w:val="20"/>
        </w:rPr>
        <w:t> </w:t>
      </w:r>
      <w:r>
        <w:rPr>
          <w:sz w:val="20"/>
        </w:rPr>
        <w:t>number</w:t>
      </w:r>
      <w:r>
        <w:rPr>
          <w:spacing w:val="-3"/>
          <w:sz w:val="20"/>
        </w:rPr>
        <w:t> </w:t>
      </w:r>
      <w:r>
        <w:rPr>
          <w:sz w:val="20"/>
        </w:rPr>
        <w:t>and</w:t>
      </w:r>
      <w:r>
        <w:rPr>
          <w:spacing w:val="-4"/>
          <w:sz w:val="20"/>
        </w:rPr>
        <w:t> </w:t>
      </w:r>
      <w:r>
        <w:rPr>
          <w:sz w:val="20"/>
        </w:rPr>
        <w:t>type</w:t>
      </w:r>
      <w:r>
        <w:rPr>
          <w:spacing w:val="-2"/>
          <w:sz w:val="20"/>
        </w:rPr>
        <w:t> </w:t>
      </w:r>
      <w:r>
        <w:rPr>
          <w:sz w:val="20"/>
        </w:rPr>
        <w:t>of</w:t>
      </w:r>
      <w:r>
        <w:rPr>
          <w:spacing w:val="-4"/>
          <w:sz w:val="20"/>
        </w:rPr>
        <w:t> </w:t>
      </w:r>
      <w:r>
        <w:rPr>
          <w:sz w:val="20"/>
        </w:rPr>
        <w:t>providers</w:t>
      </w:r>
      <w:r>
        <w:rPr>
          <w:spacing w:val="-3"/>
          <w:sz w:val="20"/>
        </w:rPr>
        <w:t> </w:t>
      </w:r>
      <w:r>
        <w:rPr>
          <w:sz w:val="20"/>
        </w:rPr>
        <w:t>available</w:t>
      </w:r>
      <w:r>
        <w:rPr>
          <w:spacing w:val="-4"/>
          <w:sz w:val="20"/>
        </w:rPr>
        <w:t> </w:t>
      </w:r>
      <w:r>
        <w:rPr>
          <w:sz w:val="20"/>
        </w:rPr>
        <w:t>at each service site annually to the DCFW program contact.</w:t>
      </w:r>
    </w:p>
    <w:p>
      <w:pPr>
        <w:pStyle w:val="ListParagraph"/>
        <w:numPr>
          <w:ilvl w:val="0"/>
          <w:numId w:val="3"/>
        </w:numPr>
        <w:tabs>
          <w:tab w:pos="1637" w:val="left" w:leader="none"/>
          <w:tab w:pos="1639" w:val="left" w:leader="none"/>
        </w:tabs>
        <w:spacing w:line="240" w:lineRule="auto" w:before="1" w:after="0"/>
        <w:ind w:left="1639" w:right="347" w:hanging="360"/>
        <w:jc w:val="left"/>
        <w:rPr>
          <w:sz w:val="20"/>
        </w:rPr>
      </w:pPr>
      <w:r>
        <w:rPr>
          <w:sz w:val="20"/>
        </w:rPr>
        <w:t>Ensure that all students enrolled or served by the SHC have a medical home and a dental home.</w:t>
      </w:r>
      <w:r>
        <w:rPr>
          <w:spacing w:val="67"/>
          <w:sz w:val="20"/>
        </w:rPr>
        <w:t> </w:t>
      </w:r>
      <w:r>
        <w:rPr>
          <w:sz w:val="20"/>
        </w:rPr>
        <w:t>Results of all visits to the SHC and recommendations for follow-up shall be shared with students’ medical home within</w:t>
      </w:r>
      <w:r>
        <w:rPr>
          <w:spacing w:val="40"/>
          <w:sz w:val="20"/>
        </w:rPr>
        <w:t> </w:t>
      </w:r>
      <w:r>
        <w:rPr>
          <w:sz w:val="20"/>
        </w:rPr>
        <w:t>24 to 48 hours of the visit to the SHC and documented in the medical record (pursuant to appropriate release of</w:t>
      </w:r>
      <w:r>
        <w:rPr>
          <w:spacing w:val="-4"/>
          <w:sz w:val="20"/>
        </w:rPr>
        <w:t> </w:t>
      </w:r>
      <w:r>
        <w:rPr>
          <w:sz w:val="20"/>
        </w:rPr>
        <w:t>information</w:t>
      </w:r>
      <w:r>
        <w:rPr>
          <w:spacing w:val="-4"/>
          <w:sz w:val="20"/>
        </w:rPr>
        <w:t> </w:t>
      </w:r>
      <w:r>
        <w:rPr>
          <w:sz w:val="20"/>
        </w:rPr>
        <w:t>permissions as</w:t>
      </w:r>
      <w:r>
        <w:rPr>
          <w:spacing w:val="-3"/>
          <w:sz w:val="20"/>
        </w:rPr>
        <w:t> </w:t>
      </w:r>
      <w:r>
        <w:rPr>
          <w:sz w:val="20"/>
        </w:rPr>
        <w:t>required</w:t>
      </w:r>
      <w:r>
        <w:rPr>
          <w:spacing w:val="-4"/>
          <w:sz w:val="20"/>
        </w:rPr>
        <w:t> </w:t>
      </w:r>
      <w:r>
        <w:rPr>
          <w:sz w:val="20"/>
        </w:rPr>
        <w:t>by</w:t>
      </w:r>
      <w:r>
        <w:rPr>
          <w:spacing w:val="-3"/>
          <w:sz w:val="20"/>
        </w:rPr>
        <w:t> </w:t>
      </w:r>
      <w:r>
        <w:rPr>
          <w:sz w:val="20"/>
        </w:rPr>
        <w:t>FERPA/HIPAA).</w:t>
      </w:r>
      <w:r>
        <w:rPr>
          <w:spacing w:val="40"/>
          <w:sz w:val="20"/>
        </w:rPr>
        <w:t> </w:t>
      </w:r>
      <w:r>
        <w:rPr>
          <w:sz w:val="20"/>
        </w:rPr>
        <w:t>For chronic physical</w:t>
      </w:r>
      <w:r>
        <w:rPr>
          <w:spacing w:val="-2"/>
          <w:sz w:val="20"/>
        </w:rPr>
        <w:t> </w:t>
      </w:r>
      <w:r>
        <w:rPr>
          <w:sz w:val="20"/>
        </w:rPr>
        <w:t>and</w:t>
      </w:r>
      <w:r>
        <w:rPr>
          <w:spacing w:val="-4"/>
          <w:sz w:val="20"/>
        </w:rPr>
        <w:t> </w:t>
      </w:r>
      <w:r>
        <w:rPr>
          <w:sz w:val="20"/>
        </w:rPr>
        <w:t>mental</w:t>
      </w:r>
      <w:r>
        <w:rPr>
          <w:spacing w:val="-5"/>
          <w:sz w:val="20"/>
        </w:rPr>
        <w:t> </w:t>
      </w:r>
      <w:r>
        <w:rPr>
          <w:sz w:val="20"/>
        </w:rPr>
        <w:t>health</w:t>
      </w:r>
      <w:r>
        <w:rPr>
          <w:spacing w:val="-4"/>
          <w:sz w:val="20"/>
        </w:rPr>
        <w:t> </w:t>
      </w:r>
      <w:r>
        <w:rPr>
          <w:sz w:val="20"/>
        </w:rPr>
        <w:t>conditions, shared</w:t>
      </w:r>
      <w:r>
        <w:rPr>
          <w:spacing w:val="-1"/>
          <w:sz w:val="20"/>
        </w:rPr>
        <w:t> </w:t>
      </w:r>
      <w:r>
        <w:rPr>
          <w:sz w:val="20"/>
        </w:rPr>
        <w:t>plans of</w:t>
      </w:r>
      <w:r>
        <w:rPr>
          <w:spacing w:val="-1"/>
          <w:sz w:val="20"/>
        </w:rPr>
        <w:t> </w:t>
      </w:r>
      <w:r>
        <w:rPr>
          <w:sz w:val="20"/>
        </w:rPr>
        <w:t>care between</w:t>
      </w:r>
      <w:r>
        <w:rPr>
          <w:spacing w:val="-1"/>
          <w:sz w:val="20"/>
        </w:rPr>
        <w:t> </w:t>
      </w:r>
      <w:r>
        <w:rPr>
          <w:sz w:val="20"/>
        </w:rPr>
        <w:t>the</w:t>
      </w:r>
      <w:r>
        <w:rPr>
          <w:spacing w:val="-1"/>
          <w:sz w:val="20"/>
        </w:rPr>
        <w:t> </w:t>
      </w:r>
      <w:r>
        <w:rPr>
          <w:sz w:val="20"/>
        </w:rPr>
        <w:t>school</w:t>
      </w:r>
      <w:r>
        <w:rPr>
          <w:spacing w:val="-2"/>
          <w:sz w:val="20"/>
        </w:rPr>
        <w:t> </w:t>
      </w:r>
      <w:r>
        <w:rPr>
          <w:sz w:val="20"/>
        </w:rPr>
        <w:t>health</w:t>
      </w:r>
      <w:r>
        <w:rPr>
          <w:spacing w:val="-1"/>
          <w:sz w:val="20"/>
        </w:rPr>
        <w:t> </w:t>
      </w:r>
      <w:r>
        <w:rPr>
          <w:sz w:val="20"/>
        </w:rPr>
        <w:t>center and medical</w:t>
      </w:r>
      <w:r>
        <w:rPr>
          <w:spacing w:val="-2"/>
          <w:sz w:val="20"/>
        </w:rPr>
        <w:t> </w:t>
      </w:r>
      <w:r>
        <w:rPr>
          <w:sz w:val="20"/>
        </w:rPr>
        <w:t>home</w:t>
      </w:r>
      <w:r>
        <w:rPr>
          <w:spacing w:val="-1"/>
          <w:sz w:val="20"/>
        </w:rPr>
        <w:t> </w:t>
      </w:r>
      <w:r>
        <w:rPr>
          <w:sz w:val="20"/>
        </w:rPr>
        <w:t>should be</w:t>
      </w:r>
      <w:r>
        <w:rPr>
          <w:spacing w:val="-1"/>
          <w:sz w:val="20"/>
        </w:rPr>
        <w:t> </w:t>
      </w:r>
      <w:r>
        <w:rPr>
          <w:sz w:val="20"/>
        </w:rPr>
        <w:t>used</w:t>
      </w:r>
      <w:r>
        <w:rPr>
          <w:spacing w:val="-1"/>
          <w:sz w:val="20"/>
        </w:rPr>
        <w:t> </w:t>
      </w:r>
      <w:r>
        <w:rPr>
          <w:sz w:val="20"/>
        </w:rPr>
        <w:t>whenever possible.</w:t>
      </w:r>
    </w:p>
    <w:p>
      <w:pPr>
        <w:pStyle w:val="ListParagraph"/>
        <w:numPr>
          <w:ilvl w:val="0"/>
          <w:numId w:val="3"/>
        </w:numPr>
        <w:tabs>
          <w:tab w:pos="1638" w:val="left" w:leader="none"/>
          <w:tab w:pos="1640" w:val="left" w:leader="none"/>
        </w:tabs>
        <w:spacing w:line="240" w:lineRule="auto" w:before="0" w:after="0"/>
        <w:ind w:left="1640" w:right="624" w:hanging="360"/>
        <w:jc w:val="left"/>
        <w:rPr>
          <w:sz w:val="20"/>
        </w:rPr>
      </w:pPr>
      <w:r>
        <w:rPr>
          <w:sz w:val="20"/>
        </w:rPr>
        <w:t>Ensure</w:t>
      </w:r>
      <w:r>
        <w:rPr>
          <w:spacing w:val="-4"/>
          <w:sz w:val="20"/>
        </w:rPr>
        <w:t> </w:t>
      </w:r>
      <w:r>
        <w:rPr>
          <w:sz w:val="20"/>
        </w:rPr>
        <w:t>that</w:t>
      </w:r>
      <w:r>
        <w:rPr>
          <w:spacing w:val="-2"/>
          <w:sz w:val="20"/>
        </w:rPr>
        <w:t> </w:t>
      </w:r>
      <w:r>
        <w:rPr>
          <w:sz w:val="20"/>
        </w:rPr>
        <w:t>all</w:t>
      </w:r>
      <w:r>
        <w:rPr>
          <w:spacing w:val="-5"/>
          <w:sz w:val="20"/>
        </w:rPr>
        <w:t> </w:t>
      </w:r>
      <w:r>
        <w:rPr>
          <w:sz w:val="20"/>
        </w:rPr>
        <w:t>parents</w:t>
      </w:r>
      <w:r>
        <w:rPr>
          <w:spacing w:val="-3"/>
          <w:sz w:val="20"/>
        </w:rPr>
        <w:t> </w:t>
      </w:r>
      <w:r>
        <w:rPr>
          <w:sz w:val="20"/>
        </w:rPr>
        <w:t>and</w:t>
      </w:r>
      <w:r>
        <w:rPr>
          <w:spacing w:val="-2"/>
          <w:sz w:val="20"/>
        </w:rPr>
        <w:t> </w:t>
      </w:r>
      <w:r>
        <w:rPr>
          <w:sz w:val="20"/>
        </w:rPr>
        <w:t>students are</w:t>
      </w:r>
      <w:r>
        <w:rPr>
          <w:spacing w:val="-4"/>
          <w:sz w:val="20"/>
        </w:rPr>
        <w:t> </w:t>
      </w:r>
      <w:r>
        <w:rPr>
          <w:sz w:val="20"/>
        </w:rPr>
        <w:t>informed</w:t>
      </w:r>
      <w:r>
        <w:rPr>
          <w:spacing w:val="-2"/>
          <w:sz w:val="20"/>
        </w:rPr>
        <w:t> </w:t>
      </w:r>
      <w:r>
        <w:rPr>
          <w:sz w:val="20"/>
        </w:rPr>
        <w:t>of</w:t>
      </w:r>
      <w:r>
        <w:rPr>
          <w:spacing w:val="-4"/>
          <w:sz w:val="20"/>
        </w:rPr>
        <w:t> </w:t>
      </w:r>
      <w:r>
        <w:rPr>
          <w:sz w:val="20"/>
        </w:rPr>
        <w:t>the</w:t>
      </w:r>
      <w:r>
        <w:rPr>
          <w:spacing w:val="-4"/>
          <w:sz w:val="20"/>
        </w:rPr>
        <w:t> </w:t>
      </w:r>
      <w:r>
        <w:rPr>
          <w:sz w:val="20"/>
        </w:rPr>
        <w:t>procedure</w:t>
      </w:r>
      <w:r>
        <w:rPr>
          <w:spacing w:val="-4"/>
          <w:sz w:val="20"/>
        </w:rPr>
        <w:t> </w:t>
      </w:r>
      <w:r>
        <w:rPr>
          <w:sz w:val="20"/>
        </w:rPr>
        <w:t>for</w:t>
      </w:r>
      <w:r>
        <w:rPr>
          <w:spacing w:val="-1"/>
          <w:sz w:val="20"/>
        </w:rPr>
        <w:t> </w:t>
      </w:r>
      <w:r>
        <w:rPr>
          <w:sz w:val="20"/>
        </w:rPr>
        <w:t>obtaining</w:t>
      </w:r>
      <w:r>
        <w:rPr>
          <w:spacing w:val="-4"/>
          <w:sz w:val="20"/>
        </w:rPr>
        <w:t> </w:t>
      </w:r>
      <w:r>
        <w:rPr>
          <w:sz w:val="20"/>
        </w:rPr>
        <w:t>medical</w:t>
      </w:r>
      <w:r>
        <w:rPr>
          <w:spacing w:val="-5"/>
          <w:sz w:val="20"/>
        </w:rPr>
        <w:t> </w:t>
      </w:r>
      <w:r>
        <w:rPr>
          <w:sz w:val="20"/>
        </w:rPr>
        <w:t>and</w:t>
      </w:r>
      <w:r>
        <w:rPr>
          <w:spacing w:val="-2"/>
          <w:sz w:val="20"/>
        </w:rPr>
        <w:t> </w:t>
      </w:r>
      <w:r>
        <w:rPr>
          <w:sz w:val="20"/>
        </w:rPr>
        <w:t>mental</w:t>
      </w:r>
      <w:r>
        <w:rPr>
          <w:spacing w:val="-3"/>
          <w:sz w:val="20"/>
        </w:rPr>
        <w:t> </w:t>
      </w:r>
      <w:r>
        <w:rPr>
          <w:sz w:val="20"/>
        </w:rPr>
        <w:t>health services when the SHC is not in operation.</w:t>
      </w:r>
    </w:p>
    <w:p>
      <w:pPr>
        <w:pStyle w:val="ListParagraph"/>
        <w:numPr>
          <w:ilvl w:val="0"/>
          <w:numId w:val="3"/>
        </w:numPr>
        <w:tabs>
          <w:tab w:pos="1638" w:val="left" w:leader="none"/>
          <w:tab w:pos="1640" w:val="left" w:leader="none"/>
        </w:tabs>
        <w:spacing w:line="240" w:lineRule="auto" w:before="0" w:after="0"/>
        <w:ind w:left="1640" w:right="374" w:hanging="360"/>
        <w:jc w:val="left"/>
        <w:rPr>
          <w:sz w:val="20"/>
        </w:rPr>
      </w:pPr>
      <w:r>
        <w:rPr>
          <w:sz w:val="20"/>
        </w:rPr>
        <w:t>Maintain</w:t>
      </w:r>
      <w:r>
        <w:rPr>
          <w:spacing w:val="-4"/>
          <w:sz w:val="20"/>
        </w:rPr>
        <w:t> </w:t>
      </w:r>
      <w:r>
        <w:rPr>
          <w:sz w:val="20"/>
        </w:rPr>
        <w:t>compliance</w:t>
      </w:r>
      <w:r>
        <w:rPr>
          <w:spacing w:val="-4"/>
          <w:sz w:val="20"/>
        </w:rPr>
        <w:t> </w:t>
      </w:r>
      <w:r>
        <w:rPr>
          <w:sz w:val="20"/>
        </w:rPr>
        <w:t>with</w:t>
      </w:r>
      <w:r>
        <w:rPr>
          <w:spacing w:val="-2"/>
          <w:sz w:val="20"/>
        </w:rPr>
        <w:t> </w:t>
      </w:r>
      <w:r>
        <w:rPr>
          <w:sz w:val="20"/>
        </w:rPr>
        <w:t>applicable</w:t>
      </w:r>
      <w:r>
        <w:rPr>
          <w:spacing w:val="-4"/>
          <w:sz w:val="20"/>
        </w:rPr>
        <w:t> </w:t>
      </w:r>
      <w:r>
        <w:rPr>
          <w:sz w:val="20"/>
        </w:rPr>
        <w:t>Quality</w:t>
      </w:r>
      <w:r>
        <w:rPr>
          <w:spacing w:val="-3"/>
          <w:sz w:val="20"/>
        </w:rPr>
        <w:t> </w:t>
      </w:r>
      <w:r>
        <w:rPr>
          <w:sz w:val="20"/>
        </w:rPr>
        <w:t>Assurance</w:t>
      </w:r>
      <w:r>
        <w:rPr>
          <w:spacing w:val="-4"/>
          <w:sz w:val="20"/>
        </w:rPr>
        <w:t> </w:t>
      </w:r>
      <w:r>
        <w:rPr>
          <w:sz w:val="20"/>
        </w:rPr>
        <w:t>Standards</w:t>
      </w:r>
      <w:r>
        <w:rPr>
          <w:spacing w:val="-3"/>
          <w:sz w:val="20"/>
        </w:rPr>
        <w:t> </w:t>
      </w:r>
      <w:r>
        <w:rPr>
          <w:sz w:val="20"/>
        </w:rPr>
        <w:t>and</w:t>
      </w:r>
      <w:r>
        <w:rPr>
          <w:spacing w:val="-4"/>
          <w:sz w:val="20"/>
        </w:rPr>
        <w:t> </w:t>
      </w:r>
      <w:r>
        <w:rPr>
          <w:sz w:val="20"/>
        </w:rPr>
        <w:t>State</w:t>
      </w:r>
      <w:r>
        <w:rPr>
          <w:spacing w:val="-2"/>
          <w:sz w:val="20"/>
        </w:rPr>
        <w:t> </w:t>
      </w:r>
      <w:r>
        <w:rPr>
          <w:sz w:val="20"/>
        </w:rPr>
        <w:t>or</w:t>
      </w:r>
      <w:r>
        <w:rPr>
          <w:spacing w:val="-3"/>
          <w:sz w:val="20"/>
        </w:rPr>
        <w:t> </w:t>
      </w:r>
      <w:r>
        <w:rPr>
          <w:sz w:val="20"/>
        </w:rPr>
        <w:t>Federal</w:t>
      </w:r>
      <w:r>
        <w:rPr>
          <w:spacing w:val="-5"/>
          <w:sz w:val="20"/>
        </w:rPr>
        <w:t> </w:t>
      </w:r>
      <w:r>
        <w:rPr>
          <w:sz w:val="20"/>
        </w:rPr>
        <w:t>regulations</w:t>
      </w:r>
      <w:r>
        <w:rPr>
          <w:spacing w:val="-3"/>
          <w:sz w:val="20"/>
        </w:rPr>
        <w:t> </w:t>
      </w:r>
      <w:r>
        <w:rPr>
          <w:sz w:val="20"/>
        </w:rPr>
        <w:t>governing provision of health care services including immunizations.</w:t>
      </w:r>
    </w:p>
    <w:p>
      <w:pPr>
        <w:pStyle w:val="ListParagraph"/>
        <w:numPr>
          <w:ilvl w:val="0"/>
          <w:numId w:val="3"/>
        </w:numPr>
        <w:tabs>
          <w:tab w:pos="1638" w:val="left" w:leader="none"/>
          <w:tab w:pos="1640" w:val="left" w:leader="none"/>
        </w:tabs>
        <w:spacing w:line="240" w:lineRule="auto" w:before="0" w:after="0"/>
        <w:ind w:left="1640" w:right="412" w:hanging="360"/>
        <w:jc w:val="left"/>
        <w:rPr>
          <w:sz w:val="20"/>
        </w:rPr>
      </w:pPr>
      <w:r>
        <w:rPr>
          <w:sz w:val="20"/>
        </w:rPr>
        <w:t>Comply</w:t>
      </w:r>
      <w:r>
        <w:rPr>
          <w:spacing w:val="-3"/>
          <w:sz w:val="20"/>
        </w:rPr>
        <w:t> </w:t>
      </w:r>
      <w:r>
        <w:rPr>
          <w:sz w:val="20"/>
        </w:rPr>
        <w:t>with</w:t>
      </w:r>
      <w:r>
        <w:rPr>
          <w:spacing w:val="-4"/>
          <w:sz w:val="20"/>
        </w:rPr>
        <w:t> </w:t>
      </w:r>
      <w:r>
        <w:rPr>
          <w:sz w:val="20"/>
        </w:rPr>
        <w:t>reimbursement</w:t>
      </w:r>
      <w:r>
        <w:rPr>
          <w:spacing w:val="-4"/>
          <w:sz w:val="20"/>
        </w:rPr>
        <w:t> </w:t>
      </w:r>
      <w:r>
        <w:rPr>
          <w:sz w:val="20"/>
        </w:rPr>
        <w:t>requirements</w:t>
      </w:r>
      <w:r>
        <w:rPr>
          <w:spacing w:val="-3"/>
          <w:sz w:val="20"/>
        </w:rPr>
        <w:t> </w:t>
      </w:r>
      <w:r>
        <w:rPr>
          <w:sz w:val="20"/>
        </w:rPr>
        <w:t>to</w:t>
      </w:r>
      <w:r>
        <w:rPr>
          <w:spacing w:val="-4"/>
          <w:sz w:val="20"/>
        </w:rPr>
        <w:t> </w:t>
      </w:r>
      <w:r>
        <w:rPr>
          <w:sz w:val="20"/>
        </w:rPr>
        <w:t>seek</w:t>
      </w:r>
      <w:r>
        <w:rPr>
          <w:spacing w:val="-3"/>
          <w:sz w:val="20"/>
        </w:rPr>
        <w:t> </w:t>
      </w:r>
      <w:r>
        <w:rPr>
          <w:sz w:val="20"/>
        </w:rPr>
        <w:t>reimbursements</w:t>
      </w:r>
      <w:r>
        <w:rPr>
          <w:spacing w:val="-3"/>
          <w:sz w:val="20"/>
        </w:rPr>
        <w:t> </w:t>
      </w:r>
      <w:r>
        <w:rPr>
          <w:sz w:val="20"/>
        </w:rPr>
        <w:t>from</w:t>
      </w:r>
      <w:r>
        <w:rPr>
          <w:spacing w:val="-2"/>
          <w:sz w:val="20"/>
        </w:rPr>
        <w:t> </w:t>
      </w:r>
      <w:r>
        <w:rPr>
          <w:sz w:val="20"/>
        </w:rPr>
        <w:t>public and</w:t>
      </w:r>
      <w:r>
        <w:rPr>
          <w:spacing w:val="-4"/>
          <w:sz w:val="20"/>
        </w:rPr>
        <w:t> </w:t>
      </w:r>
      <w:r>
        <w:rPr>
          <w:sz w:val="20"/>
        </w:rPr>
        <w:t>private</w:t>
      </w:r>
      <w:r>
        <w:rPr>
          <w:spacing w:val="-4"/>
          <w:sz w:val="20"/>
        </w:rPr>
        <w:t> </w:t>
      </w:r>
      <w:r>
        <w:rPr>
          <w:sz w:val="20"/>
        </w:rPr>
        <w:t>insurers</w:t>
      </w:r>
      <w:r>
        <w:rPr>
          <w:spacing w:val="-3"/>
          <w:sz w:val="20"/>
        </w:rPr>
        <w:t> </w:t>
      </w:r>
      <w:r>
        <w:rPr>
          <w:sz w:val="20"/>
        </w:rPr>
        <w:t>to</w:t>
      </w:r>
      <w:r>
        <w:rPr>
          <w:spacing w:val="-4"/>
          <w:sz w:val="20"/>
        </w:rPr>
        <w:t> </w:t>
      </w:r>
      <w:r>
        <w:rPr>
          <w:sz w:val="20"/>
        </w:rPr>
        <w:t>sustain efficient business operations and sustainability of the SHC.</w:t>
      </w:r>
    </w:p>
    <w:p>
      <w:pPr>
        <w:pStyle w:val="ListParagraph"/>
        <w:numPr>
          <w:ilvl w:val="0"/>
          <w:numId w:val="3"/>
        </w:numPr>
        <w:tabs>
          <w:tab w:pos="1637" w:val="left" w:leader="none"/>
          <w:tab w:pos="1639" w:val="left" w:leader="none"/>
        </w:tabs>
        <w:spacing w:line="240" w:lineRule="auto" w:before="0" w:after="0"/>
        <w:ind w:left="1639" w:right="542" w:hanging="360"/>
        <w:jc w:val="left"/>
        <w:rPr>
          <w:sz w:val="20"/>
        </w:rPr>
      </w:pPr>
      <w:r>
        <w:rPr>
          <w:sz w:val="20"/>
        </w:rPr>
        <w:t>Maintain a Community Board and/or Advisory Council that meets at least quarterly and includes students, parents,</w:t>
      </w:r>
      <w:r>
        <w:rPr>
          <w:spacing w:val="-5"/>
          <w:sz w:val="20"/>
        </w:rPr>
        <w:t> </w:t>
      </w:r>
      <w:r>
        <w:rPr>
          <w:sz w:val="20"/>
        </w:rPr>
        <w:t>school</w:t>
      </w:r>
      <w:r>
        <w:rPr>
          <w:spacing w:val="-4"/>
          <w:sz w:val="20"/>
        </w:rPr>
        <w:t> </w:t>
      </w:r>
      <w:r>
        <w:rPr>
          <w:sz w:val="20"/>
        </w:rPr>
        <w:t>administrators,</w:t>
      </w:r>
      <w:r>
        <w:rPr>
          <w:spacing w:val="-5"/>
          <w:sz w:val="20"/>
        </w:rPr>
        <w:t> </w:t>
      </w:r>
      <w:r>
        <w:rPr>
          <w:sz w:val="20"/>
        </w:rPr>
        <w:t>staff,</w:t>
      </w:r>
      <w:r>
        <w:rPr>
          <w:spacing w:val="-5"/>
          <w:sz w:val="20"/>
        </w:rPr>
        <w:t> </w:t>
      </w:r>
      <w:r>
        <w:rPr>
          <w:sz w:val="20"/>
        </w:rPr>
        <w:t>and</w:t>
      </w:r>
      <w:r>
        <w:rPr>
          <w:spacing w:val="-5"/>
          <w:sz w:val="20"/>
        </w:rPr>
        <w:t> </w:t>
      </w:r>
      <w:r>
        <w:rPr>
          <w:sz w:val="20"/>
        </w:rPr>
        <w:t>representative</w:t>
      </w:r>
      <w:r>
        <w:rPr>
          <w:spacing w:val="-5"/>
          <w:sz w:val="20"/>
        </w:rPr>
        <w:t> </w:t>
      </w:r>
      <w:r>
        <w:rPr>
          <w:sz w:val="20"/>
        </w:rPr>
        <w:t>community</w:t>
      </w:r>
      <w:r>
        <w:rPr>
          <w:spacing w:val="-4"/>
          <w:sz w:val="20"/>
        </w:rPr>
        <w:t> </w:t>
      </w:r>
      <w:r>
        <w:rPr>
          <w:sz w:val="20"/>
        </w:rPr>
        <w:t>agencies</w:t>
      </w:r>
      <w:r>
        <w:rPr>
          <w:spacing w:val="-2"/>
          <w:sz w:val="20"/>
        </w:rPr>
        <w:t> </w:t>
      </w:r>
      <w:r>
        <w:rPr>
          <w:sz w:val="20"/>
        </w:rPr>
        <w:t>and</w:t>
      </w:r>
      <w:r>
        <w:rPr>
          <w:spacing w:val="-1"/>
          <w:sz w:val="20"/>
        </w:rPr>
        <w:t> </w:t>
      </w:r>
      <w:r>
        <w:rPr>
          <w:sz w:val="20"/>
        </w:rPr>
        <w:t>community</w:t>
      </w:r>
      <w:r>
        <w:rPr>
          <w:spacing w:val="-4"/>
          <w:sz w:val="20"/>
        </w:rPr>
        <w:t> </w:t>
      </w:r>
      <w:r>
        <w:rPr>
          <w:sz w:val="20"/>
        </w:rPr>
        <w:t>organizations. The Board/Council shall provide oversight for the school health center relative to capacity-building, sustainability, and the overall improvement (QI) process.</w:t>
      </w:r>
    </w:p>
    <w:p>
      <w:pPr>
        <w:pStyle w:val="ListParagraph"/>
        <w:numPr>
          <w:ilvl w:val="0"/>
          <w:numId w:val="3"/>
        </w:numPr>
        <w:tabs>
          <w:tab w:pos="1637" w:val="left" w:leader="none"/>
          <w:tab w:pos="1640" w:val="left" w:leader="none"/>
        </w:tabs>
        <w:spacing w:line="240" w:lineRule="auto" w:before="0" w:after="0"/>
        <w:ind w:left="1640" w:right="415" w:hanging="361"/>
        <w:jc w:val="left"/>
        <w:rPr>
          <w:sz w:val="20"/>
        </w:rPr>
      </w:pPr>
      <w:r>
        <w:rPr>
          <w:sz w:val="20"/>
        </w:rPr>
        <w:t>Support a bullying-free environment by adhering to bullying prevention guidelines, protocols, and policies in the local school system. Collaborate and assist with the Local Education Association/school promotion and implementation</w:t>
      </w:r>
      <w:r>
        <w:rPr>
          <w:spacing w:val="-3"/>
          <w:sz w:val="20"/>
        </w:rPr>
        <w:t> </w:t>
      </w:r>
      <w:r>
        <w:rPr>
          <w:sz w:val="20"/>
        </w:rPr>
        <w:t>of</w:t>
      </w:r>
      <w:r>
        <w:rPr>
          <w:spacing w:val="-4"/>
          <w:sz w:val="20"/>
        </w:rPr>
        <w:t> </w:t>
      </w:r>
      <w:r>
        <w:rPr>
          <w:sz w:val="20"/>
        </w:rPr>
        <w:t>a</w:t>
      </w:r>
      <w:r>
        <w:rPr>
          <w:spacing w:val="-3"/>
          <w:sz w:val="20"/>
        </w:rPr>
        <w:t> </w:t>
      </w:r>
      <w:r>
        <w:rPr>
          <w:sz w:val="20"/>
        </w:rPr>
        <w:t>minimum</w:t>
      </w:r>
      <w:r>
        <w:rPr>
          <w:spacing w:val="-4"/>
          <w:sz w:val="20"/>
        </w:rPr>
        <w:t> </w:t>
      </w:r>
      <w:r>
        <w:rPr>
          <w:sz w:val="20"/>
        </w:rPr>
        <w:t>of</w:t>
      </w:r>
      <w:r>
        <w:rPr>
          <w:spacing w:val="-3"/>
          <w:sz w:val="20"/>
        </w:rPr>
        <w:t> </w:t>
      </w:r>
      <w:r>
        <w:rPr>
          <w:sz w:val="20"/>
        </w:rPr>
        <w:t>one</w:t>
      </w:r>
      <w:r>
        <w:rPr>
          <w:spacing w:val="-4"/>
          <w:sz w:val="20"/>
        </w:rPr>
        <w:t> </w:t>
      </w:r>
      <w:r>
        <w:rPr>
          <w:sz w:val="20"/>
        </w:rPr>
        <w:t>"in-service"</w:t>
      </w:r>
      <w:r>
        <w:rPr>
          <w:spacing w:val="-4"/>
          <w:sz w:val="20"/>
        </w:rPr>
        <w:t> </w:t>
      </w:r>
      <w:r>
        <w:rPr>
          <w:sz w:val="20"/>
        </w:rPr>
        <w:t>training</w:t>
      </w:r>
      <w:r>
        <w:rPr>
          <w:spacing w:val="-4"/>
          <w:sz w:val="20"/>
        </w:rPr>
        <w:t> </w:t>
      </w:r>
      <w:r>
        <w:rPr>
          <w:sz w:val="20"/>
        </w:rPr>
        <w:t>or</w:t>
      </w:r>
      <w:r>
        <w:rPr>
          <w:spacing w:val="-4"/>
          <w:sz w:val="20"/>
        </w:rPr>
        <w:t> </w:t>
      </w:r>
      <w:r>
        <w:rPr>
          <w:sz w:val="20"/>
        </w:rPr>
        <w:t>promotional</w:t>
      </w:r>
      <w:r>
        <w:rPr>
          <w:spacing w:val="-3"/>
          <w:sz w:val="20"/>
        </w:rPr>
        <w:t> </w:t>
      </w:r>
      <w:r>
        <w:rPr>
          <w:sz w:val="20"/>
        </w:rPr>
        <w:t>activity</w:t>
      </w:r>
      <w:r>
        <w:rPr>
          <w:spacing w:val="-4"/>
          <w:sz w:val="20"/>
        </w:rPr>
        <w:t> </w:t>
      </w:r>
      <w:r>
        <w:rPr>
          <w:sz w:val="20"/>
        </w:rPr>
        <w:t>relating</w:t>
      </w:r>
      <w:r>
        <w:rPr>
          <w:spacing w:val="-4"/>
          <w:sz w:val="20"/>
        </w:rPr>
        <w:t> </w:t>
      </w:r>
      <w:r>
        <w:rPr>
          <w:sz w:val="20"/>
        </w:rPr>
        <w:t>to</w:t>
      </w:r>
      <w:r>
        <w:rPr>
          <w:spacing w:val="-3"/>
          <w:sz w:val="20"/>
        </w:rPr>
        <w:t> </w:t>
      </w:r>
      <w:r>
        <w:rPr>
          <w:sz w:val="20"/>
        </w:rPr>
        <w:t>bullying</w:t>
      </w:r>
      <w:r>
        <w:rPr>
          <w:spacing w:val="-3"/>
          <w:sz w:val="20"/>
        </w:rPr>
        <w:t> </w:t>
      </w:r>
      <w:r>
        <w:rPr>
          <w:sz w:val="20"/>
        </w:rPr>
        <w:t>prevention in schools targeted to faculty, staff, or students.</w:t>
      </w:r>
      <w:r>
        <w:rPr>
          <w:spacing w:val="40"/>
          <w:sz w:val="20"/>
        </w:rPr>
        <w:t> </w:t>
      </w:r>
      <w:r>
        <w:rPr>
          <w:sz w:val="20"/>
        </w:rPr>
        <w:t>Documentation of the activity shall be submitted to DCFW program contact during the contract year.</w:t>
      </w:r>
    </w:p>
    <w:p>
      <w:pPr>
        <w:pStyle w:val="ListParagraph"/>
        <w:numPr>
          <w:ilvl w:val="0"/>
          <w:numId w:val="3"/>
        </w:numPr>
        <w:tabs>
          <w:tab w:pos="1637" w:val="left" w:leader="none"/>
          <w:tab w:pos="1640" w:val="left" w:leader="none"/>
        </w:tabs>
        <w:spacing w:line="240" w:lineRule="auto" w:before="0" w:after="0"/>
        <w:ind w:left="1640" w:right="633" w:hanging="361"/>
        <w:jc w:val="left"/>
        <w:rPr>
          <w:sz w:val="20"/>
        </w:rPr>
      </w:pPr>
      <w:r>
        <w:rPr>
          <w:sz w:val="20"/>
        </w:rPr>
        <w:t>Develop other community collaborations and networks to promote health and academic success of older children</w:t>
      </w:r>
      <w:r>
        <w:rPr>
          <w:spacing w:val="-4"/>
          <w:sz w:val="20"/>
        </w:rPr>
        <w:t> </w:t>
      </w:r>
      <w:r>
        <w:rPr>
          <w:sz w:val="20"/>
        </w:rPr>
        <w:t>and</w:t>
      </w:r>
      <w:r>
        <w:rPr>
          <w:spacing w:val="-3"/>
          <w:sz w:val="20"/>
        </w:rPr>
        <w:t> </w:t>
      </w:r>
      <w:r>
        <w:rPr>
          <w:sz w:val="20"/>
        </w:rPr>
        <w:t>adolescents</w:t>
      </w:r>
      <w:r>
        <w:rPr>
          <w:spacing w:val="-4"/>
          <w:sz w:val="20"/>
        </w:rPr>
        <w:t> </w:t>
      </w:r>
      <w:r>
        <w:rPr>
          <w:sz w:val="20"/>
        </w:rPr>
        <w:t>through</w:t>
      </w:r>
      <w:r>
        <w:rPr>
          <w:spacing w:val="-4"/>
          <w:sz w:val="20"/>
        </w:rPr>
        <w:t> </w:t>
      </w:r>
      <w:r>
        <w:rPr>
          <w:sz w:val="20"/>
        </w:rPr>
        <w:t>coordinated,</w:t>
      </w:r>
      <w:r>
        <w:rPr>
          <w:spacing w:val="-4"/>
          <w:sz w:val="20"/>
        </w:rPr>
        <w:t> </w:t>
      </w:r>
      <w:r>
        <w:rPr>
          <w:sz w:val="20"/>
        </w:rPr>
        <w:t>community-based</w:t>
      </w:r>
      <w:r>
        <w:rPr>
          <w:spacing w:val="-4"/>
          <w:sz w:val="20"/>
        </w:rPr>
        <w:t> </w:t>
      </w:r>
      <w:r>
        <w:rPr>
          <w:sz w:val="20"/>
        </w:rPr>
        <w:t>services</w:t>
      </w:r>
      <w:r>
        <w:rPr>
          <w:spacing w:val="-4"/>
          <w:sz w:val="20"/>
        </w:rPr>
        <w:t> </w:t>
      </w:r>
      <w:r>
        <w:rPr>
          <w:sz w:val="20"/>
        </w:rPr>
        <w:t>and</w:t>
      </w:r>
      <w:r>
        <w:rPr>
          <w:spacing w:val="-4"/>
          <w:sz w:val="20"/>
        </w:rPr>
        <w:t> </w:t>
      </w:r>
      <w:r>
        <w:rPr>
          <w:sz w:val="20"/>
        </w:rPr>
        <w:t>programs</w:t>
      </w:r>
      <w:r>
        <w:rPr>
          <w:spacing w:val="-4"/>
          <w:sz w:val="20"/>
        </w:rPr>
        <w:t> </w:t>
      </w:r>
      <w:r>
        <w:rPr>
          <w:sz w:val="20"/>
        </w:rPr>
        <w:t>that</w:t>
      </w:r>
      <w:r>
        <w:rPr>
          <w:spacing w:val="-4"/>
          <w:sz w:val="20"/>
        </w:rPr>
        <w:t> </w:t>
      </w:r>
      <w:r>
        <w:rPr>
          <w:sz w:val="20"/>
        </w:rPr>
        <w:t>are</w:t>
      </w:r>
      <w:r>
        <w:rPr>
          <w:spacing w:val="-3"/>
          <w:sz w:val="20"/>
        </w:rPr>
        <w:t> </w:t>
      </w:r>
      <w:r>
        <w:rPr>
          <w:sz w:val="20"/>
        </w:rPr>
        <w:t>based</w:t>
      </w:r>
      <w:r>
        <w:rPr>
          <w:spacing w:val="-4"/>
          <w:sz w:val="20"/>
        </w:rPr>
        <w:t> </w:t>
      </w:r>
      <w:r>
        <w:rPr>
          <w:sz w:val="20"/>
        </w:rPr>
        <w:t>on strong partnerships between health providers and schools, local education agencies (LEAs) and School Health Advisory Committees (SHACs).</w:t>
      </w:r>
    </w:p>
    <w:p>
      <w:pPr>
        <w:spacing w:after="0" w:line="240" w:lineRule="auto"/>
        <w:jc w:val="left"/>
        <w:rPr>
          <w:sz w:val="20"/>
        </w:rPr>
        <w:sectPr>
          <w:pgSz w:w="12240" w:h="15840"/>
          <w:pgMar w:header="0" w:footer="705" w:top="920" w:bottom="940" w:left="160" w:right="380"/>
        </w:sectPr>
      </w:pPr>
    </w:p>
    <w:p>
      <w:pPr>
        <w:pStyle w:val="Heading1"/>
        <w:numPr>
          <w:ilvl w:val="1"/>
          <w:numId w:val="2"/>
        </w:numPr>
        <w:tabs>
          <w:tab w:pos="1279" w:val="left" w:leader="none"/>
        </w:tabs>
        <w:spacing w:line="240" w:lineRule="auto" w:before="75" w:after="0"/>
        <w:ind w:left="1279" w:right="0" w:hanging="719"/>
        <w:jc w:val="left"/>
        <w:rPr>
          <w:u w:val="none"/>
        </w:rPr>
      </w:pPr>
      <w:r>
        <w:rPr>
          <w:u w:val="single"/>
        </w:rPr>
        <w:t>REPORTING</w:t>
      </w:r>
      <w:r>
        <w:rPr>
          <w:spacing w:val="-10"/>
          <w:u w:val="single"/>
        </w:rPr>
        <w:t> </w:t>
      </w:r>
      <w:r>
        <w:rPr>
          <w:spacing w:val="-2"/>
          <w:u w:val="single"/>
        </w:rPr>
        <w:t>REQUIREMENTS</w:t>
      </w:r>
    </w:p>
    <w:p>
      <w:pPr>
        <w:pStyle w:val="ListParagraph"/>
        <w:numPr>
          <w:ilvl w:val="2"/>
          <w:numId w:val="2"/>
        </w:numPr>
        <w:tabs>
          <w:tab w:pos="1278" w:val="left" w:leader="none"/>
        </w:tabs>
        <w:spacing w:line="240" w:lineRule="auto" w:before="120" w:after="0"/>
        <w:ind w:left="1278" w:right="0" w:hanging="358"/>
        <w:jc w:val="left"/>
        <w:rPr>
          <w:sz w:val="20"/>
        </w:rPr>
      </w:pPr>
      <w:r>
        <w:rPr>
          <w:sz w:val="20"/>
        </w:rPr>
        <w:t>Monthly</w:t>
      </w:r>
      <w:r>
        <w:rPr>
          <w:spacing w:val="-11"/>
          <w:sz w:val="20"/>
        </w:rPr>
        <w:t> </w:t>
      </w:r>
      <w:r>
        <w:rPr>
          <w:sz w:val="20"/>
        </w:rPr>
        <w:t>Reporting</w:t>
      </w:r>
      <w:r>
        <w:rPr>
          <w:spacing w:val="-10"/>
          <w:sz w:val="20"/>
        </w:rPr>
        <w:t> </w:t>
      </w:r>
      <w:r>
        <w:rPr>
          <w:spacing w:val="-2"/>
          <w:sz w:val="20"/>
        </w:rPr>
        <w:t>Requirements</w:t>
      </w:r>
    </w:p>
    <w:p>
      <w:pPr>
        <w:pStyle w:val="ListParagraph"/>
        <w:numPr>
          <w:ilvl w:val="3"/>
          <w:numId w:val="2"/>
        </w:numPr>
        <w:tabs>
          <w:tab w:pos="1998" w:val="left" w:leader="none"/>
        </w:tabs>
        <w:spacing w:line="240" w:lineRule="auto" w:before="0" w:after="0"/>
        <w:ind w:left="1998" w:right="0" w:hanging="358"/>
        <w:jc w:val="left"/>
        <w:rPr>
          <w:sz w:val="20"/>
        </w:rPr>
      </w:pPr>
      <w:r>
        <w:rPr>
          <w:sz w:val="20"/>
        </w:rPr>
        <w:t>Reimbursement</w:t>
      </w:r>
      <w:r>
        <w:rPr>
          <w:spacing w:val="-7"/>
          <w:sz w:val="20"/>
        </w:rPr>
        <w:t> </w:t>
      </w:r>
      <w:r>
        <w:rPr>
          <w:sz w:val="20"/>
        </w:rPr>
        <w:t>request</w:t>
      </w:r>
      <w:r>
        <w:rPr>
          <w:spacing w:val="-7"/>
          <w:sz w:val="20"/>
        </w:rPr>
        <w:t> </w:t>
      </w:r>
      <w:r>
        <w:rPr>
          <w:sz w:val="20"/>
        </w:rPr>
        <w:t>for</w:t>
      </w:r>
      <w:r>
        <w:rPr>
          <w:spacing w:val="-3"/>
          <w:sz w:val="20"/>
        </w:rPr>
        <w:t> </w:t>
      </w:r>
      <w:r>
        <w:rPr>
          <w:sz w:val="20"/>
        </w:rPr>
        <w:t>services</w:t>
      </w:r>
      <w:r>
        <w:rPr>
          <w:spacing w:val="-6"/>
          <w:sz w:val="20"/>
        </w:rPr>
        <w:t> </w:t>
      </w:r>
      <w:r>
        <w:rPr>
          <w:sz w:val="20"/>
        </w:rPr>
        <w:t>rendered</w:t>
      </w:r>
      <w:r>
        <w:rPr>
          <w:spacing w:val="-7"/>
          <w:sz w:val="20"/>
        </w:rPr>
        <w:t> </w:t>
      </w:r>
      <w:r>
        <w:rPr>
          <w:sz w:val="20"/>
        </w:rPr>
        <w:t>the</w:t>
      </w:r>
      <w:r>
        <w:rPr>
          <w:spacing w:val="-6"/>
          <w:sz w:val="20"/>
        </w:rPr>
        <w:t> </w:t>
      </w:r>
      <w:r>
        <w:rPr>
          <w:sz w:val="20"/>
        </w:rPr>
        <w:t>previous</w:t>
      </w:r>
      <w:r>
        <w:rPr>
          <w:spacing w:val="-6"/>
          <w:sz w:val="20"/>
        </w:rPr>
        <w:t> </w:t>
      </w:r>
      <w:r>
        <w:rPr>
          <w:sz w:val="20"/>
        </w:rPr>
        <w:t>month</w:t>
      </w:r>
      <w:r>
        <w:rPr>
          <w:spacing w:val="-7"/>
          <w:sz w:val="20"/>
        </w:rPr>
        <w:t> </w:t>
      </w:r>
      <w:r>
        <w:rPr>
          <w:sz w:val="20"/>
        </w:rPr>
        <w:t>by</w:t>
      </w:r>
      <w:r>
        <w:rPr>
          <w:spacing w:val="-5"/>
          <w:sz w:val="20"/>
        </w:rPr>
        <w:t> </w:t>
      </w:r>
      <w:r>
        <w:rPr>
          <w:sz w:val="20"/>
        </w:rPr>
        <w:t>the</w:t>
      </w:r>
      <w:r>
        <w:rPr>
          <w:spacing w:val="-7"/>
          <w:sz w:val="20"/>
        </w:rPr>
        <w:t> </w:t>
      </w:r>
      <w:r>
        <w:rPr>
          <w:sz w:val="20"/>
        </w:rPr>
        <w:t>10th</w:t>
      </w:r>
      <w:r>
        <w:rPr>
          <w:spacing w:val="-5"/>
          <w:sz w:val="20"/>
        </w:rPr>
        <w:t> </w:t>
      </w:r>
      <w:r>
        <w:rPr>
          <w:sz w:val="20"/>
        </w:rPr>
        <w:t>of</w:t>
      </w:r>
      <w:r>
        <w:rPr>
          <w:spacing w:val="-6"/>
          <w:sz w:val="20"/>
        </w:rPr>
        <w:t> </w:t>
      </w:r>
      <w:r>
        <w:rPr>
          <w:sz w:val="20"/>
        </w:rPr>
        <w:t>each</w:t>
      </w:r>
      <w:r>
        <w:rPr>
          <w:spacing w:val="-7"/>
          <w:sz w:val="20"/>
        </w:rPr>
        <w:t> </w:t>
      </w:r>
      <w:r>
        <w:rPr>
          <w:spacing w:val="-2"/>
          <w:sz w:val="20"/>
        </w:rPr>
        <w:t>month</w:t>
      </w:r>
    </w:p>
    <w:p>
      <w:pPr>
        <w:pStyle w:val="ListParagraph"/>
        <w:numPr>
          <w:ilvl w:val="2"/>
          <w:numId w:val="2"/>
        </w:numPr>
        <w:tabs>
          <w:tab w:pos="1278" w:val="left" w:leader="none"/>
        </w:tabs>
        <w:spacing w:line="240" w:lineRule="auto" w:before="229" w:after="0"/>
        <w:ind w:left="1278" w:right="0" w:hanging="358"/>
        <w:jc w:val="left"/>
        <w:rPr>
          <w:sz w:val="20"/>
        </w:rPr>
      </w:pPr>
      <w:r>
        <w:rPr>
          <w:spacing w:val="-2"/>
          <w:sz w:val="20"/>
        </w:rPr>
        <w:t>Annually</w:t>
      </w:r>
    </w:p>
    <w:p>
      <w:pPr>
        <w:pStyle w:val="ListParagraph"/>
        <w:numPr>
          <w:ilvl w:val="3"/>
          <w:numId w:val="2"/>
        </w:numPr>
        <w:tabs>
          <w:tab w:pos="1998" w:val="left" w:leader="none"/>
        </w:tabs>
        <w:spacing w:line="240" w:lineRule="auto" w:before="0" w:after="0"/>
        <w:ind w:left="1998" w:right="0" w:hanging="358"/>
        <w:jc w:val="left"/>
        <w:rPr>
          <w:sz w:val="20"/>
        </w:rPr>
      </w:pPr>
      <w:r>
        <w:rPr>
          <w:sz w:val="20"/>
        </w:rPr>
        <w:t>the</w:t>
      </w:r>
      <w:r>
        <w:rPr>
          <w:spacing w:val="-7"/>
          <w:sz w:val="20"/>
        </w:rPr>
        <w:t> </w:t>
      </w:r>
      <w:r>
        <w:rPr>
          <w:sz w:val="20"/>
        </w:rPr>
        <w:t>number</w:t>
      </w:r>
      <w:r>
        <w:rPr>
          <w:spacing w:val="-5"/>
          <w:sz w:val="20"/>
        </w:rPr>
        <w:t> </w:t>
      </w:r>
      <w:r>
        <w:rPr>
          <w:sz w:val="20"/>
        </w:rPr>
        <w:t>and</w:t>
      </w:r>
      <w:r>
        <w:rPr>
          <w:spacing w:val="-6"/>
          <w:sz w:val="20"/>
        </w:rPr>
        <w:t> </w:t>
      </w:r>
      <w:r>
        <w:rPr>
          <w:sz w:val="20"/>
        </w:rPr>
        <w:t>type</w:t>
      </w:r>
      <w:r>
        <w:rPr>
          <w:spacing w:val="-5"/>
          <w:sz w:val="20"/>
        </w:rPr>
        <w:t> </w:t>
      </w:r>
      <w:r>
        <w:rPr>
          <w:sz w:val="20"/>
        </w:rPr>
        <w:t>of</w:t>
      </w:r>
      <w:r>
        <w:rPr>
          <w:spacing w:val="-4"/>
          <w:sz w:val="20"/>
        </w:rPr>
        <w:t> </w:t>
      </w:r>
      <w:r>
        <w:rPr>
          <w:sz w:val="20"/>
        </w:rPr>
        <w:t>providers</w:t>
      </w:r>
      <w:r>
        <w:rPr>
          <w:spacing w:val="-5"/>
          <w:sz w:val="20"/>
        </w:rPr>
        <w:t> </w:t>
      </w:r>
      <w:r>
        <w:rPr>
          <w:sz w:val="20"/>
        </w:rPr>
        <w:t>available</w:t>
      </w:r>
      <w:r>
        <w:rPr>
          <w:spacing w:val="-5"/>
          <w:sz w:val="20"/>
        </w:rPr>
        <w:t> </w:t>
      </w:r>
      <w:r>
        <w:rPr>
          <w:sz w:val="20"/>
        </w:rPr>
        <w:t>at</w:t>
      </w:r>
      <w:r>
        <w:rPr>
          <w:spacing w:val="-4"/>
          <w:sz w:val="20"/>
        </w:rPr>
        <w:t> </w:t>
      </w:r>
      <w:r>
        <w:rPr>
          <w:sz w:val="20"/>
        </w:rPr>
        <w:t>each</w:t>
      </w:r>
      <w:r>
        <w:rPr>
          <w:spacing w:val="-6"/>
          <w:sz w:val="20"/>
        </w:rPr>
        <w:t> </w:t>
      </w:r>
      <w:r>
        <w:rPr>
          <w:sz w:val="20"/>
        </w:rPr>
        <w:t>service</w:t>
      </w:r>
      <w:r>
        <w:rPr>
          <w:spacing w:val="-6"/>
          <w:sz w:val="20"/>
        </w:rPr>
        <w:t> </w:t>
      </w:r>
      <w:r>
        <w:rPr>
          <w:spacing w:val="-4"/>
          <w:sz w:val="20"/>
        </w:rPr>
        <w:t>site</w:t>
      </w:r>
    </w:p>
    <w:p>
      <w:pPr>
        <w:pStyle w:val="ListParagraph"/>
        <w:numPr>
          <w:ilvl w:val="3"/>
          <w:numId w:val="2"/>
        </w:numPr>
        <w:tabs>
          <w:tab w:pos="1997" w:val="left" w:leader="none"/>
          <w:tab w:pos="1999" w:val="left" w:leader="none"/>
        </w:tabs>
        <w:spacing w:line="240" w:lineRule="auto" w:before="1" w:after="0"/>
        <w:ind w:left="1999" w:right="731" w:hanging="360"/>
        <w:jc w:val="left"/>
        <w:rPr>
          <w:sz w:val="20"/>
        </w:rPr>
      </w:pPr>
      <w:r>
        <w:rPr>
          <w:sz w:val="20"/>
        </w:rPr>
        <w:t>perform</w:t>
      </w:r>
      <w:r>
        <w:rPr>
          <w:spacing w:val="-2"/>
          <w:sz w:val="20"/>
        </w:rPr>
        <w:t> </w:t>
      </w:r>
      <w:r>
        <w:rPr>
          <w:sz w:val="20"/>
        </w:rPr>
        <w:t>a</w:t>
      </w:r>
      <w:r>
        <w:rPr>
          <w:spacing w:val="-4"/>
          <w:sz w:val="20"/>
        </w:rPr>
        <w:t> </w:t>
      </w:r>
      <w:r>
        <w:rPr>
          <w:sz w:val="20"/>
        </w:rPr>
        <w:t>clinical</w:t>
      </w:r>
      <w:r>
        <w:rPr>
          <w:spacing w:val="-5"/>
          <w:sz w:val="20"/>
        </w:rPr>
        <w:t> </w:t>
      </w:r>
      <w:r>
        <w:rPr>
          <w:sz w:val="20"/>
        </w:rPr>
        <w:t>medical</w:t>
      </w:r>
      <w:r>
        <w:rPr>
          <w:spacing w:val="-5"/>
          <w:sz w:val="20"/>
        </w:rPr>
        <w:t> </w:t>
      </w:r>
      <w:r>
        <w:rPr>
          <w:sz w:val="20"/>
        </w:rPr>
        <w:t>record</w:t>
      </w:r>
      <w:r>
        <w:rPr>
          <w:spacing w:val="-4"/>
          <w:sz w:val="20"/>
        </w:rPr>
        <w:t> </w:t>
      </w:r>
      <w:r>
        <w:rPr>
          <w:sz w:val="20"/>
        </w:rPr>
        <w:t>review</w:t>
      </w:r>
      <w:r>
        <w:rPr>
          <w:spacing w:val="-1"/>
          <w:sz w:val="20"/>
        </w:rPr>
        <w:t> </w:t>
      </w:r>
      <w:r>
        <w:rPr>
          <w:sz w:val="20"/>
        </w:rPr>
        <w:t>at</w:t>
      </w:r>
      <w:r>
        <w:rPr>
          <w:spacing w:val="-2"/>
          <w:sz w:val="20"/>
        </w:rPr>
        <w:t> </w:t>
      </w:r>
      <w:r>
        <w:rPr>
          <w:sz w:val="20"/>
        </w:rPr>
        <w:t>least</w:t>
      </w:r>
      <w:r>
        <w:rPr>
          <w:spacing w:val="-2"/>
          <w:sz w:val="20"/>
        </w:rPr>
        <w:t> </w:t>
      </w:r>
      <w:r>
        <w:rPr>
          <w:sz w:val="20"/>
        </w:rPr>
        <w:t>once</w:t>
      </w:r>
      <w:r>
        <w:rPr>
          <w:spacing w:val="-2"/>
          <w:sz w:val="20"/>
        </w:rPr>
        <w:t> </w:t>
      </w:r>
      <w:r>
        <w:rPr>
          <w:sz w:val="20"/>
        </w:rPr>
        <w:t>during</w:t>
      </w:r>
      <w:r>
        <w:rPr>
          <w:spacing w:val="-4"/>
          <w:sz w:val="20"/>
        </w:rPr>
        <w:t> </w:t>
      </w:r>
      <w:r>
        <w:rPr>
          <w:sz w:val="20"/>
        </w:rPr>
        <w:t>the</w:t>
      </w:r>
      <w:r>
        <w:rPr>
          <w:spacing w:val="-4"/>
          <w:sz w:val="20"/>
        </w:rPr>
        <w:t> </w:t>
      </w:r>
      <w:r>
        <w:rPr>
          <w:sz w:val="20"/>
        </w:rPr>
        <w:t>fiscal</w:t>
      </w:r>
      <w:r>
        <w:rPr>
          <w:spacing w:val="-5"/>
          <w:sz w:val="20"/>
        </w:rPr>
        <w:t> </w:t>
      </w:r>
      <w:r>
        <w:rPr>
          <w:sz w:val="20"/>
        </w:rPr>
        <w:t>reporting</w:t>
      </w:r>
      <w:r>
        <w:rPr>
          <w:spacing w:val="-4"/>
          <w:sz w:val="20"/>
        </w:rPr>
        <w:t> </w:t>
      </w:r>
      <w:r>
        <w:rPr>
          <w:sz w:val="20"/>
        </w:rPr>
        <w:t>year</w:t>
      </w:r>
      <w:r>
        <w:rPr>
          <w:spacing w:val="-3"/>
          <w:sz w:val="20"/>
        </w:rPr>
        <w:t> </w:t>
      </w:r>
      <w:r>
        <w:rPr>
          <w:sz w:val="20"/>
        </w:rPr>
        <w:t>as</w:t>
      </w:r>
      <w:r>
        <w:rPr>
          <w:spacing w:val="-3"/>
          <w:sz w:val="20"/>
        </w:rPr>
        <w:t> </w:t>
      </w:r>
      <w:r>
        <w:rPr>
          <w:sz w:val="20"/>
        </w:rPr>
        <w:t>part</w:t>
      </w:r>
      <w:r>
        <w:rPr>
          <w:spacing w:val="-2"/>
          <w:sz w:val="20"/>
        </w:rPr>
        <w:t> </w:t>
      </w:r>
      <w:r>
        <w:rPr>
          <w:sz w:val="20"/>
        </w:rPr>
        <w:t>of</w:t>
      </w:r>
      <w:r>
        <w:rPr>
          <w:spacing w:val="-2"/>
          <w:sz w:val="20"/>
        </w:rPr>
        <w:t> </w:t>
      </w:r>
      <w:r>
        <w:rPr>
          <w:sz w:val="20"/>
        </w:rPr>
        <w:t>quality improvement plan and discuss and report findings in writing to the DCFW program contact</w:t>
      </w:r>
    </w:p>
    <w:p>
      <w:pPr>
        <w:pStyle w:val="ListParagraph"/>
        <w:numPr>
          <w:ilvl w:val="2"/>
          <w:numId w:val="2"/>
        </w:numPr>
        <w:tabs>
          <w:tab w:pos="1277" w:val="left" w:leader="none"/>
        </w:tabs>
        <w:spacing w:line="240" w:lineRule="auto" w:before="1" w:after="0"/>
        <w:ind w:left="1277" w:right="0" w:hanging="358"/>
        <w:jc w:val="left"/>
        <w:rPr>
          <w:sz w:val="20"/>
        </w:rPr>
      </w:pPr>
      <w:r>
        <w:rPr>
          <w:spacing w:val="-2"/>
          <w:sz w:val="20"/>
        </w:rPr>
        <w:t>Other</w:t>
      </w:r>
    </w:p>
    <w:p>
      <w:pPr>
        <w:pStyle w:val="ListParagraph"/>
        <w:numPr>
          <w:ilvl w:val="3"/>
          <w:numId w:val="2"/>
        </w:numPr>
        <w:tabs>
          <w:tab w:pos="1997" w:val="left" w:leader="none"/>
          <w:tab w:pos="1999" w:val="left" w:leader="none"/>
        </w:tabs>
        <w:spacing w:line="240" w:lineRule="auto" w:before="0" w:after="0"/>
        <w:ind w:left="1999" w:right="561" w:hanging="360"/>
        <w:jc w:val="left"/>
        <w:rPr>
          <w:sz w:val="20"/>
        </w:rPr>
      </w:pPr>
      <w:r>
        <w:rPr>
          <w:sz w:val="20"/>
        </w:rPr>
        <w:t>Submit</w:t>
      </w:r>
      <w:r>
        <w:rPr>
          <w:spacing w:val="-2"/>
          <w:sz w:val="20"/>
        </w:rPr>
        <w:t> </w:t>
      </w:r>
      <w:r>
        <w:rPr>
          <w:sz w:val="20"/>
        </w:rPr>
        <w:t>performance</w:t>
      </w:r>
      <w:r>
        <w:rPr>
          <w:spacing w:val="-2"/>
          <w:sz w:val="20"/>
        </w:rPr>
        <w:t> </w:t>
      </w:r>
      <w:r>
        <w:rPr>
          <w:sz w:val="20"/>
        </w:rPr>
        <w:t>data</w:t>
      </w:r>
      <w:r>
        <w:rPr>
          <w:spacing w:val="-4"/>
          <w:sz w:val="20"/>
        </w:rPr>
        <w:t> </w:t>
      </w:r>
      <w:r>
        <w:rPr>
          <w:sz w:val="20"/>
        </w:rPr>
        <w:t>twice</w:t>
      </w:r>
      <w:r>
        <w:rPr>
          <w:spacing w:val="-4"/>
          <w:sz w:val="20"/>
        </w:rPr>
        <w:t> </w:t>
      </w:r>
      <w:r>
        <w:rPr>
          <w:sz w:val="20"/>
        </w:rPr>
        <w:t>during</w:t>
      </w:r>
      <w:r>
        <w:rPr>
          <w:spacing w:val="-4"/>
          <w:sz w:val="20"/>
        </w:rPr>
        <w:t> </w:t>
      </w:r>
      <w:r>
        <w:rPr>
          <w:sz w:val="20"/>
        </w:rPr>
        <w:t>the</w:t>
      </w:r>
      <w:r>
        <w:rPr>
          <w:spacing w:val="-4"/>
          <w:sz w:val="20"/>
        </w:rPr>
        <w:t> </w:t>
      </w:r>
      <w:r>
        <w:rPr>
          <w:sz w:val="20"/>
        </w:rPr>
        <w:t>fiscal</w:t>
      </w:r>
      <w:r>
        <w:rPr>
          <w:spacing w:val="-5"/>
          <w:sz w:val="20"/>
        </w:rPr>
        <w:t> </w:t>
      </w:r>
      <w:r>
        <w:rPr>
          <w:sz w:val="20"/>
        </w:rPr>
        <w:t>year</w:t>
      </w:r>
      <w:r>
        <w:rPr>
          <w:spacing w:val="-3"/>
          <w:sz w:val="20"/>
        </w:rPr>
        <w:t> </w:t>
      </w:r>
      <w:r>
        <w:rPr>
          <w:sz w:val="20"/>
        </w:rPr>
        <w:t>(Mid-Year</w:t>
      </w:r>
      <w:r>
        <w:rPr>
          <w:spacing w:val="-1"/>
          <w:sz w:val="20"/>
        </w:rPr>
        <w:t> </w:t>
      </w:r>
      <w:r>
        <w:rPr>
          <w:sz w:val="20"/>
        </w:rPr>
        <w:t>and</w:t>
      </w:r>
      <w:r>
        <w:rPr>
          <w:spacing w:val="-2"/>
          <w:sz w:val="20"/>
        </w:rPr>
        <w:t> </w:t>
      </w:r>
      <w:r>
        <w:rPr>
          <w:sz w:val="20"/>
        </w:rPr>
        <w:t>End</w:t>
      </w:r>
      <w:r>
        <w:rPr>
          <w:spacing w:val="-4"/>
          <w:sz w:val="20"/>
        </w:rPr>
        <w:t> </w:t>
      </w:r>
      <w:r>
        <w:rPr>
          <w:sz w:val="20"/>
        </w:rPr>
        <w:t>of</w:t>
      </w:r>
      <w:r>
        <w:rPr>
          <w:spacing w:val="-2"/>
          <w:sz w:val="20"/>
        </w:rPr>
        <w:t> </w:t>
      </w:r>
      <w:r>
        <w:rPr>
          <w:sz w:val="20"/>
        </w:rPr>
        <w:t>Year</w:t>
      </w:r>
      <w:r>
        <w:rPr>
          <w:spacing w:val="-1"/>
          <w:sz w:val="20"/>
        </w:rPr>
        <w:t> </w:t>
      </w:r>
      <w:r>
        <w:rPr>
          <w:sz w:val="20"/>
        </w:rPr>
        <w:t>Data)</w:t>
      </w:r>
      <w:r>
        <w:rPr>
          <w:spacing w:val="-3"/>
          <w:sz w:val="20"/>
        </w:rPr>
        <w:t> </w:t>
      </w:r>
      <w:r>
        <w:rPr>
          <w:sz w:val="20"/>
        </w:rPr>
        <w:t>on</w:t>
      </w:r>
      <w:r>
        <w:rPr>
          <w:spacing w:val="-4"/>
          <w:sz w:val="20"/>
        </w:rPr>
        <w:t> </w:t>
      </w:r>
      <w:r>
        <w:rPr>
          <w:sz w:val="20"/>
        </w:rPr>
        <w:t>a</w:t>
      </w:r>
      <w:r>
        <w:rPr>
          <w:spacing w:val="-4"/>
          <w:sz w:val="20"/>
        </w:rPr>
        <w:t> </w:t>
      </w:r>
      <w:r>
        <w:rPr>
          <w:sz w:val="20"/>
        </w:rPr>
        <w:t>submission form to be provided by the DCFW program contact</w:t>
      </w:r>
    </w:p>
    <w:p>
      <w:pPr>
        <w:pStyle w:val="Heading1"/>
        <w:numPr>
          <w:ilvl w:val="1"/>
          <w:numId w:val="2"/>
        </w:numPr>
        <w:tabs>
          <w:tab w:pos="1279" w:val="left" w:leader="none"/>
        </w:tabs>
        <w:spacing w:line="240" w:lineRule="auto" w:before="228" w:after="0"/>
        <w:ind w:left="1279" w:right="0" w:hanging="719"/>
        <w:jc w:val="left"/>
        <w:rPr>
          <w:u w:val="none"/>
        </w:rPr>
      </w:pPr>
      <w:r>
        <w:rPr>
          <w:u w:val="single"/>
        </w:rPr>
        <w:t>OTHER</w:t>
      </w:r>
      <w:r>
        <w:rPr>
          <w:spacing w:val="-5"/>
          <w:u w:val="single"/>
        </w:rPr>
        <w:t> </w:t>
      </w:r>
      <w:r>
        <w:rPr>
          <w:u w:val="single"/>
        </w:rPr>
        <w:t>GRANTEE</w:t>
      </w:r>
      <w:r>
        <w:rPr>
          <w:spacing w:val="-6"/>
          <w:u w:val="single"/>
        </w:rPr>
        <w:t> </w:t>
      </w:r>
      <w:r>
        <w:rPr>
          <w:spacing w:val="-2"/>
          <w:u w:val="single"/>
        </w:rPr>
        <w:t>REQUIREMENTS</w:t>
      </w:r>
    </w:p>
    <w:p>
      <w:pPr>
        <w:pStyle w:val="BodyText"/>
        <w:spacing w:before="10"/>
        <w:rPr>
          <w:b/>
        </w:rPr>
      </w:pPr>
    </w:p>
    <w:p>
      <w:pPr>
        <w:pStyle w:val="BodyText"/>
        <w:ind w:left="1280" w:right="420"/>
      </w:pPr>
      <w:r>
        <w:rPr/>
        <w:t>If</w:t>
      </w:r>
      <w:r>
        <w:rPr>
          <w:spacing w:val="-4"/>
        </w:rPr>
        <w:t> </w:t>
      </w:r>
      <w:r>
        <w:rPr/>
        <w:t>awarded,</w:t>
      </w:r>
      <w:r>
        <w:rPr>
          <w:spacing w:val="-2"/>
        </w:rPr>
        <w:t> </w:t>
      </w:r>
      <w:r>
        <w:rPr/>
        <w:t>the</w:t>
      </w:r>
      <w:r>
        <w:rPr>
          <w:spacing w:val="-2"/>
        </w:rPr>
        <w:t> </w:t>
      </w:r>
      <w:r>
        <w:rPr/>
        <w:t>grantee</w:t>
      </w:r>
      <w:r>
        <w:rPr>
          <w:spacing w:val="-2"/>
        </w:rPr>
        <w:t> </w:t>
      </w:r>
      <w:r>
        <w:rPr/>
        <w:t>must</w:t>
      </w:r>
      <w:r>
        <w:rPr>
          <w:spacing w:val="-4"/>
        </w:rPr>
        <w:t> </w:t>
      </w:r>
      <w:r>
        <w:rPr/>
        <w:t>notify</w:t>
      </w:r>
      <w:r>
        <w:rPr>
          <w:spacing w:val="-3"/>
        </w:rPr>
        <w:t> </w:t>
      </w:r>
      <w:r>
        <w:rPr/>
        <w:t>WCH</w:t>
      </w:r>
      <w:r>
        <w:rPr>
          <w:spacing w:val="-1"/>
        </w:rPr>
        <w:t> </w:t>
      </w:r>
      <w:r>
        <w:rPr/>
        <w:t>program</w:t>
      </w:r>
      <w:r>
        <w:rPr>
          <w:spacing w:val="-4"/>
        </w:rPr>
        <w:t> </w:t>
      </w:r>
      <w:r>
        <w:rPr/>
        <w:t>staff</w:t>
      </w:r>
      <w:r>
        <w:rPr>
          <w:spacing w:val="-2"/>
        </w:rPr>
        <w:t> </w:t>
      </w:r>
      <w:r>
        <w:rPr/>
        <w:t>of</w:t>
      </w:r>
      <w:r>
        <w:rPr>
          <w:spacing w:val="-4"/>
        </w:rPr>
        <w:t> </w:t>
      </w:r>
      <w:r>
        <w:rPr/>
        <w:t>any</w:t>
      </w:r>
      <w:r>
        <w:rPr>
          <w:spacing w:val="-3"/>
        </w:rPr>
        <w:t> </w:t>
      </w:r>
      <w:r>
        <w:rPr/>
        <w:t>staffing</w:t>
      </w:r>
      <w:r>
        <w:rPr>
          <w:spacing w:val="-4"/>
        </w:rPr>
        <w:t> </w:t>
      </w:r>
      <w:r>
        <w:rPr/>
        <w:t>changes,</w:t>
      </w:r>
      <w:r>
        <w:rPr>
          <w:spacing w:val="-4"/>
        </w:rPr>
        <w:t> </w:t>
      </w:r>
      <w:r>
        <w:rPr/>
        <w:t>including</w:t>
      </w:r>
      <w:r>
        <w:rPr>
          <w:spacing w:val="-2"/>
        </w:rPr>
        <w:t> </w:t>
      </w:r>
      <w:r>
        <w:rPr/>
        <w:t>hiring</w:t>
      </w:r>
      <w:r>
        <w:rPr>
          <w:spacing w:val="-2"/>
        </w:rPr>
        <w:t> </w:t>
      </w:r>
      <w:r>
        <w:rPr/>
        <w:t>and</w:t>
      </w:r>
      <w:r>
        <w:rPr>
          <w:spacing w:val="-2"/>
        </w:rPr>
        <w:t> </w:t>
      </w:r>
      <w:r>
        <w:rPr/>
        <w:t>departures, throughout the grant cycle.</w:t>
      </w:r>
    </w:p>
    <w:p>
      <w:pPr>
        <w:pStyle w:val="BodyText"/>
        <w:spacing w:before="121"/>
      </w:pPr>
    </w:p>
    <w:p>
      <w:pPr>
        <w:pStyle w:val="Heading1"/>
        <w:numPr>
          <w:ilvl w:val="0"/>
          <w:numId w:val="2"/>
        </w:numPr>
        <w:tabs>
          <w:tab w:pos="1279" w:val="left" w:leader="none"/>
        </w:tabs>
        <w:spacing w:line="240" w:lineRule="auto" w:before="0" w:after="0"/>
        <w:ind w:left="1279" w:right="0" w:hanging="719"/>
        <w:jc w:val="left"/>
        <w:rPr>
          <w:u w:val="none"/>
        </w:rPr>
      </w:pPr>
      <w:bookmarkStart w:name="6.0  DIVISION RESPONSIBILITIES" w:id="5"/>
      <w:bookmarkEnd w:id="5"/>
      <w:r>
        <w:rPr>
          <w:b w:val="0"/>
          <w:u w:val="none"/>
        </w:rPr>
      </w:r>
      <w:r>
        <w:rPr>
          <w:u w:val="single"/>
        </w:rPr>
        <w:t>DIVISION</w:t>
      </w:r>
      <w:r>
        <w:rPr>
          <w:spacing w:val="-6"/>
          <w:u w:val="single"/>
        </w:rPr>
        <w:t> </w:t>
      </w:r>
      <w:r>
        <w:rPr>
          <w:spacing w:val="-2"/>
          <w:u w:val="single"/>
        </w:rPr>
        <w:t>RESPONSIBILITIES</w:t>
      </w:r>
    </w:p>
    <w:p>
      <w:pPr>
        <w:pStyle w:val="BodyText"/>
        <w:spacing w:before="120"/>
        <w:ind w:left="1279" w:right="343"/>
      </w:pPr>
      <w:r>
        <w:rPr/>
        <w:t>The Division of Child and Family Well-Being, Whole Child Health Section will be responsible for monitoring and oversight of the grant. Whole Child Health Section staff will provide technical assistance as appropriate. The Division</w:t>
      </w:r>
      <w:r>
        <w:rPr>
          <w:spacing w:val="-3"/>
        </w:rPr>
        <w:t> </w:t>
      </w:r>
      <w:r>
        <w:rPr/>
        <w:t>of</w:t>
      </w:r>
      <w:r>
        <w:rPr>
          <w:spacing w:val="-1"/>
        </w:rPr>
        <w:t> </w:t>
      </w:r>
      <w:r>
        <w:rPr/>
        <w:t>Child</w:t>
      </w:r>
      <w:r>
        <w:rPr>
          <w:spacing w:val="-1"/>
        </w:rPr>
        <w:t> </w:t>
      </w:r>
      <w:r>
        <w:rPr/>
        <w:t>and</w:t>
      </w:r>
      <w:r>
        <w:rPr>
          <w:spacing w:val="-3"/>
        </w:rPr>
        <w:t> </w:t>
      </w:r>
      <w:r>
        <w:rPr/>
        <w:t>Family</w:t>
      </w:r>
      <w:r>
        <w:rPr>
          <w:spacing w:val="-2"/>
        </w:rPr>
        <w:t> </w:t>
      </w:r>
      <w:r>
        <w:rPr/>
        <w:t>Well-Being</w:t>
      </w:r>
      <w:r>
        <w:rPr>
          <w:spacing w:val="-3"/>
        </w:rPr>
        <w:t> </w:t>
      </w:r>
      <w:r>
        <w:rPr/>
        <w:t>will</w:t>
      </w:r>
      <w:r>
        <w:rPr>
          <w:spacing w:val="-4"/>
        </w:rPr>
        <w:t> </w:t>
      </w:r>
      <w:r>
        <w:rPr/>
        <w:t>provide</w:t>
      </w:r>
      <w:r>
        <w:rPr>
          <w:spacing w:val="-1"/>
        </w:rPr>
        <w:t> </w:t>
      </w:r>
      <w:r>
        <w:rPr/>
        <w:t>payments</w:t>
      </w:r>
      <w:r>
        <w:rPr>
          <w:spacing w:val="-2"/>
        </w:rPr>
        <w:t> </w:t>
      </w:r>
      <w:r>
        <w:rPr/>
        <w:t>as</w:t>
      </w:r>
      <w:r>
        <w:rPr>
          <w:spacing w:val="-2"/>
        </w:rPr>
        <w:t> </w:t>
      </w:r>
      <w:r>
        <w:rPr/>
        <w:t>designated</w:t>
      </w:r>
      <w:r>
        <w:rPr>
          <w:spacing w:val="-3"/>
        </w:rPr>
        <w:t> </w:t>
      </w:r>
      <w:r>
        <w:rPr/>
        <w:t>by</w:t>
      </w:r>
      <w:r>
        <w:rPr>
          <w:spacing w:val="-2"/>
        </w:rPr>
        <w:t> </w:t>
      </w:r>
      <w:r>
        <w:rPr/>
        <w:t>the</w:t>
      </w:r>
      <w:r>
        <w:rPr>
          <w:spacing w:val="-3"/>
        </w:rPr>
        <w:t> </w:t>
      </w:r>
      <w:r>
        <w:rPr/>
        <w:t>contract</w:t>
      </w:r>
      <w:r>
        <w:rPr>
          <w:spacing w:val="-3"/>
        </w:rPr>
        <w:t> </w:t>
      </w:r>
      <w:r>
        <w:rPr/>
        <w:t>for</w:t>
      </w:r>
      <w:r>
        <w:rPr>
          <w:spacing w:val="-2"/>
        </w:rPr>
        <w:t> </w:t>
      </w:r>
      <w:r>
        <w:rPr/>
        <w:t>reimbursement</w:t>
      </w:r>
      <w:r>
        <w:rPr>
          <w:spacing w:val="-3"/>
        </w:rPr>
        <w:t> </w:t>
      </w:r>
      <w:r>
        <w:rPr/>
        <w:t>of expenses in accordance with the approved budget.</w:t>
      </w:r>
    </w:p>
    <w:p>
      <w:pPr>
        <w:pStyle w:val="BodyText"/>
      </w:pPr>
    </w:p>
    <w:p>
      <w:pPr>
        <w:pStyle w:val="BodyText"/>
      </w:pPr>
    </w:p>
    <w:p>
      <w:pPr>
        <w:pStyle w:val="BodyText"/>
      </w:pPr>
    </w:p>
    <w:p>
      <w:pPr>
        <w:pStyle w:val="BodyText"/>
      </w:pPr>
    </w:p>
    <w:p>
      <w:pPr>
        <w:pStyle w:val="Heading1"/>
        <w:numPr>
          <w:ilvl w:val="1"/>
          <w:numId w:val="2"/>
        </w:numPr>
        <w:tabs>
          <w:tab w:pos="1279" w:val="left" w:leader="none"/>
        </w:tabs>
        <w:spacing w:line="240" w:lineRule="auto" w:before="1" w:after="0"/>
        <w:ind w:left="1279" w:right="0" w:hanging="719"/>
        <w:jc w:val="left"/>
        <w:rPr>
          <w:u w:val="none"/>
        </w:rPr>
      </w:pPr>
      <w:r>
        <w:rPr>
          <w:u w:val="single"/>
        </w:rPr>
        <w:t>PERFORMANCE</w:t>
      </w:r>
      <w:r>
        <w:rPr>
          <w:spacing w:val="-14"/>
          <w:u w:val="single"/>
        </w:rPr>
        <w:t> </w:t>
      </w:r>
      <w:r>
        <w:rPr>
          <w:spacing w:val="-2"/>
          <w:u w:val="single"/>
        </w:rPr>
        <w:t>OVERSIGHT</w:t>
      </w:r>
    </w:p>
    <w:p>
      <w:pPr>
        <w:pStyle w:val="ListParagraph"/>
        <w:numPr>
          <w:ilvl w:val="0"/>
          <w:numId w:val="4"/>
        </w:numPr>
        <w:tabs>
          <w:tab w:pos="1637" w:val="left" w:leader="none"/>
          <w:tab w:pos="1639" w:val="left" w:leader="none"/>
        </w:tabs>
        <w:spacing w:line="240" w:lineRule="auto" w:before="120" w:after="0"/>
        <w:ind w:left="1639" w:right="389" w:hanging="360"/>
        <w:jc w:val="left"/>
        <w:rPr>
          <w:sz w:val="20"/>
        </w:rPr>
      </w:pPr>
      <w:r>
        <w:rPr>
          <w:sz w:val="20"/>
        </w:rPr>
        <w:t>The</w:t>
      </w:r>
      <w:r>
        <w:rPr>
          <w:spacing w:val="-4"/>
          <w:sz w:val="20"/>
        </w:rPr>
        <w:t> </w:t>
      </w:r>
      <w:r>
        <w:rPr>
          <w:sz w:val="20"/>
        </w:rPr>
        <w:t>Division</w:t>
      </w:r>
      <w:r>
        <w:rPr>
          <w:spacing w:val="-4"/>
          <w:sz w:val="20"/>
        </w:rPr>
        <w:t> </w:t>
      </w:r>
      <w:r>
        <w:rPr>
          <w:sz w:val="20"/>
        </w:rPr>
        <w:t>of</w:t>
      </w:r>
      <w:r>
        <w:rPr>
          <w:spacing w:val="-2"/>
          <w:sz w:val="20"/>
        </w:rPr>
        <w:t> </w:t>
      </w:r>
      <w:r>
        <w:rPr>
          <w:sz w:val="20"/>
        </w:rPr>
        <w:t>Child</w:t>
      </w:r>
      <w:r>
        <w:rPr>
          <w:spacing w:val="-2"/>
          <w:sz w:val="20"/>
        </w:rPr>
        <w:t> </w:t>
      </w:r>
      <w:r>
        <w:rPr>
          <w:sz w:val="20"/>
        </w:rPr>
        <w:t>and</w:t>
      </w:r>
      <w:r>
        <w:rPr>
          <w:spacing w:val="-2"/>
          <w:sz w:val="20"/>
        </w:rPr>
        <w:t> </w:t>
      </w:r>
      <w:r>
        <w:rPr>
          <w:sz w:val="20"/>
        </w:rPr>
        <w:t>Family</w:t>
      </w:r>
      <w:r>
        <w:rPr>
          <w:spacing w:val="-3"/>
          <w:sz w:val="20"/>
        </w:rPr>
        <w:t> </w:t>
      </w:r>
      <w:r>
        <w:rPr>
          <w:sz w:val="20"/>
        </w:rPr>
        <w:t>Well-Being</w:t>
      </w:r>
      <w:r>
        <w:rPr>
          <w:spacing w:val="-4"/>
          <w:sz w:val="20"/>
        </w:rPr>
        <w:t> </w:t>
      </w:r>
      <w:r>
        <w:rPr>
          <w:sz w:val="20"/>
        </w:rPr>
        <w:t>will</w:t>
      </w:r>
      <w:r>
        <w:rPr>
          <w:spacing w:val="-3"/>
          <w:sz w:val="20"/>
        </w:rPr>
        <w:t> </w:t>
      </w:r>
      <w:r>
        <w:rPr>
          <w:sz w:val="20"/>
        </w:rPr>
        <w:t>monitor</w:t>
      </w:r>
      <w:r>
        <w:rPr>
          <w:spacing w:val="-3"/>
          <w:sz w:val="20"/>
        </w:rPr>
        <w:t> </w:t>
      </w:r>
      <w:r>
        <w:rPr>
          <w:sz w:val="20"/>
        </w:rPr>
        <w:t>deliverables</w:t>
      </w:r>
      <w:r>
        <w:rPr>
          <w:spacing w:val="-3"/>
          <w:sz w:val="20"/>
        </w:rPr>
        <w:t> </w:t>
      </w:r>
      <w:r>
        <w:rPr>
          <w:sz w:val="20"/>
        </w:rPr>
        <w:t>and</w:t>
      </w:r>
      <w:r>
        <w:rPr>
          <w:spacing w:val="-2"/>
          <w:sz w:val="20"/>
        </w:rPr>
        <w:t> </w:t>
      </w:r>
      <w:r>
        <w:rPr>
          <w:sz w:val="20"/>
        </w:rPr>
        <w:t>performance</w:t>
      </w:r>
      <w:r>
        <w:rPr>
          <w:spacing w:val="-4"/>
          <w:sz w:val="20"/>
        </w:rPr>
        <w:t> </w:t>
      </w:r>
      <w:r>
        <w:rPr>
          <w:sz w:val="20"/>
        </w:rPr>
        <w:t>measures</w:t>
      </w:r>
      <w:r>
        <w:rPr>
          <w:spacing w:val="-3"/>
          <w:sz w:val="20"/>
        </w:rPr>
        <w:t> </w:t>
      </w:r>
      <w:r>
        <w:rPr>
          <w:sz w:val="20"/>
        </w:rPr>
        <w:t>through</w:t>
      </w:r>
      <w:r>
        <w:rPr>
          <w:spacing w:val="-4"/>
          <w:sz w:val="20"/>
        </w:rPr>
        <w:t> </w:t>
      </w:r>
      <w:r>
        <w:rPr>
          <w:sz w:val="20"/>
        </w:rPr>
        <w:t>site visits and required reports (i.e., medical record audits, self-reported audits, on-site interviews and direct </w:t>
      </w:r>
      <w:r>
        <w:rPr>
          <w:spacing w:val="-2"/>
          <w:sz w:val="20"/>
        </w:rPr>
        <w:t>observation).</w:t>
      </w:r>
    </w:p>
    <w:p>
      <w:pPr>
        <w:pStyle w:val="BodyText"/>
        <w:spacing w:before="9"/>
      </w:pPr>
    </w:p>
    <w:p>
      <w:pPr>
        <w:pStyle w:val="ListParagraph"/>
        <w:numPr>
          <w:ilvl w:val="0"/>
          <w:numId w:val="4"/>
        </w:numPr>
        <w:tabs>
          <w:tab w:pos="1637" w:val="left" w:leader="none"/>
          <w:tab w:pos="1639" w:val="left" w:leader="none"/>
        </w:tabs>
        <w:spacing w:line="240" w:lineRule="auto" w:before="0" w:after="0"/>
        <w:ind w:left="1639" w:right="790" w:hanging="360"/>
        <w:jc w:val="left"/>
        <w:rPr>
          <w:sz w:val="20"/>
        </w:rPr>
      </w:pPr>
      <w:r>
        <w:rPr>
          <w:sz w:val="20"/>
        </w:rPr>
        <w:t>The</w:t>
      </w:r>
      <w:r>
        <w:rPr>
          <w:spacing w:val="-3"/>
          <w:sz w:val="20"/>
        </w:rPr>
        <w:t> </w:t>
      </w:r>
      <w:r>
        <w:rPr>
          <w:sz w:val="20"/>
        </w:rPr>
        <w:t>Grantee</w:t>
      </w:r>
      <w:r>
        <w:rPr>
          <w:spacing w:val="-3"/>
          <w:sz w:val="20"/>
        </w:rPr>
        <w:t> </w:t>
      </w:r>
      <w:r>
        <w:rPr>
          <w:sz w:val="20"/>
        </w:rPr>
        <w:t>agrees</w:t>
      </w:r>
      <w:r>
        <w:rPr>
          <w:spacing w:val="-3"/>
          <w:sz w:val="20"/>
        </w:rPr>
        <w:t> </w:t>
      </w:r>
      <w:r>
        <w:rPr>
          <w:sz w:val="20"/>
        </w:rPr>
        <w:t>to</w:t>
      </w:r>
      <w:r>
        <w:rPr>
          <w:spacing w:val="-3"/>
          <w:sz w:val="20"/>
        </w:rPr>
        <w:t> </w:t>
      </w:r>
      <w:r>
        <w:rPr>
          <w:sz w:val="20"/>
        </w:rPr>
        <w:t>participate</w:t>
      </w:r>
      <w:r>
        <w:rPr>
          <w:spacing w:val="-2"/>
          <w:sz w:val="20"/>
        </w:rPr>
        <w:t> </w:t>
      </w:r>
      <w:r>
        <w:rPr>
          <w:sz w:val="20"/>
        </w:rPr>
        <w:t>in</w:t>
      </w:r>
      <w:r>
        <w:rPr>
          <w:spacing w:val="-3"/>
          <w:sz w:val="20"/>
        </w:rPr>
        <w:t> </w:t>
      </w:r>
      <w:r>
        <w:rPr>
          <w:sz w:val="20"/>
        </w:rPr>
        <w:t>periodic</w:t>
      </w:r>
      <w:r>
        <w:rPr>
          <w:spacing w:val="-3"/>
          <w:sz w:val="20"/>
        </w:rPr>
        <w:t> </w:t>
      </w:r>
      <w:r>
        <w:rPr>
          <w:sz w:val="20"/>
        </w:rPr>
        <w:t>site</w:t>
      </w:r>
      <w:r>
        <w:rPr>
          <w:spacing w:val="-3"/>
          <w:sz w:val="20"/>
        </w:rPr>
        <w:t> </w:t>
      </w:r>
      <w:r>
        <w:rPr>
          <w:sz w:val="20"/>
        </w:rPr>
        <w:t>visits as</w:t>
      </w:r>
      <w:r>
        <w:rPr>
          <w:spacing w:val="-3"/>
          <w:sz w:val="20"/>
        </w:rPr>
        <w:t> </w:t>
      </w:r>
      <w:r>
        <w:rPr>
          <w:sz w:val="20"/>
        </w:rPr>
        <w:t>needed,</w:t>
      </w:r>
      <w:r>
        <w:rPr>
          <w:spacing w:val="-3"/>
          <w:sz w:val="20"/>
        </w:rPr>
        <w:t> </w:t>
      </w:r>
      <w:r>
        <w:rPr>
          <w:sz w:val="20"/>
        </w:rPr>
        <w:t>with</w:t>
      </w:r>
      <w:r>
        <w:rPr>
          <w:spacing w:val="-3"/>
          <w:sz w:val="20"/>
        </w:rPr>
        <w:t> </w:t>
      </w:r>
      <w:r>
        <w:rPr>
          <w:sz w:val="20"/>
        </w:rPr>
        <w:t>a</w:t>
      </w:r>
      <w:r>
        <w:rPr>
          <w:spacing w:val="-2"/>
          <w:sz w:val="20"/>
        </w:rPr>
        <w:t> </w:t>
      </w:r>
      <w:r>
        <w:rPr>
          <w:sz w:val="20"/>
        </w:rPr>
        <w:t>minimum</w:t>
      </w:r>
      <w:r>
        <w:rPr>
          <w:spacing w:val="-3"/>
          <w:sz w:val="20"/>
        </w:rPr>
        <w:t> </w:t>
      </w:r>
      <w:r>
        <w:rPr>
          <w:sz w:val="20"/>
        </w:rPr>
        <w:t>of</w:t>
      </w:r>
      <w:r>
        <w:rPr>
          <w:spacing w:val="-2"/>
          <w:sz w:val="20"/>
        </w:rPr>
        <w:t> </w:t>
      </w:r>
      <w:r>
        <w:rPr>
          <w:sz w:val="20"/>
        </w:rPr>
        <w:t>one</w:t>
      </w:r>
      <w:r>
        <w:rPr>
          <w:spacing w:val="-2"/>
          <w:sz w:val="20"/>
        </w:rPr>
        <w:t> </w:t>
      </w:r>
      <w:r>
        <w:rPr>
          <w:sz w:val="20"/>
        </w:rPr>
        <w:t>per</w:t>
      </w:r>
      <w:r>
        <w:rPr>
          <w:spacing w:val="-3"/>
          <w:sz w:val="20"/>
        </w:rPr>
        <w:t> </w:t>
      </w:r>
      <w:r>
        <w:rPr>
          <w:sz w:val="20"/>
        </w:rPr>
        <w:t>state</w:t>
      </w:r>
      <w:r>
        <w:rPr>
          <w:spacing w:val="-3"/>
          <w:sz w:val="20"/>
        </w:rPr>
        <w:t> </w:t>
      </w:r>
      <w:r>
        <w:rPr>
          <w:sz w:val="20"/>
        </w:rPr>
        <w:t>fiscal year, as determined by the DCFW Program Contact.</w:t>
      </w:r>
    </w:p>
    <w:p>
      <w:pPr>
        <w:pStyle w:val="BodyText"/>
        <w:spacing w:before="10"/>
      </w:pPr>
    </w:p>
    <w:p>
      <w:pPr>
        <w:pStyle w:val="ListParagraph"/>
        <w:numPr>
          <w:ilvl w:val="0"/>
          <w:numId w:val="4"/>
        </w:numPr>
        <w:tabs>
          <w:tab w:pos="1637" w:val="left" w:leader="none"/>
          <w:tab w:pos="1639" w:val="left" w:leader="none"/>
        </w:tabs>
        <w:spacing w:line="240" w:lineRule="auto" w:before="1" w:after="0"/>
        <w:ind w:left="1639" w:right="600" w:hanging="360"/>
        <w:jc w:val="left"/>
        <w:rPr>
          <w:sz w:val="20"/>
        </w:rPr>
      </w:pPr>
      <w:r>
        <w:rPr>
          <w:sz w:val="20"/>
        </w:rPr>
        <w:t>If the Grantee is deemed out of compliance, program staff shall provide technical assistance based on a corrective</w:t>
      </w:r>
      <w:r>
        <w:rPr>
          <w:spacing w:val="-4"/>
          <w:sz w:val="20"/>
        </w:rPr>
        <w:t> </w:t>
      </w:r>
      <w:r>
        <w:rPr>
          <w:sz w:val="20"/>
        </w:rPr>
        <w:t>action</w:t>
      </w:r>
      <w:r>
        <w:rPr>
          <w:spacing w:val="-4"/>
          <w:sz w:val="20"/>
        </w:rPr>
        <w:t> </w:t>
      </w:r>
      <w:r>
        <w:rPr>
          <w:sz w:val="20"/>
        </w:rPr>
        <w:t>plan</w:t>
      </w:r>
      <w:r>
        <w:rPr>
          <w:spacing w:val="-2"/>
          <w:sz w:val="20"/>
        </w:rPr>
        <w:t> </w:t>
      </w:r>
      <w:r>
        <w:rPr>
          <w:sz w:val="20"/>
        </w:rPr>
        <w:t>and</w:t>
      </w:r>
      <w:r>
        <w:rPr>
          <w:spacing w:val="-4"/>
          <w:sz w:val="20"/>
        </w:rPr>
        <w:t> </w:t>
      </w:r>
      <w:r>
        <w:rPr>
          <w:sz w:val="20"/>
        </w:rPr>
        <w:t>funds</w:t>
      </w:r>
      <w:r>
        <w:rPr>
          <w:spacing w:val="-3"/>
          <w:sz w:val="20"/>
        </w:rPr>
        <w:t> </w:t>
      </w:r>
      <w:r>
        <w:rPr>
          <w:sz w:val="20"/>
        </w:rPr>
        <w:t>may</w:t>
      </w:r>
      <w:r>
        <w:rPr>
          <w:spacing w:val="-3"/>
          <w:sz w:val="20"/>
        </w:rPr>
        <w:t> </w:t>
      </w:r>
      <w:r>
        <w:rPr>
          <w:sz w:val="20"/>
        </w:rPr>
        <w:t>be</w:t>
      </w:r>
      <w:r>
        <w:rPr>
          <w:spacing w:val="-2"/>
          <w:sz w:val="20"/>
        </w:rPr>
        <w:t> </w:t>
      </w:r>
      <w:r>
        <w:rPr>
          <w:sz w:val="20"/>
        </w:rPr>
        <w:t>withheld</w:t>
      </w:r>
      <w:r>
        <w:rPr>
          <w:spacing w:val="-2"/>
          <w:sz w:val="20"/>
        </w:rPr>
        <w:t> </w:t>
      </w:r>
      <w:r>
        <w:rPr>
          <w:sz w:val="20"/>
        </w:rPr>
        <w:t>until</w:t>
      </w:r>
      <w:r>
        <w:rPr>
          <w:spacing w:val="-3"/>
          <w:sz w:val="20"/>
        </w:rPr>
        <w:t> </w:t>
      </w:r>
      <w:r>
        <w:rPr>
          <w:sz w:val="20"/>
        </w:rPr>
        <w:t>the</w:t>
      </w:r>
      <w:r>
        <w:rPr>
          <w:spacing w:val="-4"/>
          <w:sz w:val="20"/>
        </w:rPr>
        <w:t> </w:t>
      </w:r>
      <w:r>
        <w:rPr>
          <w:sz w:val="20"/>
        </w:rPr>
        <w:t>Grantee</w:t>
      </w:r>
      <w:r>
        <w:rPr>
          <w:spacing w:val="-2"/>
          <w:sz w:val="20"/>
        </w:rPr>
        <w:t> </w:t>
      </w:r>
      <w:r>
        <w:rPr>
          <w:sz w:val="20"/>
        </w:rPr>
        <w:t>is</w:t>
      </w:r>
      <w:r>
        <w:rPr>
          <w:spacing w:val="-3"/>
          <w:sz w:val="20"/>
        </w:rPr>
        <w:t> </w:t>
      </w:r>
      <w:r>
        <w:rPr>
          <w:sz w:val="20"/>
        </w:rPr>
        <w:t>in</w:t>
      </w:r>
      <w:r>
        <w:rPr>
          <w:spacing w:val="-2"/>
          <w:sz w:val="20"/>
        </w:rPr>
        <w:t> </w:t>
      </w:r>
      <w:r>
        <w:rPr>
          <w:sz w:val="20"/>
        </w:rPr>
        <w:t>compliance.</w:t>
      </w:r>
      <w:r>
        <w:rPr>
          <w:spacing w:val="40"/>
          <w:sz w:val="20"/>
        </w:rPr>
        <w:t> </w:t>
      </w:r>
      <w:r>
        <w:rPr>
          <w:sz w:val="20"/>
        </w:rPr>
        <w:t>If</w:t>
      </w:r>
      <w:r>
        <w:rPr>
          <w:spacing w:val="-4"/>
          <w:sz w:val="20"/>
        </w:rPr>
        <w:t> </w:t>
      </w:r>
      <w:r>
        <w:rPr>
          <w:sz w:val="20"/>
        </w:rPr>
        <w:t>technical</w:t>
      </w:r>
      <w:r>
        <w:rPr>
          <w:spacing w:val="-3"/>
          <w:sz w:val="20"/>
        </w:rPr>
        <w:t> </w:t>
      </w:r>
      <w:r>
        <w:rPr>
          <w:sz w:val="20"/>
        </w:rPr>
        <w:t>assistance does not prove beneficial, the Contract/Agreement Addendum may then be terminated.</w:t>
      </w:r>
    </w:p>
    <w:p>
      <w:pPr>
        <w:pStyle w:val="BodyText"/>
      </w:pPr>
    </w:p>
    <w:p>
      <w:pPr>
        <w:pStyle w:val="BodyText"/>
        <w:spacing w:before="118"/>
      </w:pPr>
    </w:p>
    <w:p>
      <w:pPr>
        <w:pStyle w:val="Heading1"/>
        <w:numPr>
          <w:ilvl w:val="0"/>
          <w:numId w:val="5"/>
        </w:numPr>
        <w:tabs>
          <w:tab w:pos="1026" w:val="left" w:leader="none"/>
        </w:tabs>
        <w:spacing w:line="240" w:lineRule="auto" w:before="1" w:after="0"/>
        <w:ind w:left="1026" w:right="0" w:hanging="466"/>
        <w:jc w:val="left"/>
        <w:rPr>
          <w:u w:val="none"/>
        </w:rPr>
      </w:pPr>
      <w:bookmarkStart w:name="7.0 TERMS OF CONTRACT, OPTIONS TO EXTEND" w:id="6"/>
      <w:bookmarkEnd w:id="6"/>
      <w:r>
        <w:rPr>
          <w:b w:val="0"/>
          <w:u w:val="none"/>
        </w:rPr>
      </w:r>
      <w:r>
        <w:rPr>
          <w:u w:val="single"/>
        </w:rPr>
        <w:t>TERMS</w:t>
      </w:r>
      <w:r>
        <w:rPr>
          <w:spacing w:val="-9"/>
          <w:u w:val="single"/>
        </w:rPr>
        <w:t> </w:t>
      </w:r>
      <w:r>
        <w:rPr>
          <w:u w:val="single"/>
        </w:rPr>
        <w:t>OF</w:t>
      </w:r>
      <w:r>
        <w:rPr>
          <w:spacing w:val="-4"/>
          <w:u w:val="single"/>
        </w:rPr>
        <w:t> </w:t>
      </w:r>
      <w:r>
        <w:rPr>
          <w:u w:val="single"/>
        </w:rPr>
        <w:t>CONTRACT,</w:t>
      </w:r>
      <w:r>
        <w:rPr>
          <w:spacing w:val="-4"/>
          <w:u w:val="single"/>
        </w:rPr>
        <w:t> </w:t>
      </w:r>
      <w:r>
        <w:rPr>
          <w:u w:val="single"/>
        </w:rPr>
        <w:t>OPTIONS</w:t>
      </w:r>
      <w:r>
        <w:rPr>
          <w:spacing w:val="-3"/>
          <w:u w:val="single"/>
        </w:rPr>
        <w:t> </w:t>
      </w:r>
      <w:r>
        <w:rPr>
          <w:u w:val="single"/>
        </w:rPr>
        <w:t>TO</w:t>
      </w:r>
      <w:r>
        <w:rPr>
          <w:spacing w:val="-3"/>
          <w:u w:val="single"/>
        </w:rPr>
        <w:t> </w:t>
      </w:r>
      <w:r>
        <w:rPr>
          <w:spacing w:val="-2"/>
          <w:u w:val="single"/>
        </w:rPr>
        <w:t>EXTEND</w:t>
      </w:r>
    </w:p>
    <w:p>
      <w:pPr>
        <w:pStyle w:val="BodyText"/>
        <w:spacing w:before="120"/>
        <w:ind w:left="560" w:right="420" w:hanging="1"/>
      </w:pPr>
      <w:r>
        <w:rPr/>
        <w:t>The</w:t>
      </w:r>
      <w:r>
        <w:rPr>
          <w:spacing w:val="-3"/>
        </w:rPr>
        <w:t> </w:t>
      </w:r>
      <w:r>
        <w:rPr/>
        <w:t>performance</w:t>
      </w:r>
      <w:r>
        <w:rPr>
          <w:spacing w:val="-3"/>
        </w:rPr>
        <w:t> </w:t>
      </w:r>
      <w:r>
        <w:rPr/>
        <w:t>period</w:t>
      </w:r>
      <w:r>
        <w:rPr>
          <w:spacing w:val="-1"/>
        </w:rPr>
        <w:t> </w:t>
      </w:r>
      <w:r>
        <w:rPr/>
        <w:t>for this</w:t>
      </w:r>
      <w:r>
        <w:rPr>
          <w:spacing w:val="-2"/>
        </w:rPr>
        <w:t> </w:t>
      </w:r>
      <w:r>
        <w:rPr/>
        <w:t>contract</w:t>
      </w:r>
      <w:r>
        <w:rPr>
          <w:spacing w:val="-3"/>
        </w:rPr>
        <w:t> </w:t>
      </w:r>
      <w:r>
        <w:rPr/>
        <w:t>begins</w:t>
      </w:r>
      <w:r>
        <w:rPr>
          <w:spacing w:val="-2"/>
        </w:rPr>
        <w:t> </w:t>
      </w:r>
      <w:r>
        <w:rPr/>
        <w:t>_</w:t>
      </w:r>
      <w:r>
        <w:rPr>
          <w:b/>
        </w:rPr>
        <w:t>June</w:t>
      </w:r>
      <w:r>
        <w:rPr>
          <w:b/>
          <w:spacing w:val="-1"/>
        </w:rPr>
        <w:t> </w:t>
      </w:r>
      <w:r>
        <w:rPr>
          <w:b/>
        </w:rPr>
        <w:t>1,</w:t>
      </w:r>
      <w:r>
        <w:rPr>
          <w:b/>
          <w:spacing w:val="-3"/>
        </w:rPr>
        <w:t> </w:t>
      </w:r>
      <w:r>
        <w:rPr>
          <w:b/>
        </w:rPr>
        <w:t>2025</w:t>
      </w:r>
      <w:r>
        <w:rPr/>
        <w:t>_</w:t>
      </w:r>
      <w:r>
        <w:rPr>
          <w:spacing w:val="-3"/>
        </w:rPr>
        <w:t> </w:t>
      </w:r>
      <w:r>
        <w:rPr/>
        <w:t>(or</w:t>
      </w:r>
      <w:r>
        <w:rPr>
          <w:spacing w:val="-2"/>
        </w:rPr>
        <w:t> </w:t>
      </w:r>
      <w:r>
        <w:rPr/>
        <w:t>upon</w:t>
      </w:r>
      <w:r>
        <w:rPr>
          <w:spacing w:val="-1"/>
        </w:rPr>
        <w:t> </w:t>
      </w:r>
      <w:r>
        <w:rPr/>
        <w:t>execution)</w:t>
      </w:r>
      <w:r>
        <w:rPr>
          <w:spacing w:val="-2"/>
        </w:rPr>
        <w:t> </w:t>
      </w:r>
      <w:r>
        <w:rPr/>
        <w:t>and</w:t>
      </w:r>
      <w:r>
        <w:rPr>
          <w:spacing w:val="-1"/>
        </w:rPr>
        <w:t> </w:t>
      </w:r>
      <w:r>
        <w:rPr/>
        <w:t>ends</w:t>
      </w:r>
      <w:r>
        <w:rPr>
          <w:spacing w:val="-1"/>
        </w:rPr>
        <w:t> </w:t>
      </w:r>
      <w:r>
        <w:rPr/>
        <w:t>_</w:t>
      </w:r>
      <w:r>
        <w:rPr>
          <w:b/>
        </w:rPr>
        <w:t>May</w:t>
      </w:r>
      <w:r>
        <w:rPr>
          <w:b/>
          <w:spacing w:val="-3"/>
        </w:rPr>
        <w:t> </w:t>
      </w:r>
      <w:r>
        <w:rPr>
          <w:b/>
        </w:rPr>
        <w:t>31,</w:t>
      </w:r>
      <w:r>
        <w:rPr>
          <w:b/>
          <w:spacing w:val="-3"/>
        </w:rPr>
        <w:t> </w:t>
      </w:r>
      <w:r>
        <w:rPr>
          <w:b/>
        </w:rPr>
        <w:t>2026</w:t>
      </w:r>
      <w:r>
        <w:rPr/>
        <w:t>_.</w:t>
      </w:r>
      <w:r>
        <w:rPr>
          <w:spacing w:val="80"/>
        </w:rPr>
        <w:t> </w:t>
      </w:r>
      <w:r>
        <w:rPr/>
        <w:t>Up</w:t>
      </w:r>
      <w:r>
        <w:rPr>
          <w:spacing w:val="-3"/>
        </w:rPr>
        <w:t> </w:t>
      </w:r>
      <w:r>
        <w:rPr/>
        <w:t>to two possible option years may be exercised by mutual agreement in accordance with the Terms and Conditions.</w:t>
      </w:r>
    </w:p>
    <w:p>
      <w:pPr>
        <w:pStyle w:val="BodyText"/>
        <w:spacing w:before="120"/>
      </w:pPr>
    </w:p>
    <w:p>
      <w:pPr>
        <w:pStyle w:val="Heading1"/>
        <w:numPr>
          <w:ilvl w:val="0"/>
          <w:numId w:val="5"/>
        </w:numPr>
        <w:tabs>
          <w:tab w:pos="1026" w:val="left" w:leader="none"/>
        </w:tabs>
        <w:spacing w:line="240" w:lineRule="auto" w:before="1" w:after="0"/>
        <w:ind w:left="1026" w:right="0" w:hanging="466"/>
        <w:jc w:val="left"/>
        <w:rPr>
          <w:u w:val="none"/>
        </w:rPr>
      </w:pPr>
      <w:bookmarkStart w:name="8.0 BUDGET" w:id="7"/>
      <w:bookmarkEnd w:id="7"/>
      <w:r>
        <w:rPr>
          <w:b w:val="0"/>
          <w:u w:val="none"/>
        </w:rPr>
      </w:r>
      <w:r>
        <w:rPr>
          <w:spacing w:val="-2"/>
          <w:u w:val="single"/>
        </w:rPr>
        <w:t>BUDGET</w:t>
      </w:r>
    </w:p>
    <w:p>
      <w:pPr>
        <w:pStyle w:val="BodyText"/>
        <w:spacing w:before="120"/>
        <w:ind w:left="560" w:right="340"/>
        <w:jc w:val="both"/>
      </w:pPr>
      <w:r>
        <w:rPr/>
        <w:t>The RFA/line-item budget shall constitute the total cost to the Division for complete performance in accordance with the requirements and specifications herein, including all applicable expenses such as administrative cost. Grantee shall not invoice for any amounts not specifically allowed for in the line-item budget of this RFA.</w:t>
      </w:r>
    </w:p>
    <w:p>
      <w:pPr>
        <w:pStyle w:val="BodyText"/>
        <w:spacing w:before="119"/>
        <w:ind w:left="559" w:right="338"/>
        <w:jc w:val="both"/>
      </w:pPr>
      <w:r>
        <w:rPr/>
        <w:t>The Grantee shall use the Cost Table found in ATTACHMENT A: Line-Item Budget to create the Line-Item Budget and Budget</w:t>
      </w:r>
      <w:r>
        <w:rPr>
          <w:spacing w:val="-3"/>
        </w:rPr>
        <w:t> </w:t>
      </w:r>
      <w:r>
        <w:rPr/>
        <w:t>Narrative.</w:t>
      </w:r>
      <w:r>
        <w:rPr>
          <w:spacing w:val="-3"/>
        </w:rPr>
        <w:t> </w:t>
      </w:r>
      <w:r>
        <w:rPr/>
        <w:t>The</w:t>
      </w:r>
      <w:r>
        <w:rPr>
          <w:spacing w:val="-3"/>
        </w:rPr>
        <w:t> </w:t>
      </w:r>
      <w:r>
        <w:rPr/>
        <w:t>Vendor</w:t>
      </w:r>
      <w:r>
        <w:rPr>
          <w:spacing w:val="-4"/>
        </w:rPr>
        <w:t> </w:t>
      </w:r>
      <w:r>
        <w:rPr/>
        <w:t>shall</w:t>
      </w:r>
      <w:r>
        <w:rPr>
          <w:spacing w:val="-4"/>
        </w:rPr>
        <w:t> </w:t>
      </w:r>
      <w:r>
        <w:rPr/>
        <w:t>not</w:t>
      </w:r>
      <w:r>
        <w:rPr>
          <w:spacing w:val="-3"/>
        </w:rPr>
        <w:t> </w:t>
      </w:r>
      <w:r>
        <w:rPr/>
        <w:t>use</w:t>
      </w:r>
      <w:r>
        <w:rPr>
          <w:spacing w:val="-3"/>
        </w:rPr>
        <w:t> </w:t>
      </w:r>
      <w:r>
        <w:rPr/>
        <w:t>any</w:t>
      </w:r>
      <w:r>
        <w:rPr>
          <w:spacing w:val="-2"/>
        </w:rPr>
        <w:t> </w:t>
      </w:r>
      <w:r>
        <w:rPr/>
        <w:t>other</w:t>
      </w:r>
      <w:r>
        <w:rPr>
          <w:spacing w:val="-2"/>
        </w:rPr>
        <w:t> </w:t>
      </w:r>
      <w:r>
        <w:rPr/>
        <w:t>tables</w:t>
      </w:r>
      <w:r>
        <w:rPr>
          <w:spacing w:val="-4"/>
        </w:rPr>
        <w:t> </w:t>
      </w:r>
      <w:r>
        <w:rPr/>
        <w:t>or</w:t>
      </w:r>
      <w:r>
        <w:rPr>
          <w:spacing w:val="-2"/>
        </w:rPr>
        <w:t> </w:t>
      </w:r>
      <w:r>
        <w:rPr/>
        <w:t>forms,</w:t>
      </w:r>
      <w:r>
        <w:rPr>
          <w:spacing w:val="-3"/>
        </w:rPr>
        <w:t> </w:t>
      </w:r>
      <w:r>
        <w:rPr/>
        <w:t>nor</w:t>
      </w:r>
      <w:r>
        <w:rPr>
          <w:spacing w:val="-4"/>
        </w:rPr>
        <w:t> </w:t>
      </w:r>
      <w:r>
        <w:rPr/>
        <w:t>modify</w:t>
      </w:r>
      <w:r>
        <w:rPr>
          <w:spacing w:val="-2"/>
        </w:rPr>
        <w:t> </w:t>
      </w:r>
      <w:r>
        <w:rPr/>
        <w:t>the</w:t>
      </w:r>
      <w:r>
        <w:rPr>
          <w:spacing w:val="-6"/>
        </w:rPr>
        <w:t> </w:t>
      </w:r>
      <w:r>
        <w:rPr/>
        <w:t>contents</w:t>
      </w:r>
      <w:r>
        <w:rPr>
          <w:spacing w:val="-4"/>
        </w:rPr>
        <w:t> </w:t>
      </w:r>
      <w:r>
        <w:rPr/>
        <w:t>of</w:t>
      </w:r>
      <w:r>
        <w:rPr>
          <w:spacing w:val="-3"/>
        </w:rPr>
        <w:t> </w:t>
      </w:r>
      <w:r>
        <w:rPr/>
        <w:t>any</w:t>
      </w:r>
      <w:r>
        <w:rPr>
          <w:spacing w:val="-2"/>
        </w:rPr>
        <w:t> </w:t>
      </w:r>
      <w:r>
        <w:rPr/>
        <w:t>of</w:t>
      </w:r>
      <w:r>
        <w:rPr>
          <w:spacing w:val="-3"/>
        </w:rPr>
        <w:t> </w:t>
      </w:r>
      <w:r>
        <w:rPr/>
        <w:t>the</w:t>
      </w:r>
      <w:r>
        <w:rPr>
          <w:spacing w:val="-3"/>
        </w:rPr>
        <w:t> </w:t>
      </w:r>
      <w:r>
        <w:rPr/>
        <w:t>shaded</w:t>
      </w:r>
      <w:r>
        <w:rPr>
          <w:spacing w:val="-6"/>
        </w:rPr>
        <w:t> </w:t>
      </w:r>
      <w:r>
        <w:rPr/>
        <w:t>cells</w:t>
      </w:r>
      <w:r>
        <w:rPr>
          <w:spacing w:val="-2"/>
        </w:rPr>
        <w:t> </w:t>
      </w:r>
      <w:r>
        <w:rPr/>
        <w:t>in the Cost Table.</w:t>
      </w:r>
    </w:p>
    <w:p>
      <w:pPr>
        <w:pStyle w:val="BodyText"/>
        <w:spacing w:before="121"/>
        <w:ind w:left="559" w:right="420"/>
      </w:pPr>
      <w:r>
        <w:rPr/>
        <w:t>All</w:t>
      </w:r>
      <w:r>
        <w:rPr>
          <w:spacing w:val="-4"/>
        </w:rPr>
        <w:t> </w:t>
      </w:r>
      <w:r>
        <w:rPr/>
        <w:t>costs</w:t>
      </w:r>
      <w:r>
        <w:rPr>
          <w:spacing w:val="-2"/>
        </w:rPr>
        <w:t> </w:t>
      </w:r>
      <w:r>
        <w:rPr/>
        <w:t>provided</w:t>
      </w:r>
      <w:r>
        <w:rPr>
          <w:spacing w:val="-1"/>
        </w:rPr>
        <w:t> </w:t>
      </w:r>
      <w:r>
        <w:rPr/>
        <w:t>in</w:t>
      </w:r>
      <w:r>
        <w:rPr>
          <w:spacing w:val="-1"/>
        </w:rPr>
        <w:t> </w:t>
      </w:r>
      <w:r>
        <w:rPr/>
        <w:t>Line-item</w:t>
      </w:r>
      <w:r>
        <w:rPr>
          <w:spacing w:val="-3"/>
        </w:rPr>
        <w:t> </w:t>
      </w:r>
      <w:r>
        <w:rPr/>
        <w:t>budget</w:t>
      </w:r>
      <w:r>
        <w:rPr>
          <w:spacing w:val="-3"/>
        </w:rPr>
        <w:t> </w:t>
      </w:r>
      <w:r>
        <w:rPr/>
        <w:t>must</w:t>
      </w:r>
      <w:r>
        <w:rPr>
          <w:spacing w:val="-3"/>
        </w:rPr>
        <w:t> </w:t>
      </w:r>
      <w:r>
        <w:rPr/>
        <w:t>be</w:t>
      </w:r>
      <w:r>
        <w:rPr>
          <w:spacing w:val="-1"/>
        </w:rPr>
        <w:t> </w:t>
      </w:r>
      <w:r>
        <w:rPr/>
        <w:t>firm</w:t>
      </w:r>
      <w:r>
        <w:rPr>
          <w:spacing w:val="-1"/>
        </w:rPr>
        <w:t> </w:t>
      </w:r>
      <w:r>
        <w:rPr/>
        <w:t>and</w:t>
      </w:r>
      <w:r>
        <w:rPr>
          <w:spacing w:val="-3"/>
        </w:rPr>
        <w:t> </w:t>
      </w:r>
      <w:r>
        <w:rPr/>
        <w:t>fixed</w:t>
      </w:r>
      <w:r>
        <w:rPr>
          <w:spacing w:val="-3"/>
        </w:rPr>
        <w:t> </w:t>
      </w:r>
      <w:r>
        <w:rPr/>
        <w:t>for</w:t>
      </w:r>
      <w:r>
        <w:rPr>
          <w:spacing w:val="-2"/>
        </w:rPr>
        <w:t> </w:t>
      </w:r>
      <w:r>
        <w:rPr/>
        <w:t>the</w:t>
      </w:r>
      <w:r>
        <w:rPr>
          <w:spacing w:val="-3"/>
        </w:rPr>
        <w:t> </w:t>
      </w:r>
      <w:r>
        <w:rPr/>
        <w:t>duration</w:t>
      </w:r>
      <w:r>
        <w:rPr>
          <w:spacing w:val="-1"/>
        </w:rPr>
        <w:t> </w:t>
      </w:r>
      <w:r>
        <w:rPr/>
        <w:t>of</w:t>
      </w:r>
      <w:r>
        <w:rPr>
          <w:spacing w:val="-3"/>
        </w:rPr>
        <w:t> </w:t>
      </w:r>
      <w:r>
        <w:rPr/>
        <w:t>the</w:t>
      </w:r>
      <w:r>
        <w:rPr>
          <w:spacing w:val="-3"/>
        </w:rPr>
        <w:t> </w:t>
      </w:r>
      <w:r>
        <w:rPr/>
        <w:t>contract,</w:t>
      </w:r>
      <w:r>
        <w:rPr>
          <w:spacing w:val="-3"/>
        </w:rPr>
        <w:t> </w:t>
      </w:r>
      <w:r>
        <w:rPr/>
        <w:t>which</w:t>
      </w:r>
      <w:r>
        <w:rPr>
          <w:spacing w:val="-3"/>
        </w:rPr>
        <w:t> </w:t>
      </w:r>
      <w:r>
        <w:rPr/>
        <w:t>could</w:t>
      </w:r>
      <w:r>
        <w:rPr>
          <w:spacing w:val="-3"/>
        </w:rPr>
        <w:t> </w:t>
      </w:r>
      <w:r>
        <w:rPr/>
        <w:t>last</w:t>
      </w:r>
      <w:r>
        <w:rPr>
          <w:spacing w:val="-1"/>
        </w:rPr>
        <w:t> </w:t>
      </w:r>
      <w:r>
        <w:rPr/>
        <w:t>as</w:t>
      </w:r>
      <w:r>
        <w:rPr>
          <w:spacing w:val="-2"/>
        </w:rPr>
        <w:t> </w:t>
      </w:r>
      <w:r>
        <w:rPr/>
        <w:t>long</w:t>
      </w:r>
      <w:r>
        <w:rPr>
          <w:spacing w:val="-3"/>
        </w:rPr>
        <w:t> </w:t>
      </w:r>
      <w:r>
        <w:rPr/>
        <w:t>as three years if the State exercises its option for one additional year.</w:t>
      </w:r>
    </w:p>
    <w:p>
      <w:pPr>
        <w:spacing w:after="0"/>
        <w:sectPr>
          <w:pgSz w:w="12240" w:h="15840"/>
          <w:pgMar w:header="0" w:footer="705" w:top="920" w:bottom="940" w:left="160" w:right="380"/>
        </w:sectPr>
      </w:pPr>
    </w:p>
    <w:p>
      <w:pPr>
        <w:pStyle w:val="BodyText"/>
        <w:spacing w:before="66"/>
        <w:ind w:left="675"/>
      </w:pPr>
      <w:r>
        <w:rPr/>
        <w:t>Guidance</w:t>
      </w:r>
      <w:r>
        <w:rPr>
          <w:spacing w:val="-8"/>
        </w:rPr>
        <w:t> </w:t>
      </w:r>
      <w:r>
        <w:rPr/>
        <w:t>for</w:t>
      </w:r>
      <w:r>
        <w:rPr>
          <w:spacing w:val="-7"/>
        </w:rPr>
        <w:t> </w:t>
      </w:r>
      <w:r>
        <w:rPr/>
        <w:t>the</w:t>
      </w:r>
      <w:r>
        <w:rPr>
          <w:spacing w:val="-7"/>
        </w:rPr>
        <w:t> </w:t>
      </w:r>
      <w:r>
        <w:rPr/>
        <w:t>main</w:t>
      </w:r>
      <w:r>
        <w:rPr>
          <w:spacing w:val="-8"/>
        </w:rPr>
        <w:t> </w:t>
      </w:r>
      <w:r>
        <w:rPr/>
        <w:t>budget</w:t>
      </w:r>
      <w:r>
        <w:rPr>
          <w:spacing w:val="-7"/>
        </w:rPr>
        <w:t> </w:t>
      </w:r>
      <w:r>
        <w:rPr/>
        <w:t>categories</w:t>
      </w:r>
      <w:r>
        <w:rPr>
          <w:spacing w:val="-7"/>
        </w:rPr>
        <w:t> </w:t>
      </w:r>
      <w:r>
        <w:rPr/>
        <w:t>are</w:t>
      </w:r>
      <w:r>
        <w:rPr>
          <w:spacing w:val="-7"/>
        </w:rPr>
        <w:t> </w:t>
      </w:r>
      <w:r>
        <w:rPr/>
        <w:t>found</w:t>
      </w:r>
      <w:r>
        <w:rPr>
          <w:spacing w:val="-8"/>
        </w:rPr>
        <w:t> </w:t>
      </w:r>
      <w:r>
        <w:rPr>
          <w:spacing w:val="-2"/>
        </w:rPr>
        <w:t>below:</w:t>
      </w:r>
    </w:p>
    <w:p>
      <w:pPr>
        <w:pStyle w:val="Heading3"/>
        <w:numPr>
          <w:ilvl w:val="1"/>
          <w:numId w:val="5"/>
        </w:numPr>
        <w:tabs>
          <w:tab w:pos="1009" w:val="left" w:leader="none"/>
        </w:tabs>
        <w:spacing w:line="240" w:lineRule="auto" w:before="118" w:after="0"/>
        <w:ind w:left="1009" w:right="0" w:hanging="358"/>
        <w:jc w:val="left"/>
      </w:pPr>
      <w:r>
        <w:rPr>
          <w:spacing w:val="-2"/>
        </w:rPr>
        <w:t>Personnel</w:t>
      </w:r>
    </w:p>
    <w:p>
      <w:pPr>
        <w:pStyle w:val="BodyText"/>
        <w:ind w:left="667" w:right="578"/>
      </w:pPr>
      <w:r>
        <w:rPr/>
        <w:t>Provide</w:t>
      </w:r>
      <w:r>
        <w:rPr>
          <w:spacing w:val="-4"/>
        </w:rPr>
        <w:t> </w:t>
      </w:r>
      <w:r>
        <w:rPr/>
        <w:t>staff</w:t>
      </w:r>
      <w:r>
        <w:rPr>
          <w:spacing w:val="-4"/>
        </w:rPr>
        <w:t> </w:t>
      </w:r>
      <w:r>
        <w:rPr/>
        <w:t>names</w:t>
      </w:r>
      <w:r>
        <w:rPr>
          <w:spacing w:val="-3"/>
        </w:rPr>
        <w:t> </w:t>
      </w:r>
      <w:r>
        <w:rPr/>
        <w:t>(if</w:t>
      </w:r>
      <w:r>
        <w:rPr>
          <w:spacing w:val="-4"/>
        </w:rPr>
        <w:t> </w:t>
      </w:r>
      <w:r>
        <w:rPr/>
        <w:t>known),</w:t>
      </w:r>
      <w:r>
        <w:rPr>
          <w:spacing w:val="-4"/>
        </w:rPr>
        <w:t> </w:t>
      </w:r>
      <w:r>
        <w:rPr/>
        <w:t>position</w:t>
      </w:r>
      <w:r>
        <w:rPr>
          <w:spacing w:val="-4"/>
        </w:rPr>
        <w:t> </w:t>
      </w:r>
      <w:r>
        <w:rPr/>
        <w:t>title,</w:t>
      </w:r>
      <w:r>
        <w:rPr>
          <w:spacing w:val="-4"/>
        </w:rPr>
        <w:t> </w:t>
      </w:r>
      <w:r>
        <w:rPr/>
        <w:t>and</w:t>
      </w:r>
      <w:r>
        <w:rPr>
          <w:spacing w:val="-4"/>
        </w:rPr>
        <w:t> </w:t>
      </w:r>
      <w:r>
        <w:rPr/>
        <w:t>a</w:t>
      </w:r>
      <w:r>
        <w:rPr>
          <w:spacing w:val="-4"/>
        </w:rPr>
        <w:t> </w:t>
      </w:r>
      <w:r>
        <w:rPr/>
        <w:t>brief</w:t>
      </w:r>
      <w:r>
        <w:rPr>
          <w:spacing w:val="-4"/>
        </w:rPr>
        <w:t> </w:t>
      </w:r>
      <w:r>
        <w:rPr/>
        <w:t>description</w:t>
      </w:r>
      <w:r>
        <w:rPr>
          <w:spacing w:val="-2"/>
        </w:rPr>
        <w:t> </w:t>
      </w:r>
      <w:r>
        <w:rPr/>
        <w:t>of</w:t>
      </w:r>
      <w:r>
        <w:rPr>
          <w:spacing w:val="-4"/>
        </w:rPr>
        <w:t> </w:t>
      </w:r>
      <w:r>
        <w:rPr/>
        <w:t>the</w:t>
      </w:r>
      <w:r>
        <w:rPr>
          <w:spacing w:val="-4"/>
        </w:rPr>
        <w:t> </w:t>
      </w:r>
      <w:r>
        <w:rPr/>
        <w:t>positions</w:t>
      </w:r>
      <w:r>
        <w:rPr>
          <w:spacing w:val="-3"/>
        </w:rPr>
        <w:t> </w:t>
      </w:r>
      <w:r>
        <w:rPr/>
        <w:t>that</w:t>
      </w:r>
      <w:r>
        <w:rPr>
          <w:spacing w:val="-4"/>
        </w:rPr>
        <w:t> </w:t>
      </w:r>
      <w:r>
        <w:rPr/>
        <w:t>shall</w:t>
      </w:r>
      <w:r>
        <w:rPr>
          <w:spacing w:val="16"/>
        </w:rPr>
        <w:t> </w:t>
      </w:r>
      <w:r>
        <w:rPr/>
        <w:t>be</w:t>
      </w:r>
      <w:r>
        <w:rPr>
          <w:spacing w:val="-4"/>
        </w:rPr>
        <w:t> </w:t>
      </w:r>
      <w:r>
        <w:rPr/>
        <w:t>funded</w:t>
      </w:r>
      <w:r>
        <w:rPr>
          <w:spacing w:val="-4"/>
        </w:rPr>
        <w:t> </w:t>
      </w:r>
      <w:r>
        <w:rPr/>
        <w:t>with</w:t>
      </w:r>
      <w:r>
        <w:rPr>
          <w:spacing w:val="-2"/>
        </w:rPr>
        <w:t> </w:t>
      </w:r>
      <w:r>
        <w:rPr/>
        <w:t>grant funds in the justification narrative section.</w:t>
      </w:r>
    </w:p>
    <w:p>
      <w:pPr>
        <w:pStyle w:val="BodyText"/>
        <w:spacing w:before="4"/>
      </w:pPr>
    </w:p>
    <w:p>
      <w:pPr>
        <w:pStyle w:val="Heading3"/>
        <w:numPr>
          <w:ilvl w:val="1"/>
          <w:numId w:val="5"/>
        </w:numPr>
        <w:tabs>
          <w:tab w:pos="1009" w:val="left" w:leader="none"/>
        </w:tabs>
        <w:spacing w:line="229" w:lineRule="exact" w:before="0" w:after="0"/>
        <w:ind w:left="1009" w:right="0" w:hanging="358"/>
        <w:jc w:val="left"/>
      </w:pPr>
      <w:r>
        <w:rPr>
          <w:spacing w:val="-2"/>
        </w:rPr>
        <w:t>Travel</w:t>
      </w:r>
    </w:p>
    <w:p>
      <w:pPr>
        <w:pStyle w:val="BodyText"/>
        <w:ind w:left="667" w:right="578" w:hanging="1"/>
      </w:pPr>
      <w:r>
        <w:rPr/>
        <w:t>Identify</w:t>
      </w:r>
      <w:r>
        <w:rPr>
          <w:spacing w:val="-3"/>
        </w:rPr>
        <w:t> </w:t>
      </w:r>
      <w:r>
        <w:rPr/>
        <w:t>name</w:t>
      </w:r>
      <w:r>
        <w:rPr>
          <w:spacing w:val="-4"/>
        </w:rPr>
        <w:t> </w:t>
      </w:r>
      <w:r>
        <w:rPr/>
        <w:t>and</w:t>
      </w:r>
      <w:r>
        <w:rPr>
          <w:spacing w:val="-4"/>
        </w:rPr>
        <w:t> </w:t>
      </w:r>
      <w:r>
        <w:rPr/>
        <w:t>titles</w:t>
      </w:r>
      <w:r>
        <w:rPr>
          <w:spacing w:val="-3"/>
        </w:rPr>
        <w:t> </w:t>
      </w:r>
      <w:r>
        <w:rPr/>
        <w:t>of</w:t>
      </w:r>
      <w:r>
        <w:rPr>
          <w:spacing w:val="-4"/>
        </w:rPr>
        <w:t> </w:t>
      </w:r>
      <w:r>
        <w:rPr/>
        <w:t>staff</w:t>
      </w:r>
      <w:r>
        <w:rPr>
          <w:spacing w:val="-4"/>
        </w:rPr>
        <w:t> </w:t>
      </w:r>
      <w:r>
        <w:rPr/>
        <w:t>for</w:t>
      </w:r>
      <w:r>
        <w:rPr>
          <w:spacing w:val="-1"/>
        </w:rPr>
        <w:t> </w:t>
      </w:r>
      <w:r>
        <w:rPr/>
        <w:t>whom</w:t>
      </w:r>
      <w:r>
        <w:rPr>
          <w:spacing w:val="-6"/>
        </w:rPr>
        <w:t> </w:t>
      </w:r>
      <w:r>
        <w:rPr/>
        <w:t>travel</w:t>
      </w:r>
      <w:r>
        <w:rPr>
          <w:spacing w:val="-5"/>
        </w:rPr>
        <w:t> </w:t>
      </w:r>
      <w:r>
        <w:rPr/>
        <w:t>is</w:t>
      </w:r>
      <w:r>
        <w:rPr>
          <w:spacing w:val="-3"/>
        </w:rPr>
        <w:t> </w:t>
      </w:r>
      <w:r>
        <w:rPr/>
        <w:t>proposed,</w:t>
      </w:r>
      <w:r>
        <w:rPr>
          <w:spacing w:val="-4"/>
        </w:rPr>
        <w:t> </w:t>
      </w:r>
      <w:r>
        <w:rPr/>
        <w:t>briefly</w:t>
      </w:r>
      <w:r>
        <w:rPr>
          <w:spacing w:val="-3"/>
        </w:rPr>
        <w:t> </w:t>
      </w:r>
      <w:r>
        <w:rPr/>
        <w:t>explain</w:t>
      </w:r>
      <w:r>
        <w:rPr>
          <w:spacing w:val="-4"/>
        </w:rPr>
        <w:t> </w:t>
      </w:r>
      <w:r>
        <w:rPr/>
        <w:t>the</w:t>
      </w:r>
      <w:r>
        <w:rPr>
          <w:spacing w:val="-4"/>
        </w:rPr>
        <w:t> </w:t>
      </w:r>
      <w:r>
        <w:rPr/>
        <w:t>purpose</w:t>
      </w:r>
      <w:r>
        <w:rPr>
          <w:spacing w:val="-4"/>
        </w:rPr>
        <w:t> </w:t>
      </w:r>
      <w:r>
        <w:rPr/>
        <w:t>of</w:t>
      </w:r>
      <w:r>
        <w:rPr>
          <w:spacing w:val="-4"/>
        </w:rPr>
        <w:t> </w:t>
      </w:r>
      <w:r>
        <w:rPr/>
        <w:t>the</w:t>
      </w:r>
      <w:r>
        <w:rPr>
          <w:spacing w:val="24"/>
        </w:rPr>
        <w:t> </w:t>
      </w:r>
      <w:r>
        <w:rPr/>
        <w:t>travel</w:t>
      </w:r>
      <w:r>
        <w:rPr>
          <w:spacing w:val="-5"/>
        </w:rPr>
        <w:t> </w:t>
      </w:r>
      <w:r>
        <w:rPr/>
        <w:t>and</w:t>
      </w:r>
      <w:r>
        <w:rPr>
          <w:spacing w:val="-4"/>
        </w:rPr>
        <w:t> </w:t>
      </w:r>
      <w:r>
        <w:rPr/>
        <w:t>how</w:t>
      </w:r>
      <w:r>
        <w:rPr>
          <w:spacing w:val="-4"/>
        </w:rPr>
        <w:t> </w:t>
      </w:r>
      <w:r>
        <w:rPr/>
        <w:t>it</w:t>
      </w:r>
      <w:r>
        <w:rPr>
          <w:spacing w:val="-4"/>
        </w:rPr>
        <w:t> </w:t>
      </w:r>
      <w:r>
        <w:rPr/>
        <w:t>relates to the action plan, and provide an estimate of mileage and per diem</w:t>
      </w:r>
      <w:r>
        <w:rPr>
          <w:spacing w:val="40"/>
        </w:rPr>
        <w:t> </w:t>
      </w:r>
      <w:r>
        <w:rPr/>
        <w:t>costs showing how those expenses were calculated.</w:t>
      </w:r>
      <w:r>
        <w:rPr>
          <w:spacing w:val="40"/>
        </w:rPr>
        <w:t> </w:t>
      </w:r>
      <w:r>
        <w:rPr/>
        <w:t>(Note: travel must be computed at rates no</w:t>
      </w:r>
      <w:r>
        <w:rPr>
          <w:spacing w:val="35"/>
        </w:rPr>
        <w:t> </w:t>
      </w:r>
      <w:r>
        <w:rPr/>
        <w:t>higher than the current State regulations).</w:t>
      </w:r>
    </w:p>
    <w:p>
      <w:pPr>
        <w:pStyle w:val="BodyText"/>
      </w:pPr>
    </w:p>
    <w:p>
      <w:pPr>
        <w:pStyle w:val="BodyText"/>
        <w:spacing w:before="4"/>
      </w:pPr>
    </w:p>
    <w:p>
      <w:pPr>
        <w:pStyle w:val="Heading3"/>
        <w:ind w:left="560"/>
      </w:pPr>
      <w:r>
        <w:rPr/>
        <w:t>Travel</w:t>
      </w:r>
      <w:r>
        <w:rPr>
          <w:spacing w:val="-14"/>
        </w:rPr>
        <w:t> </w:t>
      </w:r>
      <w:r>
        <w:rPr/>
        <w:t>Reimbursement</w:t>
      </w:r>
      <w:r>
        <w:rPr>
          <w:spacing w:val="-11"/>
        </w:rPr>
        <w:t> </w:t>
      </w:r>
      <w:r>
        <w:rPr>
          <w:spacing w:val="-4"/>
        </w:rPr>
        <w:t>Rates</w:t>
      </w:r>
    </w:p>
    <w:p>
      <w:pPr>
        <w:pStyle w:val="BodyText"/>
        <w:spacing w:before="1"/>
        <w:ind w:left="560" w:right="420"/>
        <w:rPr>
          <w:b/>
        </w:rPr>
      </w:pPr>
      <w:r>
        <w:rPr/>
        <w:t>Mileage reimbursement rates must be based on rates determined by the North Carolina Office of State Budget and Management</w:t>
      </w:r>
      <w:r>
        <w:rPr>
          <w:spacing w:val="-2"/>
        </w:rPr>
        <w:t> </w:t>
      </w:r>
      <w:r>
        <w:rPr/>
        <w:t>(OSBM).</w:t>
      </w:r>
      <w:r>
        <w:rPr>
          <w:spacing w:val="40"/>
        </w:rPr>
        <w:t> </w:t>
      </w:r>
      <w:r>
        <w:rPr/>
        <w:t>Because</w:t>
      </w:r>
      <w:r>
        <w:rPr>
          <w:spacing w:val="-3"/>
        </w:rPr>
        <w:t> </w:t>
      </w:r>
      <w:r>
        <w:rPr/>
        <w:t>mileage</w:t>
      </w:r>
      <w:r>
        <w:rPr>
          <w:spacing w:val="-2"/>
        </w:rPr>
        <w:t> </w:t>
      </w:r>
      <w:r>
        <w:rPr/>
        <w:t>rates</w:t>
      </w:r>
      <w:r>
        <w:rPr>
          <w:spacing w:val="-2"/>
        </w:rPr>
        <w:t> </w:t>
      </w:r>
      <w:r>
        <w:rPr/>
        <w:t>fluctuate</w:t>
      </w:r>
      <w:r>
        <w:rPr>
          <w:spacing w:val="-3"/>
        </w:rPr>
        <w:t> </w:t>
      </w:r>
      <w:r>
        <w:rPr/>
        <w:t>with</w:t>
      </w:r>
      <w:r>
        <w:rPr>
          <w:spacing w:val="-3"/>
        </w:rPr>
        <w:t> </w:t>
      </w:r>
      <w:r>
        <w:rPr/>
        <w:t>the</w:t>
      </w:r>
      <w:r>
        <w:rPr>
          <w:spacing w:val="-3"/>
        </w:rPr>
        <w:t> </w:t>
      </w:r>
      <w:r>
        <w:rPr/>
        <w:t>price</w:t>
      </w:r>
      <w:r>
        <w:rPr>
          <w:spacing w:val="-3"/>
        </w:rPr>
        <w:t> </w:t>
      </w:r>
      <w:r>
        <w:rPr/>
        <w:t>of</w:t>
      </w:r>
      <w:r>
        <w:rPr>
          <w:spacing w:val="-2"/>
        </w:rPr>
        <w:t> </w:t>
      </w:r>
      <w:r>
        <w:rPr/>
        <w:t>fuel,</w:t>
      </w:r>
      <w:r>
        <w:rPr>
          <w:spacing w:val="-3"/>
        </w:rPr>
        <w:t> </w:t>
      </w:r>
      <w:r>
        <w:rPr/>
        <w:t>the</w:t>
      </w:r>
      <w:r>
        <w:rPr>
          <w:spacing w:val="-2"/>
        </w:rPr>
        <w:t> </w:t>
      </w:r>
      <w:r>
        <w:rPr/>
        <w:t>OSBM</w:t>
      </w:r>
      <w:r>
        <w:rPr>
          <w:spacing w:val="-2"/>
        </w:rPr>
        <w:t> </w:t>
      </w:r>
      <w:r>
        <w:rPr/>
        <w:t>will</w:t>
      </w:r>
      <w:r>
        <w:rPr>
          <w:spacing w:val="-4"/>
        </w:rPr>
        <w:t> </w:t>
      </w:r>
      <w:r>
        <w:rPr/>
        <w:t>release</w:t>
      </w:r>
      <w:r>
        <w:rPr>
          <w:spacing w:val="-3"/>
        </w:rPr>
        <w:t> </w:t>
      </w:r>
      <w:r>
        <w:rPr/>
        <w:t>the</w:t>
      </w:r>
      <w:r>
        <w:rPr>
          <w:spacing w:val="-3"/>
        </w:rPr>
        <w:t> </w:t>
      </w:r>
      <w:r>
        <w:rPr/>
        <w:t>“Change</w:t>
      </w:r>
      <w:r>
        <w:rPr>
          <w:spacing w:val="-2"/>
        </w:rPr>
        <w:t> </w:t>
      </w:r>
      <w:r>
        <w:rPr/>
        <w:t>in</w:t>
      </w:r>
      <w:r>
        <w:rPr>
          <w:spacing w:val="-2"/>
        </w:rPr>
        <w:t> </w:t>
      </w:r>
      <w:r>
        <w:rPr/>
        <w:t>IRS Mileage Rate” memorandum to be found on OSBM’s website when there is a change in this rate.</w:t>
      </w:r>
      <w:r>
        <w:rPr>
          <w:spacing w:val="40"/>
        </w:rPr>
        <w:t> </w:t>
      </w:r>
      <w:r>
        <w:rPr>
          <w:b/>
        </w:rPr>
        <w:t>The current state mileage reimbursement rate is $0.67 cents per mile.</w:t>
      </w:r>
    </w:p>
    <w:p>
      <w:pPr>
        <w:pStyle w:val="BodyText"/>
        <w:rPr>
          <w:b/>
        </w:rPr>
      </w:pPr>
    </w:p>
    <w:p>
      <w:pPr>
        <w:pStyle w:val="BodyText"/>
        <w:spacing w:before="9"/>
        <w:rPr>
          <w:b/>
        </w:rPr>
      </w:pPr>
    </w:p>
    <w:p>
      <w:pPr>
        <w:pStyle w:val="BodyText"/>
        <w:spacing w:before="1"/>
        <w:ind w:left="559" w:right="343"/>
      </w:pPr>
      <w:r>
        <w:rPr/>
        <w:t>For</w:t>
      </w:r>
      <w:r>
        <w:rPr>
          <w:spacing w:val="-2"/>
        </w:rPr>
        <w:t> </w:t>
      </w:r>
      <w:r>
        <w:rPr/>
        <w:t>other</w:t>
      </w:r>
      <w:r>
        <w:rPr>
          <w:spacing w:val="-2"/>
        </w:rPr>
        <w:t> </w:t>
      </w:r>
      <w:r>
        <w:rPr/>
        <w:t>travel</w:t>
      </w:r>
      <w:r>
        <w:rPr>
          <w:spacing w:val="-4"/>
        </w:rPr>
        <w:t> </w:t>
      </w:r>
      <w:r>
        <w:rPr/>
        <w:t>related</w:t>
      </w:r>
      <w:r>
        <w:rPr>
          <w:spacing w:val="-1"/>
        </w:rPr>
        <w:t> </w:t>
      </w:r>
      <w:r>
        <w:rPr/>
        <w:t>expenses,</w:t>
      </w:r>
      <w:r>
        <w:rPr>
          <w:spacing w:val="-3"/>
        </w:rPr>
        <w:t> </w:t>
      </w:r>
      <w:r>
        <w:rPr/>
        <w:t>please</w:t>
      </w:r>
      <w:r>
        <w:rPr>
          <w:spacing w:val="-3"/>
        </w:rPr>
        <w:t> </w:t>
      </w:r>
      <w:r>
        <w:rPr/>
        <w:t>refer</w:t>
      </w:r>
      <w:r>
        <w:rPr>
          <w:spacing w:val="-2"/>
        </w:rPr>
        <w:t> </w:t>
      </w:r>
      <w:r>
        <w:rPr/>
        <w:t>to</w:t>
      </w:r>
      <w:r>
        <w:rPr>
          <w:spacing w:val="-1"/>
        </w:rPr>
        <w:t> </w:t>
      </w:r>
      <w:r>
        <w:rPr/>
        <w:t>the</w:t>
      </w:r>
      <w:r>
        <w:rPr>
          <w:spacing w:val="-1"/>
        </w:rPr>
        <w:t> </w:t>
      </w:r>
      <w:r>
        <w:rPr/>
        <w:t>current</w:t>
      </w:r>
      <w:r>
        <w:rPr>
          <w:spacing w:val="-3"/>
        </w:rPr>
        <w:t> </w:t>
      </w:r>
      <w:r>
        <w:rPr/>
        <w:t>rates</w:t>
      </w:r>
      <w:r>
        <w:rPr>
          <w:spacing w:val="-2"/>
        </w:rPr>
        <w:t> </w:t>
      </w:r>
      <w:r>
        <w:rPr/>
        <w:t>for</w:t>
      </w:r>
      <w:r>
        <w:rPr>
          <w:spacing w:val="-2"/>
        </w:rPr>
        <w:t> </w:t>
      </w:r>
      <w:r>
        <w:rPr/>
        <w:t>travel</w:t>
      </w:r>
      <w:r>
        <w:rPr>
          <w:spacing w:val="-2"/>
        </w:rPr>
        <w:t> </w:t>
      </w:r>
      <w:r>
        <w:rPr/>
        <w:t>and</w:t>
      </w:r>
      <w:r>
        <w:rPr>
          <w:spacing w:val="-3"/>
        </w:rPr>
        <w:t> </w:t>
      </w:r>
      <w:r>
        <w:rPr/>
        <w:t>lodging</w:t>
      </w:r>
      <w:r>
        <w:rPr>
          <w:spacing w:val="-3"/>
        </w:rPr>
        <w:t> </w:t>
      </w:r>
      <w:r>
        <w:rPr/>
        <w:t>reimbursement.</w:t>
      </w:r>
      <w:r>
        <w:rPr>
          <w:spacing w:val="-1"/>
        </w:rPr>
        <w:t> </w:t>
      </w:r>
      <w:r>
        <w:rPr/>
        <w:t>However,</w:t>
      </w:r>
      <w:r>
        <w:rPr>
          <w:spacing w:val="-3"/>
        </w:rPr>
        <w:t> </w:t>
      </w:r>
      <w:r>
        <w:rPr/>
        <w:t>please be advised that reimbursement rates periodically change. The Division of Public Health will only reimburse for rates authorized</w:t>
      </w:r>
      <w:r>
        <w:rPr>
          <w:spacing w:val="-2"/>
        </w:rPr>
        <w:t> </w:t>
      </w:r>
      <w:r>
        <w:rPr/>
        <w:t>in</w:t>
      </w:r>
      <w:r>
        <w:rPr>
          <w:spacing w:val="-4"/>
        </w:rPr>
        <w:t> </w:t>
      </w:r>
      <w:r>
        <w:rPr/>
        <w:t>OSBM’s</w:t>
      </w:r>
      <w:r>
        <w:rPr>
          <w:spacing w:val="-3"/>
        </w:rPr>
        <w:t> </w:t>
      </w:r>
      <w:r>
        <w:rPr/>
        <w:t>North</w:t>
      </w:r>
      <w:r>
        <w:rPr>
          <w:spacing w:val="-4"/>
        </w:rPr>
        <w:t> </w:t>
      </w:r>
      <w:r>
        <w:rPr/>
        <w:t>Carolina</w:t>
      </w:r>
      <w:r>
        <w:rPr>
          <w:spacing w:val="-2"/>
        </w:rPr>
        <w:t> </w:t>
      </w:r>
      <w:r>
        <w:rPr/>
        <w:t>Budget</w:t>
      </w:r>
      <w:r>
        <w:rPr>
          <w:spacing w:val="-2"/>
        </w:rPr>
        <w:t> </w:t>
      </w:r>
      <w:r>
        <w:rPr/>
        <w:t>Manual</w:t>
      </w:r>
      <w:r>
        <w:rPr>
          <w:spacing w:val="-3"/>
        </w:rPr>
        <w:t> </w:t>
      </w:r>
      <w:r>
        <w:rPr/>
        <w:t>or</w:t>
      </w:r>
      <w:r>
        <w:rPr>
          <w:spacing w:val="-3"/>
        </w:rPr>
        <w:t> </w:t>
      </w:r>
      <w:r>
        <w:rPr/>
        <w:t>adopted</w:t>
      </w:r>
      <w:r>
        <w:rPr>
          <w:spacing w:val="-4"/>
        </w:rPr>
        <w:t> </w:t>
      </w:r>
      <w:r>
        <w:rPr/>
        <w:t>by</w:t>
      </w:r>
      <w:r>
        <w:rPr>
          <w:spacing w:val="-3"/>
        </w:rPr>
        <w:t> </w:t>
      </w:r>
      <w:r>
        <w:rPr/>
        <w:t>means</w:t>
      </w:r>
      <w:r>
        <w:rPr>
          <w:spacing w:val="-3"/>
        </w:rPr>
        <w:t> </w:t>
      </w:r>
      <w:r>
        <w:rPr/>
        <w:t>of</w:t>
      </w:r>
      <w:r>
        <w:rPr>
          <w:spacing w:val="-4"/>
        </w:rPr>
        <w:t> </w:t>
      </w:r>
      <w:r>
        <w:rPr/>
        <w:t>an OSBM</w:t>
      </w:r>
      <w:r>
        <w:rPr>
          <w:spacing w:val="-2"/>
        </w:rPr>
        <w:t> </w:t>
      </w:r>
      <w:r>
        <w:rPr/>
        <w:t>Budget</w:t>
      </w:r>
      <w:r>
        <w:rPr>
          <w:spacing w:val="-4"/>
        </w:rPr>
        <w:t> </w:t>
      </w:r>
      <w:r>
        <w:rPr/>
        <w:t>Memo.</w:t>
      </w:r>
      <w:r>
        <w:rPr>
          <w:spacing w:val="-4"/>
        </w:rPr>
        <w:t> </w:t>
      </w:r>
      <w:r>
        <w:rPr/>
        <w:t>These</w:t>
      </w:r>
      <w:r>
        <w:rPr>
          <w:spacing w:val="-4"/>
        </w:rPr>
        <w:t> </w:t>
      </w:r>
      <w:r>
        <w:rPr/>
        <w:t>documents are located here: </w:t>
      </w:r>
      <w:hyperlink r:id="rId16">
        <w:r>
          <w:rPr>
            <w:color w:val="0562C1"/>
            <w:u w:val="single" w:color="0562C1"/>
          </w:rPr>
          <w:t>https://www.osbm.nc.gov/library</w:t>
        </w:r>
      </w:hyperlink>
      <w:r>
        <w:rPr>
          <w:color w:val="0562C1"/>
          <w:spacing w:val="40"/>
          <w:u w:val="none"/>
        </w:rPr>
        <w:t> </w:t>
      </w:r>
      <w:r>
        <w:rPr>
          <w:u w:val="none"/>
        </w:rPr>
        <w:t>and in Project Budget below.</w:t>
      </w:r>
    </w:p>
    <w:p>
      <w:pPr>
        <w:pStyle w:val="BodyText"/>
        <w:spacing w:before="44"/>
      </w:pPr>
    </w:p>
    <w:tbl>
      <w:tblPr>
        <w:tblW w:w="0" w:type="auto"/>
        <w:jc w:val="left"/>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8"/>
        <w:gridCol w:w="1440"/>
        <w:gridCol w:w="1440"/>
      </w:tblGrid>
      <w:tr>
        <w:trPr>
          <w:trHeight w:val="268" w:hRule="atLeast"/>
        </w:trPr>
        <w:tc>
          <w:tcPr>
            <w:tcW w:w="5688" w:type="dxa"/>
          </w:tcPr>
          <w:p>
            <w:pPr>
              <w:pStyle w:val="TableParagraph"/>
              <w:spacing w:line="248" w:lineRule="exact"/>
              <w:ind w:left="107"/>
              <w:rPr>
                <w:rFonts w:ascii="Calibri"/>
                <w:b/>
                <w:sz w:val="22"/>
              </w:rPr>
            </w:pPr>
            <w:r>
              <w:rPr>
                <w:rFonts w:ascii="Calibri"/>
                <w:b/>
                <w:spacing w:val="-4"/>
                <w:sz w:val="22"/>
              </w:rPr>
              <w:t>Meals</w:t>
            </w:r>
          </w:p>
        </w:tc>
        <w:tc>
          <w:tcPr>
            <w:tcW w:w="1440" w:type="dxa"/>
          </w:tcPr>
          <w:p>
            <w:pPr>
              <w:pStyle w:val="TableParagraph"/>
              <w:spacing w:line="248" w:lineRule="exact"/>
              <w:ind w:left="107"/>
              <w:rPr>
                <w:rFonts w:ascii="Calibri"/>
                <w:b/>
                <w:sz w:val="22"/>
              </w:rPr>
            </w:pPr>
            <w:r>
              <w:rPr>
                <w:rFonts w:ascii="Calibri"/>
                <w:b/>
                <w:sz w:val="22"/>
              </w:rPr>
              <w:t>In </w:t>
            </w:r>
            <w:r>
              <w:rPr>
                <w:rFonts w:ascii="Calibri"/>
                <w:b/>
                <w:spacing w:val="-2"/>
                <w:sz w:val="22"/>
              </w:rPr>
              <w:t>State</w:t>
            </w:r>
          </w:p>
        </w:tc>
        <w:tc>
          <w:tcPr>
            <w:tcW w:w="1440" w:type="dxa"/>
          </w:tcPr>
          <w:p>
            <w:pPr>
              <w:pStyle w:val="TableParagraph"/>
              <w:spacing w:line="248" w:lineRule="exact"/>
              <w:ind w:left="107"/>
              <w:rPr>
                <w:rFonts w:ascii="Calibri"/>
                <w:b/>
                <w:sz w:val="22"/>
              </w:rPr>
            </w:pPr>
            <w:r>
              <w:rPr>
                <w:rFonts w:ascii="Calibri"/>
                <w:b/>
                <w:sz w:val="22"/>
              </w:rPr>
              <w:t>Out</w:t>
            </w:r>
            <w:r>
              <w:rPr>
                <w:rFonts w:ascii="Calibri"/>
                <w:b/>
                <w:spacing w:val="-2"/>
                <w:sz w:val="22"/>
              </w:rPr>
              <w:t> </w:t>
            </w:r>
            <w:r>
              <w:rPr>
                <w:rFonts w:ascii="Calibri"/>
                <w:b/>
                <w:sz w:val="22"/>
              </w:rPr>
              <w:t>of</w:t>
            </w:r>
            <w:r>
              <w:rPr>
                <w:rFonts w:ascii="Calibri"/>
                <w:b/>
                <w:spacing w:val="-2"/>
                <w:sz w:val="22"/>
              </w:rPr>
              <w:t> State</w:t>
            </w:r>
          </w:p>
        </w:tc>
      </w:tr>
      <w:tr>
        <w:trPr>
          <w:trHeight w:val="268" w:hRule="atLeast"/>
        </w:trPr>
        <w:tc>
          <w:tcPr>
            <w:tcW w:w="5688" w:type="dxa"/>
          </w:tcPr>
          <w:p>
            <w:pPr>
              <w:pStyle w:val="TableParagraph"/>
              <w:spacing w:line="248" w:lineRule="exact"/>
              <w:ind w:left="107"/>
              <w:rPr>
                <w:rFonts w:ascii="Calibri"/>
                <w:sz w:val="22"/>
              </w:rPr>
            </w:pPr>
            <w:r>
              <w:rPr>
                <w:rFonts w:ascii="Calibri"/>
                <w:spacing w:val="-2"/>
                <w:sz w:val="22"/>
              </w:rPr>
              <w:t>Breakfast</w:t>
            </w:r>
          </w:p>
        </w:tc>
        <w:tc>
          <w:tcPr>
            <w:tcW w:w="1440" w:type="dxa"/>
          </w:tcPr>
          <w:p>
            <w:pPr>
              <w:pStyle w:val="TableParagraph"/>
              <w:spacing w:line="248" w:lineRule="exact"/>
              <w:ind w:left="107"/>
              <w:rPr>
                <w:rFonts w:ascii="Calibri"/>
                <w:sz w:val="22"/>
              </w:rPr>
            </w:pPr>
            <w:r>
              <w:rPr>
                <w:rFonts w:ascii="Calibri"/>
                <w:spacing w:val="-2"/>
                <w:sz w:val="22"/>
              </w:rPr>
              <w:t>$10.10</w:t>
            </w:r>
          </w:p>
        </w:tc>
        <w:tc>
          <w:tcPr>
            <w:tcW w:w="1440" w:type="dxa"/>
          </w:tcPr>
          <w:p>
            <w:pPr>
              <w:pStyle w:val="TableParagraph"/>
              <w:spacing w:line="248" w:lineRule="exact"/>
              <w:ind w:left="107"/>
              <w:rPr>
                <w:rFonts w:ascii="Calibri"/>
                <w:sz w:val="22"/>
              </w:rPr>
            </w:pPr>
            <w:r>
              <w:rPr>
                <w:rFonts w:ascii="Calibri"/>
                <w:spacing w:val="-2"/>
                <w:sz w:val="22"/>
              </w:rPr>
              <w:t>$10.10</w:t>
            </w:r>
          </w:p>
        </w:tc>
      </w:tr>
      <w:tr>
        <w:trPr>
          <w:trHeight w:val="268" w:hRule="atLeast"/>
        </w:trPr>
        <w:tc>
          <w:tcPr>
            <w:tcW w:w="5688" w:type="dxa"/>
          </w:tcPr>
          <w:p>
            <w:pPr>
              <w:pStyle w:val="TableParagraph"/>
              <w:spacing w:line="248" w:lineRule="exact"/>
              <w:ind w:left="107"/>
              <w:rPr>
                <w:rFonts w:ascii="Calibri"/>
                <w:sz w:val="22"/>
              </w:rPr>
            </w:pPr>
            <w:r>
              <w:rPr>
                <w:rFonts w:ascii="Calibri"/>
                <w:spacing w:val="-2"/>
                <w:sz w:val="22"/>
              </w:rPr>
              <w:t>Lunch</w:t>
            </w:r>
          </w:p>
        </w:tc>
        <w:tc>
          <w:tcPr>
            <w:tcW w:w="1440" w:type="dxa"/>
          </w:tcPr>
          <w:p>
            <w:pPr>
              <w:pStyle w:val="TableParagraph"/>
              <w:spacing w:line="248" w:lineRule="exact"/>
              <w:ind w:left="107"/>
              <w:rPr>
                <w:rFonts w:ascii="Calibri"/>
                <w:sz w:val="22"/>
              </w:rPr>
            </w:pPr>
            <w:r>
              <w:rPr>
                <w:rFonts w:ascii="Calibri"/>
                <w:spacing w:val="-2"/>
                <w:sz w:val="22"/>
              </w:rPr>
              <w:t>$13.30</w:t>
            </w:r>
          </w:p>
        </w:tc>
        <w:tc>
          <w:tcPr>
            <w:tcW w:w="1440" w:type="dxa"/>
          </w:tcPr>
          <w:p>
            <w:pPr>
              <w:pStyle w:val="TableParagraph"/>
              <w:spacing w:line="248" w:lineRule="exact"/>
              <w:ind w:left="107"/>
              <w:rPr>
                <w:rFonts w:ascii="Calibri"/>
                <w:sz w:val="22"/>
              </w:rPr>
            </w:pPr>
            <w:r>
              <w:rPr>
                <w:rFonts w:ascii="Calibri"/>
                <w:spacing w:val="-2"/>
                <w:sz w:val="22"/>
              </w:rPr>
              <w:t>$13.30</w:t>
            </w:r>
          </w:p>
        </w:tc>
      </w:tr>
      <w:tr>
        <w:trPr>
          <w:trHeight w:val="268" w:hRule="atLeast"/>
        </w:trPr>
        <w:tc>
          <w:tcPr>
            <w:tcW w:w="5688" w:type="dxa"/>
          </w:tcPr>
          <w:p>
            <w:pPr>
              <w:pStyle w:val="TableParagraph"/>
              <w:spacing w:line="248" w:lineRule="exact"/>
              <w:ind w:left="107"/>
              <w:rPr>
                <w:rFonts w:ascii="Calibri"/>
                <w:sz w:val="22"/>
              </w:rPr>
            </w:pPr>
            <w:r>
              <w:rPr>
                <w:rFonts w:ascii="Calibri"/>
                <w:spacing w:val="-2"/>
                <w:sz w:val="22"/>
              </w:rPr>
              <w:t>Dinner</w:t>
            </w:r>
          </w:p>
        </w:tc>
        <w:tc>
          <w:tcPr>
            <w:tcW w:w="1440" w:type="dxa"/>
          </w:tcPr>
          <w:p>
            <w:pPr>
              <w:pStyle w:val="TableParagraph"/>
              <w:spacing w:line="248" w:lineRule="exact"/>
              <w:ind w:left="107"/>
              <w:rPr>
                <w:rFonts w:ascii="Calibri"/>
                <w:sz w:val="22"/>
              </w:rPr>
            </w:pPr>
            <w:r>
              <w:rPr>
                <w:rFonts w:ascii="Calibri"/>
                <w:spacing w:val="-2"/>
                <w:sz w:val="22"/>
              </w:rPr>
              <w:t>$23.10</w:t>
            </w:r>
          </w:p>
        </w:tc>
        <w:tc>
          <w:tcPr>
            <w:tcW w:w="1440" w:type="dxa"/>
          </w:tcPr>
          <w:p>
            <w:pPr>
              <w:pStyle w:val="TableParagraph"/>
              <w:spacing w:line="248" w:lineRule="exact"/>
              <w:ind w:left="107"/>
              <w:rPr>
                <w:rFonts w:ascii="Calibri"/>
                <w:sz w:val="22"/>
              </w:rPr>
            </w:pPr>
            <w:r>
              <w:rPr>
                <w:rFonts w:ascii="Calibri"/>
                <w:spacing w:val="-2"/>
                <w:sz w:val="22"/>
              </w:rPr>
              <w:t>$26.30</w:t>
            </w:r>
          </w:p>
        </w:tc>
      </w:tr>
      <w:tr>
        <w:trPr>
          <w:trHeight w:val="270" w:hRule="atLeast"/>
        </w:trPr>
        <w:tc>
          <w:tcPr>
            <w:tcW w:w="5688" w:type="dxa"/>
          </w:tcPr>
          <w:p>
            <w:pPr>
              <w:pStyle w:val="TableParagraph"/>
              <w:spacing w:line="249" w:lineRule="exact" w:before="1"/>
              <w:ind w:left="2932"/>
              <w:rPr>
                <w:rFonts w:ascii="Calibri"/>
                <w:i/>
                <w:sz w:val="22"/>
              </w:rPr>
            </w:pPr>
            <w:r>
              <w:rPr>
                <w:rFonts w:ascii="Calibri"/>
                <w:i/>
                <w:sz w:val="22"/>
              </w:rPr>
              <w:t>Total</w:t>
            </w:r>
            <w:r>
              <w:rPr>
                <w:rFonts w:ascii="Calibri"/>
                <w:i/>
                <w:spacing w:val="-3"/>
                <w:sz w:val="22"/>
              </w:rPr>
              <w:t> </w:t>
            </w:r>
            <w:r>
              <w:rPr>
                <w:rFonts w:ascii="Calibri"/>
                <w:i/>
                <w:sz w:val="22"/>
              </w:rPr>
              <w:t>Meals</w:t>
            </w:r>
            <w:r>
              <w:rPr>
                <w:rFonts w:ascii="Calibri"/>
                <w:i/>
                <w:spacing w:val="-4"/>
                <w:sz w:val="22"/>
              </w:rPr>
              <w:t> </w:t>
            </w:r>
            <w:r>
              <w:rPr>
                <w:rFonts w:ascii="Calibri"/>
                <w:i/>
                <w:sz w:val="22"/>
              </w:rPr>
              <w:t>Per</w:t>
            </w:r>
            <w:r>
              <w:rPr>
                <w:rFonts w:ascii="Calibri"/>
                <w:i/>
                <w:spacing w:val="-3"/>
                <w:sz w:val="22"/>
              </w:rPr>
              <w:t> </w:t>
            </w:r>
            <w:r>
              <w:rPr>
                <w:rFonts w:ascii="Calibri"/>
                <w:i/>
                <w:sz w:val="22"/>
              </w:rPr>
              <w:t>Diem</w:t>
            </w:r>
            <w:r>
              <w:rPr>
                <w:rFonts w:ascii="Calibri"/>
                <w:i/>
                <w:spacing w:val="-4"/>
                <w:sz w:val="22"/>
              </w:rPr>
              <w:t> </w:t>
            </w:r>
            <w:r>
              <w:rPr>
                <w:rFonts w:ascii="Calibri"/>
                <w:i/>
                <w:sz w:val="22"/>
              </w:rPr>
              <w:t>Per</w:t>
            </w:r>
            <w:r>
              <w:rPr>
                <w:rFonts w:ascii="Calibri"/>
                <w:i/>
                <w:spacing w:val="-3"/>
                <w:sz w:val="22"/>
              </w:rPr>
              <w:t> </w:t>
            </w:r>
            <w:r>
              <w:rPr>
                <w:rFonts w:ascii="Calibri"/>
                <w:i/>
                <w:spacing w:val="-5"/>
                <w:sz w:val="22"/>
              </w:rPr>
              <w:t>Day</w:t>
            </w:r>
          </w:p>
        </w:tc>
        <w:tc>
          <w:tcPr>
            <w:tcW w:w="1440" w:type="dxa"/>
          </w:tcPr>
          <w:p>
            <w:pPr>
              <w:pStyle w:val="TableParagraph"/>
              <w:spacing w:line="249" w:lineRule="exact" w:before="1"/>
              <w:ind w:left="719"/>
              <w:rPr>
                <w:rFonts w:ascii="Calibri"/>
                <w:i/>
                <w:sz w:val="22"/>
              </w:rPr>
            </w:pPr>
            <w:r>
              <w:rPr>
                <w:rFonts w:ascii="Calibri"/>
                <w:i/>
                <w:spacing w:val="-2"/>
                <w:sz w:val="22"/>
              </w:rPr>
              <w:t>$46.50</w:t>
            </w:r>
          </w:p>
        </w:tc>
        <w:tc>
          <w:tcPr>
            <w:tcW w:w="1440" w:type="dxa"/>
          </w:tcPr>
          <w:p>
            <w:pPr>
              <w:pStyle w:val="TableParagraph"/>
              <w:spacing w:line="249" w:lineRule="exact" w:before="1"/>
              <w:ind w:left="719"/>
              <w:rPr>
                <w:rFonts w:ascii="Calibri"/>
                <w:i/>
                <w:sz w:val="22"/>
              </w:rPr>
            </w:pPr>
            <w:r>
              <w:rPr>
                <w:rFonts w:ascii="Calibri"/>
                <w:i/>
                <w:spacing w:val="-2"/>
                <w:sz w:val="22"/>
              </w:rPr>
              <w:t>$49.70</w:t>
            </w:r>
          </w:p>
        </w:tc>
      </w:tr>
      <w:tr>
        <w:trPr>
          <w:trHeight w:val="268" w:hRule="atLeast"/>
        </w:trPr>
        <w:tc>
          <w:tcPr>
            <w:tcW w:w="5688" w:type="dxa"/>
          </w:tcPr>
          <w:p>
            <w:pPr>
              <w:pStyle w:val="TableParagraph"/>
              <w:spacing w:line="248" w:lineRule="exact"/>
              <w:ind w:left="107"/>
              <w:rPr>
                <w:rFonts w:ascii="Calibri"/>
                <w:i/>
                <w:sz w:val="22"/>
              </w:rPr>
            </w:pPr>
            <w:r>
              <w:rPr>
                <w:rFonts w:ascii="Calibri"/>
                <w:b/>
                <w:sz w:val="22"/>
              </w:rPr>
              <w:t>Lodging</w:t>
            </w:r>
            <w:r>
              <w:rPr>
                <w:rFonts w:ascii="Calibri"/>
                <w:b/>
                <w:spacing w:val="-6"/>
                <w:sz w:val="22"/>
              </w:rPr>
              <w:t> </w:t>
            </w:r>
            <w:r>
              <w:rPr>
                <w:rFonts w:ascii="Calibri"/>
                <w:i/>
                <w:sz w:val="22"/>
              </w:rPr>
              <w:t>(Maximum</w:t>
            </w:r>
            <w:r>
              <w:rPr>
                <w:rFonts w:ascii="Calibri"/>
                <w:i/>
                <w:spacing w:val="-6"/>
                <w:sz w:val="22"/>
              </w:rPr>
              <w:t> </w:t>
            </w:r>
            <w:r>
              <w:rPr>
                <w:rFonts w:ascii="Calibri"/>
                <w:i/>
                <w:sz w:val="22"/>
              </w:rPr>
              <w:t>rate</w:t>
            </w:r>
            <w:r>
              <w:rPr>
                <w:rFonts w:ascii="Calibri"/>
                <w:i/>
                <w:spacing w:val="-6"/>
                <w:sz w:val="22"/>
              </w:rPr>
              <w:t> </w:t>
            </w:r>
            <w:r>
              <w:rPr>
                <w:rFonts w:ascii="Calibri"/>
                <w:i/>
                <w:sz w:val="22"/>
              </w:rPr>
              <w:t>per</w:t>
            </w:r>
            <w:r>
              <w:rPr>
                <w:rFonts w:ascii="Calibri"/>
                <w:i/>
                <w:spacing w:val="-3"/>
                <w:sz w:val="22"/>
              </w:rPr>
              <w:t> </w:t>
            </w:r>
            <w:r>
              <w:rPr>
                <w:rFonts w:ascii="Calibri"/>
                <w:i/>
                <w:sz w:val="22"/>
              </w:rPr>
              <w:t>person,</w:t>
            </w:r>
            <w:r>
              <w:rPr>
                <w:rFonts w:ascii="Calibri"/>
                <w:i/>
                <w:spacing w:val="-5"/>
                <w:sz w:val="22"/>
              </w:rPr>
              <w:t> </w:t>
            </w:r>
            <w:r>
              <w:rPr>
                <w:rFonts w:ascii="Calibri"/>
                <w:i/>
                <w:sz w:val="22"/>
              </w:rPr>
              <w:t>excludes</w:t>
            </w:r>
            <w:r>
              <w:rPr>
                <w:rFonts w:ascii="Calibri"/>
                <w:i/>
                <w:spacing w:val="-3"/>
                <w:sz w:val="22"/>
              </w:rPr>
              <w:t> </w:t>
            </w:r>
            <w:r>
              <w:rPr>
                <w:rFonts w:ascii="Calibri"/>
                <w:i/>
                <w:sz w:val="22"/>
              </w:rPr>
              <w:t>taxes</w:t>
            </w:r>
            <w:r>
              <w:rPr>
                <w:rFonts w:ascii="Calibri"/>
                <w:i/>
                <w:spacing w:val="-3"/>
                <w:sz w:val="22"/>
              </w:rPr>
              <w:t> </w:t>
            </w:r>
            <w:r>
              <w:rPr>
                <w:rFonts w:ascii="Calibri"/>
                <w:i/>
                <w:sz w:val="22"/>
              </w:rPr>
              <w:t>and</w:t>
            </w:r>
            <w:r>
              <w:rPr>
                <w:rFonts w:ascii="Calibri"/>
                <w:i/>
                <w:spacing w:val="-5"/>
                <w:sz w:val="22"/>
              </w:rPr>
              <w:t> </w:t>
            </w:r>
            <w:r>
              <w:rPr>
                <w:rFonts w:ascii="Calibri"/>
                <w:i/>
                <w:spacing w:val="-2"/>
                <w:sz w:val="22"/>
              </w:rPr>
              <w:t>fees)</w:t>
            </w:r>
          </w:p>
        </w:tc>
        <w:tc>
          <w:tcPr>
            <w:tcW w:w="1440" w:type="dxa"/>
          </w:tcPr>
          <w:p>
            <w:pPr>
              <w:pStyle w:val="TableParagraph"/>
              <w:spacing w:line="248" w:lineRule="exact"/>
              <w:ind w:left="107"/>
              <w:rPr>
                <w:rFonts w:ascii="Calibri"/>
                <w:sz w:val="22"/>
              </w:rPr>
            </w:pPr>
            <w:r>
              <w:rPr>
                <w:rFonts w:ascii="Calibri"/>
                <w:spacing w:val="-2"/>
                <w:sz w:val="22"/>
              </w:rPr>
              <w:t>$89.10</w:t>
            </w:r>
          </w:p>
        </w:tc>
        <w:tc>
          <w:tcPr>
            <w:tcW w:w="1440" w:type="dxa"/>
          </w:tcPr>
          <w:p>
            <w:pPr>
              <w:pStyle w:val="TableParagraph"/>
              <w:spacing w:line="248" w:lineRule="exact"/>
              <w:ind w:left="107"/>
              <w:rPr>
                <w:rFonts w:ascii="Calibri"/>
                <w:sz w:val="22"/>
              </w:rPr>
            </w:pPr>
            <w:r>
              <w:rPr>
                <w:rFonts w:ascii="Calibri"/>
                <w:spacing w:val="-2"/>
                <w:sz w:val="22"/>
              </w:rPr>
              <w:t>$105.20</w:t>
            </w:r>
          </w:p>
        </w:tc>
      </w:tr>
      <w:tr>
        <w:trPr>
          <w:trHeight w:val="268" w:hRule="atLeast"/>
        </w:trPr>
        <w:tc>
          <w:tcPr>
            <w:tcW w:w="5688" w:type="dxa"/>
          </w:tcPr>
          <w:p>
            <w:pPr>
              <w:pStyle w:val="TableParagraph"/>
              <w:spacing w:line="248" w:lineRule="exact"/>
              <w:ind w:left="107"/>
              <w:rPr>
                <w:rFonts w:ascii="Calibri"/>
                <w:b/>
                <w:sz w:val="22"/>
              </w:rPr>
            </w:pPr>
            <w:r>
              <w:rPr>
                <w:rFonts w:ascii="Calibri"/>
                <w:b/>
                <w:sz w:val="22"/>
              </w:rPr>
              <w:t>Total</w:t>
            </w:r>
            <w:r>
              <w:rPr>
                <w:rFonts w:ascii="Calibri"/>
                <w:b/>
                <w:spacing w:val="-5"/>
                <w:sz w:val="22"/>
              </w:rPr>
              <w:t> </w:t>
            </w:r>
            <w:r>
              <w:rPr>
                <w:rFonts w:ascii="Calibri"/>
                <w:b/>
                <w:sz w:val="22"/>
              </w:rPr>
              <w:t>Travel</w:t>
            </w:r>
            <w:r>
              <w:rPr>
                <w:rFonts w:ascii="Calibri"/>
                <w:b/>
                <w:spacing w:val="-4"/>
                <w:sz w:val="22"/>
              </w:rPr>
              <w:t> </w:t>
            </w:r>
            <w:r>
              <w:rPr>
                <w:rFonts w:ascii="Calibri"/>
                <w:b/>
                <w:sz w:val="22"/>
              </w:rPr>
              <w:t>Allowance</w:t>
            </w:r>
            <w:r>
              <w:rPr>
                <w:rFonts w:ascii="Calibri"/>
                <w:b/>
                <w:spacing w:val="-4"/>
                <w:sz w:val="22"/>
              </w:rPr>
              <w:t> </w:t>
            </w:r>
            <w:r>
              <w:rPr>
                <w:rFonts w:ascii="Calibri"/>
                <w:b/>
                <w:sz w:val="22"/>
              </w:rPr>
              <w:t>Per</w:t>
            </w:r>
            <w:r>
              <w:rPr>
                <w:rFonts w:ascii="Calibri"/>
                <w:b/>
                <w:spacing w:val="-5"/>
                <w:sz w:val="22"/>
              </w:rPr>
              <w:t> Day</w:t>
            </w:r>
          </w:p>
        </w:tc>
        <w:tc>
          <w:tcPr>
            <w:tcW w:w="1440" w:type="dxa"/>
          </w:tcPr>
          <w:p>
            <w:pPr>
              <w:pStyle w:val="TableParagraph"/>
              <w:spacing w:line="248" w:lineRule="exact"/>
              <w:ind w:left="107"/>
              <w:rPr>
                <w:rFonts w:ascii="Calibri"/>
                <w:b/>
                <w:sz w:val="22"/>
              </w:rPr>
            </w:pPr>
            <w:r>
              <w:rPr>
                <w:rFonts w:ascii="Calibri"/>
                <w:b/>
                <w:spacing w:val="-2"/>
                <w:sz w:val="22"/>
              </w:rPr>
              <w:t>$135.60</w:t>
            </w:r>
          </w:p>
        </w:tc>
        <w:tc>
          <w:tcPr>
            <w:tcW w:w="1440" w:type="dxa"/>
          </w:tcPr>
          <w:p>
            <w:pPr>
              <w:pStyle w:val="TableParagraph"/>
              <w:spacing w:line="248" w:lineRule="exact"/>
              <w:ind w:left="107"/>
              <w:rPr>
                <w:rFonts w:ascii="Calibri"/>
                <w:b/>
                <w:sz w:val="22"/>
              </w:rPr>
            </w:pPr>
            <w:r>
              <w:rPr>
                <w:rFonts w:ascii="Calibri"/>
                <w:b/>
                <w:spacing w:val="-2"/>
                <w:sz w:val="22"/>
              </w:rPr>
              <w:t>$154.90</w:t>
            </w:r>
          </w:p>
        </w:tc>
      </w:tr>
      <w:tr>
        <w:trPr>
          <w:trHeight w:val="268" w:hRule="atLeast"/>
        </w:trPr>
        <w:tc>
          <w:tcPr>
            <w:tcW w:w="5688" w:type="dxa"/>
          </w:tcPr>
          <w:p>
            <w:pPr>
              <w:pStyle w:val="TableParagraph"/>
              <w:spacing w:line="248" w:lineRule="exact"/>
              <w:ind w:left="107"/>
              <w:rPr>
                <w:rFonts w:ascii="Calibri"/>
                <w:sz w:val="22"/>
              </w:rPr>
            </w:pPr>
            <w:r>
              <w:rPr>
                <w:rFonts w:ascii="Calibri"/>
                <w:spacing w:val="-2"/>
                <w:sz w:val="22"/>
              </w:rPr>
              <w:t>Mileage</w:t>
            </w:r>
          </w:p>
        </w:tc>
        <w:tc>
          <w:tcPr>
            <w:tcW w:w="2880" w:type="dxa"/>
            <w:gridSpan w:val="2"/>
          </w:tcPr>
          <w:p>
            <w:pPr>
              <w:pStyle w:val="TableParagraph"/>
              <w:spacing w:line="248" w:lineRule="exact"/>
              <w:ind w:left="107"/>
              <w:rPr>
                <w:rFonts w:ascii="Calibri"/>
                <w:sz w:val="22"/>
              </w:rPr>
            </w:pPr>
            <w:r>
              <w:rPr>
                <w:rFonts w:ascii="Calibri"/>
                <w:sz w:val="22"/>
              </w:rPr>
              <w:t>$0.67</w:t>
            </w:r>
            <w:r>
              <w:rPr>
                <w:rFonts w:ascii="Calibri"/>
                <w:spacing w:val="-3"/>
                <w:sz w:val="22"/>
              </w:rPr>
              <w:t> </w:t>
            </w:r>
            <w:r>
              <w:rPr>
                <w:rFonts w:ascii="Calibri"/>
                <w:sz w:val="22"/>
              </w:rPr>
              <w:t>per</w:t>
            </w:r>
            <w:r>
              <w:rPr>
                <w:rFonts w:ascii="Calibri"/>
                <w:spacing w:val="-5"/>
                <w:sz w:val="22"/>
              </w:rPr>
              <w:t> </w:t>
            </w:r>
            <w:r>
              <w:rPr>
                <w:rFonts w:ascii="Calibri"/>
                <w:spacing w:val="-4"/>
                <w:sz w:val="22"/>
              </w:rPr>
              <w:t>mile</w:t>
            </w:r>
          </w:p>
        </w:tc>
      </w:tr>
    </w:tbl>
    <w:p>
      <w:pPr>
        <w:pStyle w:val="BodyText"/>
      </w:pPr>
    </w:p>
    <w:p>
      <w:pPr>
        <w:pStyle w:val="BodyText"/>
      </w:pPr>
    </w:p>
    <w:p>
      <w:pPr>
        <w:pStyle w:val="BodyText"/>
        <w:spacing w:before="140"/>
      </w:pPr>
    </w:p>
    <w:p>
      <w:pPr>
        <w:spacing w:before="1"/>
        <w:ind w:left="560" w:right="0" w:firstLine="0"/>
        <w:jc w:val="left"/>
        <w:rPr>
          <w:b/>
          <w:sz w:val="20"/>
        </w:rPr>
      </w:pPr>
      <w:r>
        <w:rPr>
          <w:b/>
          <w:spacing w:val="-2"/>
          <w:sz w:val="20"/>
          <w:u w:val="single"/>
        </w:rPr>
        <w:t>Audits</w:t>
      </w:r>
    </w:p>
    <w:p>
      <w:pPr>
        <w:pStyle w:val="BodyText"/>
        <w:ind w:left="559" w:right="343"/>
      </w:pPr>
      <w:r>
        <w:rPr/>
        <w:t>G.S.</w:t>
      </w:r>
      <w:r>
        <w:rPr>
          <w:spacing w:val="-3"/>
        </w:rPr>
        <w:t> </w:t>
      </w:r>
      <w:r>
        <w:rPr/>
        <w:t>143C-6-23</w:t>
      </w:r>
      <w:r>
        <w:rPr>
          <w:spacing w:val="-3"/>
        </w:rPr>
        <w:t> </w:t>
      </w:r>
      <w:r>
        <w:rPr/>
        <w:t>and</w:t>
      </w:r>
      <w:r>
        <w:rPr>
          <w:spacing w:val="-3"/>
        </w:rPr>
        <w:t> </w:t>
      </w:r>
      <w:r>
        <w:rPr/>
        <w:t>09</w:t>
      </w:r>
      <w:r>
        <w:rPr>
          <w:spacing w:val="-3"/>
        </w:rPr>
        <w:t> </w:t>
      </w:r>
      <w:r>
        <w:rPr/>
        <w:t>NCAC</w:t>
      </w:r>
      <w:r>
        <w:rPr>
          <w:spacing w:val="-3"/>
        </w:rPr>
        <w:t> </w:t>
      </w:r>
      <w:r>
        <w:rPr/>
        <w:t>03M</w:t>
      </w:r>
      <w:r>
        <w:rPr>
          <w:spacing w:val="-3"/>
        </w:rPr>
        <w:t> </w:t>
      </w:r>
      <w:r>
        <w:rPr/>
        <w:t>.0205</w:t>
      </w:r>
      <w:r>
        <w:rPr>
          <w:spacing w:val="-3"/>
        </w:rPr>
        <w:t> </w:t>
      </w:r>
      <w:r>
        <w:rPr/>
        <w:t>require</w:t>
      </w:r>
      <w:r>
        <w:rPr>
          <w:spacing w:val="-2"/>
        </w:rPr>
        <w:t> </w:t>
      </w:r>
      <w:r>
        <w:rPr/>
        <w:t>every</w:t>
      </w:r>
      <w:r>
        <w:rPr>
          <w:spacing w:val="-3"/>
        </w:rPr>
        <w:t> </w:t>
      </w:r>
      <w:r>
        <w:rPr/>
        <w:t>nongovernmental</w:t>
      </w:r>
      <w:r>
        <w:rPr>
          <w:spacing w:val="-4"/>
        </w:rPr>
        <w:t> </w:t>
      </w:r>
      <w:r>
        <w:rPr/>
        <w:t>entity</w:t>
      </w:r>
      <w:r>
        <w:rPr>
          <w:spacing w:val="-3"/>
        </w:rPr>
        <w:t> </w:t>
      </w:r>
      <w:r>
        <w:rPr/>
        <w:t>(and</w:t>
      </w:r>
      <w:r>
        <w:rPr>
          <w:spacing w:val="-2"/>
        </w:rPr>
        <w:t> </w:t>
      </w:r>
      <w:r>
        <w:rPr/>
        <w:t>any</w:t>
      </w:r>
      <w:r>
        <w:rPr>
          <w:spacing w:val="-3"/>
        </w:rPr>
        <w:t> </w:t>
      </w:r>
      <w:r>
        <w:rPr/>
        <w:t>subrecipients)</w:t>
      </w:r>
      <w:r>
        <w:rPr>
          <w:spacing w:val="-3"/>
        </w:rPr>
        <w:t> </w:t>
      </w:r>
      <w:r>
        <w:rPr/>
        <w:t>that</w:t>
      </w:r>
      <w:r>
        <w:rPr>
          <w:spacing w:val="-2"/>
        </w:rPr>
        <w:t> </w:t>
      </w:r>
      <w:r>
        <w:rPr/>
        <w:t>receive</w:t>
      </w:r>
      <w:r>
        <w:rPr>
          <w:spacing w:val="-2"/>
        </w:rPr>
        <w:t> </w:t>
      </w:r>
      <w:r>
        <w:rPr/>
        <w:t>State or Federal pass-through grant funds directly from a State agency to file annual reports on how those grant funds were used which may include an audit (for Level II reporting, see 2 CFR 200.501(a)). Level II audits may be charged to the </w:t>
      </w:r>
      <w:r>
        <w:rPr>
          <w:spacing w:val="-2"/>
        </w:rPr>
        <w:t>grant.</w:t>
      </w:r>
    </w:p>
    <w:p>
      <w:pPr>
        <w:spacing w:line="229" w:lineRule="exact" w:before="230"/>
        <w:ind w:left="560" w:right="0" w:firstLine="0"/>
        <w:jc w:val="left"/>
        <w:rPr>
          <w:b/>
          <w:sz w:val="20"/>
        </w:rPr>
      </w:pPr>
      <w:r>
        <w:rPr>
          <w:b/>
          <w:sz w:val="20"/>
          <w:u w:val="single"/>
        </w:rPr>
        <w:t>Indirect</w:t>
      </w:r>
      <w:r>
        <w:rPr>
          <w:b/>
          <w:spacing w:val="-13"/>
          <w:sz w:val="20"/>
          <w:u w:val="single"/>
        </w:rPr>
        <w:t> </w:t>
      </w:r>
      <w:r>
        <w:rPr>
          <w:b/>
          <w:spacing w:val="-4"/>
          <w:sz w:val="20"/>
          <w:u w:val="single"/>
        </w:rPr>
        <w:t>Cost</w:t>
      </w:r>
    </w:p>
    <w:p>
      <w:pPr>
        <w:pStyle w:val="BodyText"/>
        <w:ind w:left="559" w:right="420"/>
      </w:pPr>
      <w:r>
        <w:rPr/>
        <w:t>Indirect cost means those costs incurred for a common or joint purpose benefitting more than one cost objective and not readily assignable to the cost objectives specifically benefitted, without effort disproportionate to the results achieved. It may</w:t>
      </w:r>
      <w:r>
        <w:rPr>
          <w:spacing w:val="-3"/>
        </w:rPr>
        <w:t> </w:t>
      </w:r>
      <w:r>
        <w:rPr/>
        <w:t>be</w:t>
      </w:r>
      <w:r>
        <w:rPr>
          <w:spacing w:val="-2"/>
        </w:rPr>
        <w:t> </w:t>
      </w:r>
      <w:r>
        <w:rPr/>
        <w:t>necessary</w:t>
      </w:r>
      <w:r>
        <w:rPr>
          <w:spacing w:val="-3"/>
        </w:rPr>
        <w:t> </w:t>
      </w:r>
      <w:r>
        <w:rPr/>
        <w:t>to</w:t>
      </w:r>
      <w:r>
        <w:rPr>
          <w:spacing w:val="-4"/>
        </w:rPr>
        <w:t> </w:t>
      </w:r>
      <w:r>
        <w:rPr/>
        <w:t>establish</w:t>
      </w:r>
      <w:r>
        <w:rPr>
          <w:spacing w:val="-4"/>
        </w:rPr>
        <w:t> </w:t>
      </w:r>
      <w:r>
        <w:rPr/>
        <w:t>multiple</w:t>
      </w:r>
      <w:r>
        <w:rPr>
          <w:spacing w:val="-4"/>
        </w:rPr>
        <w:t> </w:t>
      </w:r>
      <w:r>
        <w:rPr/>
        <w:t>pools</w:t>
      </w:r>
      <w:r>
        <w:rPr>
          <w:spacing w:val="-3"/>
        </w:rPr>
        <w:t> </w:t>
      </w:r>
      <w:r>
        <w:rPr/>
        <w:t>of</w:t>
      </w:r>
      <w:r>
        <w:rPr>
          <w:spacing w:val="-2"/>
        </w:rPr>
        <w:t> </w:t>
      </w:r>
      <w:r>
        <w:rPr/>
        <w:t>indirect</w:t>
      </w:r>
      <w:r>
        <w:rPr>
          <w:spacing w:val="-4"/>
        </w:rPr>
        <w:t> </w:t>
      </w:r>
      <w:r>
        <w:rPr/>
        <w:t>costs</w:t>
      </w:r>
      <w:r>
        <w:rPr>
          <w:spacing w:val="-3"/>
        </w:rPr>
        <w:t> </w:t>
      </w:r>
      <w:r>
        <w:rPr/>
        <w:t>to</w:t>
      </w:r>
      <w:r>
        <w:rPr>
          <w:spacing w:val="-4"/>
        </w:rPr>
        <w:t> </w:t>
      </w:r>
      <w:r>
        <w:rPr/>
        <w:t>facilitate</w:t>
      </w:r>
      <w:r>
        <w:rPr>
          <w:spacing w:val="-2"/>
        </w:rPr>
        <w:t> </w:t>
      </w:r>
      <w:r>
        <w:rPr/>
        <w:t>equitable</w:t>
      </w:r>
      <w:r>
        <w:rPr>
          <w:spacing w:val="-4"/>
        </w:rPr>
        <w:t> </w:t>
      </w:r>
      <w:r>
        <w:rPr/>
        <w:t>distribution</w:t>
      </w:r>
      <w:r>
        <w:rPr>
          <w:spacing w:val="-4"/>
        </w:rPr>
        <w:t> </w:t>
      </w:r>
      <w:r>
        <w:rPr/>
        <w:t>of</w:t>
      </w:r>
      <w:r>
        <w:rPr>
          <w:spacing w:val="-2"/>
        </w:rPr>
        <w:t> </w:t>
      </w:r>
      <w:r>
        <w:rPr/>
        <w:t>indirect</w:t>
      </w:r>
      <w:r>
        <w:rPr>
          <w:spacing w:val="-2"/>
        </w:rPr>
        <w:t> </w:t>
      </w:r>
      <w:r>
        <w:rPr/>
        <w:t>expenses</w:t>
      </w:r>
      <w:r>
        <w:rPr>
          <w:spacing w:val="-3"/>
        </w:rPr>
        <w:t> </w:t>
      </w:r>
      <w:r>
        <w:rPr/>
        <w:t>to</w:t>
      </w:r>
      <w:r>
        <w:rPr>
          <w:spacing w:val="-4"/>
        </w:rPr>
        <w:t> </w:t>
      </w:r>
      <w:r>
        <w:rPr/>
        <w:t>the cost objectives served. Indirect cost pools must be distributed to benefitted cost objectives on the basis that will produce an equitable result in consideration of relative benefits derived.</w:t>
      </w:r>
    </w:p>
    <w:p>
      <w:pPr>
        <w:pStyle w:val="BodyText"/>
        <w:spacing w:before="229"/>
      </w:pPr>
    </w:p>
    <w:p>
      <w:pPr>
        <w:spacing w:before="0"/>
        <w:ind w:left="560" w:right="0" w:firstLine="0"/>
        <w:jc w:val="left"/>
        <w:rPr>
          <w:b/>
          <w:sz w:val="20"/>
        </w:rPr>
      </w:pPr>
      <w:r>
        <w:rPr>
          <w:b/>
          <w:sz w:val="20"/>
          <w:u w:val="single"/>
        </w:rPr>
        <w:t>State</w:t>
      </w:r>
      <w:r>
        <w:rPr>
          <w:b/>
          <w:spacing w:val="-8"/>
          <w:sz w:val="20"/>
          <w:u w:val="single"/>
        </w:rPr>
        <w:t> </w:t>
      </w:r>
      <w:r>
        <w:rPr>
          <w:b/>
          <w:spacing w:val="-2"/>
          <w:sz w:val="20"/>
          <w:u w:val="single"/>
        </w:rPr>
        <w:t>Funds</w:t>
      </w:r>
    </w:p>
    <w:p>
      <w:pPr>
        <w:pStyle w:val="BodyText"/>
        <w:spacing w:before="1"/>
        <w:ind w:left="559" w:right="840"/>
      </w:pPr>
      <w:r>
        <w:rPr/>
        <w:t>Indirect</w:t>
      </w:r>
      <w:r>
        <w:rPr>
          <w:spacing w:val="-3"/>
        </w:rPr>
        <w:t> </w:t>
      </w:r>
      <w:r>
        <w:rPr/>
        <w:t>costs</w:t>
      </w:r>
      <w:r>
        <w:rPr>
          <w:spacing w:val="-2"/>
        </w:rPr>
        <w:t> </w:t>
      </w:r>
      <w:r>
        <w:rPr/>
        <w:t>are</w:t>
      </w:r>
      <w:r>
        <w:rPr>
          <w:spacing w:val="-3"/>
        </w:rPr>
        <w:t> </w:t>
      </w:r>
      <w:r>
        <w:rPr/>
        <w:t>allowed</w:t>
      </w:r>
      <w:r>
        <w:rPr>
          <w:spacing w:val="-1"/>
        </w:rPr>
        <w:t> </w:t>
      </w:r>
      <w:r>
        <w:rPr/>
        <w:t>with</w:t>
      </w:r>
      <w:r>
        <w:rPr>
          <w:spacing w:val="-1"/>
        </w:rPr>
        <w:t> </w:t>
      </w:r>
      <w:r>
        <w:rPr/>
        <w:t>the</w:t>
      </w:r>
      <w:r>
        <w:rPr>
          <w:spacing w:val="-1"/>
        </w:rPr>
        <w:t> </w:t>
      </w:r>
      <w:r>
        <w:rPr/>
        <w:t>applicant’s</w:t>
      </w:r>
      <w:r>
        <w:rPr>
          <w:spacing w:val="-2"/>
        </w:rPr>
        <w:t> </w:t>
      </w:r>
      <w:r>
        <w:rPr/>
        <w:t>federally</w:t>
      </w:r>
      <w:r>
        <w:rPr>
          <w:spacing w:val="-2"/>
        </w:rPr>
        <w:t> </w:t>
      </w:r>
      <w:r>
        <w:rPr/>
        <w:t>negotiated</w:t>
      </w:r>
      <w:r>
        <w:rPr>
          <w:spacing w:val="-3"/>
        </w:rPr>
        <w:t> </w:t>
      </w:r>
      <w:r>
        <w:rPr/>
        <w:t>rate,</w:t>
      </w:r>
      <w:r>
        <w:rPr>
          <w:spacing w:val="-1"/>
        </w:rPr>
        <w:t> </w:t>
      </w:r>
      <w:r>
        <w:rPr/>
        <w:t>or</w:t>
      </w:r>
      <w:r>
        <w:rPr>
          <w:spacing w:val="-2"/>
        </w:rPr>
        <w:t> </w:t>
      </w:r>
      <w:r>
        <w:rPr/>
        <w:t>if</w:t>
      </w:r>
      <w:r>
        <w:rPr>
          <w:spacing w:val="-3"/>
        </w:rPr>
        <w:t> </w:t>
      </w:r>
      <w:r>
        <w:rPr/>
        <w:t>they do</w:t>
      </w:r>
      <w:r>
        <w:rPr>
          <w:spacing w:val="-3"/>
        </w:rPr>
        <w:t> </w:t>
      </w:r>
      <w:r>
        <w:rPr/>
        <w:t>not</w:t>
      </w:r>
      <w:r>
        <w:rPr>
          <w:spacing w:val="-3"/>
        </w:rPr>
        <w:t> </w:t>
      </w:r>
      <w:r>
        <w:rPr/>
        <w:t>have</w:t>
      </w:r>
      <w:r>
        <w:rPr>
          <w:spacing w:val="-3"/>
        </w:rPr>
        <w:t> </w:t>
      </w:r>
      <w:r>
        <w:rPr/>
        <w:t>one,</w:t>
      </w:r>
      <w:r>
        <w:rPr>
          <w:spacing w:val="-3"/>
        </w:rPr>
        <w:t> </w:t>
      </w:r>
      <w:r>
        <w:rPr/>
        <w:t>the</w:t>
      </w:r>
      <w:r>
        <w:rPr>
          <w:spacing w:val="-3"/>
        </w:rPr>
        <w:t> </w:t>
      </w:r>
      <w:r>
        <w:rPr/>
        <w:t>applicant</w:t>
      </w:r>
      <w:r>
        <w:rPr>
          <w:spacing w:val="-3"/>
        </w:rPr>
        <w:t> </w:t>
      </w:r>
      <w:r>
        <w:rPr/>
        <w:t>may use the de minimis rate of 15% applied to the modified total direct costs (MTDC). Note: Indirect costs may not be duplicated in the budget as both direct and indirect.</w:t>
      </w:r>
    </w:p>
    <w:p>
      <w:pPr>
        <w:spacing w:after="0"/>
        <w:sectPr>
          <w:pgSz w:w="12240" w:h="15840"/>
          <w:pgMar w:header="0" w:footer="705" w:top="1160" w:bottom="940" w:left="160" w:right="380"/>
        </w:sectPr>
      </w:pPr>
    </w:p>
    <w:p>
      <w:pPr>
        <w:pStyle w:val="Heading1"/>
        <w:numPr>
          <w:ilvl w:val="0"/>
          <w:numId w:val="5"/>
        </w:numPr>
        <w:tabs>
          <w:tab w:pos="1026" w:val="left" w:leader="none"/>
        </w:tabs>
        <w:spacing w:line="240" w:lineRule="auto" w:before="75" w:after="0"/>
        <w:ind w:left="1026" w:right="0" w:hanging="466"/>
        <w:jc w:val="left"/>
        <w:rPr>
          <w:u w:val="none"/>
        </w:rPr>
      </w:pPr>
      <w:bookmarkStart w:name="9.0 INVOICING AND REIMBURSEMENT" w:id="8"/>
      <w:bookmarkEnd w:id="8"/>
      <w:r>
        <w:rPr>
          <w:b w:val="0"/>
          <w:u w:val="none"/>
        </w:rPr>
      </w:r>
      <w:r>
        <w:rPr>
          <w:u w:val="single"/>
        </w:rPr>
        <w:t>INVOICING</w:t>
      </w:r>
      <w:r>
        <w:rPr>
          <w:spacing w:val="-7"/>
          <w:u w:val="single"/>
        </w:rPr>
        <w:t> </w:t>
      </w:r>
      <w:r>
        <w:rPr>
          <w:u w:val="single"/>
        </w:rPr>
        <w:t>AND</w:t>
      </w:r>
      <w:r>
        <w:rPr>
          <w:spacing w:val="-5"/>
          <w:u w:val="single"/>
        </w:rPr>
        <w:t> </w:t>
      </w:r>
      <w:r>
        <w:rPr>
          <w:spacing w:val="-2"/>
          <w:u w:val="single"/>
        </w:rPr>
        <w:t>REIMBURSEMENT</w:t>
      </w:r>
    </w:p>
    <w:p>
      <w:pPr>
        <w:pStyle w:val="BodyText"/>
        <w:spacing w:before="166"/>
        <w:rPr>
          <w:b/>
        </w:rPr>
      </w:pPr>
    </w:p>
    <w:p>
      <w:pPr>
        <w:pStyle w:val="BodyText"/>
        <w:ind w:left="605" w:right="445"/>
      </w:pPr>
      <w:r>
        <w:rPr/>
        <w:t>Upon execution of this contract, the Grantee shall submit to the Division Contract Administrator, a monthly reimbursement request for services rendered the previous month by the 10th of each month and, upon approval by the Division, receive payment within 30 days. Monthly payment shall be made based on actual expenditures made in accordance</w:t>
      </w:r>
      <w:r>
        <w:rPr>
          <w:spacing w:val="-4"/>
        </w:rPr>
        <w:t> </w:t>
      </w:r>
      <w:r>
        <w:rPr/>
        <w:t>with</w:t>
      </w:r>
      <w:r>
        <w:rPr>
          <w:spacing w:val="-2"/>
        </w:rPr>
        <w:t> </w:t>
      </w:r>
      <w:r>
        <w:rPr/>
        <w:t>the</w:t>
      </w:r>
      <w:r>
        <w:rPr>
          <w:spacing w:val="-2"/>
        </w:rPr>
        <w:t> </w:t>
      </w:r>
      <w:r>
        <w:rPr/>
        <w:t>approved</w:t>
      </w:r>
      <w:r>
        <w:rPr>
          <w:spacing w:val="-4"/>
        </w:rPr>
        <w:t> </w:t>
      </w:r>
      <w:r>
        <w:rPr/>
        <w:t>budget</w:t>
      </w:r>
      <w:r>
        <w:rPr>
          <w:spacing w:val="-4"/>
        </w:rPr>
        <w:t> </w:t>
      </w:r>
      <w:r>
        <w:rPr/>
        <w:t>on</w:t>
      </w:r>
      <w:r>
        <w:rPr>
          <w:spacing w:val="-4"/>
        </w:rPr>
        <w:t> </w:t>
      </w:r>
      <w:r>
        <w:rPr/>
        <w:t>file</w:t>
      </w:r>
      <w:r>
        <w:rPr>
          <w:spacing w:val="-2"/>
        </w:rPr>
        <w:t> </w:t>
      </w:r>
      <w:r>
        <w:rPr/>
        <w:t>with</w:t>
      </w:r>
      <w:r>
        <w:rPr>
          <w:spacing w:val="-4"/>
        </w:rPr>
        <w:t> </w:t>
      </w:r>
      <w:r>
        <w:rPr/>
        <w:t>both</w:t>
      </w:r>
      <w:r>
        <w:rPr>
          <w:spacing w:val="-2"/>
        </w:rPr>
        <w:t> </w:t>
      </w:r>
      <w:r>
        <w:rPr/>
        <w:t>parties and</w:t>
      </w:r>
      <w:r>
        <w:rPr>
          <w:spacing w:val="-4"/>
        </w:rPr>
        <w:t> </w:t>
      </w:r>
      <w:r>
        <w:rPr/>
        <w:t>reported</w:t>
      </w:r>
      <w:r>
        <w:rPr>
          <w:spacing w:val="-4"/>
        </w:rPr>
        <w:t> </w:t>
      </w:r>
      <w:r>
        <w:rPr/>
        <w:t>on</w:t>
      </w:r>
      <w:r>
        <w:rPr>
          <w:spacing w:val="-4"/>
        </w:rPr>
        <w:t> </w:t>
      </w:r>
      <w:r>
        <w:rPr/>
        <w:t>the</w:t>
      </w:r>
      <w:r>
        <w:rPr>
          <w:spacing w:val="-2"/>
        </w:rPr>
        <w:t> </w:t>
      </w:r>
      <w:r>
        <w:rPr/>
        <w:t>monthly</w:t>
      </w:r>
      <w:r>
        <w:rPr>
          <w:spacing w:val="-3"/>
        </w:rPr>
        <w:t> </w:t>
      </w:r>
      <w:r>
        <w:rPr/>
        <w:t>expenditure</w:t>
      </w:r>
      <w:r>
        <w:rPr>
          <w:spacing w:val="-4"/>
        </w:rPr>
        <w:t> </w:t>
      </w:r>
      <w:r>
        <w:rPr/>
        <w:t>report</w:t>
      </w:r>
      <w:r>
        <w:rPr>
          <w:spacing w:val="-2"/>
        </w:rPr>
        <w:t> </w:t>
      </w:r>
      <w:r>
        <w:rPr/>
        <w:t>submitted by the Grantee. If this contract is terminated, the Grantee shall complete a final accounting report and return any unearned funds to the Division within 30 days of the contract termination date. The Division shall have no obligation for payments based on expenditure reports submitted later than 30 days after termination or expiration of the contract period. All payments are contingent upon fund availability.</w:t>
      </w:r>
    </w:p>
    <w:p>
      <w:pPr>
        <w:pStyle w:val="BodyText"/>
      </w:pPr>
    </w:p>
    <w:p>
      <w:pPr>
        <w:pStyle w:val="BodyText"/>
        <w:spacing w:before="145"/>
      </w:pPr>
    </w:p>
    <w:p>
      <w:pPr>
        <w:pStyle w:val="Heading1"/>
        <w:numPr>
          <w:ilvl w:val="0"/>
          <w:numId w:val="5"/>
        </w:numPr>
        <w:tabs>
          <w:tab w:pos="1181" w:val="left" w:leader="none"/>
        </w:tabs>
        <w:spacing w:line="240" w:lineRule="auto" w:before="0" w:after="0"/>
        <w:ind w:left="1181" w:right="0" w:hanging="621"/>
        <w:jc w:val="left"/>
        <w:rPr>
          <w:u w:val="none"/>
        </w:rPr>
      </w:pPr>
      <w:bookmarkStart w:name="10.0 THE SOLICITATION PROCESS" w:id="9"/>
      <w:bookmarkEnd w:id="9"/>
      <w:r>
        <w:rPr>
          <w:b w:val="0"/>
          <w:u w:val="none"/>
        </w:rPr>
      </w:r>
      <w:r>
        <w:rPr>
          <w:u w:val="single"/>
        </w:rPr>
        <w:t>THE</w:t>
      </w:r>
      <w:r>
        <w:rPr>
          <w:spacing w:val="-9"/>
          <w:u w:val="single"/>
        </w:rPr>
        <w:t> </w:t>
      </w:r>
      <w:r>
        <w:rPr>
          <w:u w:val="single"/>
        </w:rPr>
        <w:t>SOLICITATION</w:t>
      </w:r>
      <w:r>
        <w:rPr>
          <w:spacing w:val="-7"/>
          <w:u w:val="single"/>
        </w:rPr>
        <w:t> </w:t>
      </w:r>
      <w:r>
        <w:rPr>
          <w:spacing w:val="-2"/>
          <w:u w:val="single"/>
        </w:rPr>
        <w:t>PROCESS</w:t>
      </w:r>
    </w:p>
    <w:p>
      <w:pPr>
        <w:pStyle w:val="BodyText"/>
        <w:spacing w:line="276" w:lineRule="auto" w:before="149"/>
        <w:ind w:left="559" w:right="420"/>
      </w:pPr>
      <w:r>
        <w:rPr/>
        <w:t>The</w:t>
      </w:r>
      <w:r>
        <w:rPr>
          <w:spacing w:val="-4"/>
        </w:rPr>
        <w:t> </w:t>
      </w:r>
      <w:r>
        <w:rPr/>
        <w:t>following</w:t>
      </w:r>
      <w:r>
        <w:rPr>
          <w:spacing w:val="-2"/>
        </w:rPr>
        <w:t> </w:t>
      </w:r>
      <w:r>
        <w:rPr/>
        <w:t>is</w:t>
      </w:r>
      <w:r>
        <w:rPr>
          <w:spacing w:val="-3"/>
        </w:rPr>
        <w:t> </w:t>
      </w:r>
      <w:r>
        <w:rPr/>
        <w:t>a</w:t>
      </w:r>
      <w:r>
        <w:rPr>
          <w:spacing w:val="-4"/>
        </w:rPr>
        <w:t> </w:t>
      </w:r>
      <w:r>
        <w:rPr/>
        <w:t>general</w:t>
      </w:r>
      <w:r>
        <w:rPr>
          <w:spacing w:val="-3"/>
        </w:rPr>
        <w:t> </w:t>
      </w:r>
      <w:r>
        <w:rPr/>
        <w:t>description</w:t>
      </w:r>
      <w:r>
        <w:rPr>
          <w:spacing w:val="-4"/>
        </w:rPr>
        <w:t> </w:t>
      </w:r>
      <w:r>
        <w:rPr/>
        <w:t>of</w:t>
      </w:r>
      <w:r>
        <w:rPr>
          <w:spacing w:val="-2"/>
        </w:rPr>
        <w:t> </w:t>
      </w:r>
      <w:r>
        <w:rPr/>
        <w:t>the</w:t>
      </w:r>
      <w:r>
        <w:rPr>
          <w:spacing w:val="-2"/>
        </w:rPr>
        <w:t> </w:t>
      </w:r>
      <w:r>
        <w:rPr/>
        <w:t>process</w:t>
      </w:r>
      <w:r>
        <w:rPr>
          <w:spacing w:val="-3"/>
        </w:rPr>
        <w:t> </w:t>
      </w:r>
      <w:r>
        <w:rPr/>
        <w:t>by</w:t>
      </w:r>
      <w:r>
        <w:rPr>
          <w:spacing w:val="-3"/>
        </w:rPr>
        <w:t> </w:t>
      </w:r>
      <w:r>
        <w:rPr/>
        <w:t>which</w:t>
      </w:r>
      <w:r>
        <w:rPr>
          <w:spacing w:val="-2"/>
        </w:rPr>
        <w:t> </w:t>
      </w:r>
      <w:r>
        <w:rPr/>
        <w:t>agencies</w:t>
      </w:r>
      <w:r>
        <w:rPr>
          <w:spacing w:val="-2"/>
        </w:rPr>
        <w:t> </w:t>
      </w:r>
      <w:r>
        <w:rPr/>
        <w:t>or</w:t>
      </w:r>
      <w:r>
        <w:rPr>
          <w:spacing w:val="-1"/>
        </w:rPr>
        <w:t> </w:t>
      </w:r>
      <w:r>
        <w:rPr/>
        <w:t>organizations</w:t>
      </w:r>
      <w:r>
        <w:rPr>
          <w:spacing w:val="-2"/>
        </w:rPr>
        <w:t> </w:t>
      </w:r>
      <w:r>
        <w:rPr/>
        <w:t>will</w:t>
      </w:r>
      <w:r>
        <w:rPr>
          <w:spacing w:val="-3"/>
        </w:rPr>
        <w:t> </w:t>
      </w:r>
      <w:r>
        <w:rPr/>
        <w:t>be</w:t>
      </w:r>
      <w:r>
        <w:rPr>
          <w:spacing w:val="-4"/>
        </w:rPr>
        <w:t> </w:t>
      </w:r>
      <w:r>
        <w:rPr/>
        <w:t>selected</w:t>
      </w:r>
      <w:r>
        <w:rPr>
          <w:spacing w:val="-4"/>
        </w:rPr>
        <w:t> </w:t>
      </w:r>
      <w:r>
        <w:rPr/>
        <w:t>to</w:t>
      </w:r>
      <w:r>
        <w:rPr>
          <w:spacing w:val="-2"/>
        </w:rPr>
        <w:t> </w:t>
      </w:r>
      <w:r>
        <w:rPr/>
        <w:t>complete</w:t>
      </w:r>
      <w:r>
        <w:rPr>
          <w:spacing w:val="-4"/>
        </w:rPr>
        <w:t> </w:t>
      </w:r>
      <w:r>
        <w:rPr/>
        <w:t>the goal or objective.</w:t>
      </w:r>
    </w:p>
    <w:p>
      <w:pPr>
        <w:pStyle w:val="ListParagraph"/>
        <w:numPr>
          <w:ilvl w:val="0"/>
          <w:numId w:val="6"/>
        </w:numPr>
        <w:tabs>
          <w:tab w:pos="1637" w:val="left" w:leader="none"/>
        </w:tabs>
        <w:spacing w:line="240" w:lineRule="auto" w:before="222" w:after="0"/>
        <w:ind w:left="1637" w:right="0" w:hanging="358"/>
        <w:jc w:val="left"/>
        <w:rPr>
          <w:sz w:val="20"/>
        </w:rPr>
      </w:pPr>
      <w:r>
        <w:rPr>
          <w:sz w:val="20"/>
        </w:rPr>
        <w:t>RFAs</w:t>
      </w:r>
      <w:r>
        <w:rPr>
          <w:spacing w:val="-6"/>
          <w:sz w:val="20"/>
        </w:rPr>
        <w:t> </w:t>
      </w:r>
      <w:r>
        <w:rPr>
          <w:sz w:val="20"/>
        </w:rPr>
        <w:t>are</w:t>
      </w:r>
      <w:r>
        <w:rPr>
          <w:spacing w:val="-5"/>
          <w:sz w:val="20"/>
        </w:rPr>
        <w:t> </w:t>
      </w:r>
      <w:r>
        <w:rPr>
          <w:sz w:val="20"/>
        </w:rPr>
        <w:t>being</w:t>
      </w:r>
      <w:r>
        <w:rPr>
          <w:spacing w:val="-6"/>
          <w:sz w:val="20"/>
        </w:rPr>
        <w:t> </w:t>
      </w:r>
      <w:r>
        <w:rPr>
          <w:sz w:val="20"/>
        </w:rPr>
        <w:t>sent</w:t>
      </w:r>
      <w:r>
        <w:rPr>
          <w:spacing w:val="-6"/>
          <w:sz w:val="20"/>
        </w:rPr>
        <w:t> </w:t>
      </w:r>
      <w:r>
        <w:rPr>
          <w:sz w:val="20"/>
        </w:rPr>
        <w:t>to</w:t>
      </w:r>
      <w:r>
        <w:rPr>
          <w:spacing w:val="-4"/>
          <w:sz w:val="20"/>
        </w:rPr>
        <w:t> </w:t>
      </w:r>
      <w:r>
        <w:rPr>
          <w:sz w:val="20"/>
        </w:rPr>
        <w:t>prospective</w:t>
      </w:r>
      <w:r>
        <w:rPr>
          <w:spacing w:val="-6"/>
          <w:sz w:val="20"/>
        </w:rPr>
        <w:t> </w:t>
      </w:r>
      <w:r>
        <w:rPr>
          <w:sz w:val="20"/>
        </w:rPr>
        <w:t>agencies</w:t>
      </w:r>
      <w:r>
        <w:rPr>
          <w:spacing w:val="-5"/>
          <w:sz w:val="20"/>
        </w:rPr>
        <w:t> </w:t>
      </w:r>
      <w:r>
        <w:rPr>
          <w:sz w:val="20"/>
        </w:rPr>
        <w:t>and</w:t>
      </w:r>
      <w:r>
        <w:rPr>
          <w:spacing w:val="-6"/>
          <w:sz w:val="20"/>
        </w:rPr>
        <w:t> </w:t>
      </w:r>
      <w:r>
        <w:rPr>
          <w:spacing w:val="-2"/>
          <w:sz w:val="20"/>
        </w:rPr>
        <w:t>organizations.</w:t>
      </w:r>
    </w:p>
    <w:p>
      <w:pPr>
        <w:pStyle w:val="ListParagraph"/>
        <w:numPr>
          <w:ilvl w:val="0"/>
          <w:numId w:val="6"/>
        </w:numPr>
        <w:tabs>
          <w:tab w:pos="1637" w:val="left" w:leader="none"/>
          <w:tab w:pos="1640" w:val="left" w:leader="none"/>
        </w:tabs>
        <w:spacing w:line="240" w:lineRule="auto" w:before="1" w:after="0"/>
        <w:ind w:left="1640" w:right="810" w:hanging="361"/>
        <w:jc w:val="left"/>
        <w:rPr>
          <w:sz w:val="20"/>
        </w:rPr>
      </w:pPr>
      <w:r>
        <w:rPr>
          <w:sz w:val="20"/>
        </w:rPr>
        <w:t>Written</w:t>
      </w:r>
      <w:r>
        <w:rPr>
          <w:spacing w:val="-3"/>
          <w:sz w:val="20"/>
        </w:rPr>
        <w:t> </w:t>
      </w:r>
      <w:r>
        <w:rPr>
          <w:sz w:val="20"/>
        </w:rPr>
        <w:t>questions</w:t>
      </w:r>
      <w:r>
        <w:rPr>
          <w:spacing w:val="-2"/>
          <w:sz w:val="20"/>
        </w:rPr>
        <w:t> </w:t>
      </w:r>
      <w:r>
        <w:rPr>
          <w:sz w:val="20"/>
        </w:rPr>
        <w:t>concerning</w:t>
      </w:r>
      <w:r>
        <w:rPr>
          <w:spacing w:val="-3"/>
          <w:sz w:val="20"/>
        </w:rPr>
        <w:t> </w:t>
      </w:r>
      <w:r>
        <w:rPr>
          <w:sz w:val="20"/>
        </w:rPr>
        <w:t>the</w:t>
      </w:r>
      <w:r>
        <w:rPr>
          <w:spacing w:val="-3"/>
          <w:sz w:val="20"/>
        </w:rPr>
        <w:t> </w:t>
      </w:r>
      <w:r>
        <w:rPr>
          <w:sz w:val="20"/>
        </w:rPr>
        <w:t>RFA</w:t>
      </w:r>
      <w:r>
        <w:rPr>
          <w:spacing w:val="-4"/>
          <w:sz w:val="20"/>
        </w:rPr>
        <w:t> </w:t>
      </w:r>
      <w:r>
        <w:rPr>
          <w:sz w:val="20"/>
        </w:rPr>
        <w:t>specifications will</w:t>
      </w:r>
      <w:r>
        <w:rPr>
          <w:spacing w:val="-4"/>
          <w:sz w:val="20"/>
        </w:rPr>
        <w:t> </w:t>
      </w:r>
      <w:r>
        <w:rPr>
          <w:sz w:val="20"/>
        </w:rPr>
        <w:t>be</w:t>
      </w:r>
      <w:r>
        <w:rPr>
          <w:spacing w:val="-3"/>
          <w:sz w:val="20"/>
        </w:rPr>
        <w:t> </w:t>
      </w:r>
      <w:r>
        <w:rPr>
          <w:sz w:val="20"/>
        </w:rPr>
        <w:t>received</w:t>
      </w:r>
      <w:r>
        <w:rPr>
          <w:spacing w:val="-3"/>
          <w:sz w:val="20"/>
        </w:rPr>
        <w:t> </w:t>
      </w:r>
      <w:r>
        <w:rPr>
          <w:sz w:val="20"/>
        </w:rPr>
        <w:t>until</w:t>
      </w:r>
      <w:r>
        <w:rPr>
          <w:spacing w:val="-4"/>
          <w:sz w:val="20"/>
        </w:rPr>
        <w:t> </w:t>
      </w:r>
      <w:r>
        <w:rPr>
          <w:sz w:val="20"/>
        </w:rPr>
        <w:t>the</w:t>
      </w:r>
      <w:r>
        <w:rPr>
          <w:spacing w:val="-3"/>
          <w:sz w:val="20"/>
        </w:rPr>
        <w:t> </w:t>
      </w:r>
      <w:r>
        <w:rPr>
          <w:sz w:val="20"/>
        </w:rPr>
        <w:t>date</w:t>
      </w:r>
      <w:r>
        <w:rPr>
          <w:spacing w:val="-3"/>
          <w:sz w:val="20"/>
        </w:rPr>
        <w:t> </w:t>
      </w:r>
      <w:r>
        <w:rPr>
          <w:sz w:val="20"/>
        </w:rPr>
        <w:t>specified</w:t>
      </w:r>
      <w:r>
        <w:rPr>
          <w:spacing w:val="-3"/>
          <w:sz w:val="20"/>
        </w:rPr>
        <w:t> </w:t>
      </w:r>
      <w:r>
        <w:rPr>
          <w:sz w:val="20"/>
        </w:rPr>
        <w:t>on</w:t>
      </w:r>
      <w:r>
        <w:rPr>
          <w:spacing w:val="-1"/>
          <w:sz w:val="20"/>
        </w:rPr>
        <w:t> </w:t>
      </w:r>
      <w:r>
        <w:rPr>
          <w:sz w:val="20"/>
        </w:rPr>
        <w:t>the</w:t>
      </w:r>
      <w:r>
        <w:rPr>
          <w:spacing w:val="-1"/>
          <w:sz w:val="20"/>
        </w:rPr>
        <w:t> </w:t>
      </w:r>
      <w:r>
        <w:rPr>
          <w:sz w:val="20"/>
        </w:rPr>
        <w:t>cover sheet of this RFA. A summary of all questions and answers will be posted on the RFA web site.</w:t>
      </w:r>
    </w:p>
    <w:p>
      <w:pPr>
        <w:pStyle w:val="ListParagraph"/>
        <w:numPr>
          <w:ilvl w:val="0"/>
          <w:numId w:val="6"/>
        </w:numPr>
        <w:tabs>
          <w:tab w:pos="1637" w:val="left" w:leader="none"/>
          <w:tab w:pos="1640" w:val="left" w:leader="none"/>
        </w:tabs>
        <w:spacing w:line="240" w:lineRule="auto" w:before="1" w:after="0"/>
        <w:ind w:left="1640" w:right="478" w:hanging="361"/>
        <w:jc w:val="left"/>
        <w:rPr>
          <w:sz w:val="20"/>
        </w:rPr>
      </w:pPr>
      <w:r>
        <w:rPr>
          <w:sz w:val="20"/>
        </w:rPr>
        <w:t>Applications</w:t>
      </w:r>
      <w:r>
        <w:rPr>
          <w:spacing w:val="-3"/>
          <w:sz w:val="20"/>
        </w:rPr>
        <w:t> </w:t>
      </w:r>
      <w:r>
        <w:rPr>
          <w:sz w:val="20"/>
        </w:rPr>
        <w:t>will</w:t>
      </w:r>
      <w:r>
        <w:rPr>
          <w:spacing w:val="-3"/>
          <w:sz w:val="20"/>
        </w:rPr>
        <w:t> </w:t>
      </w:r>
      <w:r>
        <w:rPr>
          <w:sz w:val="20"/>
        </w:rPr>
        <w:t>be</w:t>
      </w:r>
      <w:r>
        <w:rPr>
          <w:spacing w:val="-4"/>
          <w:sz w:val="20"/>
        </w:rPr>
        <w:t> </w:t>
      </w:r>
      <w:r>
        <w:rPr>
          <w:sz w:val="20"/>
        </w:rPr>
        <w:t>received</w:t>
      </w:r>
      <w:r>
        <w:rPr>
          <w:spacing w:val="-4"/>
          <w:sz w:val="20"/>
        </w:rPr>
        <w:t> </w:t>
      </w:r>
      <w:r>
        <w:rPr>
          <w:sz w:val="20"/>
        </w:rPr>
        <w:t>from</w:t>
      </w:r>
      <w:r>
        <w:rPr>
          <w:spacing w:val="-2"/>
          <w:sz w:val="20"/>
        </w:rPr>
        <w:t> </w:t>
      </w:r>
      <w:r>
        <w:rPr>
          <w:sz w:val="20"/>
        </w:rPr>
        <w:t>each</w:t>
      </w:r>
      <w:r>
        <w:rPr>
          <w:spacing w:val="-2"/>
          <w:sz w:val="20"/>
        </w:rPr>
        <w:t> </w:t>
      </w:r>
      <w:r>
        <w:rPr>
          <w:sz w:val="20"/>
        </w:rPr>
        <w:t>agency</w:t>
      </w:r>
      <w:r>
        <w:rPr>
          <w:spacing w:val="-3"/>
          <w:sz w:val="20"/>
        </w:rPr>
        <w:t> </w:t>
      </w:r>
      <w:r>
        <w:rPr>
          <w:sz w:val="20"/>
        </w:rPr>
        <w:t>or</w:t>
      </w:r>
      <w:r>
        <w:rPr>
          <w:spacing w:val="-3"/>
          <w:sz w:val="20"/>
        </w:rPr>
        <w:t> </w:t>
      </w:r>
      <w:r>
        <w:rPr>
          <w:sz w:val="20"/>
        </w:rPr>
        <w:t>organization.</w:t>
      </w:r>
      <w:r>
        <w:rPr>
          <w:spacing w:val="-2"/>
          <w:sz w:val="20"/>
        </w:rPr>
        <w:t> </w:t>
      </w:r>
      <w:r>
        <w:rPr>
          <w:sz w:val="20"/>
        </w:rPr>
        <w:t>The</w:t>
      </w:r>
      <w:r>
        <w:rPr>
          <w:spacing w:val="-2"/>
          <w:sz w:val="20"/>
        </w:rPr>
        <w:t> </w:t>
      </w:r>
      <w:r>
        <w:rPr>
          <w:sz w:val="20"/>
        </w:rPr>
        <w:t>original</w:t>
      </w:r>
      <w:r>
        <w:rPr>
          <w:spacing w:val="-3"/>
          <w:sz w:val="20"/>
        </w:rPr>
        <w:t> </w:t>
      </w:r>
      <w:r>
        <w:rPr>
          <w:sz w:val="20"/>
        </w:rPr>
        <w:t>must</w:t>
      </w:r>
      <w:r>
        <w:rPr>
          <w:spacing w:val="-2"/>
          <w:sz w:val="20"/>
        </w:rPr>
        <w:t> </w:t>
      </w:r>
      <w:r>
        <w:rPr>
          <w:sz w:val="20"/>
        </w:rPr>
        <w:t>be</w:t>
      </w:r>
      <w:r>
        <w:rPr>
          <w:spacing w:val="-4"/>
          <w:sz w:val="20"/>
        </w:rPr>
        <w:t> </w:t>
      </w:r>
      <w:r>
        <w:rPr>
          <w:sz w:val="20"/>
        </w:rPr>
        <w:t>signed</w:t>
      </w:r>
      <w:r>
        <w:rPr>
          <w:spacing w:val="-2"/>
          <w:sz w:val="20"/>
        </w:rPr>
        <w:t> </w:t>
      </w:r>
      <w:r>
        <w:rPr>
          <w:sz w:val="20"/>
        </w:rPr>
        <w:t>and</w:t>
      </w:r>
      <w:r>
        <w:rPr>
          <w:spacing w:val="-4"/>
          <w:sz w:val="20"/>
        </w:rPr>
        <w:t> </w:t>
      </w:r>
      <w:r>
        <w:rPr>
          <w:sz w:val="20"/>
        </w:rPr>
        <w:t>dated</w:t>
      </w:r>
      <w:r>
        <w:rPr>
          <w:spacing w:val="-2"/>
          <w:sz w:val="20"/>
        </w:rPr>
        <w:t> </w:t>
      </w:r>
      <w:r>
        <w:rPr>
          <w:sz w:val="20"/>
        </w:rPr>
        <w:t>by</w:t>
      </w:r>
      <w:r>
        <w:rPr>
          <w:spacing w:val="-3"/>
          <w:sz w:val="20"/>
        </w:rPr>
        <w:t> </w:t>
      </w:r>
      <w:r>
        <w:rPr>
          <w:sz w:val="20"/>
        </w:rPr>
        <w:t>an official authorized to bind the agency or organization.</w:t>
      </w:r>
    </w:p>
    <w:p>
      <w:pPr>
        <w:pStyle w:val="ListParagraph"/>
        <w:numPr>
          <w:ilvl w:val="0"/>
          <w:numId w:val="6"/>
        </w:numPr>
        <w:tabs>
          <w:tab w:pos="1637" w:val="left" w:leader="none"/>
          <w:tab w:pos="1640" w:val="left" w:leader="none"/>
        </w:tabs>
        <w:spacing w:line="240" w:lineRule="auto" w:before="0" w:after="0"/>
        <w:ind w:left="1640" w:right="854" w:hanging="361"/>
        <w:jc w:val="left"/>
        <w:rPr>
          <w:sz w:val="20"/>
        </w:rPr>
      </w:pPr>
      <w:r>
        <w:rPr>
          <w:sz w:val="20"/>
        </w:rPr>
        <w:t>All</w:t>
      </w:r>
      <w:r>
        <w:rPr>
          <w:spacing w:val="-4"/>
          <w:sz w:val="20"/>
        </w:rPr>
        <w:t> </w:t>
      </w:r>
      <w:r>
        <w:rPr>
          <w:sz w:val="20"/>
        </w:rPr>
        <w:t>applications</w:t>
      </w:r>
      <w:r>
        <w:rPr>
          <w:spacing w:val="-2"/>
          <w:sz w:val="20"/>
        </w:rPr>
        <w:t> </w:t>
      </w:r>
      <w:r>
        <w:rPr>
          <w:sz w:val="20"/>
        </w:rPr>
        <w:t>must</w:t>
      </w:r>
      <w:r>
        <w:rPr>
          <w:spacing w:val="-3"/>
          <w:sz w:val="20"/>
        </w:rPr>
        <w:t> </w:t>
      </w:r>
      <w:r>
        <w:rPr>
          <w:sz w:val="20"/>
        </w:rPr>
        <w:t>be</w:t>
      </w:r>
      <w:r>
        <w:rPr>
          <w:spacing w:val="-3"/>
          <w:sz w:val="20"/>
        </w:rPr>
        <w:t> </w:t>
      </w:r>
      <w:r>
        <w:rPr>
          <w:sz w:val="20"/>
        </w:rPr>
        <w:t>received</w:t>
      </w:r>
      <w:r>
        <w:rPr>
          <w:spacing w:val="-1"/>
          <w:sz w:val="20"/>
        </w:rPr>
        <w:t> </w:t>
      </w:r>
      <w:r>
        <w:rPr>
          <w:sz w:val="20"/>
        </w:rPr>
        <w:t>by</w:t>
      </w:r>
      <w:r>
        <w:rPr>
          <w:spacing w:val="-2"/>
          <w:sz w:val="20"/>
        </w:rPr>
        <w:t> </w:t>
      </w:r>
      <w:r>
        <w:rPr>
          <w:sz w:val="20"/>
        </w:rPr>
        <w:t>the</w:t>
      </w:r>
      <w:r>
        <w:rPr>
          <w:spacing w:val="-1"/>
          <w:sz w:val="20"/>
        </w:rPr>
        <w:t> </w:t>
      </w:r>
      <w:r>
        <w:rPr>
          <w:sz w:val="20"/>
        </w:rPr>
        <w:t>funding</w:t>
      </w:r>
      <w:r>
        <w:rPr>
          <w:spacing w:val="-3"/>
          <w:sz w:val="20"/>
        </w:rPr>
        <w:t> </w:t>
      </w:r>
      <w:r>
        <w:rPr>
          <w:sz w:val="20"/>
        </w:rPr>
        <w:t>agency</w:t>
      </w:r>
      <w:r>
        <w:rPr>
          <w:spacing w:val="-2"/>
          <w:sz w:val="20"/>
        </w:rPr>
        <w:t> </w:t>
      </w:r>
      <w:r>
        <w:rPr>
          <w:sz w:val="20"/>
        </w:rPr>
        <w:t>not</w:t>
      </w:r>
      <w:r>
        <w:rPr>
          <w:spacing w:val="-3"/>
          <w:sz w:val="20"/>
        </w:rPr>
        <w:t> </w:t>
      </w:r>
      <w:r>
        <w:rPr>
          <w:sz w:val="20"/>
        </w:rPr>
        <w:t>later</w:t>
      </w:r>
      <w:r>
        <w:rPr>
          <w:spacing w:val="-2"/>
          <w:sz w:val="20"/>
        </w:rPr>
        <w:t> </w:t>
      </w:r>
      <w:r>
        <w:rPr>
          <w:sz w:val="20"/>
        </w:rPr>
        <w:t>than</w:t>
      </w:r>
      <w:r>
        <w:rPr>
          <w:spacing w:val="-1"/>
          <w:sz w:val="20"/>
        </w:rPr>
        <w:t> </w:t>
      </w:r>
      <w:r>
        <w:rPr>
          <w:sz w:val="20"/>
        </w:rPr>
        <w:t>the</w:t>
      </w:r>
      <w:r>
        <w:rPr>
          <w:spacing w:val="-1"/>
          <w:sz w:val="20"/>
        </w:rPr>
        <w:t> </w:t>
      </w:r>
      <w:r>
        <w:rPr>
          <w:sz w:val="20"/>
        </w:rPr>
        <w:t>date</w:t>
      </w:r>
      <w:r>
        <w:rPr>
          <w:spacing w:val="-3"/>
          <w:sz w:val="20"/>
        </w:rPr>
        <w:t> </w:t>
      </w:r>
      <w:r>
        <w:rPr>
          <w:sz w:val="20"/>
        </w:rPr>
        <w:t>and</w:t>
      </w:r>
      <w:r>
        <w:rPr>
          <w:spacing w:val="-3"/>
          <w:sz w:val="20"/>
        </w:rPr>
        <w:t> </w:t>
      </w:r>
      <w:r>
        <w:rPr>
          <w:sz w:val="20"/>
        </w:rPr>
        <w:t>time</w:t>
      </w:r>
      <w:r>
        <w:rPr>
          <w:spacing w:val="-3"/>
          <w:sz w:val="20"/>
        </w:rPr>
        <w:t> </w:t>
      </w:r>
      <w:r>
        <w:rPr>
          <w:sz w:val="20"/>
        </w:rPr>
        <w:t>specified</w:t>
      </w:r>
      <w:r>
        <w:rPr>
          <w:spacing w:val="-1"/>
          <w:sz w:val="20"/>
        </w:rPr>
        <w:t> </w:t>
      </w:r>
      <w:r>
        <w:rPr>
          <w:sz w:val="20"/>
        </w:rPr>
        <w:t>on</w:t>
      </w:r>
      <w:r>
        <w:rPr>
          <w:spacing w:val="-3"/>
          <w:sz w:val="20"/>
        </w:rPr>
        <w:t> </w:t>
      </w:r>
      <w:r>
        <w:rPr>
          <w:sz w:val="20"/>
        </w:rPr>
        <w:t>the cover sheet of the RFA. Faxed applications will not be accepted.</w:t>
      </w:r>
    </w:p>
    <w:p>
      <w:pPr>
        <w:pStyle w:val="ListParagraph"/>
        <w:numPr>
          <w:ilvl w:val="0"/>
          <w:numId w:val="6"/>
        </w:numPr>
        <w:tabs>
          <w:tab w:pos="1638" w:val="left" w:leader="none"/>
        </w:tabs>
        <w:spacing w:line="240" w:lineRule="auto" w:before="0" w:after="0"/>
        <w:ind w:left="1638" w:right="0" w:hanging="358"/>
        <w:jc w:val="left"/>
        <w:rPr>
          <w:sz w:val="20"/>
        </w:rPr>
      </w:pPr>
      <w:r>
        <w:rPr>
          <w:sz w:val="20"/>
        </w:rPr>
        <w:t>At</w:t>
      </w:r>
      <w:r>
        <w:rPr>
          <w:spacing w:val="-7"/>
          <w:sz w:val="20"/>
        </w:rPr>
        <w:t> </w:t>
      </w:r>
      <w:r>
        <w:rPr>
          <w:sz w:val="20"/>
        </w:rPr>
        <w:t>that</w:t>
      </w:r>
      <w:r>
        <w:rPr>
          <w:spacing w:val="-7"/>
          <w:sz w:val="20"/>
        </w:rPr>
        <w:t> </w:t>
      </w:r>
      <w:r>
        <w:rPr>
          <w:sz w:val="20"/>
        </w:rPr>
        <w:t>date</w:t>
      </w:r>
      <w:r>
        <w:rPr>
          <w:spacing w:val="-5"/>
          <w:sz w:val="20"/>
        </w:rPr>
        <w:t> </w:t>
      </w:r>
      <w:r>
        <w:rPr>
          <w:sz w:val="20"/>
        </w:rPr>
        <w:t>and</w:t>
      </w:r>
      <w:r>
        <w:rPr>
          <w:spacing w:val="-5"/>
          <w:sz w:val="20"/>
        </w:rPr>
        <w:t> </w:t>
      </w:r>
      <w:r>
        <w:rPr>
          <w:sz w:val="20"/>
        </w:rPr>
        <w:t>time,</w:t>
      </w:r>
      <w:r>
        <w:rPr>
          <w:spacing w:val="-6"/>
          <w:sz w:val="20"/>
        </w:rPr>
        <w:t> </w:t>
      </w:r>
      <w:r>
        <w:rPr>
          <w:sz w:val="20"/>
        </w:rPr>
        <w:t>the</w:t>
      </w:r>
      <w:r>
        <w:rPr>
          <w:spacing w:val="-5"/>
          <w:sz w:val="20"/>
        </w:rPr>
        <w:t> </w:t>
      </w:r>
      <w:r>
        <w:rPr>
          <w:sz w:val="20"/>
        </w:rPr>
        <w:t>applications</w:t>
      </w:r>
      <w:r>
        <w:rPr>
          <w:spacing w:val="-6"/>
          <w:sz w:val="20"/>
        </w:rPr>
        <w:t> </w:t>
      </w:r>
      <w:r>
        <w:rPr>
          <w:sz w:val="20"/>
        </w:rPr>
        <w:t>from</w:t>
      </w:r>
      <w:r>
        <w:rPr>
          <w:spacing w:val="-6"/>
          <w:sz w:val="20"/>
        </w:rPr>
        <w:t> </w:t>
      </w:r>
      <w:r>
        <w:rPr>
          <w:sz w:val="20"/>
        </w:rPr>
        <w:t>each</w:t>
      </w:r>
      <w:r>
        <w:rPr>
          <w:spacing w:val="-6"/>
          <w:sz w:val="20"/>
        </w:rPr>
        <w:t> </w:t>
      </w:r>
      <w:r>
        <w:rPr>
          <w:sz w:val="20"/>
        </w:rPr>
        <w:t>responding</w:t>
      </w:r>
      <w:r>
        <w:rPr>
          <w:spacing w:val="-6"/>
          <w:sz w:val="20"/>
        </w:rPr>
        <w:t> </w:t>
      </w:r>
      <w:r>
        <w:rPr>
          <w:sz w:val="20"/>
        </w:rPr>
        <w:t>agency</w:t>
      </w:r>
      <w:r>
        <w:rPr>
          <w:spacing w:val="-6"/>
          <w:sz w:val="20"/>
        </w:rPr>
        <w:t> </w:t>
      </w:r>
      <w:r>
        <w:rPr>
          <w:sz w:val="20"/>
        </w:rPr>
        <w:t>and</w:t>
      </w:r>
      <w:r>
        <w:rPr>
          <w:spacing w:val="-6"/>
          <w:sz w:val="20"/>
        </w:rPr>
        <w:t> </w:t>
      </w:r>
      <w:r>
        <w:rPr>
          <w:sz w:val="20"/>
        </w:rPr>
        <w:t>organization</w:t>
      </w:r>
      <w:r>
        <w:rPr>
          <w:spacing w:val="-5"/>
          <w:sz w:val="20"/>
        </w:rPr>
        <w:t> </w:t>
      </w:r>
      <w:r>
        <w:rPr>
          <w:sz w:val="20"/>
        </w:rPr>
        <w:t>will</w:t>
      </w:r>
      <w:r>
        <w:rPr>
          <w:spacing w:val="-6"/>
          <w:sz w:val="20"/>
        </w:rPr>
        <w:t> </w:t>
      </w:r>
      <w:r>
        <w:rPr>
          <w:sz w:val="20"/>
        </w:rPr>
        <w:t>be</w:t>
      </w:r>
      <w:r>
        <w:rPr>
          <w:spacing w:val="-5"/>
          <w:sz w:val="20"/>
        </w:rPr>
        <w:t> </w:t>
      </w:r>
      <w:r>
        <w:rPr>
          <w:sz w:val="20"/>
        </w:rPr>
        <w:t>logged</w:t>
      </w:r>
      <w:r>
        <w:rPr>
          <w:spacing w:val="-7"/>
          <w:sz w:val="20"/>
        </w:rPr>
        <w:t> </w:t>
      </w:r>
      <w:r>
        <w:rPr>
          <w:spacing w:val="-5"/>
          <w:sz w:val="20"/>
        </w:rPr>
        <w:t>in.</w:t>
      </w:r>
    </w:p>
    <w:p>
      <w:pPr>
        <w:pStyle w:val="ListParagraph"/>
        <w:numPr>
          <w:ilvl w:val="0"/>
          <w:numId w:val="6"/>
        </w:numPr>
        <w:tabs>
          <w:tab w:pos="1637" w:val="left" w:leader="none"/>
          <w:tab w:pos="1640" w:val="left" w:leader="none"/>
        </w:tabs>
        <w:spacing w:line="240" w:lineRule="auto" w:before="0" w:after="0"/>
        <w:ind w:left="1640" w:right="519" w:hanging="361"/>
        <w:jc w:val="left"/>
        <w:rPr>
          <w:sz w:val="20"/>
        </w:rPr>
      </w:pPr>
      <w:r>
        <w:rPr>
          <w:sz w:val="20"/>
        </w:rPr>
        <w:t>At</w:t>
      </w:r>
      <w:r>
        <w:rPr>
          <w:spacing w:val="-4"/>
          <w:sz w:val="20"/>
        </w:rPr>
        <w:t> </w:t>
      </w:r>
      <w:r>
        <w:rPr>
          <w:sz w:val="20"/>
        </w:rPr>
        <w:t>their</w:t>
      </w:r>
      <w:r>
        <w:rPr>
          <w:spacing w:val="-1"/>
          <w:sz w:val="20"/>
        </w:rPr>
        <w:t> </w:t>
      </w:r>
      <w:r>
        <w:rPr>
          <w:sz w:val="20"/>
        </w:rPr>
        <w:t>option,</w:t>
      </w:r>
      <w:r>
        <w:rPr>
          <w:spacing w:val="-2"/>
          <w:sz w:val="20"/>
        </w:rPr>
        <w:t> </w:t>
      </w:r>
      <w:r>
        <w:rPr>
          <w:sz w:val="20"/>
        </w:rPr>
        <w:t>the</w:t>
      </w:r>
      <w:r>
        <w:rPr>
          <w:spacing w:val="-2"/>
          <w:sz w:val="20"/>
        </w:rPr>
        <w:t> </w:t>
      </w:r>
      <w:r>
        <w:rPr>
          <w:sz w:val="20"/>
        </w:rPr>
        <w:t>evaluators</w:t>
      </w:r>
      <w:r>
        <w:rPr>
          <w:spacing w:val="-3"/>
          <w:sz w:val="20"/>
        </w:rPr>
        <w:t> </w:t>
      </w:r>
      <w:r>
        <w:rPr>
          <w:sz w:val="20"/>
        </w:rPr>
        <w:t>may</w:t>
      </w:r>
      <w:r>
        <w:rPr>
          <w:spacing w:val="-3"/>
          <w:sz w:val="20"/>
        </w:rPr>
        <w:t> </w:t>
      </w:r>
      <w:r>
        <w:rPr>
          <w:sz w:val="20"/>
        </w:rPr>
        <w:t>request</w:t>
      </w:r>
      <w:r>
        <w:rPr>
          <w:spacing w:val="-2"/>
          <w:sz w:val="20"/>
        </w:rPr>
        <w:t> </w:t>
      </w:r>
      <w:r>
        <w:rPr>
          <w:sz w:val="20"/>
        </w:rPr>
        <w:t>additional</w:t>
      </w:r>
      <w:r>
        <w:rPr>
          <w:spacing w:val="-3"/>
          <w:sz w:val="20"/>
        </w:rPr>
        <w:t> </w:t>
      </w:r>
      <w:r>
        <w:rPr>
          <w:sz w:val="20"/>
        </w:rPr>
        <w:t>information</w:t>
      </w:r>
      <w:r>
        <w:rPr>
          <w:spacing w:val="-2"/>
          <w:sz w:val="20"/>
        </w:rPr>
        <w:t> </w:t>
      </w:r>
      <w:r>
        <w:rPr>
          <w:sz w:val="20"/>
        </w:rPr>
        <w:t>from</w:t>
      </w:r>
      <w:r>
        <w:rPr>
          <w:spacing w:val="-2"/>
          <w:sz w:val="20"/>
        </w:rPr>
        <w:t> </w:t>
      </w:r>
      <w:r>
        <w:rPr>
          <w:sz w:val="20"/>
        </w:rPr>
        <w:t>any</w:t>
      </w:r>
      <w:r>
        <w:rPr>
          <w:spacing w:val="-3"/>
          <w:sz w:val="20"/>
        </w:rPr>
        <w:t> </w:t>
      </w:r>
      <w:r>
        <w:rPr>
          <w:sz w:val="20"/>
        </w:rPr>
        <w:t>or</w:t>
      </w:r>
      <w:r>
        <w:rPr>
          <w:spacing w:val="-1"/>
          <w:sz w:val="20"/>
        </w:rPr>
        <w:t> </w:t>
      </w:r>
      <w:r>
        <w:rPr>
          <w:sz w:val="20"/>
        </w:rPr>
        <w:t>all</w:t>
      </w:r>
      <w:r>
        <w:rPr>
          <w:spacing w:val="-4"/>
          <w:sz w:val="20"/>
        </w:rPr>
        <w:t> </w:t>
      </w:r>
      <w:r>
        <w:rPr>
          <w:sz w:val="20"/>
        </w:rPr>
        <w:t>Grantees</w:t>
      </w:r>
      <w:r>
        <w:rPr>
          <w:spacing w:val="-3"/>
          <w:sz w:val="20"/>
        </w:rPr>
        <w:t> </w:t>
      </w:r>
      <w:r>
        <w:rPr>
          <w:sz w:val="20"/>
        </w:rPr>
        <w:t>for</w:t>
      </w:r>
      <w:r>
        <w:rPr>
          <w:spacing w:val="-3"/>
          <w:sz w:val="20"/>
        </w:rPr>
        <w:t> </w:t>
      </w:r>
      <w:r>
        <w:rPr>
          <w:sz w:val="20"/>
        </w:rPr>
        <w:t>the</w:t>
      </w:r>
      <w:r>
        <w:rPr>
          <w:spacing w:val="-4"/>
          <w:sz w:val="20"/>
        </w:rPr>
        <w:t> </w:t>
      </w:r>
      <w:r>
        <w:rPr>
          <w:sz w:val="20"/>
        </w:rPr>
        <w:t>purpose</w:t>
      </w:r>
      <w:r>
        <w:rPr>
          <w:spacing w:val="-4"/>
          <w:sz w:val="20"/>
        </w:rPr>
        <w:t> </w:t>
      </w:r>
      <w:r>
        <w:rPr>
          <w:sz w:val="20"/>
        </w:rPr>
        <w:t>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w:t>
      </w:r>
      <w:r>
        <w:rPr>
          <w:spacing w:val="-2"/>
          <w:sz w:val="20"/>
        </w:rPr>
        <w:t>organization.</w:t>
      </w:r>
    </w:p>
    <w:p>
      <w:pPr>
        <w:pStyle w:val="ListParagraph"/>
        <w:numPr>
          <w:ilvl w:val="0"/>
          <w:numId w:val="6"/>
        </w:numPr>
        <w:tabs>
          <w:tab w:pos="1638" w:val="left" w:leader="none"/>
          <w:tab w:pos="1641" w:val="left" w:leader="none"/>
        </w:tabs>
        <w:spacing w:line="240" w:lineRule="auto" w:before="0" w:after="0"/>
        <w:ind w:left="1641" w:right="510" w:hanging="361"/>
        <w:jc w:val="left"/>
        <w:rPr>
          <w:sz w:val="20"/>
        </w:rPr>
      </w:pPr>
      <w:r>
        <w:rPr>
          <w:sz w:val="20"/>
        </w:rPr>
        <w:t>Applications</w:t>
      </w:r>
      <w:r>
        <w:rPr>
          <w:spacing w:val="-3"/>
          <w:sz w:val="20"/>
        </w:rPr>
        <w:t> </w:t>
      </w:r>
      <w:r>
        <w:rPr>
          <w:sz w:val="20"/>
        </w:rPr>
        <w:t>will</w:t>
      </w:r>
      <w:r>
        <w:rPr>
          <w:spacing w:val="-3"/>
          <w:sz w:val="20"/>
        </w:rPr>
        <w:t> </w:t>
      </w:r>
      <w:r>
        <w:rPr>
          <w:sz w:val="20"/>
        </w:rPr>
        <w:t>be</w:t>
      </w:r>
      <w:r>
        <w:rPr>
          <w:spacing w:val="-2"/>
          <w:sz w:val="20"/>
        </w:rPr>
        <w:t> </w:t>
      </w:r>
      <w:r>
        <w:rPr>
          <w:sz w:val="20"/>
        </w:rPr>
        <w:t>evaluated</w:t>
      </w:r>
      <w:r>
        <w:rPr>
          <w:spacing w:val="-4"/>
          <w:sz w:val="20"/>
        </w:rPr>
        <w:t> </w:t>
      </w:r>
      <w:r>
        <w:rPr>
          <w:sz w:val="20"/>
        </w:rPr>
        <w:t>according</w:t>
      </w:r>
      <w:r>
        <w:rPr>
          <w:spacing w:val="-2"/>
          <w:sz w:val="20"/>
        </w:rPr>
        <w:t> </w:t>
      </w:r>
      <w:r>
        <w:rPr>
          <w:sz w:val="20"/>
        </w:rPr>
        <w:t>to</w:t>
      </w:r>
      <w:r>
        <w:rPr>
          <w:spacing w:val="-4"/>
          <w:sz w:val="20"/>
        </w:rPr>
        <w:t> </w:t>
      </w:r>
      <w:r>
        <w:rPr>
          <w:sz w:val="20"/>
        </w:rPr>
        <w:t>completeness,</w:t>
      </w:r>
      <w:r>
        <w:rPr>
          <w:spacing w:val="-4"/>
          <w:sz w:val="20"/>
        </w:rPr>
        <w:t> </w:t>
      </w:r>
      <w:r>
        <w:rPr>
          <w:sz w:val="20"/>
        </w:rPr>
        <w:t>content,</w:t>
      </w:r>
      <w:r>
        <w:rPr>
          <w:spacing w:val="-4"/>
          <w:sz w:val="20"/>
        </w:rPr>
        <w:t> </w:t>
      </w:r>
      <w:r>
        <w:rPr>
          <w:sz w:val="20"/>
        </w:rPr>
        <w:t>experience</w:t>
      </w:r>
      <w:r>
        <w:rPr>
          <w:spacing w:val="-2"/>
          <w:sz w:val="20"/>
        </w:rPr>
        <w:t> </w:t>
      </w:r>
      <w:r>
        <w:rPr>
          <w:sz w:val="20"/>
        </w:rPr>
        <w:t>with</w:t>
      </w:r>
      <w:r>
        <w:rPr>
          <w:spacing w:val="-4"/>
          <w:sz w:val="20"/>
        </w:rPr>
        <w:t> </w:t>
      </w:r>
      <w:r>
        <w:rPr>
          <w:sz w:val="20"/>
        </w:rPr>
        <w:t>similar</w:t>
      </w:r>
      <w:r>
        <w:rPr>
          <w:spacing w:val="-3"/>
          <w:sz w:val="20"/>
        </w:rPr>
        <w:t> </w:t>
      </w:r>
      <w:r>
        <w:rPr>
          <w:sz w:val="20"/>
        </w:rPr>
        <w:t>projects,</w:t>
      </w:r>
      <w:r>
        <w:rPr>
          <w:spacing w:val="-4"/>
          <w:sz w:val="20"/>
        </w:rPr>
        <w:t> </w:t>
      </w:r>
      <w:r>
        <w:rPr>
          <w:sz w:val="20"/>
        </w:rPr>
        <w:t>ability</w:t>
      </w:r>
      <w:r>
        <w:rPr>
          <w:spacing w:val="-3"/>
          <w:sz w:val="20"/>
        </w:rPr>
        <w:t> </w:t>
      </w:r>
      <w:r>
        <w:rPr>
          <w:sz w:val="20"/>
        </w:rPr>
        <w:t>of the</w:t>
      </w:r>
      <w:r>
        <w:rPr>
          <w:spacing w:val="-4"/>
          <w:sz w:val="20"/>
        </w:rPr>
        <w:t> </w:t>
      </w:r>
      <w:r>
        <w:rPr>
          <w:sz w:val="20"/>
        </w:rPr>
        <w:t>agency's</w:t>
      </w:r>
      <w:r>
        <w:rPr>
          <w:spacing w:val="-3"/>
          <w:sz w:val="20"/>
        </w:rPr>
        <w:t> </w:t>
      </w:r>
      <w:r>
        <w:rPr>
          <w:sz w:val="20"/>
        </w:rPr>
        <w:t>or</w:t>
      </w:r>
      <w:r>
        <w:rPr>
          <w:spacing w:val="-3"/>
          <w:sz w:val="20"/>
        </w:rPr>
        <w:t> </w:t>
      </w:r>
      <w:r>
        <w:rPr>
          <w:sz w:val="20"/>
        </w:rPr>
        <w:t>organization's</w:t>
      </w:r>
      <w:r>
        <w:rPr>
          <w:spacing w:val="-3"/>
          <w:sz w:val="20"/>
        </w:rPr>
        <w:t> </w:t>
      </w:r>
      <w:r>
        <w:rPr>
          <w:sz w:val="20"/>
        </w:rPr>
        <w:t>staff,</w:t>
      </w:r>
      <w:r>
        <w:rPr>
          <w:spacing w:val="-4"/>
          <w:sz w:val="20"/>
        </w:rPr>
        <w:t> </w:t>
      </w:r>
      <w:r>
        <w:rPr>
          <w:sz w:val="20"/>
        </w:rPr>
        <w:t>cost,</w:t>
      </w:r>
      <w:r>
        <w:rPr>
          <w:spacing w:val="-4"/>
          <w:sz w:val="20"/>
        </w:rPr>
        <w:t> </w:t>
      </w:r>
      <w:r>
        <w:rPr>
          <w:sz w:val="20"/>
        </w:rPr>
        <w:t>etc.</w:t>
      </w:r>
      <w:r>
        <w:rPr>
          <w:spacing w:val="-4"/>
          <w:sz w:val="20"/>
        </w:rPr>
        <w:t> </w:t>
      </w:r>
      <w:r>
        <w:rPr>
          <w:sz w:val="20"/>
        </w:rPr>
        <w:t>The</w:t>
      </w:r>
      <w:r>
        <w:rPr>
          <w:spacing w:val="-2"/>
          <w:sz w:val="20"/>
        </w:rPr>
        <w:t> </w:t>
      </w:r>
      <w:r>
        <w:rPr>
          <w:sz w:val="20"/>
        </w:rPr>
        <w:t>award</w:t>
      </w:r>
      <w:r>
        <w:rPr>
          <w:spacing w:val="-4"/>
          <w:sz w:val="20"/>
        </w:rPr>
        <w:t> </w:t>
      </w:r>
      <w:r>
        <w:rPr>
          <w:sz w:val="20"/>
        </w:rPr>
        <w:t>of</w:t>
      </w:r>
      <w:r>
        <w:rPr>
          <w:spacing w:val="-4"/>
          <w:sz w:val="20"/>
        </w:rPr>
        <w:t> </w:t>
      </w:r>
      <w:r>
        <w:rPr>
          <w:sz w:val="20"/>
        </w:rPr>
        <w:t>a</w:t>
      </w:r>
      <w:r>
        <w:rPr>
          <w:spacing w:val="-2"/>
          <w:sz w:val="20"/>
        </w:rPr>
        <w:t> </w:t>
      </w:r>
      <w:r>
        <w:rPr>
          <w:sz w:val="20"/>
        </w:rPr>
        <w:t>grant</w:t>
      </w:r>
      <w:r>
        <w:rPr>
          <w:spacing w:val="-2"/>
          <w:sz w:val="20"/>
        </w:rPr>
        <w:t> </w:t>
      </w:r>
      <w:r>
        <w:rPr>
          <w:sz w:val="20"/>
        </w:rPr>
        <w:t>to</w:t>
      </w:r>
      <w:r>
        <w:rPr>
          <w:spacing w:val="-2"/>
          <w:sz w:val="20"/>
        </w:rPr>
        <w:t> </w:t>
      </w:r>
      <w:r>
        <w:rPr>
          <w:sz w:val="20"/>
        </w:rPr>
        <w:t>one</w:t>
      </w:r>
      <w:r>
        <w:rPr>
          <w:spacing w:val="-2"/>
          <w:sz w:val="20"/>
        </w:rPr>
        <w:t> </w:t>
      </w:r>
      <w:r>
        <w:rPr>
          <w:sz w:val="20"/>
        </w:rPr>
        <w:t>agency</w:t>
      </w:r>
      <w:r>
        <w:rPr>
          <w:spacing w:val="-3"/>
          <w:sz w:val="20"/>
        </w:rPr>
        <w:t> </w:t>
      </w:r>
      <w:r>
        <w:rPr>
          <w:sz w:val="20"/>
        </w:rPr>
        <w:t>and</w:t>
      </w:r>
      <w:r>
        <w:rPr>
          <w:spacing w:val="-2"/>
          <w:sz w:val="20"/>
        </w:rPr>
        <w:t> </w:t>
      </w:r>
      <w:r>
        <w:rPr>
          <w:sz w:val="20"/>
        </w:rPr>
        <w:t>organization</w:t>
      </w:r>
      <w:r>
        <w:rPr>
          <w:spacing w:val="-2"/>
          <w:sz w:val="20"/>
        </w:rPr>
        <w:t> </w:t>
      </w:r>
      <w:r>
        <w:rPr>
          <w:sz w:val="20"/>
        </w:rPr>
        <w:t>does not mean that the other applications lacked merit, but that, all facts considered, the selected application was deemed to provide the best service to the State.</w:t>
      </w:r>
    </w:p>
    <w:p>
      <w:pPr>
        <w:pStyle w:val="ListParagraph"/>
        <w:numPr>
          <w:ilvl w:val="0"/>
          <w:numId w:val="6"/>
        </w:numPr>
        <w:tabs>
          <w:tab w:pos="1638" w:val="left" w:leader="none"/>
          <w:tab w:pos="1641" w:val="left" w:leader="none"/>
        </w:tabs>
        <w:spacing w:line="240" w:lineRule="auto" w:before="0" w:after="0"/>
        <w:ind w:left="1641" w:right="499" w:hanging="361"/>
        <w:jc w:val="left"/>
        <w:rPr>
          <w:sz w:val="20"/>
        </w:rPr>
      </w:pPr>
      <w:r>
        <w:rPr>
          <w:sz w:val="20"/>
        </w:rPr>
        <w:t>Agencies and organizations are cautioned that this is a request for applications, and the funding agency reserves</w:t>
      </w:r>
      <w:r>
        <w:rPr>
          <w:spacing w:val="-3"/>
          <w:sz w:val="20"/>
        </w:rPr>
        <w:t> </w:t>
      </w:r>
      <w:r>
        <w:rPr>
          <w:sz w:val="20"/>
        </w:rPr>
        <w:t>the</w:t>
      </w:r>
      <w:r>
        <w:rPr>
          <w:spacing w:val="-3"/>
          <w:sz w:val="20"/>
        </w:rPr>
        <w:t> </w:t>
      </w:r>
      <w:r>
        <w:rPr>
          <w:sz w:val="20"/>
        </w:rPr>
        <w:t>unqualified</w:t>
      </w:r>
      <w:r>
        <w:rPr>
          <w:spacing w:val="-3"/>
          <w:sz w:val="20"/>
        </w:rPr>
        <w:t> </w:t>
      </w:r>
      <w:r>
        <w:rPr>
          <w:sz w:val="20"/>
        </w:rPr>
        <w:t>right</w:t>
      </w:r>
      <w:r>
        <w:rPr>
          <w:spacing w:val="-3"/>
          <w:sz w:val="20"/>
        </w:rPr>
        <w:t> </w:t>
      </w:r>
      <w:r>
        <w:rPr>
          <w:sz w:val="20"/>
        </w:rPr>
        <w:t>to</w:t>
      </w:r>
      <w:r>
        <w:rPr>
          <w:spacing w:val="-4"/>
          <w:sz w:val="20"/>
        </w:rPr>
        <w:t> </w:t>
      </w:r>
      <w:r>
        <w:rPr>
          <w:sz w:val="20"/>
        </w:rPr>
        <w:t>reject</w:t>
      </w:r>
      <w:r>
        <w:rPr>
          <w:spacing w:val="-2"/>
          <w:sz w:val="20"/>
        </w:rPr>
        <w:t> </w:t>
      </w:r>
      <w:r>
        <w:rPr>
          <w:sz w:val="20"/>
        </w:rPr>
        <w:t>any</w:t>
      </w:r>
      <w:r>
        <w:rPr>
          <w:spacing w:val="-3"/>
          <w:sz w:val="20"/>
        </w:rPr>
        <w:t> </w:t>
      </w:r>
      <w:r>
        <w:rPr>
          <w:sz w:val="20"/>
        </w:rPr>
        <w:t>and</w:t>
      </w:r>
      <w:r>
        <w:rPr>
          <w:spacing w:val="-3"/>
          <w:sz w:val="20"/>
        </w:rPr>
        <w:t> </w:t>
      </w:r>
      <w:r>
        <w:rPr>
          <w:sz w:val="20"/>
        </w:rPr>
        <w:t>all</w:t>
      </w:r>
      <w:r>
        <w:rPr>
          <w:spacing w:val="-3"/>
          <w:sz w:val="20"/>
        </w:rPr>
        <w:t> </w:t>
      </w:r>
      <w:r>
        <w:rPr>
          <w:sz w:val="20"/>
        </w:rPr>
        <w:t>applications</w:t>
      </w:r>
      <w:r>
        <w:rPr>
          <w:spacing w:val="-3"/>
          <w:sz w:val="20"/>
        </w:rPr>
        <w:t> </w:t>
      </w:r>
      <w:r>
        <w:rPr>
          <w:sz w:val="20"/>
        </w:rPr>
        <w:t>when</w:t>
      </w:r>
      <w:r>
        <w:rPr>
          <w:spacing w:val="-2"/>
          <w:sz w:val="20"/>
        </w:rPr>
        <w:t> </w:t>
      </w:r>
      <w:r>
        <w:rPr>
          <w:sz w:val="20"/>
        </w:rPr>
        <w:t>such</w:t>
      </w:r>
      <w:r>
        <w:rPr>
          <w:spacing w:val="-3"/>
          <w:sz w:val="20"/>
        </w:rPr>
        <w:t> </w:t>
      </w:r>
      <w:r>
        <w:rPr>
          <w:sz w:val="20"/>
        </w:rPr>
        <w:t>rejections</w:t>
      </w:r>
      <w:r>
        <w:rPr>
          <w:spacing w:val="-3"/>
          <w:sz w:val="20"/>
        </w:rPr>
        <w:t> </w:t>
      </w:r>
      <w:r>
        <w:rPr>
          <w:sz w:val="20"/>
        </w:rPr>
        <w:t>are</w:t>
      </w:r>
      <w:r>
        <w:rPr>
          <w:spacing w:val="-3"/>
          <w:sz w:val="20"/>
        </w:rPr>
        <w:t> </w:t>
      </w:r>
      <w:r>
        <w:rPr>
          <w:sz w:val="20"/>
        </w:rPr>
        <w:t>deemed</w:t>
      </w:r>
      <w:r>
        <w:rPr>
          <w:spacing w:val="-3"/>
          <w:sz w:val="20"/>
        </w:rPr>
        <w:t> </w:t>
      </w:r>
      <w:r>
        <w:rPr>
          <w:sz w:val="20"/>
        </w:rPr>
        <w:t>to</w:t>
      </w:r>
      <w:r>
        <w:rPr>
          <w:spacing w:val="-3"/>
          <w:sz w:val="20"/>
        </w:rPr>
        <w:t> </w:t>
      </w:r>
      <w:r>
        <w:rPr>
          <w:sz w:val="20"/>
        </w:rPr>
        <w:t>be</w:t>
      </w:r>
      <w:r>
        <w:rPr>
          <w:spacing w:val="-2"/>
          <w:sz w:val="20"/>
        </w:rPr>
        <w:t> </w:t>
      </w:r>
      <w:r>
        <w:rPr>
          <w:sz w:val="20"/>
        </w:rPr>
        <w:t>in</w:t>
      </w:r>
      <w:r>
        <w:rPr>
          <w:spacing w:val="-2"/>
          <w:sz w:val="20"/>
        </w:rPr>
        <w:t> </w:t>
      </w:r>
      <w:r>
        <w:rPr>
          <w:sz w:val="20"/>
        </w:rPr>
        <w:t>the best interest of the funding agency.</w:t>
      </w:r>
    </w:p>
    <w:p>
      <w:pPr>
        <w:pStyle w:val="BodyText"/>
        <w:spacing w:before="119"/>
      </w:pPr>
    </w:p>
    <w:p>
      <w:pPr>
        <w:pStyle w:val="Heading1"/>
        <w:numPr>
          <w:ilvl w:val="0"/>
          <w:numId w:val="5"/>
        </w:numPr>
        <w:tabs>
          <w:tab w:pos="1181" w:val="left" w:leader="none"/>
        </w:tabs>
        <w:spacing w:line="240" w:lineRule="auto" w:before="0" w:after="0"/>
        <w:ind w:left="1181" w:right="0" w:hanging="621"/>
        <w:jc w:val="left"/>
        <w:rPr>
          <w:u w:val="none"/>
        </w:rPr>
      </w:pPr>
      <w:bookmarkStart w:name="11.0 GENERAL INFORMATION ON SUBMITTING A" w:id="10"/>
      <w:bookmarkEnd w:id="10"/>
      <w:r>
        <w:rPr>
          <w:b w:val="0"/>
          <w:u w:val="none"/>
        </w:rPr>
      </w:r>
      <w:r>
        <w:rPr>
          <w:u w:val="single"/>
        </w:rPr>
        <w:t>GENERAL</w:t>
      </w:r>
      <w:r>
        <w:rPr>
          <w:spacing w:val="-10"/>
          <w:u w:val="single"/>
        </w:rPr>
        <w:t> </w:t>
      </w:r>
      <w:r>
        <w:rPr>
          <w:u w:val="single"/>
        </w:rPr>
        <w:t>INFORMATION</w:t>
      </w:r>
      <w:r>
        <w:rPr>
          <w:spacing w:val="-6"/>
          <w:u w:val="single"/>
        </w:rPr>
        <w:t> </w:t>
      </w:r>
      <w:r>
        <w:rPr>
          <w:u w:val="single"/>
        </w:rPr>
        <w:t>ON</w:t>
      </w:r>
      <w:r>
        <w:rPr>
          <w:spacing w:val="-10"/>
          <w:u w:val="single"/>
        </w:rPr>
        <w:t> </w:t>
      </w:r>
      <w:r>
        <w:rPr>
          <w:u w:val="single"/>
        </w:rPr>
        <w:t>SUBMITTING</w:t>
      </w:r>
      <w:r>
        <w:rPr>
          <w:spacing w:val="-9"/>
          <w:u w:val="single"/>
        </w:rPr>
        <w:t> </w:t>
      </w:r>
      <w:r>
        <w:rPr>
          <w:spacing w:val="-2"/>
          <w:u w:val="single"/>
        </w:rPr>
        <w:t>APPLICATIONS</w:t>
      </w:r>
    </w:p>
    <w:p>
      <w:pPr>
        <w:pStyle w:val="ListParagraph"/>
        <w:numPr>
          <w:ilvl w:val="0"/>
          <w:numId w:val="7"/>
        </w:numPr>
        <w:tabs>
          <w:tab w:pos="1638" w:val="left" w:leader="none"/>
        </w:tabs>
        <w:spacing w:line="240" w:lineRule="auto" w:before="121" w:after="0"/>
        <w:ind w:left="1638" w:right="0" w:hanging="358"/>
        <w:jc w:val="left"/>
        <w:rPr>
          <w:sz w:val="20"/>
        </w:rPr>
      </w:pPr>
      <w:r>
        <w:rPr>
          <w:sz w:val="20"/>
          <w:u w:val="single"/>
        </w:rPr>
        <w:t>Award</w:t>
      </w:r>
      <w:r>
        <w:rPr>
          <w:spacing w:val="-5"/>
          <w:sz w:val="20"/>
          <w:u w:val="single"/>
        </w:rPr>
        <w:t> </w:t>
      </w:r>
      <w:r>
        <w:rPr>
          <w:sz w:val="20"/>
          <w:u w:val="single"/>
        </w:rPr>
        <w:t>or</w:t>
      </w:r>
      <w:r>
        <w:rPr>
          <w:spacing w:val="-5"/>
          <w:sz w:val="20"/>
          <w:u w:val="single"/>
        </w:rPr>
        <w:t> </w:t>
      </w:r>
      <w:r>
        <w:rPr>
          <w:spacing w:val="-2"/>
          <w:sz w:val="20"/>
          <w:u w:val="single"/>
        </w:rPr>
        <w:t>Rejection</w:t>
      </w:r>
    </w:p>
    <w:p>
      <w:pPr>
        <w:pStyle w:val="BodyText"/>
        <w:ind w:left="1639" w:right="420"/>
      </w:pPr>
      <w:r>
        <w:rPr/>
        <w:t>All qualified applications will be evaluated, and awards made to those agencies or organizations whose capabilities are deemed to be in the best interest of the funding agency. The funding agency reserves the unqualified</w:t>
      </w:r>
      <w:r>
        <w:rPr>
          <w:spacing w:val="-3"/>
        </w:rPr>
        <w:t> </w:t>
      </w:r>
      <w:r>
        <w:rPr/>
        <w:t>right</w:t>
      </w:r>
      <w:r>
        <w:rPr>
          <w:spacing w:val="-1"/>
        </w:rPr>
        <w:t> </w:t>
      </w:r>
      <w:r>
        <w:rPr/>
        <w:t>to</w:t>
      </w:r>
      <w:r>
        <w:rPr>
          <w:spacing w:val="-3"/>
        </w:rPr>
        <w:t> </w:t>
      </w:r>
      <w:r>
        <w:rPr/>
        <w:t>reject</w:t>
      </w:r>
      <w:r>
        <w:rPr>
          <w:spacing w:val="-1"/>
        </w:rPr>
        <w:t> </w:t>
      </w:r>
      <w:r>
        <w:rPr/>
        <w:t>any</w:t>
      </w:r>
      <w:r>
        <w:rPr>
          <w:spacing w:val="-2"/>
        </w:rPr>
        <w:t> </w:t>
      </w:r>
      <w:r>
        <w:rPr/>
        <w:t>or</w:t>
      </w:r>
      <w:r>
        <w:rPr>
          <w:spacing w:val="-2"/>
        </w:rPr>
        <w:t> </w:t>
      </w:r>
      <w:r>
        <w:rPr/>
        <w:t>all</w:t>
      </w:r>
      <w:r>
        <w:rPr>
          <w:spacing w:val="-4"/>
        </w:rPr>
        <w:t> </w:t>
      </w:r>
      <w:r>
        <w:rPr/>
        <w:t>offers</w:t>
      </w:r>
      <w:r>
        <w:rPr>
          <w:spacing w:val="-2"/>
        </w:rPr>
        <w:t> </w:t>
      </w:r>
      <w:r>
        <w:rPr/>
        <w:t>if</w:t>
      </w:r>
      <w:r>
        <w:rPr>
          <w:spacing w:val="-1"/>
        </w:rPr>
        <w:t> </w:t>
      </w:r>
      <w:r>
        <w:rPr/>
        <w:t>determined</w:t>
      </w:r>
      <w:r>
        <w:rPr>
          <w:spacing w:val="-3"/>
        </w:rPr>
        <w:t> </w:t>
      </w:r>
      <w:r>
        <w:rPr/>
        <w:t>to</w:t>
      </w:r>
      <w:r>
        <w:rPr>
          <w:spacing w:val="-1"/>
        </w:rPr>
        <w:t> </w:t>
      </w:r>
      <w:r>
        <w:rPr/>
        <w:t>be</w:t>
      </w:r>
      <w:r>
        <w:rPr>
          <w:spacing w:val="-1"/>
        </w:rPr>
        <w:t> </w:t>
      </w:r>
      <w:r>
        <w:rPr/>
        <w:t>in</w:t>
      </w:r>
      <w:r>
        <w:rPr>
          <w:spacing w:val="-1"/>
        </w:rPr>
        <w:t> </w:t>
      </w:r>
      <w:r>
        <w:rPr/>
        <w:t>its</w:t>
      </w:r>
      <w:r>
        <w:rPr>
          <w:spacing w:val="-2"/>
        </w:rPr>
        <w:t> </w:t>
      </w:r>
      <w:r>
        <w:rPr/>
        <w:t>best</w:t>
      </w:r>
      <w:r>
        <w:rPr>
          <w:spacing w:val="-1"/>
        </w:rPr>
        <w:t> </w:t>
      </w:r>
      <w:r>
        <w:rPr/>
        <w:t>interest.</w:t>
      </w:r>
      <w:r>
        <w:rPr>
          <w:spacing w:val="-1"/>
        </w:rPr>
        <w:t> </w:t>
      </w:r>
      <w:r>
        <w:rPr/>
        <w:t>Successful</w:t>
      </w:r>
      <w:r>
        <w:rPr>
          <w:spacing w:val="-3"/>
        </w:rPr>
        <w:t> </w:t>
      </w:r>
      <w:r>
        <w:rPr/>
        <w:t>applicants</w:t>
      </w:r>
      <w:r>
        <w:rPr>
          <w:spacing w:val="-2"/>
        </w:rPr>
        <w:t> </w:t>
      </w:r>
      <w:r>
        <w:rPr/>
        <w:t>will</w:t>
      </w:r>
      <w:r>
        <w:rPr>
          <w:spacing w:val="-1"/>
        </w:rPr>
        <w:t> </w:t>
      </w:r>
      <w:r>
        <w:rPr/>
        <w:t>be notified by February 6, 2025.</w:t>
      </w:r>
    </w:p>
    <w:p>
      <w:pPr>
        <w:pStyle w:val="ListParagraph"/>
        <w:numPr>
          <w:ilvl w:val="0"/>
          <w:numId w:val="7"/>
        </w:numPr>
        <w:tabs>
          <w:tab w:pos="1638" w:val="left" w:leader="none"/>
        </w:tabs>
        <w:spacing w:line="229" w:lineRule="exact" w:before="0" w:after="0"/>
        <w:ind w:left="1638" w:right="0" w:hanging="358"/>
        <w:jc w:val="left"/>
        <w:rPr>
          <w:sz w:val="20"/>
        </w:rPr>
      </w:pPr>
      <w:r>
        <w:rPr>
          <w:sz w:val="20"/>
          <w:u w:val="single"/>
        </w:rPr>
        <w:t>Decline</w:t>
      </w:r>
      <w:r>
        <w:rPr>
          <w:spacing w:val="-6"/>
          <w:sz w:val="20"/>
          <w:u w:val="single"/>
        </w:rPr>
        <w:t> </w:t>
      </w:r>
      <w:r>
        <w:rPr>
          <w:sz w:val="20"/>
          <w:u w:val="single"/>
        </w:rPr>
        <w:t>to</w:t>
      </w:r>
      <w:r>
        <w:rPr>
          <w:spacing w:val="-5"/>
          <w:sz w:val="20"/>
          <w:u w:val="single"/>
        </w:rPr>
        <w:t> </w:t>
      </w:r>
      <w:r>
        <w:rPr>
          <w:spacing w:val="-2"/>
          <w:sz w:val="20"/>
          <w:u w:val="single"/>
        </w:rPr>
        <w:t>Offer</w:t>
      </w:r>
    </w:p>
    <w:p>
      <w:pPr>
        <w:pStyle w:val="BodyText"/>
        <w:ind w:left="1640" w:right="515"/>
      </w:pPr>
      <w:r>
        <w:rPr/>
        <w:t>Any</w:t>
      </w:r>
      <w:r>
        <w:rPr>
          <w:spacing w:val="-2"/>
        </w:rPr>
        <w:t> </w:t>
      </w:r>
      <w:r>
        <w:rPr/>
        <w:t>agency</w:t>
      </w:r>
      <w:r>
        <w:rPr>
          <w:spacing w:val="-2"/>
        </w:rPr>
        <w:t> </w:t>
      </w:r>
      <w:r>
        <w:rPr/>
        <w:t>or</w:t>
      </w:r>
      <w:r>
        <w:rPr>
          <w:spacing w:val="-3"/>
        </w:rPr>
        <w:t> </w:t>
      </w:r>
      <w:r>
        <w:rPr/>
        <w:t>organization</w:t>
      </w:r>
      <w:r>
        <w:rPr>
          <w:spacing w:val="-2"/>
        </w:rPr>
        <w:t> </w:t>
      </w:r>
      <w:r>
        <w:rPr/>
        <w:t>that</w:t>
      </w:r>
      <w:r>
        <w:rPr>
          <w:spacing w:val="-3"/>
        </w:rPr>
        <w:t> </w:t>
      </w:r>
      <w:r>
        <w:rPr/>
        <w:t>receives</w:t>
      </w:r>
      <w:r>
        <w:rPr>
          <w:spacing w:val="-2"/>
        </w:rPr>
        <w:t> </w:t>
      </w:r>
      <w:r>
        <w:rPr/>
        <w:t>a</w:t>
      </w:r>
      <w:r>
        <w:rPr>
          <w:spacing w:val="-3"/>
        </w:rPr>
        <w:t> </w:t>
      </w:r>
      <w:r>
        <w:rPr/>
        <w:t>copy</w:t>
      </w:r>
      <w:r>
        <w:rPr>
          <w:spacing w:val="-2"/>
        </w:rPr>
        <w:t> </w:t>
      </w:r>
      <w:r>
        <w:rPr/>
        <w:t>of</w:t>
      </w:r>
      <w:r>
        <w:rPr>
          <w:spacing w:val="-3"/>
        </w:rPr>
        <w:t> </w:t>
      </w:r>
      <w:r>
        <w:rPr/>
        <w:t>the</w:t>
      </w:r>
      <w:r>
        <w:rPr>
          <w:spacing w:val="-2"/>
        </w:rPr>
        <w:t> </w:t>
      </w:r>
      <w:r>
        <w:rPr/>
        <w:t>RFA</w:t>
      </w:r>
      <w:r>
        <w:rPr>
          <w:spacing w:val="-4"/>
        </w:rPr>
        <w:t> </w:t>
      </w:r>
      <w:r>
        <w:rPr/>
        <w:t>but</w:t>
      </w:r>
      <w:r>
        <w:rPr>
          <w:spacing w:val="-3"/>
        </w:rPr>
        <w:t> </w:t>
      </w:r>
      <w:r>
        <w:rPr/>
        <w:t>declines</w:t>
      </w:r>
      <w:r>
        <w:rPr>
          <w:spacing w:val="-2"/>
        </w:rPr>
        <w:t> </w:t>
      </w:r>
      <w:r>
        <w:rPr/>
        <w:t>to</w:t>
      </w:r>
      <w:r>
        <w:rPr>
          <w:spacing w:val="-2"/>
        </w:rPr>
        <w:t> </w:t>
      </w:r>
      <w:r>
        <w:rPr/>
        <w:t>make</w:t>
      </w:r>
      <w:r>
        <w:rPr>
          <w:spacing w:val="-2"/>
        </w:rPr>
        <w:t> </w:t>
      </w:r>
      <w:r>
        <w:rPr/>
        <w:t>an</w:t>
      </w:r>
      <w:r>
        <w:rPr>
          <w:spacing w:val="-3"/>
        </w:rPr>
        <w:t> </w:t>
      </w:r>
      <w:r>
        <w:rPr/>
        <w:t>offer</w:t>
      </w:r>
      <w:r>
        <w:rPr>
          <w:spacing w:val="-2"/>
        </w:rPr>
        <w:t> </w:t>
      </w:r>
      <w:r>
        <w:rPr/>
        <w:t>is</w:t>
      </w:r>
      <w:r>
        <w:rPr>
          <w:spacing w:val="-2"/>
        </w:rPr>
        <w:t> </w:t>
      </w:r>
      <w:r>
        <w:rPr/>
        <w:t>requested</w:t>
      </w:r>
      <w:r>
        <w:rPr>
          <w:spacing w:val="-3"/>
        </w:rPr>
        <w:t> </w:t>
      </w:r>
      <w:r>
        <w:rPr/>
        <w:t>to send a written "Decline to Offer" to the funding agency. Failure to respond as requested may subject the agency or organization to removal from consideration of future RFAs.</w:t>
      </w:r>
    </w:p>
    <w:p>
      <w:pPr>
        <w:pStyle w:val="ListParagraph"/>
        <w:numPr>
          <w:ilvl w:val="0"/>
          <w:numId w:val="7"/>
        </w:numPr>
        <w:tabs>
          <w:tab w:pos="1638" w:val="left" w:leader="none"/>
        </w:tabs>
        <w:spacing w:line="229" w:lineRule="exact" w:before="0" w:after="0"/>
        <w:ind w:left="1638" w:right="0" w:hanging="358"/>
        <w:jc w:val="left"/>
        <w:rPr>
          <w:sz w:val="20"/>
        </w:rPr>
      </w:pPr>
      <w:r>
        <w:rPr>
          <w:sz w:val="20"/>
          <w:u w:val="single"/>
        </w:rPr>
        <w:t>Cost</w:t>
      </w:r>
      <w:r>
        <w:rPr>
          <w:spacing w:val="-8"/>
          <w:sz w:val="20"/>
          <w:u w:val="single"/>
        </w:rPr>
        <w:t> </w:t>
      </w:r>
      <w:r>
        <w:rPr>
          <w:sz w:val="20"/>
          <w:u w:val="single"/>
        </w:rPr>
        <w:t>of</w:t>
      </w:r>
      <w:r>
        <w:rPr>
          <w:spacing w:val="-5"/>
          <w:sz w:val="20"/>
          <w:u w:val="single"/>
        </w:rPr>
        <w:t> </w:t>
      </w:r>
      <w:r>
        <w:rPr>
          <w:sz w:val="20"/>
          <w:u w:val="single"/>
        </w:rPr>
        <w:t>Application</w:t>
      </w:r>
      <w:r>
        <w:rPr>
          <w:spacing w:val="-6"/>
          <w:sz w:val="20"/>
          <w:u w:val="single"/>
        </w:rPr>
        <w:t> </w:t>
      </w:r>
      <w:r>
        <w:rPr>
          <w:spacing w:val="-2"/>
          <w:sz w:val="20"/>
          <w:u w:val="single"/>
        </w:rPr>
        <w:t>Preparation</w:t>
      </w:r>
    </w:p>
    <w:p>
      <w:pPr>
        <w:pStyle w:val="BodyText"/>
        <w:spacing w:before="1"/>
        <w:ind w:left="1640" w:right="665"/>
        <w:jc w:val="both"/>
      </w:pPr>
      <w:r>
        <w:rPr/>
        <w:t>Any</w:t>
      </w:r>
      <w:r>
        <w:rPr>
          <w:spacing w:val="-3"/>
        </w:rPr>
        <w:t> </w:t>
      </w:r>
      <w:r>
        <w:rPr/>
        <w:t>cost</w:t>
      </w:r>
      <w:r>
        <w:rPr>
          <w:spacing w:val="-4"/>
        </w:rPr>
        <w:t> </w:t>
      </w:r>
      <w:r>
        <w:rPr/>
        <w:t>incurred</w:t>
      </w:r>
      <w:r>
        <w:rPr>
          <w:spacing w:val="-4"/>
        </w:rPr>
        <w:t> </w:t>
      </w:r>
      <w:r>
        <w:rPr/>
        <w:t>by an</w:t>
      </w:r>
      <w:r>
        <w:rPr>
          <w:spacing w:val="-4"/>
        </w:rPr>
        <w:t> </w:t>
      </w:r>
      <w:r>
        <w:rPr/>
        <w:t>agency</w:t>
      </w:r>
      <w:r>
        <w:rPr>
          <w:spacing w:val="-3"/>
        </w:rPr>
        <w:t> </w:t>
      </w:r>
      <w:r>
        <w:rPr/>
        <w:t>or</w:t>
      </w:r>
      <w:r>
        <w:rPr>
          <w:spacing w:val="-3"/>
        </w:rPr>
        <w:t> </w:t>
      </w:r>
      <w:r>
        <w:rPr/>
        <w:t>organization</w:t>
      </w:r>
      <w:r>
        <w:rPr>
          <w:spacing w:val="-4"/>
        </w:rPr>
        <w:t> </w:t>
      </w:r>
      <w:r>
        <w:rPr/>
        <w:t>in</w:t>
      </w:r>
      <w:r>
        <w:rPr>
          <w:spacing w:val="-4"/>
        </w:rPr>
        <w:t> </w:t>
      </w:r>
      <w:r>
        <w:rPr/>
        <w:t>preparing</w:t>
      </w:r>
      <w:r>
        <w:rPr>
          <w:spacing w:val="-4"/>
        </w:rPr>
        <w:t> </w:t>
      </w:r>
      <w:r>
        <w:rPr/>
        <w:t>or</w:t>
      </w:r>
      <w:r>
        <w:rPr>
          <w:spacing w:val="-3"/>
        </w:rPr>
        <w:t> </w:t>
      </w:r>
      <w:r>
        <w:rPr/>
        <w:t>submitting</w:t>
      </w:r>
      <w:r>
        <w:rPr>
          <w:spacing w:val="-4"/>
        </w:rPr>
        <w:t> </w:t>
      </w:r>
      <w:r>
        <w:rPr/>
        <w:t>an</w:t>
      </w:r>
      <w:r>
        <w:rPr>
          <w:spacing w:val="-4"/>
        </w:rPr>
        <w:t> </w:t>
      </w:r>
      <w:r>
        <w:rPr/>
        <w:t>application</w:t>
      </w:r>
      <w:r>
        <w:rPr>
          <w:spacing w:val="-2"/>
        </w:rPr>
        <w:t> </w:t>
      </w:r>
      <w:r>
        <w:rPr/>
        <w:t>is</w:t>
      </w:r>
      <w:r>
        <w:rPr>
          <w:spacing w:val="-3"/>
        </w:rPr>
        <w:t> </w:t>
      </w:r>
      <w:r>
        <w:rPr/>
        <w:t>the</w:t>
      </w:r>
      <w:r>
        <w:rPr>
          <w:spacing w:val="-4"/>
        </w:rPr>
        <w:t> </w:t>
      </w:r>
      <w:r>
        <w:rPr/>
        <w:t>agencies</w:t>
      </w:r>
      <w:r>
        <w:rPr>
          <w:spacing w:val="-1"/>
        </w:rPr>
        <w:t> </w:t>
      </w:r>
      <w:r>
        <w:rPr/>
        <w:t>or organizations</w:t>
      </w:r>
      <w:r>
        <w:rPr>
          <w:spacing w:val="-1"/>
        </w:rPr>
        <w:t> </w:t>
      </w:r>
      <w:r>
        <w:rPr/>
        <w:t>sole</w:t>
      </w:r>
      <w:r>
        <w:rPr>
          <w:spacing w:val="-2"/>
        </w:rPr>
        <w:t> </w:t>
      </w:r>
      <w:r>
        <w:rPr/>
        <w:t>responsibility;</w:t>
      </w:r>
      <w:r>
        <w:rPr>
          <w:spacing w:val="-2"/>
        </w:rPr>
        <w:t> </w:t>
      </w:r>
      <w:r>
        <w:rPr/>
        <w:t>the</w:t>
      </w:r>
      <w:r>
        <w:rPr>
          <w:spacing w:val="-2"/>
        </w:rPr>
        <w:t> </w:t>
      </w:r>
      <w:r>
        <w:rPr/>
        <w:t>funding agency</w:t>
      </w:r>
      <w:r>
        <w:rPr>
          <w:spacing w:val="-1"/>
        </w:rPr>
        <w:t> </w:t>
      </w:r>
      <w:r>
        <w:rPr/>
        <w:t>will</w:t>
      </w:r>
      <w:r>
        <w:rPr>
          <w:spacing w:val="-1"/>
        </w:rPr>
        <w:t> </w:t>
      </w:r>
      <w:r>
        <w:rPr/>
        <w:t>not</w:t>
      </w:r>
      <w:r>
        <w:rPr>
          <w:spacing w:val="-2"/>
        </w:rPr>
        <w:t> </w:t>
      </w:r>
      <w:r>
        <w:rPr/>
        <w:t>reimburse</w:t>
      </w:r>
      <w:r>
        <w:rPr>
          <w:spacing w:val="-2"/>
        </w:rPr>
        <w:t> </w:t>
      </w:r>
      <w:r>
        <w:rPr/>
        <w:t>any</w:t>
      </w:r>
      <w:r>
        <w:rPr>
          <w:spacing w:val="-1"/>
        </w:rPr>
        <w:t> </w:t>
      </w:r>
      <w:r>
        <w:rPr/>
        <w:t>agency</w:t>
      </w:r>
      <w:r>
        <w:rPr>
          <w:spacing w:val="-1"/>
        </w:rPr>
        <w:t> </w:t>
      </w:r>
      <w:r>
        <w:rPr/>
        <w:t>or</w:t>
      </w:r>
      <w:r>
        <w:rPr>
          <w:spacing w:val="-1"/>
        </w:rPr>
        <w:t> </w:t>
      </w:r>
      <w:r>
        <w:rPr/>
        <w:t>organization for</w:t>
      </w:r>
      <w:r>
        <w:rPr>
          <w:spacing w:val="-1"/>
        </w:rPr>
        <w:t> </w:t>
      </w:r>
      <w:r>
        <w:rPr/>
        <w:t>any pre-award costs incurred.</w:t>
      </w:r>
    </w:p>
    <w:p>
      <w:pPr>
        <w:pStyle w:val="ListParagraph"/>
        <w:numPr>
          <w:ilvl w:val="0"/>
          <w:numId w:val="7"/>
        </w:numPr>
        <w:tabs>
          <w:tab w:pos="1638" w:val="left" w:leader="none"/>
        </w:tabs>
        <w:spacing w:line="229" w:lineRule="exact" w:before="0" w:after="0"/>
        <w:ind w:left="1638" w:right="0" w:hanging="358"/>
        <w:jc w:val="both"/>
        <w:rPr>
          <w:sz w:val="20"/>
        </w:rPr>
      </w:pPr>
      <w:r>
        <w:rPr>
          <w:sz w:val="20"/>
          <w:u w:val="single"/>
        </w:rPr>
        <w:t>Elaborate</w:t>
      </w:r>
      <w:r>
        <w:rPr>
          <w:spacing w:val="-12"/>
          <w:sz w:val="20"/>
          <w:u w:val="single"/>
        </w:rPr>
        <w:t> </w:t>
      </w:r>
      <w:r>
        <w:rPr>
          <w:spacing w:val="-2"/>
          <w:sz w:val="20"/>
          <w:u w:val="single"/>
        </w:rPr>
        <w:t>Applications</w:t>
      </w:r>
    </w:p>
    <w:p>
      <w:pPr>
        <w:pStyle w:val="BodyText"/>
        <w:ind w:left="1640" w:right="744"/>
        <w:jc w:val="both"/>
      </w:pPr>
      <w:r>
        <w:rPr/>
        <w:t>Elaborate</w:t>
      </w:r>
      <w:r>
        <w:rPr>
          <w:spacing w:val="-4"/>
        </w:rPr>
        <w:t> </w:t>
      </w:r>
      <w:r>
        <w:rPr/>
        <w:t>applications in</w:t>
      </w:r>
      <w:r>
        <w:rPr>
          <w:spacing w:val="-4"/>
        </w:rPr>
        <w:t> </w:t>
      </w:r>
      <w:r>
        <w:rPr/>
        <w:t>the</w:t>
      </w:r>
      <w:r>
        <w:rPr>
          <w:spacing w:val="-4"/>
        </w:rPr>
        <w:t> </w:t>
      </w:r>
      <w:r>
        <w:rPr/>
        <w:t>form</w:t>
      </w:r>
      <w:r>
        <w:rPr>
          <w:spacing w:val="-2"/>
        </w:rPr>
        <w:t> </w:t>
      </w:r>
      <w:r>
        <w:rPr/>
        <w:t>of</w:t>
      </w:r>
      <w:r>
        <w:rPr>
          <w:spacing w:val="-4"/>
        </w:rPr>
        <w:t> </w:t>
      </w:r>
      <w:r>
        <w:rPr/>
        <w:t>brochures</w:t>
      </w:r>
      <w:r>
        <w:rPr>
          <w:spacing w:val="-3"/>
        </w:rPr>
        <w:t> </w:t>
      </w:r>
      <w:r>
        <w:rPr/>
        <w:t>or</w:t>
      </w:r>
      <w:r>
        <w:rPr>
          <w:spacing w:val="-3"/>
        </w:rPr>
        <w:t> </w:t>
      </w:r>
      <w:r>
        <w:rPr/>
        <w:t>other</w:t>
      </w:r>
      <w:r>
        <w:rPr>
          <w:spacing w:val="-3"/>
        </w:rPr>
        <w:t> </w:t>
      </w:r>
      <w:r>
        <w:rPr/>
        <w:t>presentations</w:t>
      </w:r>
      <w:r>
        <w:rPr>
          <w:spacing w:val="-3"/>
        </w:rPr>
        <w:t> </w:t>
      </w:r>
      <w:r>
        <w:rPr/>
        <w:t>beyond</w:t>
      </w:r>
      <w:r>
        <w:rPr>
          <w:spacing w:val="-4"/>
        </w:rPr>
        <w:t> </w:t>
      </w:r>
      <w:r>
        <w:rPr/>
        <w:t>that</w:t>
      </w:r>
      <w:r>
        <w:rPr>
          <w:spacing w:val="-2"/>
        </w:rPr>
        <w:t> </w:t>
      </w:r>
      <w:r>
        <w:rPr/>
        <w:t>necessary</w:t>
      </w:r>
      <w:r>
        <w:rPr>
          <w:spacing w:val="-3"/>
        </w:rPr>
        <w:t> </w:t>
      </w:r>
      <w:r>
        <w:rPr/>
        <w:t>to</w:t>
      </w:r>
      <w:r>
        <w:rPr>
          <w:spacing w:val="-4"/>
        </w:rPr>
        <w:t> </w:t>
      </w:r>
      <w:r>
        <w:rPr/>
        <w:t>present</w:t>
      </w:r>
      <w:r>
        <w:rPr>
          <w:spacing w:val="-4"/>
        </w:rPr>
        <w:t> </w:t>
      </w:r>
      <w:r>
        <w:rPr/>
        <w:t>a complete and effective application are not desired.</w:t>
      </w:r>
    </w:p>
    <w:p>
      <w:pPr>
        <w:pStyle w:val="ListParagraph"/>
        <w:numPr>
          <w:ilvl w:val="0"/>
          <w:numId w:val="7"/>
        </w:numPr>
        <w:tabs>
          <w:tab w:pos="1638" w:val="left" w:leader="none"/>
        </w:tabs>
        <w:spacing w:line="240" w:lineRule="auto" w:before="1" w:after="0"/>
        <w:ind w:left="1638" w:right="0" w:hanging="358"/>
        <w:jc w:val="both"/>
        <w:rPr>
          <w:sz w:val="20"/>
        </w:rPr>
      </w:pPr>
      <w:r>
        <w:rPr>
          <w:sz w:val="20"/>
          <w:u w:val="single"/>
        </w:rPr>
        <w:t>Oral</w:t>
      </w:r>
      <w:r>
        <w:rPr>
          <w:spacing w:val="-6"/>
          <w:sz w:val="20"/>
          <w:u w:val="single"/>
        </w:rPr>
        <w:t> </w:t>
      </w:r>
      <w:r>
        <w:rPr>
          <w:spacing w:val="-2"/>
          <w:sz w:val="20"/>
          <w:u w:val="single"/>
        </w:rPr>
        <w:t>Explanations</w:t>
      </w:r>
    </w:p>
    <w:p>
      <w:pPr>
        <w:spacing w:after="0" w:line="240" w:lineRule="auto"/>
        <w:jc w:val="both"/>
        <w:rPr>
          <w:sz w:val="20"/>
        </w:rPr>
        <w:sectPr>
          <w:pgSz w:w="12240" w:h="15840"/>
          <w:pgMar w:header="0" w:footer="705" w:top="920" w:bottom="940" w:left="160" w:right="380"/>
        </w:sectPr>
      </w:pPr>
    </w:p>
    <w:p>
      <w:pPr>
        <w:pStyle w:val="BodyText"/>
        <w:spacing w:before="75"/>
        <w:ind w:left="1640" w:right="420"/>
      </w:pPr>
      <w:r>
        <w:rPr/>
        <w:t>The</w:t>
      </w:r>
      <w:r>
        <w:rPr>
          <w:spacing w:val="-4"/>
        </w:rPr>
        <w:t> </w:t>
      </w:r>
      <w:r>
        <w:rPr/>
        <w:t>funding</w:t>
      </w:r>
      <w:r>
        <w:rPr>
          <w:spacing w:val="-2"/>
        </w:rPr>
        <w:t> </w:t>
      </w:r>
      <w:r>
        <w:rPr/>
        <w:t>agency</w:t>
      </w:r>
      <w:r>
        <w:rPr>
          <w:spacing w:val="-3"/>
        </w:rPr>
        <w:t> </w:t>
      </w:r>
      <w:r>
        <w:rPr/>
        <w:t>will</w:t>
      </w:r>
      <w:r>
        <w:rPr>
          <w:spacing w:val="-4"/>
        </w:rPr>
        <w:t> </w:t>
      </w:r>
      <w:r>
        <w:rPr/>
        <w:t>not</w:t>
      </w:r>
      <w:r>
        <w:rPr>
          <w:spacing w:val="-2"/>
        </w:rPr>
        <w:t> </w:t>
      </w:r>
      <w:r>
        <w:rPr/>
        <w:t>be</w:t>
      </w:r>
      <w:r>
        <w:rPr>
          <w:spacing w:val="-4"/>
        </w:rPr>
        <w:t> </w:t>
      </w:r>
      <w:r>
        <w:rPr/>
        <w:t>bound</w:t>
      </w:r>
      <w:r>
        <w:rPr>
          <w:spacing w:val="-4"/>
        </w:rPr>
        <w:t> </w:t>
      </w:r>
      <w:r>
        <w:rPr/>
        <w:t>by</w:t>
      </w:r>
      <w:r>
        <w:rPr>
          <w:spacing w:val="-3"/>
        </w:rPr>
        <w:t> </w:t>
      </w:r>
      <w:r>
        <w:rPr/>
        <w:t>oral</w:t>
      </w:r>
      <w:r>
        <w:rPr>
          <w:spacing w:val="-3"/>
        </w:rPr>
        <w:t> </w:t>
      </w:r>
      <w:r>
        <w:rPr/>
        <w:t>explanations</w:t>
      </w:r>
      <w:r>
        <w:rPr>
          <w:spacing w:val="-3"/>
        </w:rPr>
        <w:t> </w:t>
      </w:r>
      <w:r>
        <w:rPr/>
        <w:t>or</w:t>
      </w:r>
      <w:r>
        <w:rPr>
          <w:spacing w:val="-3"/>
        </w:rPr>
        <w:t> </w:t>
      </w:r>
      <w:r>
        <w:rPr/>
        <w:t>instructions</w:t>
      </w:r>
      <w:r>
        <w:rPr>
          <w:spacing w:val="-3"/>
        </w:rPr>
        <w:t> </w:t>
      </w:r>
      <w:r>
        <w:rPr/>
        <w:t>given</w:t>
      </w:r>
      <w:r>
        <w:rPr>
          <w:spacing w:val="-4"/>
        </w:rPr>
        <w:t> </w:t>
      </w:r>
      <w:r>
        <w:rPr/>
        <w:t>at</w:t>
      </w:r>
      <w:r>
        <w:rPr>
          <w:spacing w:val="-2"/>
        </w:rPr>
        <w:t> </w:t>
      </w:r>
      <w:r>
        <w:rPr/>
        <w:t>any</w:t>
      </w:r>
      <w:r>
        <w:rPr>
          <w:spacing w:val="-3"/>
        </w:rPr>
        <w:t> </w:t>
      </w:r>
      <w:r>
        <w:rPr/>
        <w:t>time</w:t>
      </w:r>
      <w:r>
        <w:rPr>
          <w:spacing w:val="-4"/>
        </w:rPr>
        <w:t> </w:t>
      </w:r>
      <w:r>
        <w:rPr/>
        <w:t>during</w:t>
      </w:r>
      <w:r>
        <w:rPr>
          <w:spacing w:val="-4"/>
        </w:rPr>
        <w:t> </w:t>
      </w:r>
      <w:r>
        <w:rPr/>
        <w:t>the competitive process or after awarding the grant.</w:t>
      </w:r>
    </w:p>
    <w:p>
      <w:pPr>
        <w:pStyle w:val="ListParagraph"/>
        <w:numPr>
          <w:ilvl w:val="0"/>
          <w:numId w:val="7"/>
        </w:numPr>
        <w:tabs>
          <w:tab w:pos="1638" w:val="left" w:leader="none"/>
        </w:tabs>
        <w:spacing w:line="228" w:lineRule="exact" w:before="0" w:after="0"/>
        <w:ind w:left="1638" w:right="0" w:hanging="358"/>
        <w:jc w:val="left"/>
        <w:rPr>
          <w:sz w:val="20"/>
        </w:rPr>
      </w:pPr>
      <w:r>
        <w:rPr>
          <w:sz w:val="20"/>
          <w:u w:val="single"/>
        </w:rPr>
        <w:t>Reference</w:t>
      </w:r>
      <w:r>
        <w:rPr>
          <w:spacing w:val="-7"/>
          <w:sz w:val="20"/>
          <w:u w:val="single"/>
        </w:rPr>
        <w:t> </w:t>
      </w:r>
      <w:r>
        <w:rPr>
          <w:sz w:val="20"/>
          <w:u w:val="single"/>
        </w:rPr>
        <w:t>to</w:t>
      </w:r>
      <w:r>
        <w:rPr>
          <w:spacing w:val="-7"/>
          <w:sz w:val="20"/>
          <w:u w:val="single"/>
        </w:rPr>
        <w:t> </w:t>
      </w:r>
      <w:r>
        <w:rPr>
          <w:sz w:val="20"/>
          <w:u w:val="single"/>
        </w:rPr>
        <w:t>Other</w:t>
      </w:r>
      <w:r>
        <w:rPr>
          <w:spacing w:val="-6"/>
          <w:sz w:val="20"/>
          <w:u w:val="single"/>
        </w:rPr>
        <w:t> </w:t>
      </w:r>
      <w:r>
        <w:rPr>
          <w:spacing w:val="-4"/>
          <w:sz w:val="20"/>
          <w:u w:val="single"/>
        </w:rPr>
        <w:t>Data</w:t>
      </w:r>
    </w:p>
    <w:p>
      <w:pPr>
        <w:pStyle w:val="BodyText"/>
        <w:spacing w:before="1"/>
        <w:ind w:left="1640" w:right="343"/>
      </w:pPr>
      <w:r>
        <w:rPr/>
        <w:t>Only</w:t>
      </w:r>
      <w:r>
        <w:rPr>
          <w:spacing w:val="-3"/>
        </w:rPr>
        <w:t> </w:t>
      </w:r>
      <w:r>
        <w:rPr/>
        <w:t>information</w:t>
      </w:r>
      <w:r>
        <w:rPr>
          <w:spacing w:val="-4"/>
        </w:rPr>
        <w:t> </w:t>
      </w:r>
      <w:r>
        <w:rPr/>
        <w:t>that</w:t>
      </w:r>
      <w:r>
        <w:rPr>
          <w:spacing w:val="-2"/>
        </w:rPr>
        <w:t> </w:t>
      </w:r>
      <w:r>
        <w:rPr/>
        <w:t>is</w:t>
      </w:r>
      <w:r>
        <w:rPr>
          <w:spacing w:val="-3"/>
        </w:rPr>
        <w:t> </w:t>
      </w:r>
      <w:r>
        <w:rPr/>
        <w:t>received</w:t>
      </w:r>
      <w:r>
        <w:rPr>
          <w:spacing w:val="-2"/>
        </w:rPr>
        <w:t> </w:t>
      </w:r>
      <w:r>
        <w:rPr/>
        <w:t>in</w:t>
      </w:r>
      <w:r>
        <w:rPr>
          <w:spacing w:val="-4"/>
        </w:rPr>
        <w:t> </w:t>
      </w:r>
      <w:r>
        <w:rPr/>
        <w:t>response</w:t>
      </w:r>
      <w:r>
        <w:rPr>
          <w:spacing w:val="-2"/>
        </w:rPr>
        <w:t> </w:t>
      </w:r>
      <w:r>
        <w:rPr/>
        <w:t>to</w:t>
      </w:r>
      <w:r>
        <w:rPr>
          <w:spacing w:val="-4"/>
        </w:rPr>
        <w:t> </w:t>
      </w:r>
      <w:r>
        <w:rPr/>
        <w:t>this</w:t>
      </w:r>
      <w:r>
        <w:rPr>
          <w:spacing w:val="-3"/>
        </w:rPr>
        <w:t> </w:t>
      </w:r>
      <w:r>
        <w:rPr/>
        <w:t>RFA</w:t>
      </w:r>
      <w:r>
        <w:rPr>
          <w:spacing w:val="-5"/>
        </w:rPr>
        <w:t> </w:t>
      </w:r>
      <w:r>
        <w:rPr/>
        <w:t>will</w:t>
      </w:r>
      <w:r>
        <w:rPr>
          <w:spacing w:val="-3"/>
        </w:rPr>
        <w:t> </w:t>
      </w:r>
      <w:r>
        <w:rPr/>
        <w:t>be</w:t>
      </w:r>
      <w:r>
        <w:rPr>
          <w:spacing w:val="-2"/>
        </w:rPr>
        <w:t> </w:t>
      </w:r>
      <w:r>
        <w:rPr/>
        <w:t>evaluated;</w:t>
      </w:r>
      <w:r>
        <w:rPr>
          <w:spacing w:val="-4"/>
        </w:rPr>
        <w:t> </w:t>
      </w:r>
      <w:r>
        <w:rPr/>
        <w:t>reference</w:t>
      </w:r>
      <w:r>
        <w:rPr>
          <w:spacing w:val="-4"/>
        </w:rPr>
        <w:t> </w:t>
      </w:r>
      <w:r>
        <w:rPr/>
        <w:t>to</w:t>
      </w:r>
      <w:r>
        <w:rPr>
          <w:spacing w:val="-2"/>
        </w:rPr>
        <w:t> </w:t>
      </w:r>
      <w:r>
        <w:rPr/>
        <w:t>information</w:t>
      </w:r>
      <w:r>
        <w:rPr>
          <w:spacing w:val="-2"/>
        </w:rPr>
        <w:t> </w:t>
      </w:r>
      <w:r>
        <w:rPr/>
        <w:t>previously submitted will not suffice.</w:t>
      </w:r>
    </w:p>
    <w:p>
      <w:pPr>
        <w:pStyle w:val="ListParagraph"/>
        <w:numPr>
          <w:ilvl w:val="0"/>
          <w:numId w:val="7"/>
        </w:numPr>
        <w:tabs>
          <w:tab w:pos="1638" w:val="left" w:leader="none"/>
        </w:tabs>
        <w:spacing w:line="240" w:lineRule="auto" w:before="1" w:after="0"/>
        <w:ind w:left="1638" w:right="0" w:hanging="358"/>
        <w:jc w:val="left"/>
        <w:rPr>
          <w:sz w:val="20"/>
        </w:rPr>
      </w:pPr>
      <w:r>
        <w:rPr>
          <w:spacing w:val="-2"/>
          <w:sz w:val="20"/>
          <w:u w:val="single"/>
        </w:rPr>
        <w:t>Titles</w:t>
      </w:r>
    </w:p>
    <w:p>
      <w:pPr>
        <w:pStyle w:val="BodyText"/>
        <w:ind w:left="1640" w:right="420"/>
      </w:pPr>
      <w:r>
        <w:rPr/>
        <w:t>Titles and</w:t>
      </w:r>
      <w:r>
        <w:rPr>
          <w:spacing w:val="-2"/>
        </w:rPr>
        <w:t> </w:t>
      </w:r>
      <w:r>
        <w:rPr/>
        <w:t>headings</w:t>
      </w:r>
      <w:r>
        <w:rPr>
          <w:spacing w:val="-3"/>
        </w:rPr>
        <w:t> </w:t>
      </w:r>
      <w:r>
        <w:rPr/>
        <w:t>in</w:t>
      </w:r>
      <w:r>
        <w:rPr>
          <w:spacing w:val="-4"/>
        </w:rPr>
        <w:t> </w:t>
      </w:r>
      <w:r>
        <w:rPr/>
        <w:t>this RFA</w:t>
      </w:r>
      <w:r>
        <w:rPr>
          <w:spacing w:val="-5"/>
        </w:rPr>
        <w:t> </w:t>
      </w:r>
      <w:r>
        <w:rPr/>
        <w:t>and</w:t>
      </w:r>
      <w:r>
        <w:rPr>
          <w:spacing w:val="-4"/>
        </w:rPr>
        <w:t> </w:t>
      </w:r>
      <w:r>
        <w:rPr/>
        <w:t>any</w:t>
      </w:r>
      <w:r>
        <w:rPr>
          <w:spacing w:val="-3"/>
        </w:rPr>
        <w:t> </w:t>
      </w:r>
      <w:r>
        <w:rPr/>
        <w:t>subsequent</w:t>
      </w:r>
      <w:r>
        <w:rPr>
          <w:spacing w:val="-2"/>
        </w:rPr>
        <w:t> </w:t>
      </w:r>
      <w:r>
        <w:rPr/>
        <w:t>RFA</w:t>
      </w:r>
      <w:r>
        <w:rPr>
          <w:spacing w:val="-5"/>
        </w:rPr>
        <w:t> </w:t>
      </w:r>
      <w:r>
        <w:rPr/>
        <w:t>are</w:t>
      </w:r>
      <w:r>
        <w:rPr>
          <w:spacing w:val="-2"/>
        </w:rPr>
        <w:t> </w:t>
      </w:r>
      <w:r>
        <w:rPr/>
        <w:t>for</w:t>
      </w:r>
      <w:r>
        <w:rPr>
          <w:spacing w:val="-3"/>
        </w:rPr>
        <w:t> </w:t>
      </w:r>
      <w:r>
        <w:rPr/>
        <w:t>convenience</w:t>
      </w:r>
      <w:r>
        <w:rPr>
          <w:spacing w:val="-4"/>
        </w:rPr>
        <w:t> </w:t>
      </w:r>
      <w:r>
        <w:rPr/>
        <w:t>only</w:t>
      </w:r>
      <w:r>
        <w:rPr>
          <w:spacing w:val="-3"/>
        </w:rPr>
        <w:t> </w:t>
      </w:r>
      <w:r>
        <w:rPr/>
        <w:t>and</w:t>
      </w:r>
      <w:r>
        <w:rPr>
          <w:spacing w:val="-4"/>
        </w:rPr>
        <w:t> </w:t>
      </w:r>
      <w:r>
        <w:rPr/>
        <w:t>shall</w:t>
      </w:r>
      <w:r>
        <w:rPr>
          <w:spacing w:val="-3"/>
        </w:rPr>
        <w:t> </w:t>
      </w:r>
      <w:r>
        <w:rPr/>
        <w:t>have</w:t>
      </w:r>
      <w:r>
        <w:rPr>
          <w:spacing w:val="-2"/>
        </w:rPr>
        <w:t> </w:t>
      </w:r>
      <w:r>
        <w:rPr/>
        <w:t>no</w:t>
      </w:r>
      <w:r>
        <w:rPr>
          <w:spacing w:val="-2"/>
        </w:rPr>
        <w:t> </w:t>
      </w:r>
      <w:r>
        <w:rPr/>
        <w:t>binding force or effect.</w:t>
      </w:r>
    </w:p>
    <w:p>
      <w:pPr>
        <w:pStyle w:val="ListParagraph"/>
        <w:numPr>
          <w:ilvl w:val="0"/>
          <w:numId w:val="7"/>
        </w:numPr>
        <w:tabs>
          <w:tab w:pos="1638" w:val="left" w:leader="none"/>
        </w:tabs>
        <w:spacing w:line="228" w:lineRule="exact" w:before="0" w:after="0"/>
        <w:ind w:left="1638" w:right="0" w:hanging="358"/>
        <w:jc w:val="left"/>
        <w:rPr>
          <w:sz w:val="20"/>
        </w:rPr>
      </w:pPr>
      <w:r>
        <w:rPr>
          <w:sz w:val="20"/>
          <w:u w:val="single"/>
        </w:rPr>
        <w:t>Form</w:t>
      </w:r>
      <w:r>
        <w:rPr>
          <w:spacing w:val="-6"/>
          <w:sz w:val="20"/>
          <w:u w:val="single"/>
        </w:rPr>
        <w:t> </w:t>
      </w:r>
      <w:r>
        <w:rPr>
          <w:sz w:val="20"/>
          <w:u w:val="single"/>
        </w:rPr>
        <w:t>of</w:t>
      </w:r>
      <w:r>
        <w:rPr>
          <w:spacing w:val="-3"/>
          <w:sz w:val="20"/>
          <w:u w:val="single"/>
        </w:rPr>
        <w:t> </w:t>
      </w:r>
      <w:r>
        <w:rPr>
          <w:spacing w:val="-2"/>
          <w:sz w:val="20"/>
          <w:u w:val="single"/>
        </w:rPr>
        <w:t>Application</w:t>
      </w:r>
    </w:p>
    <w:p>
      <w:pPr>
        <w:pStyle w:val="BodyText"/>
        <w:ind w:left="1640" w:right="420"/>
      </w:pPr>
      <w:r>
        <w:rPr/>
        <w:t>Each</w:t>
      </w:r>
      <w:r>
        <w:rPr>
          <w:spacing w:val="-3"/>
        </w:rPr>
        <w:t> </w:t>
      </w:r>
      <w:r>
        <w:rPr/>
        <w:t>application</w:t>
      </w:r>
      <w:r>
        <w:rPr>
          <w:spacing w:val="-3"/>
        </w:rPr>
        <w:t> </w:t>
      </w:r>
      <w:r>
        <w:rPr/>
        <w:t>must</w:t>
      </w:r>
      <w:r>
        <w:rPr>
          <w:spacing w:val="-3"/>
        </w:rPr>
        <w:t> </w:t>
      </w:r>
      <w:r>
        <w:rPr/>
        <w:t>be</w:t>
      </w:r>
      <w:r>
        <w:rPr>
          <w:spacing w:val="-3"/>
        </w:rPr>
        <w:t> </w:t>
      </w:r>
      <w:r>
        <w:rPr/>
        <w:t>submitted</w:t>
      </w:r>
      <w:r>
        <w:rPr>
          <w:spacing w:val="-3"/>
        </w:rPr>
        <w:t> </w:t>
      </w:r>
      <w:r>
        <w:rPr/>
        <w:t>on</w:t>
      </w:r>
      <w:r>
        <w:rPr>
          <w:spacing w:val="-2"/>
        </w:rPr>
        <w:t> </w:t>
      </w:r>
      <w:r>
        <w:rPr/>
        <w:t>the</w:t>
      </w:r>
      <w:r>
        <w:rPr>
          <w:spacing w:val="-3"/>
        </w:rPr>
        <w:t> </w:t>
      </w:r>
      <w:r>
        <w:rPr/>
        <w:t>form</w:t>
      </w:r>
      <w:r>
        <w:rPr>
          <w:spacing w:val="-2"/>
        </w:rPr>
        <w:t> </w:t>
      </w:r>
      <w:r>
        <w:rPr/>
        <w:t>provided</w:t>
      </w:r>
      <w:r>
        <w:rPr>
          <w:spacing w:val="-3"/>
        </w:rPr>
        <w:t> </w:t>
      </w:r>
      <w:r>
        <w:rPr/>
        <w:t>by</w:t>
      </w:r>
      <w:r>
        <w:rPr>
          <w:spacing w:val="-2"/>
        </w:rPr>
        <w:t> </w:t>
      </w:r>
      <w:r>
        <w:rPr/>
        <w:t>the</w:t>
      </w:r>
      <w:r>
        <w:rPr>
          <w:spacing w:val="-3"/>
        </w:rPr>
        <w:t> </w:t>
      </w:r>
      <w:r>
        <w:rPr/>
        <w:t>funding</w:t>
      </w:r>
      <w:r>
        <w:rPr>
          <w:spacing w:val="-2"/>
        </w:rPr>
        <w:t> </w:t>
      </w:r>
      <w:r>
        <w:rPr/>
        <w:t>agency,</w:t>
      </w:r>
      <w:r>
        <w:rPr>
          <w:spacing w:val="-1"/>
        </w:rPr>
        <w:t> </w:t>
      </w:r>
      <w:r>
        <w:rPr/>
        <w:t>which</w:t>
      </w:r>
      <w:r>
        <w:rPr>
          <w:spacing w:val="-3"/>
        </w:rPr>
        <w:t> </w:t>
      </w:r>
      <w:r>
        <w:rPr/>
        <w:t>will</w:t>
      </w:r>
      <w:r>
        <w:rPr>
          <w:spacing w:val="-4"/>
        </w:rPr>
        <w:t> </w:t>
      </w:r>
      <w:r>
        <w:rPr/>
        <w:t>become</w:t>
      </w:r>
      <w:r>
        <w:rPr>
          <w:spacing w:val="-3"/>
        </w:rPr>
        <w:t> </w:t>
      </w:r>
      <w:r>
        <w:rPr/>
        <w:t>the funding agency's Performance Agreement (contract).</w:t>
      </w:r>
    </w:p>
    <w:p>
      <w:pPr>
        <w:pStyle w:val="ListParagraph"/>
        <w:numPr>
          <w:ilvl w:val="0"/>
          <w:numId w:val="7"/>
        </w:numPr>
        <w:tabs>
          <w:tab w:pos="1638" w:val="left" w:leader="none"/>
        </w:tabs>
        <w:spacing w:line="240" w:lineRule="auto" w:before="1" w:after="0"/>
        <w:ind w:left="1638" w:right="0" w:hanging="358"/>
        <w:jc w:val="left"/>
        <w:rPr>
          <w:sz w:val="20"/>
        </w:rPr>
      </w:pPr>
      <w:r>
        <w:rPr>
          <w:spacing w:val="-2"/>
          <w:sz w:val="20"/>
          <w:u w:val="single"/>
        </w:rPr>
        <w:t>Exceptions</w:t>
      </w:r>
    </w:p>
    <w:p>
      <w:pPr>
        <w:pStyle w:val="BodyText"/>
        <w:spacing w:before="1"/>
        <w:ind w:left="1640" w:right="352"/>
      </w:pPr>
      <w:r>
        <w:rPr/>
        <w:t>All applications are subject to the terms and conditions outlined herein. All responses will be controlled by such</w:t>
      </w:r>
      <w:r>
        <w:rPr>
          <w:spacing w:val="-4"/>
        </w:rPr>
        <w:t> </w:t>
      </w:r>
      <w:r>
        <w:rPr/>
        <w:t>terms</w:t>
      </w:r>
      <w:r>
        <w:rPr>
          <w:spacing w:val="-3"/>
        </w:rPr>
        <w:t> </w:t>
      </w:r>
      <w:r>
        <w:rPr/>
        <w:t>and</w:t>
      </w:r>
      <w:r>
        <w:rPr>
          <w:spacing w:val="-4"/>
        </w:rPr>
        <w:t> </w:t>
      </w:r>
      <w:r>
        <w:rPr/>
        <w:t>conditions.</w:t>
      </w:r>
      <w:r>
        <w:rPr>
          <w:spacing w:val="-4"/>
        </w:rPr>
        <w:t> </w:t>
      </w:r>
      <w:r>
        <w:rPr/>
        <w:t>The</w:t>
      </w:r>
      <w:r>
        <w:rPr>
          <w:spacing w:val="-4"/>
        </w:rPr>
        <w:t> </w:t>
      </w:r>
      <w:r>
        <w:rPr/>
        <w:t>attachment</w:t>
      </w:r>
      <w:r>
        <w:rPr>
          <w:spacing w:val="-2"/>
        </w:rPr>
        <w:t> </w:t>
      </w:r>
      <w:r>
        <w:rPr/>
        <w:t>of</w:t>
      </w:r>
      <w:r>
        <w:rPr>
          <w:spacing w:val="-4"/>
        </w:rPr>
        <w:t> </w:t>
      </w:r>
      <w:r>
        <w:rPr/>
        <w:t>other</w:t>
      </w:r>
      <w:r>
        <w:rPr>
          <w:spacing w:val="-3"/>
        </w:rPr>
        <w:t> </w:t>
      </w:r>
      <w:r>
        <w:rPr/>
        <w:t>terms</w:t>
      </w:r>
      <w:r>
        <w:rPr>
          <w:spacing w:val="-3"/>
        </w:rPr>
        <w:t> </w:t>
      </w:r>
      <w:r>
        <w:rPr/>
        <w:t>and</w:t>
      </w:r>
      <w:r>
        <w:rPr>
          <w:spacing w:val="-4"/>
        </w:rPr>
        <w:t> </w:t>
      </w:r>
      <w:r>
        <w:rPr/>
        <w:t>condition</w:t>
      </w:r>
      <w:r>
        <w:rPr>
          <w:spacing w:val="-2"/>
        </w:rPr>
        <w:t> </w:t>
      </w:r>
      <w:r>
        <w:rPr/>
        <w:t>by</w:t>
      </w:r>
      <w:r>
        <w:rPr>
          <w:spacing w:val="-3"/>
        </w:rPr>
        <w:t> </w:t>
      </w:r>
      <w:r>
        <w:rPr/>
        <w:t>any</w:t>
      </w:r>
      <w:r>
        <w:rPr>
          <w:spacing w:val="-3"/>
        </w:rPr>
        <w:t> </w:t>
      </w:r>
      <w:r>
        <w:rPr/>
        <w:t>agency</w:t>
      </w:r>
      <w:r>
        <w:rPr>
          <w:spacing w:val="-3"/>
        </w:rPr>
        <w:t> </w:t>
      </w:r>
      <w:r>
        <w:rPr/>
        <w:t>and</w:t>
      </w:r>
      <w:r>
        <w:rPr>
          <w:spacing w:val="-2"/>
        </w:rPr>
        <w:t> </w:t>
      </w:r>
      <w:r>
        <w:rPr/>
        <w:t>organization</w:t>
      </w:r>
      <w:r>
        <w:rPr>
          <w:spacing w:val="-2"/>
        </w:rPr>
        <w:t> </w:t>
      </w:r>
      <w:r>
        <w:rPr/>
        <w:t>may be grounds for rejection of that agency or organization's application. Funded agencies and organizations specifically agree to the conditions set forth in the Performance Agreement (contract).</w:t>
      </w:r>
    </w:p>
    <w:p>
      <w:pPr>
        <w:pStyle w:val="ListParagraph"/>
        <w:numPr>
          <w:ilvl w:val="0"/>
          <w:numId w:val="7"/>
        </w:numPr>
        <w:tabs>
          <w:tab w:pos="1638" w:val="left" w:leader="none"/>
        </w:tabs>
        <w:spacing w:line="229" w:lineRule="exact" w:before="0" w:after="0"/>
        <w:ind w:left="1638" w:right="0" w:hanging="358"/>
        <w:jc w:val="left"/>
        <w:rPr>
          <w:sz w:val="20"/>
        </w:rPr>
      </w:pPr>
      <w:r>
        <w:rPr>
          <w:spacing w:val="-2"/>
          <w:sz w:val="20"/>
          <w:u w:val="single"/>
        </w:rPr>
        <w:t>Advertising</w:t>
      </w:r>
    </w:p>
    <w:p>
      <w:pPr>
        <w:pStyle w:val="BodyText"/>
        <w:ind w:left="1640" w:right="420"/>
      </w:pPr>
      <w:r>
        <w:rPr/>
        <w:t>In</w:t>
      </w:r>
      <w:r>
        <w:rPr>
          <w:spacing w:val="-4"/>
        </w:rPr>
        <w:t> </w:t>
      </w:r>
      <w:r>
        <w:rPr/>
        <w:t>submitting</w:t>
      </w:r>
      <w:r>
        <w:rPr>
          <w:spacing w:val="-2"/>
        </w:rPr>
        <w:t> </w:t>
      </w:r>
      <w:r>
        <w:rPr/>
        <w:t>its</w:t>
      </w:r>
      <w:r>
        <w:rPr>
          <w:spacing w:val="-3"/>
        </w:rPr>
        <w:t> </w:t>
      </w:r>
      <w:r>
        <w:rPr/>
        <w:t>application,</w:t>
      </w:r>
      <w:r>
        <w:rPr>
          <w:spacing w:val="-4"/>
        </w:rPr>
        <w:t> </w:t>
      </w:r>
      <w:r>
        <w:rPr/>
        <w:t>agencies</w:t>
      </w:r>
      <w:r>
        <w:rPr>
          <w:spacing w:val="-3"/>
        </w:rPr>
        <w:t> </w:t>
      </w:r>
      <w:r>
        <w:rPr/>
        <w:t>and</w:t>
      </w:r>
      <w:r>
        <w:rPr>
          <w:spacing w:val="-2"/>
        </w:rPr>
        <w:t> </w:t>
      </w:r>
      <w:r>
        <w:rPr/>
        <w:t>organizations</w:t>
      </w:r>
      <w:r>
        <w:rPr>
          <w:spacing w:val="-3"/>
        </w:rPr>
        <w:t> </w:t>
      </w:r>
      <w:r>
        <w:rPr/>
        <w:t>agree</w:t>
      </w:r>
      <w:r>
        <w:rPr>
          <w:spacing w:val="-4"/>
        </w:rPr>
        <w:t> </w:t>
      </w:r>
      <w:r>
        <w:rPr/>
        <w:t>not</w:t>
      </w:r>
      <w:r>
        <w:rPr>
          <w:spacing w:val="-4"/>
        </w:rPr>
        <w:t> </w:t>
      </w:r>
      <w:r>
        <w:rPr/>
        <w:t>to</w:t>
      </w:r>
      <w:r>
        <w:rPr>
          <w:spacing w:val="-4"/>
        </w:rPr>
        <w:t> </w:t>
      </w:r>
      <w:r>
        <w:rPr/>
        <w:t>use</w:t>
      </w:r>
      <w:r>
        <w:rPr>
          <w:spacing w:val="-4"/>
        </w:rPr>
        <w:t> </w:t>
      </w:r>
      <w:r>
        <w:rPr/>
        <w:t>the</w:t>
      </w:r>
      <w:r>
        <w:rPr>
          <w:spacing w:val="-4"/>
        </w:rPr>
        <w:t> </w:t>
      </w:r>
      <w:r>
        <w:rPr/>
        <w:t>results</w:t>
      </w:r>
      <w:r>
        <w:rPr>
          <w:spacing w:val="-3"/>
        </w:rPr>
        <w:t> </w:t>
      </w:r>
      <w:r>
        <w:rPr/>
        <w:t>therefrom</w:t>
      </w:r>
      <w:r>
        <w:rPr>
          <w:spacing w:val="-4"/>
        </w:rPr>
        <w:t> </w:t>
      </w:r>
      <w:r>
        <w:rPr/>
        <w:t>or</w:t>
      </w:r>
      <w:r>
        <w:rPr>
          <w:spacing w:val="-3"/>
        </w:rPr>
        <w:t> </w:t>
      </w:r>
      <w:r>
        <w:rPr/>
        <w:t>as part</w:t>
      </w:r>
      <w:r>
        <w:rPr>
          <w:spacing w:val="-4"/>
        </w:rPr>
        <w:t> </w:t>
      </w:r>
      <w:r>
        <w:rPr/>
        <w:t>of any news release or commercial advertising without prior written approval of the funding agency.</w:t>
      </w:r>
    </w:p>
    <w:p>
      <w:pPr>
        <w:pStyle w:val="ListParagraph"/>
        <w:numPr>
          <w:ilvl w:val="0"/>
          <w:numId w:val="7"/>
        </w:numPr>
        <w:tabs>
          <w:tab w:pos="1638" w:val="left" w:leader="none"/>
        </w:tabs>
        <w:spacing w:line="228" w:lineRule="exact" w:before="0" w:after="0"/>
        <w:ind w:left="1638" w:right="0" w:hanging="358"/>
        <w:jc w:val="left"/>
        <w:rPr>
          <w:sz w:val="20"/>
        </w:rPr>
      </w:pPr>
      <w:r>
        <w:rPr>
          <w:sz w:val="20"/>
          <w:u w:val="single"/>
        </w:rPr>
        <w:t>Right</w:t>
      </w:r>
      <w:r>
        <w:rPr>
          <w:spacing w:val="-7"/>
          <w:sz w:val="20"/>
          <w:u w:val="single"/>
        </w:rPr>
        <w:t> </w:t>
      </w:r>
      <w:r>
        <w:rPr>
          <w:sz w:val="20"/>
          <w:u w:val="single"/>
        </w:rPr>
        <w:t>to</w:t>
      </w:r>
      <w:r>
        <w:rPr>
          <w:spacing w:val="-5"/>
          <w:sz w:val="20"/>
          <w:u w:val="single"/>
        </w:rPr>
        <w:t> </w:t>
      </w:r>
      <w:r>
        <w:rPr>
          <w:sz w:val="20"/>
          <w:u w:val="single"/>
        </w:rPr>
        <w:t>Submitted</w:t>
      </w:r>
      <w:r>
        <w:rPr>
          <w:spacing w:val="-7"/>
          <w:sz w:val="20"/>
          <w:u w:val="single"/>
        </w:rPr>
        <w:t> </w:t>
      </w:r>
      <w:r>
        <w:rPr>
          <w:spacing w:val="-2"/>
          <w:sz w:val="20"/>
          <w:u w:val="single"/>
        </w:rPr>
        <w:t>Material</w:t>
      </w:r>
    </w:p>
    <w:p>
      <w:pPr>
        <w:pStyle w:val="BodyText"/>
        <w:ind w:left="1640" w:right="420"/>
      </w:pPr>
      <w:r>
        <w:rPr/>
        <w:t>All responses, inquiries, or correspondence relating to or in reference to the RFA, and all other reports, charts,</w:t>
      </w:r>
      <w:r>
        <w:rPr>
          <w:spacing w:val="-5"/>
        </w:rPr>
        <w:t> </w:t>
      </w:r>
      <w:r>
        <w:rPr/>
        <w:t>displays,</w:t>
      </w:r>
      <w:r>
        <w:rPr>
          <w:spacing w:val="-5"/>
        </w:rPr>
        <w:t> </w:t>
      </w:r>
      <w:r>
        <w:rPr/>
        <w:t>schedules,</w:t>
      </w:r>
      <w:r>
        <w:rPr>
          <w:spacing w:val="-3"/>
        </w:rPr>
        <w:t> </w:t>
      </w:r>
      <w:r>
        <w:rPr/>
        <w:t>exhibits,</w:t>
      </w:r>
      <w:r>
        <w:rPr>
          <w:spacing w:val="-5"/>
        </w:rPr>
        <w:t> </w:t>
      </w:r>
      <w:r>
        <w:rPr/>
        <w:t>and</w:t>
      </w:r>
      <w:r>
        <w:rPr>
          <w:spacing w:val="-3"/>
        </w:rPr>
        <w:t> </w:t>
      </w:r>
      <w:r>
        <w:rPr/>
        <w:t>other</w:t>
      </w:r>
      <w:r>
        <w:rPr>
          <w:spacing w:val="-2"/>
        </w:rPr>
        <w:t> </w:t>
      </w:r>
      <w:r>
        <w:rPr/>
        <w:t>documentation</w:t>
      </w:r>
      <w:r>
        <w:rPr>
          <w:spacing w:val="-5"/>
        </w:rPr>
        <w:t> </w:t>
      </w:r>
      <w:r>
        <w:rPr/>
        <w:t>submitted</w:t>
      </w:r>
      <w:r>
        <w:rPr>
          <w:spacing w:val="-3"/>
        </w:rPr>
        <w:t> </w:t>
      </w:r>
      <w:r>
        <w:rPr/>
        <w:t>by</w:t>
      </w:r>
      <w:r>
        <w:rPr>
          <w:spacing w:val="-4"/>
        </w:rPr>
        <w:t> </w:t>
      </w:r>
      <w:r>
        <w:rPr/>
        <w:t>the</w:t>
      </w:r>
      <w:r>
        <w:rPr>
          <w:spacing w:val="-3"/>
        </w:rPr>
        <w:t> </w:t>
      </w:r>
      <w:r>
        <w:rPr/>
        <w:t>agency</w:t>
      </w:r>
      <w:r>
        <w:rPr>
          <w:spacing w:val="-4"/>
        </w:rPr>
        <w:t> </w:t>
      </w:r>
      <w:r>
        <w:rPr/>
        <w:t>or</w:t>
      </w:r>
      <w:r>
        <w:rPr>
          <w:spacing w:val="-4"/>
        </w:rPr>
        <w:t> </w:t>
      </w:r>
      <w:r>
        <w:rPr/>
        <w:t>organization</w:t>
      </w:r>
      <w:r>
        <w:rPr>
          <w:spacing w:val="-5"/>
        </w:rPr>
        <w:t> </w:t>
      </w:r>
      <w:r>
        <w:rPr/>
        <w:t>will become the property of the funding agency when received.</w:t>
      </w:r>
    </w:p>
    <w:p>
      <w:pPr>
        <w:pStyle w:val="ListParagraph"/>
        <w:numPr>
          <w:ilvl w:val="0"/>
          <w:numId w:val="7"/>
        </w:numPr>
        <w:tabs>
          <w:tab w:pos="1638" w:val="left" w:leader="none"/>
        </w:tabs>
        <w:spacing w:line="240" w:lineRule="auto" w:before="2" w:after="0"/>
        <w:ind w:left="1638" w:right="0" w:hanging="358"/>
        <w:jc w:val="left"/>
        <w:rPr>
          <w:sz w:val="20"/>
        </w:rPr>
      </w:pPr>
      <w:r>
        <w:rPr>
          <w:spacing w:val="-2"/>
          <w:sz w:val="20"/>
          <w:u w:val="single"/>
        </w:rPr>
        <w:t>Competitive</w:t>
      </w:r>
      <w:r>
        <w:rPr>
          <w:spacing w:val="7"/>
          <w:sz w:val="20"/>
          <w:u w:val="single"/>
        </w:rPr>
        <w:t> </w:t>
      </w:r>
      <w:r>
        <w:rPr>
          <w:spacing w:val="-2"/>
          <w:sz w:val="20"/>
          <w:u w:val="single"/>
        </w:rPr>
        <w:t>Offer</w:t>
      </w:r>
    </w:p>
    <w:p>
      <w:pPr>
        <w:pStyle w:val="BodyText"/>
        <w:ind w:left="1640" w:right="373"/>
      </w:pPr>
      <w:r>
        <w:rPr/>
        <w:t>Pursuant</w:t>
      </w:r>
      <w:r>
        <w:rPr>
          <w:spacing w:val="-4"/>
        </w:rPr>
        <w:t> </w:t>
      </w:r>
      <w:r>
        <w:rPr/>
        <w:t>to</w:t>
      </w:r>
      <w:r>
        <w:rPr>
          <w:spacing w:val="-2"/>
        </w:rPr>
        <w:t> </w:t>
      </w:r>
      <w:r>
        <w:rPr/>
        <w:t>the</w:t>
      </w:r>
      <w:r>
        <w:rPr>
          <w:spacing w:val="-2"/>
        </w:rPr>
        <w:t> </w:t>
      </w:r>
      <w:r>
        <w:rPr/>
        <w:t>provision</w:t>
      </w:r>
      <w:r>
        <w:rPr>
          <w:spacing w:val="-4"/>
        </w:rPr>
        <w:t> </w:t>
      </w:r>
      <w:r>
        <w:rPr/>
        <w:t>of</w:t>
      </w:r>
      <w:r>
        <w:rPr>
          <w:spacing w:val="-2"/>
        </w:rPr>
        <w:t> </w:t>
      </w:r>
      <w:r>
        <w:rPr/>
        <w:t>G.S.</w:t>
      </w:r>
      <w:r>
        <w:rPr>
          <w:spacing w:val="-4"/>
        </w:rPr>
        <w:t> </w:t>
      </w:r>
      <w:r>
        <w:rPr/>
        <w:t>143-54,</w:t>
      </w:r>
      <w:r>
        <w:rPr>
          <w:spacing w:val="-4"/>
        </w:rPr>
        <w:t> </w:t>
      </w:r>
      <w:r>
        <w:rPr/>
        <w:t>and</w:t>
      </w:r>
      <w:r>
        <w:rPr>
          <w:spacing w:val="-4"/>
        </w:rPr>
        <w:t> </w:t>
      </w:r>
      <w:r>
        <w:rPr/>
        <w:t>under</w:t>
      </w:r>
      <w:r>
        <w:rPr>
          <w:spacing w:val="-1"/>
        </w:rPr>
        <w:t> </w:t>
      </w:r>
      <w:r>
        <w:rPr/>
        <w:t>penalty of</w:t>
      </w:r>
      <w:r>
        <w:rPr>
          <w:spacing w:val="-4"/>
        </w:rPr>
        <w:t> </w:t>
      </w:r>
      <w:r>
        <w:rPr/>
        <w:t>perjury,</w:t>
      </w:r>
      <w:r>
        <w:rPr>
          <w:spacing w:val="-4"/>
        </w:rPr>
        <w:t> </w:t>
      </w:r>
      <w:r>
        <w:rPr/>
        <w:t>the</w:t>
      </w:r>
      <w:r>
        <w:rPr>
          <w:spacing w:val="-4"/>
        </w:rPr>
        <w:t> </w:t>
      </w:r>
      <w:r>
        <w:rPr/>
        <w:t>signer</w:t>
      </w:r>
      <w:r>
        <w:rPr>
          <w:spacing w:val="-1"/>
        </w:rPr>
        <w:t> </w:t>
      </w:r>
      <w:r>
        <w:rPr/>
        <w:t>of</w:t>
      </w:r>
      <w:r>
        <w:rPr>
          <w:spacing w:val="-4"/>
        </w:rPr>
        <w:t> </w:t>
      </w:r>
      <w:r>
        <w:rPr/>
        <w:t>any application</w:t>
      </w:r>
      <w:r>
        <w:rPr>
          <w:spacing w:val="-4"/>
        </w:rPr>
        <w:t> </w:t>
      </w:r>
      <w:r>
        <w:rPr/>
        <w:t>submitted in response to this RFA thereby certifies that this application has not been arrived at collusively or otherwise</w:t>
      </w:r>
      <w:r>
        <w:rPr/>
        <w:t> in violation of either Federal or North Carolina antitrust laws.</w:t>
      </w:r>
    </w:p>
    <w:p>
      <w:pPr>
        <w:pStyle w:val="ListParagraph"/>
        <w:numPr>
          <w:ilvl w:val="0"/>
          <w:numId w:val="7"/>
        </w:numPr>
        <w:tabs>
          <w:tab w:pos="1638" w:val="left" w:leader="none"/>
        </w:tabs>
        <w:spacing w:line="229" w:lineRule="exact" w:before="0" w:after="0"/>
        <w:ind w:left="1638" w:right="0" w:hanging="358"/>
        <w:jc w:val="left"/>
        <w:rPr>
          <w:sz w:val="20"/>
        </w:rPr>
      </w:pPr>
      <w:r>
        <w:rPr>
          <w:sz w:val="20"/>
          <w:u w:val="single"/>
        </w:rPr>
        <w:t>Agency</w:t>
      </w:r>
      <w:r>
        <w:rPr>
          <w:spacing w:val="-9"/>
          <w:sz w:val="20"/>
          <w:u w:val="single"/>
        </w:rPr>
        <w:t> </w:t>
      </w:r>
      <w:r>
        <w:rPr>
          <w:sz w:val="20"/>
          <w:u w:val="single"/>
        </w:rPr>
        <w:t>and</w:t>
      </w:r>
      <w:r>
        <w:rPr>
          <w:spacing w:val="-9"/>
          <w:sz w:val="20"/>
          <w:u w:val="single"/>
        </w:rPr>
        <w:t> </w:t>
      </w:r>
      <w:r>
        <w:rPr>
          <w:sz w:val="20"/>
          <w:u w:val="single"/>
        </w:rPr>
        <w:t>Organization's</w:t>
      </w:r>
      <w:r>
        <w:rPr>
          <w:spacing w:val="-5"/>
          <w:sz w:val="20"/>
          <w:u w:val="single"/>
        </w:rPr>
        <w:t> </w:t>
      </w:r>
      <w:r>
        <w:rPr>
          <w:spacing w:val="-2"/>
          <w:sz w:val="20"/>
          <w:u w:val="single"/>
        </w:rPr>
        <w:t>Representative</w:t>
      </w:r>
    </w:p>
    <w:p>
      <w:pPr>
        <w:pStyle w:val="BodyText"/>
        <w:spacing w:before="1"/>
        <w:ind w:left="1640" w:right="343"/>
      </w:pPr>
      <w:r>
        <w:rPr/>
        <w:t>Each</w:t>
      </w:r>
      <w:r>
        <w:rPr>
          <w:spacing w:val="-4"/>
        </w:rPr>
        <w:t> </w:t>
      </w:r>
      <w:r>
        <w:rPr/>
        <w:t>agency</w:t>
      </w:r>
      <w:r>
        <w:rPr>
          <w:spacing w:val="-3"/>
        </w:rPr>
        <w:t> </w:t>
      </w:r>
      <w:r>
        <w:rPr/>
        <w:t>or</w:t>
      </w:r>
      <w:r>
        <w:rPr>
          <w:spacing w:val="-3"/>
        </w:rPr>
        <w:t> </w:t>
      </w:r>
      <w:r>
        <w:rPr/>
        <w:t>organization</w:t>
      </w:r>
      <w:r>
        <w:rPr>
          <w:spacing w:val="-4"/>
        </w:rPr>
        <w:t> </w:t>
      </w:r>
      <w:r>
        <w:rPr/>
        <w:t>shall</w:t>
      </w:r>
      <w:r>
        <w:rPr>
          <w:spacing w:val="-5"/>
        </w:rPr>
        <w:t> </w:t>
      </w:r>
      <w:r>
        <w:rPr/>
        <w:t>submit</w:t>
      </w:r>
      <w:r>
        <w:rPr>
          <w:spacing w:val="-4"/>
        </w:rPr>
        <w:t> </w:t>
      </w:r>
      <w:r>
        <w:rPr/>
        <w:t>with</w:t>
      </w:r>
      <w:r>
        <w:rPr>
          <w:spacing w:val="-2"/>
        </w:rPr>
        <w:t> </w:t>
      </w:r>
      <w:r>
        <w:rPr/>
        <w:t>its</w:t>
      </w:r>
      <w:r>
        <w:rPr>
          <w:spacing w:val="-3"/>
        </w:rPr>
        <w:t> </w:t>
      </w:r>
      <w:r>
        <w:rPr/>
        <w:t>application</w:t>
      </w:r>
      <w:r>
        <w:rPr>
          <w:spacing w:val="-2"/>
        </w:rPr>
        <w:t> </w:t>
      </w:r>
      <w:r>
        <w:rPr/>
        <w:t>the</w:t>
      </w:r>
      <w:r>
        <w:rPr>
          <w:spacing w:val="-2"/>
        </w:rPr>
        <w:t> </w:t>
      </w:r>
      <w:r>
        <w:rPr/>
        <w:t>name,</w:t>
      </w:r>
      <w:r>
        <w:rPr>
          <w:spacing w:val="-2"/>
        </w:rPr>
        <w:t> </w:t>
      </w:r>
      <w:r>
        <w:rPr/>
        <w:t>address,</w:t>
      </w:r>
      <w:r>
        <w:rPr>
          <w:spacing w:val="-2"/>
        </w:rPr>
        <w:t> </w:t>
      </w:r>
      <w:r>
        <w:rPr/>
        <w:t>and</w:t>
      </w:r>
      <w:r>
        <w:rPr>
          <w:spacing w:val="-4"/>
        </w:rPr>
        <w:t> </w:t>
      </w:r>
      <w:r>
        <w:rPr/>
        <w:t>telephone</w:t>
      </w:r>
      <w:r>
        <w:rPr>
          <w:spacing w:val="-2"/>
        </w:rPr>
        <w:t> </w:t>
      </w:r>
      <w:r>
        <w:rPr/>
        <w:t>number</w:t>
      </w:r>
      <w:r>
        <w:rPr>
          <w:spacing w:val="-1"/>
        </w:rPr>
        <w:t> </w:t>
      </w:r>
      <w:r>
        <w:rPr/>
        <w:t>of</w:t>
      </w:r>
      <w:r>
        <w:rPr>
          <w:spacing w:val="-4"/>
        </w:rPr>
        <w:t> </w:t>
      </w:r>
      <w:r>
        <w:rPr/>
        <w:t>the person(s) with authority to bind the agency or organization and answer questions or provide clarification concerning the application.</w:t>
      </w:r>
    </w:p>
    <w:p>
      <w:pPr>
        <w:pStyle w:val="ListParagraph"/>
        <w:numPr>
          <w:ilvl w:val="0"/>
          <w:numId w:val="7"/>
        </w:numPr>
        <w:tabs>
          <w:tab w:pos="1638" w:val="left" w:leader="none"/>
        </w:tabs>
        <w:spacing w:line="229" w:lineRule="exact" w:before="0" w:after="0"/>
        <w:ind w:left="1638" w:right="0" w:hanging="358"/>
        <w:jc w:val="left"/>
        <w:rPr>
          <w:sz w:val="20"/>
        </w:rPr>
      </w:pPr>
      <w:r>
        <w:rPr>
          <w:spacing w:val="-2"/>
          <w:sz w:val="20"/>
          <w:u w:val="single"/>
        </w:rPr>
        <w:t>Subcontracting</w:t>
      </w:r>
    </w:p>
    <w:p>
      <w:pPr>
        <w:pStyle w:val="BodyText"/>
        <w:ind w:left="1640" w:right="420"/>
      </w:pPr>
      <w:r>
        <w:rPr/>
        <w:t>Agencies and organizations may propose to subcontract portions of work provided that their applications clearly</w:t>
      </w:r>
      <w:r>
        <w:rPr>
          <w:spacing w:val="-3"/>
        </w:rPr>
        <w:t> </w:t>
      </w:r>
      <w:r>
        <w:rPr/>
        <w:t>indicate</w:t>
      </w:r>
      <w:r>
        <w:rPr>
          <w:spacing w:val="-2"/>
        </w:rPr>
        <w:t> </w:t>
      </w:r>
      <w:r>
        <w:rPr/>
        <w:t>the</w:t>
      </w:r>
      <w:r>
        <w:rPr>
          <w:spacing w:val="-4"/>
        </w:rPr>
        <w:t> </w:t>
      </w:r>
      <w:r>
        <w:rPr/>
        <w:t>scope</w:t>
      </w:r>
      <w:r>
        <w:rPr>
          <w:spacing w:val="-4"/>
        </w:rPr>
        <w:t> </w:t>
      </w:r>
      <w:r>
        <w:rPr/>
        <w:t>of</w:t>
      </w:r>
      <w:r>
        <w:rPr>
          <w:spacing w:val="-4"/>
        </w:rPr>
        <w:t> </w:t>
      </w:r>
      <w:r>
        <w:rPr/>
        <w:t>the</w:t>
      </w:r>
      <w:r>
        <w:rPr>
          <w:spacing w:val="-2"/>
        </w:rPr>
        <w:t> </w:t>
      </w:r>
      <w:r>
        <w:rPr/>
        <w:t>work</w:t>
      </w:r>
      <w:r>
        <w:rPr>
          <w:spacing w:val="-3"/>
        </w:rPr>
        <w:t> </w:t>
      </w:r>
      <w:r>
        <w:rPr/>
        <w:t>to</w:t>
      </w:r>
      <w:r>
        <w:rPr>
          <w:spacing w:val="-4"/>
        </w:rPr>
        <w:t> </w:t>
      </w:r>
      <w:r>
        <w:rPr/>
        <w:t>be</w:t>
      </w:r>
      <w:r>
        <w:rPr>
          <w:spacing w:val="-4"/>
        </w:rPr>
        <w:t> </w:t>
      </w:r>
      <w:r>
        <w:rPr/>
        <w:t>subcontracted,</w:t>
      </w:r>
      <w:r>
        <w:rPr>
          <w:spacing w:val="-2"/>
        </w:rPr>
        <w:t> </w:t>
      </w:r>
      <w:r>
        <w:rPr/>
        <w:t>and</w:t>
      </w:r>
      <w:r>
        <w:rPr>
          <w:spacing w:val="-2"/>
        </w:rPr>
        <w:t> </w:t>
      </w:r>
      <w:r>
        <w:rPr/>
        <w:t>to</w:t>
      </w:r>
      <w:r>
        <w:rPr>
          <w:spacing w:val="-4"/>
        </w:rPr>
        <w:t> </w:t>
      </w:r>
      <w:r>
        <w:rPr/>
        <w:t>whom.</w:t>
      </w:r>
      <w:r>
        <w:rPr>
          <w:spacing w:val="-2"/>
        </w:rPr>
        <w:t> </w:t>
      </w:r>
      <w:r>
        <w:rPr/>
        <w:t>All</w:t>
      </w:r>
      <w:r>
        <w:rPr>
          <w:spacing w:val="-3"/>
        </w:rPr>
        <w:t> </w:t>
      </w:r>
      <w:r>
        <w:rPr/>
        <w:t>information</w:t>
      </w:r>
      <w:r>
        <w:rPr>
          <w:spacing w:val="-4"/>
        </w:rPr>
        <w:t> </w:t>
      </w:r>
      <w:r>
        <w:rPr/>
        <w:t>required</w:t>
      </w:r>
      <w:r>
        <w:rPr>
          <w:spacing w:val="-2"/>
        </w:rPr>
        <w:t> </w:t>
      </w:r>
      <w:r>
        <w:rPr/>
        <w:t>about</w:t>
      </w:r>
      <w:r>
        <w:rPr>
          <w:spacing w:val="-4"/>
        </w:rPr>
        <w:t> </w:t>
      </w:r>
      <w:r>
        <w:rPr/>
        <w:t>the prime grantee is also required for each proposed subgrantee.</w:t>
      </w:r>
    </w:p>
    <w:p>
      <w:pPr>
        <w:pStyle w:val="ListParagraph"/>
        <w:numPr>
          <w:ilvl w:val="0"/>
          <w:numId w:val="7"/>
        </w:numPr>
        <w:tabs>
          <w:tab w:pos="1638" w:val="left" w:leader="none"/>
        </w:tabs>
        <w:spacing w:line="240" w:lineRule="auto" w:before="1" w:after="0"/>
        <w:ind w:left="1638" w:right="0" w:hanging="358"/>
        <w:jc w:val="left"/>
        <w:rPr>
          <w:sz w:val="20"/>
        </w:rPr>
      </w:pPr>
      <w:r>
        <w:rPr>
          <w:spacing w:val="-2"/>
          <w:sz w:val="20"/>
          <w:u w:val="single"/>
        </w:rPr>
        <w:t>Proprietary</w:t>
      </w:r>
      <w:r>
        <w:rPr>
          <w:spacing w:val="7"/>
          <w:sz w:val="20"/>
          <w:u w:val="single"/>
        </w:rPr>
        <w:t> </w:t>
      </w:r>
      <w:r>
        <w:rPr>
          <w:spacing w:val="-2"/>
          <w:sz w:val="20"/>
          <w:u w:val="single"/>
        </w:rPr>
        <w:t>Information</w:t>
      </w:r>
    </w:p>
    <w:p>
      <w:pPr>
        <w:pStyle w:val="BodyText"/>
        <w:spacing w:before="1"/>
        <w:ind w:left="1640" w:right="420"/>
      </w:pPr>
      <w:r>
        <w:rPr/>
        <w:t>Trade</w:t>
      </w:r>
      <w:r>
        <w:rPr>
          <w:spacing w:val="-4"/>
        </w:rPr>
        <w:t> </w:t>
      </w:r>
      <w:r>
        <w:rPr/>
        <w:t>secrets</w:t>
      </w:r>
      <w:r>
        <w:rPr>
          <w:spacing w:val="-3"/>
        </w:rPr>
        <w:t> </w:t>
      </w:r>
      <w:r>
        <w:rPr/>
        <w:t>or</w:t>
      </w:r>
      <w:r>
        <w:rPr>
          <w:spacing w:val="-3"/>
        </w:rPr>
        <w:t> </w:t>
      </w:r>
      <w:r>
        <w:rPr/>
        <w:t>similar</w:t>
      </w:r>
      <w:r>
        <w:rPr>
          <w:spacing w:val="-3"/>
        </w:rPr>
        <w:t> </w:t>
      </w:r>
      <w:r>
        <w:rPr/>
        <w:t>proprietary</w:t>
      </w:r>
      <w:r>
        <w:rPr>
          <w:spacing w:val="-3"/>
        </w:rPr>
        <w:t> </w:t>
      </w:r>
      <w:r>
        <w:rPr/>
        <w:t>data</w:t>
      </w:r>
      <w:r>
        <w:rPr>
          <w:spacing w:val="-2"/>
        </w:rPr>
        <w:t> </w:t>
      </w:r>
      <w:r>
        <w:rPr/>
        <w:t>which</w:t>
      </w:r>
      <w:r>
        <w:rPr>
          <w:spacing w:val="-2"/>
        </w:rPr>
        <w:t> </w:t>
      </w:r>
      <w:r>
        <w:rPr/>
        <w:t>the</w:t>
      </w:r>
      <w:r>
        <w:rPr>
          <w:spacing w:val="-2"/>
        </w:rPr>
        <w:t> </w:t>
      </w:r>
      <w:r>
        <w:rPr/>
        <w:t>agency</w:t>
      </w:r>
      <w:r>
        <w:rPr>
          <w:spacing w:val="-3"/>
        </w:rPr>
        <w:t> </w:t>
      </w:r>
      <w:r>
        <w:rPr/>
        <w:t>or</w:t>
      </w:r>
      <w:r>
        <w:rPr>
          <w:spacing w:val="-3"/>
        </w:rPr>
        <w:t> </w:t>
      </w:r>
      <w:r>
        <w:rPr/>
        <w:t>organization</w:t>
      </w:r>
      <w:r>
        <w:rPr>
          <w:spacing w:val="-2"/>
        </w:rPr>
        <w:t> </w:t>
      </w:r>
      <w:r>
        <w:rPr/>
        <w:t>does not</w:t>
      </w:r>
      <w:r>
        <w:rPr>
          <w:spacing w:val="-4"/>
        </w:rPr>
        <w:t> </w:t>
      </w:r>
      <w:r>
        <w:rPr/>
        <w:t>wish</w:t>
      </w:r>
      <w:r>
        <w:rPr>
          <w:spacing w:val="-2"/>
        </w:rPr>
        <w:t> </w:t>
      </w:r>
      <w:r>
        <w:rPr/>
        <w:t>disclosed</w:t>
      </w:r>
      <w:r>
        <w:rPr>
          <w:spacing w:val="-4"/>
        </w:rPr>
        <w:t> </w:t>
      </w:r>
      <w:r>
        <w:rPr/>
        <w:t>to</w:t>
      </w:r>
      <w:r>
        <w:rPr>
          <w:spacing w:val="-4"/>
        </w:rPr>
        <w:t> </w:t>
      </w:r>
      <w:r>
        <w:rPr/>
        <w:t>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w:t>
      </w:r>
    </w:p>
    <w:p>
      <w:pPr>
        <w:pStyle w:val="ListParagraph"/>
        <w:numPr>
          <w:ilvl w:val="0"/>
          <w:numId w:val="7"/>
        </w:numPr>
        <w:tabs>
          <w:tab w:pos="1638" w:val="left" w:leader="none"/>
        </w:tabs>
        <w:spacing w:line="229" w:lineRule="exact" w:before="0" w:after="0"/>
        <w:ind w:left="1638" w:right="0" w:hanging="358"/>
        <w:jc w:val="left"/>
        <w:rPr>
          <w:sz w:val="20"/>
        </w:rPr>
      </w:pPr>
      <w:r>
        <w:rPr>
          <w:spacing w:val="-2"/>
          <w:sz w:val="20"/>
          <w:u w:val="single"/>
        </w:rPr>
        <w:t>Participation</w:t>
      </w:r>
      <w:r>
        <w:rPr>
          <w:spacing w:val="8"/>
          <w:sz w:val="20"/>
          <w:u w:val="single"/>
        </w:rPr>
        <w:t> </w:t>
      </w:r>
      <w:r>
        <w:rPr>
          <w:spacing w:val="-2"/>
          <w:sz w:val="20"/>
          <w:u w:val="single"/>
        </w:rPr>
        <w:t>Encouraged</w:t>
      </w:r>
    </w:p>
    <w:p>
      <w:pPr>
        <w:pStyle w:val="BodyText"/>
        <w:ind w:left="1639" w:right="420"/>
      </w:pPr>
      <w:r>
        <w:rPr/>
        <w:t>Pursuant to Article 3 and 3C, Chapter 143 of the North Carolina General Statutes and Executive Order No. 77,</w:t>
      </w:r>
      <w:r>
        <w:rPr>
          <w:spacing w:val="-4"/>
        </w:rPr>
        <w:t> </w:t>
      </w:r>
      <w:r>
        <w:rPr/>
        <w:t>the</w:t>
      </w:r>
      <w:r>
        <w:rPr>
          <w:spacing w:val="-4"/>
        </w:rPr>
        <w:t> </w:t>
      </w:r>
      <w:r>
        <w:rPr/>
        <w:t>funding</w:t>
      </w:r>
      <w:r>
        <w:rPr>
          <w:spacing w:val="-2"/>
        </w:rPr>
        <w:t> </w:t>
      </w:r>
      <w:r>
        <w:rPr/>
        <w:t>agency</w:t>
      </w:r>
      <w:r>
        <w:rPr>
          <w:spacing w:val="-3"/>
        </w:rPr>
        <w:t> </w:t>
      </w:r>
      <w:r>
        <w:rPr/>
        <w:t>invites</w:t>
      </w:r>
      <w:r>
        <w:rPr>
          <w:spacing w:val="-3"/>
        </w:rPr>
        <w:t> </w:t>
      </w:r>
      <w:r>
        <w:rPr/>
        <w:t>and</w:t>
      </w:r>
      <w:r>
        <w:rPr>
          <w:spacing w:val="-2"/>
        </w:rPr>
        <w:t> </w:t>
      </w:r>
      <w:r>
        <w:rPr/>
        <w:t>encourages</w:t>
      </w:r>
      <w:r>
        <w:rPr>
          <w:spacing w:val="-3"/>
        </w:rPr>
        <w:t> </w:t>
      </w:r>
      <w:r>
        <w:rPr/>
        <w:t>participation</w:t>
      </w:r>
      <w:r>
        <w:rPr>
          <w:spacing w:val="-4"/>
        </w:rPr>
        <w:t> </w:t>
      </w:r>
      <w:r>
        <w:rPr/>
        <w:t>in</w:t>
      </w:r>
      <w:r>
        <w:rPr>
          <w:spacing w:val="-4"/>
        </w:rPr>
        <w:t> </w:t>
      </w:r>
      <w:r>
        <w:rPr/>
        <w:t>this</w:t>
      </w:r>
      <w:r>
        <w:rPr>
          <w:spacing w:val="-3"/>
        </w:rPr>
        <w:t> </w:t>
      </w:r>
      <w:r>
        <w:rPr/>
        <w:t>RFA</w:t>
      </w:r>
      <w:r>
        <w:rPr>
          <w:spacing w:val="-2"/>
        </w:rPr>
        <w:t> </w:t>
      </w:r>
      <w:r>
        <w:rPr/>
        <w:t>by</w:t>
      </w:r>
      <w:r>
        <w:rPr>
          <w:spacing w:val="-3"/>
        </w:rPr>
        <w:t> </w:t>
      </w:r>
      <w:r>
        <w:rPr/>
        <w:t>businesses</w:t>
      </w:r>
      <w:r>
        <w:rPr>
          <w:spacing w:val="-3"/>
        </w:rPr>
        <w:t> </w:t>
      </w:r>
      <w:r>
        <w:rPr/>
        <w:t>owned</w:t>
      </w:r>
      <w:r>
        <w:rPr>
          <w:spacing w:val="-2"/>
        </w:rPr>
        <w:t> </w:t>
      </w:r>
      <w:r>
        <w:rPr/>
        <w:t>by</w:t>
      </w:r>
      <w:r>
        <w:rPr>
          <w:spacing w:val="-3"/>
        </w:rPr>
        <w:t> </w:t>
      </w:r>
      <w:r>
        <w:rPr/>
        <w:t>minorities, women and the disabled including utilization as subgrantee(s) to perform functions under this Request for </w:t>
      </w:r>
      <w:r>
        <w:rPr>
          <w:spacing w:val="-2"/>
        </w:rPr>
        <w:t>Applications.</w:t>
      </w:r>
    </w:p>
    <w:p>
      <w:pPr>
        <w:pStyle w:val="ListParagraph"/>
        <w:numPr>
          <w:ilvl w:val="0"/>
          <w:numId w:val="7"/>
        </w:numPr>
        <w:tabs>
          <w:tab w:pos="1638" w:val="left" w:leader="none"/>
        </w:tabs>
        <w:spacing w:line="240" w:lineRule="auto" w:before="0" w:after="0"/>
        <w:ind w:left="1638" w:right="0" w:hanging="358"/>
        <w:jc w:val="left"/>
        <w:rPr>
          <w:sz w:val="20"/>
        </w:rPr>
      </w:pPr>
      <w:r>
        <w:rPr>
          <w:spacing w:val="-2"/>
          <w:sz w:val="20"/>
          <w:u w:val="single"/>
        </w:rPr>
        <w:t>Contract</w:t>
      </w:r>
    </w:p>
    <w:p>
      <w:pPr>
        <w:pStyle w:val="BodyText"/>
        <w:spacing w:before="1"/>
        <w:ind w:left="1640"/>
      </w:pPr>
      <w:r>
        <w:rPr/>
        <w:t>The</w:t>
      </w:r>
      <w:r>
        <w:rPr>
          <w:spacing w:val="-6"/>
        </w:rPr>
        <w:t> </w:t>
      </w:r>
      <w:r>
        <w:rPr/>
        <w:t>Division</w:t>
      </w:r>
      <w:r>
        <w:rPr>
          <w:spacing w:val="-6"/>
        </w:rPr>
        <w:t> </w:t>
      </w:r>
      <w:r>
        <w:rPr/>
        <w:t>will</w:t>
      </w:r>
      <w:r>
        <w:rPr>
          <w:spacing w:val="-5"/>
        </w:rPr>
        <w:t> </w:t>
      </w:r>
      <w:r>
        <w:rPr/>
        <w:t>issue</w:t>
      </w:r>
      <w:r>
        <w:rPr>
          <w:spacing w:val="-4"/>
        </w:rPr>
        <w:t> </w:t>
      </w:r>
      <w:r>
        <w:rPr/>
        <w:t>a</w:t>
      </w:r>
      <w:r>
        <w:rPr>
          <w:spacing w:val="-5"/>
        </w:rPr>
        <w:t> </w:t>
      </w:r>
      <w:r>
        <w:rPr/>
        <w:t>contract</w:t>
      </w:r>
      <w:r>
        <w:rPr>
          <w:spacing w:val="-6"/>
        </w:rPr>
        <w:t> </w:t>
      </w:r>
      <w:r>
        <w:rPr/>
        <w:t>to</w:t>
      </w:r>
      <w:r>
        <w:rPr>
          <w:spacing w:val="-6"/>
        </w:rPr>
        <w:t> </w:t>
      </w:r>
      <w:r>
        <w:rPr/>
        <w:t>the</w:t>
      </w:r>
      <w:r>
        <w:rPr>
          <w:spacing w:val="-5"/>
        </w:rPr>
        <w:t> </w:t>
      </w:r>
      <w:r>
        <w:rPr/>
        <w:t>recipient</w:t>
      </w:r>
      <w:r>
        <w:rPr>
          <w:spacing w:val="-4"/>
        </w:rPr>
        <w:t> </w:t>
      </w:r>
      <w:r>
        <w:rPr/>
        <w:t>of</w:t>
      </w:r>
      <w:r>
        <w:rPr>
          <w:spacing w:val="-6"/>
        </w:rPr>
        <w:t> </w:t>
      </w:r>
      <w:r>
        <w:rPr/>
        <w:t>the</w:t>
      </w:r>
      <w:r>
        <w:rPr>
          <w:spacing w:val="-4"/>
        </w:rPr>
        <w:t> </w:t>
      </w:r>
      <w:r>
        <w:rPr/>
        <w:t>grant</w:t>
      </w:r>
      <w:r>
        <w:rPr>
          <w:spacing w:val="-5"/>
        </w:rPr>
        <w:t> </w:t>
      </w:r>
      <w:r>
        <w:rPr/>
        <w:t>that</w:t>
      </w:r>
      <w:r>
        <w:rPr>
          <w:spacing w:val="-4"/>
        </w:rPr>
        <w:t> </w:t>
      </w:r>
      <w:r>
        <w:rPr/>
        <w:t>will</w:t>
      </w:r>
      <w:r>
        <w:rPr>
          <w:spacing w:val="-5"/>
        </w:rPr>
        <w:t> </w:t>
      </w:r>
      <w:r>
        <w:rPr/>
        <w:t>include</w:t>
      </w:r>
      <w:r>
        <w:rPr>
          <w:spacing w:val="-4"/>
        </w:rPr>
        <w:t> </w:t>
      </w:r>
      <w:r>
        <w:rPr/>
        <w:t>their</w:t>
      </w:r>
      <w:r>
        <w:rPr>
          <w:spacing w:val="-3"/>
        </w:rPr>
        <w:t> </w:t>
      </w:r>
      <w:r>
        <w:rPr>
          <w:spacing w:val="-2"/>
        </w:rPr>
        <w:t>application.</w:t>
      </w:r>
    </w:p>
    <w:p>
      <w:pPr>
        <w:pStyle w:val="BodyText"/>
      </w:pPr>
    </w:p>
    <w:p>
      <w:pPr>
        <w:pStyle w:val="BodyText"/>
        <w:spacing w:before="27"/>
      </w:pPr>
    </w:p>
    <w:p>
      <w:pPr>
        <w:pStyle w:val="BodyText"/>
        <w:spacing w:line="271" w:lineRule="auto"/>
        <w:ind w:left="560" w:right="420" w:hanging="1"/>
      </w:pPr>
      <w:r>
        <w:rPr/>
        <w:t>Please be advised that successful Applicants may be required to have an audit in accordance with G. S. 143-6.2 as applicable</w:t>
      </w:r>
      <w:r>
        <w:rPr>
          <w:spacing w:val="-2"/>
        </w:rPr>
        <w:t> </w:t>
      </w:r>
      <w:r>
        <w:rPr/>
        <w:t>to</w:t>
      </w:r>
      <w:r>
        <w:rPr>
          <w:spacing w:val="-4"/>
        </w:rPr>
        <w:t> </w:t>
      </w:r>
      <w:r>
        <w:rPr/>
        <w:t>the</w:t>
      </w:r>
      <w:r>
        <w:rPr>
          <w:spacing w:val="-4"/>
        </w:rPr>
        <w:t> </w:t>
      </w:r>
      <w:r>
        <w:rPr/>
        <w:t>agency</w:t>
      </w:r>
      <w:r>
        <w:rPr>
          <w:spacing w:val="-3"/>
        </w:rPr>
        <w:t> </w:t>
      </w:r>
      <w:r>
        <w:rPr/>
        <w:t>or</w:t>
      </w:r>
      <w:r>
        <w:rPr>
          <w:spacing w:val="-3"/>
        </w:rPr>
        <w:t> </w:t>
      </w:r>
      <w:r>
        <w:rPr/>
        <w:t>organization’s</w:t>
      </w:r>
      <w:r>
        <w:rPr>
          <w:spacing w:val="-3"/>
        </w:rPr>
        <w:t> </w:t>
      </w:r>
      <w:r>
        <w:rPr/>
        <w:t>status.</w:t>
      </w:r>
      <w:r>
        <w:rPr>
          <w:spacing w:val="40"/>
        </w:rPr>
        <w:t> </w:t>
      </w:r>
      <w:r>
        <w:rPr/>
        <w:t>Also,</w:t>
      </w:r>
      <w:r>
        <w:rPr>
          <w:spacing w:val="-2"/>
        </w:rPr>
        <w:t> </w:t>
      </w:r>
      <w:r>
        <w:rPr/>
        <w:t>the</w:t>
      </w:r>
      <w:r>
        <w:rPr>
          <w:spacing w:val="-4"/>
        </w:rPr>
        <w:t> </w:t>
      </w:r>
      <w:r>
        <w:rPr/>
        <w:t>contract</w:t>
      </w:r>
      <w:r>
        <w:rPr>
          <w:spacing w:val="-4"/>
        </w:rPr>
        <w:t> </w:t>
      </w:r>
      <w:r>
        <w:rPr/>
        <w:t>may</w:t>
      </w:r>
      <w:r>
        <w:rPr>
          <w:spacing w:val="-3"/>
        </w:rPr>
        <w:t> </w:t>
      </w:r>
      <w:r>
        <w:rPr/>
        <w:t>include</w:t>
      </w:r>
      <w:r>
        <w:rPr>
          <w:spacing w:val="-2"/>
        </w:rPr>
        <w:t> </w:t>
      </w:r>
      <w:r>
        <w:rPr/>
        <w:t>assurances</w:t>
      </w:r>
      <w:r>
        <w:rPr>
          <w:spacing w:val="-3"/>
        </w:rPr>
        <w:t> </w:t>
      </w:r>
      <w:r>
        <w:rPr/>
        <w:t>the</w:t>
      </w:r>
      <w:r>
        <w:rPr>
          <w:spacing w:val="-4"/>
        </w:rPr>
        <w:t> </w:t>
      </w:r>
      <w:r>
        <w:rPr/>
        <w:t>successful</w:t>
      </w:r>
      <w:r>
        <w:rPr>
          <w:spacing w:val="-1"/>
        </w:rPr>
        <w:t> </w:t>
      </w:r>
      <w:r>
        <w:rPr/>
        <w:t>Applicant would be required to execute when signing the contract.</w:t>
      </w:r>
    </w:p>
    <w:p>
      <w:pPr>
        <w:spacing w:after="0" w:line="271" w:lineRule="auto"/>
        <w:sectPr>
          <w:footerReference w:type="default" r:id="rId17"/>
          <w:pgSz w:w="12240" w:h="15840"/>
          <w:pgMar w:header="0" w:footer="683" w:top="920" w:bottom="880" w:left="160" w:right="380"/>
        </w:sectPr>
      </w:pPr>
    </w:p>
    <w:p>
      <w:pPr>
        <w:pStyle w:val="Heading1"/>
        <w:numPr>
          <w:ilvl w:val="0"/>
          <w:numId w:val="5"/>
        </w:numPr>
        <w:tabs>
          <w:tab w:pos="1184" w:val="left" w:leader="none"/>
        </w:tabs>
        <w:spacing w:line="240" w:lineRule="auto" w:before="75" w:after="0"/>
        <w:ind w:left="1184" w:right="0" w:hanging="624"/>
        <w:jc w:val="left"/>
        <w:rPr>
          <w:u w:val="none"/>
        </w:rPr>
      </w:pPr>
      <w:r>
        <w:rPr>
          <w:u w:val="single"/>
        </w:rPr>
        <w:t>APPLICATION</w:t>
      </w:r>
      <w:r>
        <w:rPr>
          <w:spacing w:val="-11"/>
          <w:u w:val="single"/>
        </w:rPr>
        <w:t> </w:t>
      </w:r>
      <w:r>
        <w:rPr>
          <w:u w:val="single"/>
        </w:rPr>
        <w:t>CONTENT</w:t>
      </w:r>
      <w:r>
        <w:rPr>
          <w:spacing w:val="-8"/>
          <w:u w:val="single"/>
        </w:rPr>
        <w:t> </w:t>
      </w:r>
      <w:r>
        <w:rPr>
          <w:u w:val="single"/>
        </w:rPr>
        <w:t>AND</w:t>
      </w:r>
      <w:r>
        <w:rPr>
          <w:spacing w:val="-10"/>
          <w:u w:val="single"/>
        </w:rPr>
        <w:t> </w:t>
      </w:r>
      <w:r>
        <w:rPr>
          <w:spacing w:val="-2"/>
          <w:u w:val="single"/>
        </w:rPr>
        <w:t>INSTRUCTIONS</w:t>
      </w:r>
    </w:p>
    <w:p>
      <w:pPr>
        <w:pStyle w:val="BodyText"/>
        <w:spacing w:before="10"/>
        <w:rPr>
          <w:b/>
        </w:rPr>
      </w:pPr>
    </w:p>
    <w:p>
      <w:pPr>
        <w:pStyle w:val="BodyText"/>
        <w:ind w:left="559" w:right="420"/>
      </w:pPr>
      <w:r>
        <w:rPr/>
        <w:t>This section includes what the Applicant is required to provide the division with its application response.</w:t>
      </w:r>
      <w:r>
        <w:rPr>
          <w:spacing w:val="40"/>
        </w:rPr>
        <w:t> </w:t>
      </w:r>
      <w:r>
        <w:rPr>
          <w:i/>
        </w:rPr>
        <w:t>The Applicant</w:t>
      </w:r>
      <w:r>
        <w:rPr>
          <w:i/>
        </w:rPr>
        <w:t> must clearly demonstrate (describe) in its proposal response </w:t>
      </w:r>
      <w:r>
        <w:rPr/>
        <w:t>how the </w:t>
      </w:r>
      <w:r>
        <w:rPr>
          <w:i/>
        </w:rPr>
        <w:t>Applicant</w:t>
      </w:r>
      <w:r>
        <w:rPr/>
        <w:t>’s Organization will meet or address the programmatic</w:t>
      </w:r>
      <w:r>
        <w:rPr>
          <w:spacing w:val="-2"/>
        </w:rPr>
        <w:t> </w:t>
      </w:r>
      <w:r>
        <w:rPr/>
        <w:t>requirements described</w:t>
      </w:r>
      <w:r>
        <w:rPr>
          <w:spacing w:val="-3"/>
        </w:rPr>
        <w:t> </w:t>
      </w:r>
      <w:r>
        <w:rPr/>
        <w:t>in</w:t>
      </w:r>
      <w:r>
        <w:rPr>
          <w:spacing w:val="-3"/>
        </w:rPr>
        <w:t> </w:t>
      </w:r>
      <w:r>
        <w:rPr/>
        <w:t>the</w:t>
      </w:r>
      <w:r>
        <w:rPr>
          <w:spacing w:val="-3"/>
        </w:rPr>
        <w:t> </w:t>
      </w:r>
      <w:r>
        <w:rPr/>
        <w:t>scope</w:t>
      </w:r>
      <w:r>
        <w:rPr>
          <w:spacing w:val="-1"/>
        </w:rPr>
        <w:t> </w:t>
      </w:r>
      <w:r>
        <w:rPr/>
        <w:t>of</w:t>
      </w:r>
      <w:r>
        <w:rPr>
          <w:spacing w:val="-1"/>
        </w:rPr>
        <w:t> </w:t>
      </w:r>
      <w:r>
        <w:rPr/>
        <w:t>work</w:t>
      </w:r>
      <w:r>
        <w:rPr>
          <w:spacing w:val="-2"/>
        </w:rPr>
        <w:t> </w:t>
      </w:r>
      <w:r>
        <w:rPr/>
        <w:t>section</w:t>
      </w:r>
      <w:r>
        <w:rPr>
          <w:spacing w:val="-1"/>
        </w:rPr>
        <w:t> </w:t>
      </w:r>
      <w:r>
        <w:rPr/>
        <w:t>of</w:t>
      </w:r>
      <w:r>
        <w:rPr>
          <w:spacing w:val="-3"/>
        </w:rPr>
        <w:t> </w:t>
      </w:r>
      <w:r>
        <w:rPr/>
        <w:t>the</w:t>
      </w:r>
      <w:r>
        <w:rPr>
          <w:spacing w:val="-3"/>
        </w:rPr>
        <w:t> </w:t>
      </w:r>
      <w:r>
        <w:rPr/>
        <w:t>RFA.</w:t>
      </w:r>
      <w:r>
        <w:rPr>
          <w:spacing w:val="40"/>
        </w:rPr>
        <w:t> </w:t>
      </w:r>
      <w:r>
        <w:rPr/>
        <w:t>The</w:t>
      </w:r>
      <w:r>
        <w:rPr>
          <w:spacing w:val="-2"/>
        </w:rPr>
        <w:t> </w:t>
      </w:r>
      <w:r>
        <w:rPr/>
        <w:t>Applicant</w:t>
      </w:r>
      <w:r>
        <w:rPr>
          <w:spacing w:val="-3"/>
        </w:rPr>
        <w:t> </w:t>
      </w:r>
      <w:r>
        <w:rPr/>
        <w:t>proposal</w:t>
      </w:r>
      <w:r>
        <w:rPr>
          <w:spacing w:val="-4"/>
        </w:rPr>
        <w:t> </w:t>
      </w:r>
      <w:r>
        <w:rPr/>
        <w:t>shall</w:t>
      </w:r>
      <w:r>
        <w:rPr>
          <w:spacing w:val="-2"/>
        </w:rPr>
        <w:t> </w:t>
      </w:r>
      <w:r>
        <w:rPr/>
        <w:t>include</w:t>
      </w:r>
      <w:r>
        <w:rPr>
          <w:spacing w:val="-3"/>
        </w:rPr>
        <w:t> </w:t>
      </w:r>
      <w:r>
        <w:rPr/>
        <w:t>the following items in this specific order and clearly marked as such.</w:t>
      </w:r>
    </w:p>
    <w:p>
      <w:pPr>
        <w:pStyle w:val="BodyText"/>
        <w:spacing w:before="9"/>
      </w:pPr>
    </w:p>
    <w:p>
      <w:pPr>
        <w:pStyle w:val="BodyText"/>
        <w:ind w:left="559" w:right="420"/>
      </w:pPr>
      <w:r>
        <w:rPr/>
        <w:t>Whenever</w:t>
      </w:r>
      <w:r>
        <w:rPr>
          <w:spacing w:val="-4"/>
        </w:rPr>
        <w:t> </w:t>
      </w:r>
      <w:r>
        <w:rPr/>
        <w:t>possible,</w:t>
      </w:r>
      <w:r>
        <w:rPr>
          <w:spacing w:val="-5"/>
        </w:rPr>
        <w:t> </w:t>
      </w:r>
      <w:r>
        <w:rPr/>
        <w:t>use</w:t>
      </w:r>
      <w:r>
        <w:rPr>
          <w:spacing w:val="-3"/>
        </w:rPr>
        <w:t> </w:t>
      </w:r>
      <w:r>
        <w:rPr/>
        <w:t>appendices</w:t>
      </w:r>
      <w:r>
        <w:rPr>
          <w:spacing w:val="-4"/>
        </w:rPr>
        <w:t> </w:t>
      </w:r>
      <w:r>
        <w:rPr/>
        <w:t>to</w:t>
      </w:r>
      <w:r>
        <w:rPr>
          <w:spacing w:val="-3"/>
        </w:rPr>
        <w:t> </w:t>
      </w:r>
      <w:r>
        <w:rPr/>
        <w:t>provide</w:t>
      </w:r>
      <w:r>
        <w:rPr>
          <w:spacing w:val="-5"/>
        </w:rPr>
        <w:t> </w:t>
      </w:r>
      <w:r>
        <w:rPr/>
        <w:t>details,</w:t>
      </w:r>
      <w:r>
        <w:rPr>
          <w:spacing w:val="-3"/>
        </w:rPr>
        <w:t> </w:t>
      </w:r>
      <w:r>
        <w:rPr/>
        <w:t>supplementary</w:t>
      </w:r>
      <w:r>
        <w:rPr>
          <w:spacing w:val="-4"/>
        </w:rPr>
        <w:t> </w:t>
      </w:r>
      <w:r>
        <w:rPr/>
        <w:t>data,</w:t>
      </w:r>
      <w:r>
        <w:rPr>
          <w:spacing w:val="-5"/>
        </w:rPr>
        <w:t> </w:t>
      </w:r>
      <w:r>
        <w:rPr/>
        <w:t>references,</w:t>
      </w:r>
      <w:r>
        <w:rPr>
          <w:spacing w:val="-5"/>
        </w:rPr>
        <w:t> </w:t>
      </w:r>
      <w:r>
        <w:rPr/>
        <w:t>and</w:t>
      </w:r>
      <w:r>
        <w:rPr>
          <w:spacing w:val="-3"/>
        </w:rPr>
        <w:t> </w:t>
      </w:r>
      <w:r>
        <w:rPr/>
        <w:t>information</w:t>
      </w:r>
      <w:r>
        <w:rPr>
          <w:spacing w:val="-5"/>
        </w:rPr>
        <w:t> </w:t>
      </w:r>
      <w:r>
        <w:rPr/>
        <w:t>requiring</w:t>
      </w:r>
      <w:r>
        <w:rPr>
          <w:spacing w:val="-3"/>
        </w:rPr>
        <w:t> </w:t>
      </w:r>
      <w:r>
        <w:rPr/>
        <w:t>in- depth analysis. These types of data, although supportive of the proposal, if included in the body of the design, could detract from its readability. Appendices provide the proposal reader with immediate access to details if and when clarification of an idea, sequence or conclusion is required. Timetables, work plans, schedules, activities, and methodologies, legal papers, personal vitae, letters of support, and endorsements are examples of appendices.</w:t>
      </w:r>
    </w:p>
    <w:p>
      <w:pPr>
        <w:pStyle w:val="BodyText"/>
        <w:spacing w:before="1"/>
      </w:pPr>
    </w:p>
    <w:p>
      <w:pPr>
        <w:pStyle w:val="BodyText"/>
        <w:ind w:left="559" w:right="420"/>
      </w:pPr>
      <w:r>
        <w:rPr>
          <w:i/>
        </w:rPr>
        <w:t>Applicant</w:t>
      </w:r>
      <w:r>
        <w:rPr/>
        <w:t>s shall populate all attachments of this RFA that require the Applicant to provide information and include an authorized</w:t>
      </w:r>
      <w:r>
        <w:rPr>
          <w:spacing w:val="-5"/>
        </w:rPr>
        <w:t> </w:t>
      </w:r>
      <w:r>
        <w:rPr/>
        <w:t>signature</w:t>
      </w:r>
      <w:r>
        <w:rPr>
          <w:spacing w:val="-3"/>
        </w:rPr>
        <w:t> </w:t>
      </w:r>
      <w:r>
        <w:rPr/>
        <w:t>where</w:t>
      </w:r>
      <w:r>
        <w:rPr>
          <w:spacing w:val="-3"/>
        </w:rPr>
        <w:t> </w:t>
      </w:r>
      <w:r>
        <w:rPr/>
        <w:t>requested.</w:t>
      </w:r>
      <w:r>
        <w:rPr>
          <w:spacing w:val="-2"/>
        </w:rPr>
        <w:t> </w:t>
      </w:r>
      <w:r>
        <w:rPr/>
        <w:t>Applicant</w:t>
      </w:r>
      <w:r>
        <w:rPr>
          <w:spacing w:val="-5"/>
        </w:rPr>
        <w:t> </w:t>
      </w:r>
      <w:r>
        <w:rPr/>
        <w:t>RFA</w:t>
      </w:r>
      <w:r>
        <w:rPr>
          <w:spacing w:val="-3"/>
        </w:rPr>
        <w:t> </w:t>
      </w:r>
      <w:r>
        <w:rPr/>
        <w:t>responses</w:t>
      </w:r>
      <w:r>
        <w:rPr>
          <w:spacing w:val="-4"/>
        </w:rPr>
        <w:t> </w:t>
      </w:r>
      <w:r>
        <w:rPr/>
        <w:t>shall</w:t>
      </w:r>
      <w:r>
        <w:rPr>
          <w:spacing w:val="-4"/>
        </w:rPr>
        <w:t> </w:t>
      </w:r>
      <w:r>
        <w:rPr/>
        <w:t>include</w:t>
      </w:r>
      <w:r>
        <w:rPr>
          <w:spacing w:val="-3"/>
        </w:rPr>
        <w:t> </w:t>
      </w:r>
      <w:r>
        <w:rPr/>
        <w:t>the</w:t>
      </w:r>
      <w:r>
        <w:rPr>
          <w:spacing w:val="-3"/>
        </w:rPr>
        <w:t> </w:t>
      </w:r>
      <w:r>
        <w:rPr/>
        <w:t>following</w:t>
      </w:r>
      <w:r>
        <w:rPr>
          <w:spacing w:val="-2"/>
        </w:rPr>
        <w:t> </w:t>
      </w:r>
      <w:r>
        <w:rPr/>
        <w:t>items,</w:t>
      </w:r>
      <w:r>
        <w:rPr>
          <w:spacing w:val="-5"/>
        </w:rPr>
        <w:t> </w:t>
      </w:r>
      <w:r>
        <w:rPr/>
        <w:t>and</w:t>
      </w:r>
      <w:r>
        <w:rPr>
          <w:spacing w:val="-5"/>
        </w:rPr>
        <w:t> </w:t>
      </w:r>
      <w:r>
        <w:rPr/>
        <w:t>those</w:t>
      </w:r>
      <w:r>
        <w:rPr>
          <w:spacing w:val="-3"/>
        </w:rPr>
        <w:t> </w:t>
      </w:r>
      <w:r>
        <w:rPr/>
        <w:t>attachments should be arranged in the following order:</w:t>
      </w:r>
      <w:r>
        <w:rPr>
          <w:spacing w:val="40"/>
        </w:rPr>
        <w:t> </w:t>
      </w:r>
      <w:r>
        <w:rPr/>
        <w:t>Number each page consecutively.</w:t>
      </w:r>
      <w:r>
        <w:rPr>
          <w:spacing w:val="40"/>
        </w:rPr>
        <w:t> </w:t>
      </w:r>
      <w:r>
        <w:rPr>
          <w:color w:val="FF0000"/>
        </w:rPr>
        <w:t>(Please provide the order of arrangement and content and page count if applicable).</w:t>
      </w:r>
    </w:p>
    <w:p>
      <w:pPr>
        <w:pStyle w:val="Heading3"/>
        <w:numPr>
          <w:ilvl w:val="0"/>
          <w:numId w:val="8"/>
        </w:numPr>
        <w:tabs>
          <w:tab w:pos="1277" w:val="left" w:leader="none"/>
        </w:tabs>
        <w:spacing w:line="240" w:lineRule="auto" w:before="33" w:after="0"/>
        <w:ind w:left="1277" w:right="0" w:hanging="358"/>
        <w:jc w:val="left"/>
      </w:pPr>
      <w:r>
        <w:rPr/>
        <w:t>Cover</w:t>
      </w:r>
      <w:r>
        <w:rPr>
          <w:spacing w:val="-6"/>
        </w:rPr>
        <w:t> </w:t>
      </w:r>
      <w:r>
        <w:rPr/>
        <w:t>Page</w:t>
      </w:r>
      <w:r>
        <w:rPr>
          <w:spacing w:val="-8"/>
        </w:rPr>
        <w:t> </w:t>
      </w:r>
      <w:r>
        <w:rPr/>
        <w:t>with</w:t>
      </w:r>
      <w:r>
        <w:rPr>
          <w:spacing w:val="-7"/>
        </w:rPr>
        <w:t> </w:t>
      </w:r>
      <w:r>
        <w:rPr/>
        <w:t>all</w:t>
      </w:r>
      <w:r>
        <w:rPr>
          <w:spacing w:val="-8"/>
        </w:rPr>
        <w:t> </w:t>
      </w:r>
      <w:r>
        <w:rPr/>
        <w:t>fields</w:t>
      </w:r>
      <w:r>
        <w:rPr>
          <w:spacing w:val="-6"/>
        </w:rPr>
        <w:t> </w:t>
      </w:r>
      <w:r>
        <w:rPr/>
        <w:t>completed,</w:t>
      </w:r>
      <w:r>
        <w:rPr>
          <w:spacing w:val="-5"/>
        </w:rPr>
        <w:t> </w:t>
      </w:r>
      <w:r>
        <w:rPr/>
        <w:t>signed</w:t>
      </w:r>
      <w:r>
        <w:rPr>
          <w:spacing w:val="-6"/>
        </w:rPr>
        <w:t> </w:t>
      </w:r>
      <w:r>
        <w:rPr/>
        <w:t>by</w:t>
      </w:r>
      <w:r>
        <w:rPr>
          <w:spacing w:val="-6"/>
        </w:rPr>
        <w:t> </w:t>
      </w:r>
      <w:r>
        <w:rPr/>
        <w:t>an</w:t>
      </w:r>
      <w:r>
        <w:rPr>
          <w:spacing w:val="-6"/>
        </w:rPr>
        <w:t> </w:t>
      </w:r>
      <w:r>
        <w:rPr/>
        <w:t>authorized</w:t>
      </w:r>
      <w:r>
        <w:rPr>
          <w:spacing w:val="-6"/>
        </w:rPr>
        <w:t> </w:t>
      </w:r>
      <w:r>
        <w:rPr/>
        <w:t>official</w:t>
      </w:r>
      <w:r>
        <w:rPr>
          <w:spacing w:val="-8"/>
        </w:rPr>
        <w:t> </w:t>
      </w:r>
      <w:r>
        <w:rPr/>
        <w:t>of</w:t>
      </w:r>
      <w:r>
        <w:rPr>
          <w:spacing w:val="-7"/>
        </w:rPr>
        <w:t> </w:t>
      </w:r>
      <w:r>
        <w:rPr/>
        <w:t>the</w:t>
      </w:r>
      <w:r>
        <w:rPr>
          <w:spacing w:val="-6"/>
        </w:rPr>
        <w:t> </w:t>
      </w:r>
      <w:r>
        <w:rPr/>
        <w:t>Applicant</w:t>
      </w:r>
      <w:r>
        <w:rPr>
          <w:spacing w:val="-7"/>
        </w:rPr>
        <w:t> </w:t>
      </w:r>
      <w:r>
        <w:rPr>
          <w:spacing w:val="-2"/>
        </w:rPr>
        <w:t>organization</w:t>
      </w:r>
    </w:p>
    <w:p>
      <w:pPr>
        <w:pStyle w:val="ListParagraph"/>
        <w:numPr>
          <w:ilvl w:val="0"/>
          <w:numId w:val="8"/>
        </w:numPr>
        <w:tabs>
          <w:tab w:pos="1277" w:val="left" w:leader="none"/>
        </w:tabs>
        <w:spacing w:line="240" w:lineRule="auto" w:before="149" w:after="0"/>
        <w:ind w:left="1277" w:right="0" w:hanging="358"/>
        <w:jc w:val="left"/>
        <w:rPr>
          <w:b/>
          <w:sz w:val="20"/>
        </w:rPr>
      </w:pPr>
      <w:r>
        <w:rPr>
          <w:b/>
          <w:sz w:val="20"/>
        </w:rPr>
        <w:t>Face</w:t>
      </w:r>
      <w:r>
        <w:rPr>
          <w:b/>
          <w:spacing w:val="-6"/>
          <w:sz w:val="20"/>
        </w:rPr>
        <w:t> </w:t>
      </w:r>
      <w:r>
        <w:rPr>
          <w:b/>
          <w:spacing w:val="-4"/>
          <w:sz w:val="20"/>
        </w:rPr>
        <w:t>Page</w:t>
      </w:r>
    </w:p>
    <w:p>
      <w:pPr>
        <w:pStyle w:val="ListParagraph"/>
        <w:numPr>
          <w:ilvl w:val="1"/>
          <w:numId w:val="8"/>
        </w:numPr>
        <w:tabs>
          <w:tab w:pos="1637" w:val="left" w:leader="none"/>
        </w:tabs>
        <w:spacing w:line="240" w:lineRule="auto" w:before="118" w:after="0"/>
        <w:ind w:left="1637" w:right="0" w:hanging="358"/>
        <w:jc w:val="left"/>
        <w:rPr>
          <w:sz w:val="20"/>
        </w:rPr>
      </w:pPr>
      <w:r>
        <w:rPr>
          <w:sz w:val="20"/>
        </w:rPr>
        <w:t>The</w:t>
      </w:r>
      <w:r>
        <w:rPr>
          <w:spacing w:val="-7"/>
          <w:sz w:val="20"/>
        </w:rPr>
        <w:t> </w:t>
      </w:r>
      <w:r>
        <w:rPr>
          <w:sz w:val="20"/>
        </w:rPr>
        <w:t>Applicant’s</w:t>
      </w:r>
      <w:r>
        <w:rPr>
          <w:spacing w:val="-6"/>
          <w:sz w:val="20"/>
        </w:rPr>
        <w:t> </w:t>
      </w:r>
      <w:r>
        <w:rPr>
          <w:sz w:val="20"/>
        </w:rPr>
        <w:t>name</w:t>
      </w:r>
      <w:r>
        <w:rPr>
          <w:spacing w:val="-5"/>
          <w:sz w:val="20"/>
        </w:rPr>
        <w:t> </w:t>
      </w:r>
      <w:r>
        <w:rPr>
          <w:sz w:val="20"/>
        </w:rPr>
        <w:t>and</w:t>
      </w:r>
      <w:r>
        <w:rPr>
          <w:spacing w:val="-5"/>
          <w:sz w:val="20"/>
        </w:rPr>
        <w:t> </w:t>
      </w:r>
      <w:r>
        <w:rPr>
          <w:sz w:val="20"/>
        </w:rPr>
        <w:t>principal</w:t>
      </w:r>
      <w:r>
        <w:rPr>
          <w:spacing w:val="-6"/>
          <w:sz w:val="20"/>
        </w:rPr>
        <w:t> </w:t>
      </w:r>
      <w:r>
        <w:rPr>
          <w:sz w:val="20"/>
        </w:rPr>
        <w:t>place</w:t>
      </w:r>
      <w:r>
        <w:rPr>
          <w:spacing w:val="-7"/>
          <w:sz w:val="20"/>
        </w:rPr>
        <w:t> </w:t>
      </w:r>
      <w:r>
        <w:rPr>
          <w:sz w:val="20"/>
        </w:rPr>
        <w:t>of</w:t>
      </w:r>
      <w:r>
        <w:rPr>
          <w:spacing w:val="-5"/>
          <w:sz w:val="20"/>
        </w:rPr>
        <w:t> </w:t>
      </w:r>
      <w:r>
        <w:rPr>
          <w:spacing w:val="-2"/>
          <w:sz w:val="20"/>
        </w:rPr>
        <w:t>business.</w:t>
      </w:r>
    </w:p>
    <w:p>
      <w:pPr>
        <w:pStyle w:val="ListParagraph"/>
        <w:numPr>
          <w:ilvl w:val="1"/>
          <w:numId w:val="8"/>
        </w:numPr>
        <w:tabs>
          <w:tab w:pos="1636" w:val="left" w:leader="none"/>
          <w:tab w:pos="1639" w:val="left" w:leader="none"/>
        </w:tabs>
        <w:spacing w:line="276" w:lineRule="auto" w:before="97" w:after="0"/>
        <w:ind w:left="1639" w:right="342" w:hanging="361"/>
        <w:jc w:val="left"/>
        <w:rPr>
          <w:sz w:val="20"/>
        </w:rPr>
      </w:pPr>
      <w:r>
        <w:rPr>
          <w:sz w:val="20"/>
        </w:rPr>
        <w:t>The</w:t>
      </w:r>
      <w:r>
        <w:rPr>
          <w:spacing w:val="-3"/>
          <w:sz w:val="20"/>
        </w:rPr>
        <w:t> </w:t>
      </w:r>
      <w:r>
        <w:rPr>
          <w:sz w:val="20"/>
        </w:rPr>
        <w:t>Applicant’s</w:t>
      </w:r>
      <w:r>
        <w:rPr>
          <w:spacing w:val="-2"/>
          <w:sz w:val="20"/>
        </w:rPr>
        <w:t> </w:t>
      </w:r>
      <w:r>
        <w:rPr>
          <w:sz w:val="20"/>
        </w:rPr>
        <w:t>legal</w:t>
      </w:r>
      <w:r>
        <w:rPr>
          <w:spacing w:val="-4"/>
          <w:sz w:val="20"/>
        </w:rPr>
        <w:t> </w:t>
      </w:r>
      <w:r>
        <w:rPr>
          <w:sz w:val="20"/>
        </w:rPr>
        <w:t>status:</w:t>
      </w:r>
      <w:r>
        <w:rPr>
          <w:spacing w:val="-3"/>
          <w:sz w:val="20"/>
        </w:rPr>
        <w:t> </w:t>
      </w:r>
      <w:r>
        <w:rPr>
          <w:sz w:val="20"/>
        </w:rPr>
        <w:t>i.e.,</w:t>
      </w:r>
      <w:r>
        <w:rPr>
          <w:spacing w:val="-3"/>
          <w:sz w:val="20"/>
        </w:rPr>
        <w:t> </w:t>
      </w:r>
      <w:r>
        <w:rPr>
          <w:sz w:val="20"/>
        </w:rPr>
        <w:t>whether</w:t>
      </w:r>
      <w:r>
        <w:rPr>
          <w:spacing w:val="-2"/>
          <w:sz w:val="20"/>
        </w:rPr>
        <w:t> </w:t>
      </w:r>
      <w:r>
        <w:rPr>
          <w:sz w:val="20"/>
        </w:rPr>
        <w:t>the</w:t>
      </w:r>
      <w:r>
        <w:rPr>
          <w:spacing w:val="-1"/>
          <w:sz w:val="20"/>
        </w:rPr>
        <w:t> </w:t>
      </w:r>
      <w:r>
        <w:rPr>
          <w:sz w:val="20"/>
        </w:rPr>
        <w:t>Applicant</w:t>
      </w:r>
      <w:r>
        <w:rPr>
          <w:spacing w:val="-1"/>
          <w:sz w:val="20"/>
        </w:rPr>
        <w:t> </w:t>
      </w:r>
      <w:r>
        <w:rPr>
          <w:sz w:val="20"/>
        </w:rPr>
        <w:t>is</w:t>
      </w:r>
      <w:r>
        <w:rPr>
          <w:spacing w:val="-2"/>
          <w:sz w:val="20"/>
        </w:rPr>
        <w:t> </w:t>
      </w:r>
      <w:r>
        <w:rPr>
          <w:sz w:val="20"/>
        </w:rPr>
        <w:t>an</w:t>
      </w:r>
      <w:r>
        <w:rPr>
          <w:spacing w:val="-1"/>
          <w:sz w:val="20"/>
        </w:rPr>
        <w:t> </w:t>
      </w:r>
      <w:r>
        <w:rPr>
          <w:sz w:val="20"/>
        </w:rPr>
        <w:t>individual,</w:t>
      </w:r>
      <w:r>
        <w:rPr>
          <w:spacing w:val="-3"/>
          <w:sz w:val="20"/>
        </w:rPr>
        <w:t> </w:t>
      </w:r>
      <w:r>
        <w:rPr>
          <w:sz w:val="20"/>
        </w:rPr>
        <w:t>a</w:t>
      </w:r>
      <w:r>
        <w:rPr>
          <w:spacing w:val="-1"/>
          <w:sz w:val="20"/>
        </w:rPr>
        <w:t> </w:t>
      </w:r>
      <w:r>
        <w:rPr>
          <w:sz w:val="20"/>
        </w:rPr>
        <w:t>corporation,</w:t>
      </w:r>
      <w:r>
        <w:rPr>
          <w:spacing w:val="-3"/>
          <w:sz w:val="20"/>
        </w:rPr>
        <w:t> </w:t>
      </w:r>
      <w:r>
        <w:rPr>
          <w:sz w:val="20"/>
        </w:rPr>
        <w:t>a</w:t>
      </w:r>
      <w:r>
        <w:rPr>
          <w:spacing w:val="-1"/>
          <w:sz w:val="20"/>
        </w:rPr>
        <w:t> </w:t>
      </w:r>
      <w:r>
        <w:rPr>
          <w:sz w:val="20"/>
        </w:rPr>
        <w:t>general</w:t>
      </w:r>
      <w:r>
        <w:rPr>
          <w:spacing w:val="-4"/>
          <w:sz w:val="20"/>
        </w:rPr>
        <w:t> </w:t>
      </w:r>
      <w:r>
        <w:rPr>
          <w:sz w:val="20"/>
        </w:rPr>
        <w:t>partnership,</w:t>
      </w:r>
      <w:r>
        <w:rPr>
          <w:spacing w:val="-3"/>
          <w:sz w:val="20"/>
        </w:rPr>
        <w:t> </w:t>
      </w:r>
      <w:r>
        <w:rPr>
          <w:sz w:val="20"/>
        </w:rPr>
        <w:t>a limited partnership, a joint venture or some other legal entity. The state in which the Applicant is incorporated or organized.</w:t>
      </w:r>
    </w:p>
    <w:p>
      <w:pPr>
        <w:pStyle w:val="Heading3"/>
        <w:numPr>
          <w:ilvl w:val="0"/>
          <w:numId w:val="8"/>
        </w:numPr>
        <w:tabs>
          <w:tab w:pos="1277" w:val="left" w:leader="none"/>
        </w:tabs>
        <w:spacing w:line="240" w:lineRule="auto" w:before="89" w:after="0"/>
        <w:ind w:left="1277" w:right="0" w:hanging="358"/>
        <w:jc w:val="left"/>
      </w:pPr>
      <w:r>
        <w:rPr/>
        <w:t>Proposal</w:t>
      </w:r>
      <w:r>
        <w:rPr>
          <w:spacing w:val="-7"/>
        </w:rPr>
        <w:t> </w:t>
      </w:r>
      <w:r>
        <w:rPr/>
        <w:t>Summary:</w:t>
      </w:r>
      <w:r>
        <w:rPr>
          <w:spacing w:val="-6"/>
        </w:rPr>
        <w:t> </w:t>
      </w:r>
      <w:r>
        <w:rPr/>
        <w:t>(1</w:t>
      </w:r>
      <w:r>
        <w:rPr>
          <w:spacing w:val="-7"/>
        </w:rPr>
        <w:t> </w:t>
      </w:r>
      <w:r>
        <w:rPr/>
        <w:t>page</w:t>
      </w:r>
      <w:r>
        <w:rPr>
          <w:spacing w:val="-7"/>
        </w:rPr>
        <w:t> </w:t>
      </w:r>
      <w:r>
        <w:rPr>
          <w:spacing w:val="-2"/>
        </w:rPr>
        <w:t>limit)</w:t>
      </w:r>
    </w:p>
    <w:p>
      <w:pPr>
        <w:pStyle w:val="BodyText"/>
        <w:spacing w:before="118"/>
        <w:ind w:left="1279" w:right="420"/>
      </w:pPr>
      <w:r>
        <w:rPr/>
        <w:t>The summary should be prepared after the application has been developed in order to encompass all the key points</w:t>
      </w:r>
      <w:r>
        <w:rPr>
          <w:spacing w:val="-3"/>
        </w:rPr>
        <w:t> </w:t>
      </w:r>
      <w:r>
        <w:rPr/>
        <w:t>necessary</w:t>
      </w:r>
      <w:r>
        <w:rPr>
          <w:spacing w:val="-3"/>
        </w:rPr>
        <w:t> </w:t>
      </w:r>
      <w:r>
        <w:rPr/>
        <w:t>to</w:t>
      </w:r>
      <w:r>
        <w:rPr>
          <w:spacing w:val="-4"/>
        </w:rPr>
        <w:t> </w:t>
      </w:r>
      <w:r>
        <w:rPr/>
        <w:t>communicate</w:t>
      </w:r>
      <w:r>
        <w:rPr>
          <w:spacing w:val="-2"/>
        </w:rPr>
        <w:t> </w:t>
      </w:r>
      <w:r>
        <w:rPr/>
        <w:t>the</w:t>
      </w:r>
      <w:r>
        <w:rPr>
          <w:spacing w:val="-2"/>
        </w:rPr>
        <w:t> </w:t>
      </w:r>
      <w:r>
        <w:rPr/>
        <w:t>objectives of</w:t>
      </w:r>
      <w:r>
        <w:rPr>
          <w:spacing w:val="-4"/>
        </w:rPr>
        <w:t> </w:t>
      </w:r>
      <w:r>
        <w:rPr/>
        <w:t>the</w:t>
      </w:r>
      <w:r>
        <w:rPr>
          <w:spacing w:val="-2"/>
        </w:rPr>
        <w:t> </w:t>
      </w:r>
      <w:r>
        <w:rPr/>
        <w:t>project.</w:t>
      </w:r>
      <w:r>
        <w:rPr>
          <w:spacing w:val="40"/>
        </w:rPr>
        <w:t> </w:t>
      </w:r>
      <w:r>
        <w:rPr/>
        <w:t>It</w:t>
      </w:r>
      <w:r>
        <w:rPr>
          <w:spacing w:val="-2"/>
        </w:rPr>
        <w:t> </w:t>
      </w:r>
      <w:r>
        <w:rPr/>
        <w:t>is</w:t>
      </w:r>
      <w:r>
        <w:rPr>
          <w:spacing w:val="-3"/>
        </w:rPr>
        <w:t> </w:t>
      </w:r>
      <w:r>
        <w:rPr/>
        <w:t>the</w:t>
      </w:r>
      <w:r>
        <w:rPr>
          <w:spacing w:val="-2"/>
        </w:rPr>
        <w:t> </w:t>
      </w:r>
      <w:r>
        <w:rPr/>
        <w:t>document that</w:t>
      </w:r>
      <w:r>
        <w:rPr>
          <w:spacing w:val="-2"/>
        </w:rPr>
        <w:t> </w:t>
      </w:r>
      <w:r>
        <w:rPr/>
        <w:t>becomes</w:t>
      </w:r>
      <w:r>
        <w:rPr>
          <w:spacing w:val="-3"/>
        </w:rPr>
        <w:t> </w:t>
      </w:r>
      <w:r>
        <w:rPr/>
        <w:t>the</w:t>
      </w:r>
      <w:r>
        <w:rPr>
          <w:spacing w:val="-4"/>
        </w:rPr>
        <w:t> </w:t>
      </w:r>
      <w:r>
        <w:rPr/>
        <w:t>cornerstone of the proposal, and the initial impression it gives will be critical to success of the venture..</w:t>
      </w:r>
    </w:p>
    <w:p>
      <w:pPr>
        <w:pStyle w:val="BodyText"/>
        <w:spacing w:before="31"/>
      </w:pPr>
    </w:p>
    <w:p>
      <w:pPr>
        <w:pStyle w:val="Heading3"/>
        <w:numPr>
          <w:ilvl w:val="0"/>
          <w:numId w:val="8"/>
        </w:numPr>
        <w:tabs>
          <w:tab w:pos="1277" w:val="left" w:leader="none"/>
          <w:tab w:pos="1279" w:val="left" w:leader="none"/>
        </w:tabs>
        <w:spacing w:line="273" w:lineRule="auto" w:before="0" w:after="0"/>
        <w:ind w:left="1279" w:right="349" w:hanging="360"/>
        <w:jc w:val="left"/>
      </w:pPr>
      <w:r>
        <w:rPr/>
        <w:t>Organization</w:t>
      </w:r>
      <w:r>
        <w:rPr>
          <w:spacing w:val="-3"/>
        </w:rPr>
        <w:t> </w:t>
      </w:r>
      <w:r>
        <w:rPr/>
        <w:t>Background</w:t>
      </w:r>
      <w:r>
        <w:rPr>
          <w:spacing w:val="-1"/>
        </w:rPr>
        <w:t> </w:t>
      </w:r>
      <w:r>
        <w:rPr/>
        <w:t>and</w:t>
      </w:r>
      <w:r>
        <w:rPr>
          <w:spacing w:val="-3"/>
        </w:rPr>
        <w:t> </w:t>
      </w:r>
      <w:r>
        <w:rPr/>
        <w:t>Qualifications:</w:t>
      </w:r>
      <w:r>
        <w:rPr>
          <w:spacing w:val="-3"/>
        </w:rPr>
        <w:t> </w:t>
      </w:r>
      <w:r>
        <w:rPr/>
        <w:t>Describes</w:t>
      </w:r>
      <w:r>
        <w:rPr>
          <w:spacing w:val="-4"/>
        </w:rPr>
        <w:t> </w:t>
      </w:r>
      <w:r>
        <w:rPr/>
        <w:t>the</w:t>
      </w:r>
      <w:r>
        <w:rPr>
          <w:spacing w:val="-2"/>
        </w:rPr>
        <w:t> </w:t>
      </w:r>
      <w:r>
        <w:rPr/>
        <w:t>organization</w:t>
      </w:r>
      <w:r>
        <w:rPr>
          <w:spacing w:val="-3"/>
        </w:rPr>
        <w:t> </w:t>
      </w:r>
      <w:r>
        <w:rPr/>
        <w:t>and</w:t>
      </w:r>
      <w:r>
        <w:rPr>
          <w:spacing w:val="-3"/>
        </w:rPr>
        <w:t> </w:t>
      </w:r>
      <w:r>
        <w:rPr/>
        <w:t>its</w:t>
      </w:r>
      <w:r>
        <w:rPr>
          <w:spacing w:val="-4"/>
        </w:rPr>
        <w:t> </w:t>
      </w:r>
      <w:r>
        <w:rPr/>
        <w:t>qualifications</w:t>
      </w:r>
      <w:r>
        <w:rPr>
          <w:spacing w:val="-4"/>
        </w:rPr>
        <w:t> </w:t>
      </w:r>
      <w:r>
        <w:rPr/>
        <w:t>for</w:t>
      </w:r>
      <w:r>
        <w:rPr>
          <w:spacing w:val="-5"/>
        </w:rPr>
        <w:t> </w:t>
      </w:r>
      <w:r>
        <w:rPr/>
        <w:t>funding (20 points, 3-page limit)</w:t>
      </w:r>
    </w:p>
    <w:p>
      <w:pPr>
        <w:pStyle w:val="ListParagraph"/>
        <w:numPr>
          <w:ilvl w:val="1"/>
          <w:numId w:val="8"/>
        </w:numPr>
        <w:tabs>
          <w:tab w:pos="1637" w:val="left" w:leader="none"/>
        </w:tabs>
        <w:spacing w:line="240" w:lineRule="auto" w:before="85" w:after="0"/>
        <w:ind w:left="1637" w:right="0" w:hanging="358"/>
        <w:jc w:val="left"/>
        <w:rPr>
          <w:sz w:val="20"/>
        </w:rPr>
      </w:pPr>
      <w:r>
        <w:rPr>
          <w:sz w:val="20"/>
        </w:rPr>
        <w:t>Mission</w:t>
      </w:r>
      <w:r>
        <w:rPr>
          <w:spacing w:val="-4"/>
          <w:sz w:val="20"/>
        </w:rPr>
        <w:t> </w:t>
      </w:r>
      <w:r>
        <w:rPr>
          <w:sz w:val="20"/>
        </w:rPr>
        <w:t>and</w:t>
      </w:r>
      <w:r>
        <w:rPr>
          <w:spacing w:val="-5"/>
          <w:sz w:val="20"/>
        </w:rPr>
        <w:t> </w:t>
      </w:r>
      <w:r>
        <w:rPr>
          <w:sz w:val="20"/>
        </w:rPr>
        <w:t>goal</w:t>
      </w:r>
      <w:r>
        <w:rPr>
          <w:spacing w:val="-4"/>
          <w:sz w:val="20"/>
        </w:rPr>
        <w:t> </w:t>
      </w:r>
      <w:r>
        <w:rPr>
          <w:sz w:val="20"/>
        </w:rPr>
        <w:t>of</w:t>
      </w:r>
      <w:r>
        <w:rPr>
          <w:spacing w:val="-6"/>
          <w:sz w:val="20"/>
        </w:rPr>
        <w:t> </w:t>
      </w:r>
      <w:r>
        <w:rPr>
          <w:sz w:val="20"/>
        </w:rPr>
        <w:t>the</w:t>
      </w:r>
      <w:r>
        <w:rPr>
          <w:spacing w:val="-5"/>
          <w:sz w:val="20"/>
        </w:rPr>
        <w:t> </w:t>
      </w:r>
      <w:r>
        <w:rPr>
          <w:spacing w:val="-2"/>
          <w:sz w:val="20"/>
        </w:rPr>
        <w:t>Organization</w:t>
      </w:r>
    </w:p>
    <w:p>
      <w:pPr>
        <w:pStyle w:val="ListParagraph"/>
        <w:numPr>
          <w:ilvl w:val="1"/>
          <w:numId w:val="8"/>
        </w:numPr>
        <w:tabs>
          <w:tab w:pos="1637" w:val="left" w:leader="none"/>
        </w:tabs>
        <w:spacing w:line="240" w:lineRule="auto" w:before="1" w:after="0"/>
        <w:ind w:left="1637" w:right="0" w:hanging="358"/>
        <w:jc w:val="left"/>
        <w:rPr>
          <w:sz w:val="20"/>
        </w:rPr>
      </w:pPr>
      <w:r>
        <w:rPr>
          <w:sz w:val="20"/>
        </w:rPr>
        <w:t>A</w:t>
      </w:r>
      <w:r>
        <w:rPr>
          <w:spacing w:val="-7"/>
          <w:sz w:val="20"/>
        </w:rPr>
        <w:t> </w:t>
      </w:r>
      <w:r>
        <w:rPr>
          <w:sz w:val="20"/>
        </w:rPr>
        <w:t>brief</w:t>
      </w:r>
      <w:r>
        <w:rPr>
          <w:spacing w:val="-5"/>
          <w:sz w:val="20"/>
        </w:rPr>
        <w:t> </w:t>
      </w:r>
      <w:r>
        <w:rPr>
          <w:sz w:val="20"/>
        </w:rPr>
        <w:t>overview</w:t>
      </w:r>
      <w:r>
        <w:rPr>
          <w:spacing w:val="-6"/>
          <w:sz w:val="20"/>
        </w:rPr>
        <w:t> </w:t>
      </w:r>
      <w:r>
        <w:rPr>
          <w:sz w:val="20"/>
        </w:rPr>
        <w:t>of</w:t>
      </w:r>
      <w:r>
        <w:rPr>
          <w:spacing w:val="-6"/>
          <w:sz w:val="20"/>
        </w:rPr>
        <w:t> </w:t>
      </w:r>
      <w:r>
        <w:rPr>
          <w:sz w:val="20"/>
        </w:rPr>
        <w:t>the</w:t>
      </w:r>
      <w:r>
        <w:rPr>
          <w:spacing w:val="-5"/>
          <w:sz w:val="20"/>
        </w:rPr>
        <w:t> </w:t>
      </w:r>
      <w:r>
        <w:rPr>
          <w:sz w:val="20"/>
        </w:rPr>
        <w:t>Applicant’s</w:t>
      </w:r>
      <w:r>
        <w:rPr>
          <w:spacing w:val="-5"/>
          <w:sz w:val="20"/>
        </w:rPr>
        <w:t> </w:t>
      </w:r>
      <w:r>
        <w:rPr>
          <w:spacing w:val="-2"/>
          <w:sz w:val="20"/>
        </w:rPr>
        <w:t>history</w:t>
      </w:r>
    </w:p>
    <w:p>
      <w:pPr>
        <w:pStyle w:val="ListParagraph"/>
        <w:numPr>
          <w:ilvl w:val="1"/>
          <w:numId w:val="8"/>
        </w:numPr>
        <w:tabs>
          <w:tab w:pos="1637" w:val="left" w:leader="none"/>
          <w:tab w:pos="1640" w:val="left" w:leader="none"/>
        </w:tabs>
        <w:spacing w:line="240" w:lineRule="auto" w:before="0" w:after="0"/>
        <w:ind w:left="1640" w:right="465" w:hanging="361"/>
        <w:jc w:val="left"/>
        <w:rPr>
          <w:sz w:val="20"/>
        </w:rPr>
      </w:pPr>
      <w:r>
        <w:rPr>
          <w:sz w:val="20"/>
        </w:rPr>
        <w:t>Brief</w:t>
      </w:r>
      <w:r>
        <w:rPr>
          <w:spacing w:val="-3"/>
          <w:sz w:val="20"/>
        </w:rPr>
        <w:t> </w:t>
      </w:r>
      <w:r>
        <w:rPr>
          <w:sz w:val="20"/>
        </w:rPr>
        <w:t>overview</w:t>
      </w:r>
      <w:r>
        <w:rPr>
          <w:spacing w:val="-2"/>
          <w:sz w:val="20"/>
        </w:rPr>
        <w:t> </w:t>
      </w:r>
      <w:r>
        <w:rPr>
          <w:sz w:val="20"/>
        </w:rPr>
        <w:t>of</w:t>
      </w:r>
      <w:r>
        <w:rPr>
          <w:spacing w:val="-5"/>
          <w:sz w:val="20"/>
        </w:rPr>
        <w:t> </w:t>
      </w:r>
      <w:r>
        <w:rPr>
          <w:sz w:val="20"/>
        </w:rPr>
        <w:t>the</w:t>
      </w:r>
      <w:r>
        <w:rPr>
          <w:spacing w:val="-3"/>
          <w:sz w:val="20"/>
        </w:rPr>
        <w:t> </w:t>
      </w:r>
      <w:r>
        <w:rPr>
          <w:sz w:val="20"/>
        </w:rPr>
        <w:t>Applicant’s</w:t>
      </w:r>
      <w:r>
        <w:rPr>
          <w:spacing w:val="-1"/>
          <w:sz w:val="20"/>
        </w:rPr>
        <w:t> </w:t>
      </w:r>
      <w:r>
        <w:rPr>
          <w:sz w:val="20"/>
        </w:rPr>
        <w:t>experience</w:t>
      </w:r>
      <w:r>
        <w:rPr>
          <w:spacing w:val="-5"/>
          <w:sz w:val="20"/>
        </w:rPr>
        <w:t> </w:t>
      </w:r>
      <w:r>
        <w:rPr>
          <w:sz w:val="20"/>
        </w:rPr>
        <w:t>with</w:t>
      </w:r>
      <w:r>
        <w:rPr>
          <w:spacing w:val="-3"/>
          <w:sz w:val="20"/>
        </w:rPr>
        <w:t> </w:t>
      </w:r>
      <w:r>
        <w:rPr>
          <w:sz w:val="20"/>
        </w:rPr>
        <w:t>providing</w:t>
      </w:r>
      <w:r>
        <w:rPr>
          <w:spacing w:val="-5"/>
          <w:sz w:val="20"/>
        </w:rPr>
        <w:t> </w:t>
      </w:r>
      <w:r>
        <w:rPr>
          <w:sz w:val="20"/>
        </w:rPr>
        <w:t>the</w:t>
      </w:r>
      <w:r>
        <w:rPr>
          <w:spacing w:val="-5"/>
          <w:sz w:val="20"/>
        </w:rPr>
        <w:t> </w:t>
      </w:r>
      <w:r>
        <w:rPr>
          <w:sz w:val="20"/>
        </w:rPr>
        <w:t>service</w:t>
      </w:r>
      <w:r>
        <w:rPr>
          <w:spacing w:val="-5"/>
          <w:sz w:val="20"/>
        </w:rPr>
        <w:t> </w:t>
      </w:r>
      <w:r>
        <w:rPr>
          <w:sz w:val="20"/>
        </w:rPr>
        <w:t>(organizations</w:t>
      </w:r>
      <w:r>
        <w:rPr>
          <w:spacing w:val="-4"/>
          <w:sz w:val="20"/>
        </w:rPr>
        <w:t> </w:t>
      </w:r>
      <w:r>
        <w:rPr>
          <w:sz w:val="20"/>
        </w:rPr>
        <w:t>past</w:t>
      </w:r>
      <w:r>
        <w:rPr>
          <w:spacing w:val="-3"/>
          <w:sz w:val="20"/>
        </w:rPr>
        <w:t> </w:t>
      </w:r>
      <w:r>
        <w:rPr>
          <w:sz w:val="20"/>
        </w:rPr>
        <w:t>achievements</w:t>
      </w:r>
      <w:r>
        <w:rPr>
          <w:spacing w:val="-4"/>
          <w:sz w:val="20"/>
        </w:rPr>
        <w:t> </w:t>
      </w:r>
      <w:r>
        <w:rPr>
          <w:sz w:val="20"/>
        </w:rPr>
        <w:t>and accomplishments and evidence of its impact)</w:t>
      </w:r>
    </w:p>
    <w:p>
      <w:pPr>
        <w:pStyle w:val="ListParagraph"/>
        <w:numPr>
          <w:ilvl w:val="1"/>
          <w:numId w:val="8"/>
        </w:numPr>
        <w:tabs>
          <w:tab w:pos="1637" w:val="left" w:leader="none"/>
          <w:tab w:pos="1640" w:val="left" w:leader="none"/>
        </w:tabs>
        <w:spacing w:line="240" w:lineRule="auto" w:before="1" w:after="0"/>
        <w:ind w:left="1640" w:right="508" w:hanging="361"/>
        <w:jc w:val="left"/>
        <w:rPr>
          <w:sz w:val="20"/>
        </w:rPr>
      </w:pPr>
      <w:r>
        <w:rPr>
          <w:sz w:val="20"/>
        </w:rPr>
        <w:t>Brief</w:t>
      </w:r>
      <w:r>
        <w:rPr>
          <w:spacing w:val="-1"/>
          <w:sz w:val="20"/>
        </w:rPr>
        <w:t> </w:t>
      </w:r>
      <w:r>
        <w:rPr>
          <w:sz w:val="20"/>
        </w:rPr>
        <w:t>overview of</w:t>
      </w:r>
      <w:r>
        <w:rPr>
          <w:spacing w:val="-1"/>
          <w:sz w:val="20"/>
        </w:rPr>
        <w:t> </w:t>
      </w:r>
      <w:r>
        <w:rPr>
          <w:sz w:val="20"/>
        </w:rPr>
        <w:t>experience</w:t>
      </w:r>
      <w:r>
        <w:rPr>
          <w:spacing w:val="-3"/>
          <w:sz w:val="20"/>
        </w:rPr>
        <w:t> </w:t>
      </w:r>
      <w:r>
        <w:rPr>
          <w:sz w:val="20"/>
        </w:rPr>
        <w:t>with</w:t>
      </w:r>
      <w:r>
        <w:rPr>
          <w:spacing w:val="-3"/>
          <w:sz w:val="20"/>
        </w:rPr>
        <w:t> </w:t>
      </w:r>
      <w:r>
        <w:rPr>
          <w:sz w:val="20"/>
        </w:rPr>
        <w:t>grant</w:t>
      </w:r>
      <w:r>
        <w:rPr>
          <w:spacing w:val="-3"/>
          <w:sz w:val="20"/>
        </w:rPr>
        <w:t> </w:t>
      </w:r>
      <w:r>
        <w:rPr>
          <w:sz w:val="20"/>
        </w:rPr>
        <w:t>funding.</w:t>
      </w:r>
      <w:r>
        <w:rPr>
          <w:spacing w:val="-3"/>
          <w:sz w:val="20"/>
        </w:rPr>
        <w:t> </w:t>
      </w:r>
      <w:r>
        <w:rPr>
          <w:sz w:val="20"/>
        </w:rPr>
        <w:t>Describe</w:t>
      </w:r>
      <w:r>
        <w:rPr>
          <w:spacing w:val="-3"/>
          <w:sz w:val="20"/>
        </w:rPr>
        <w:t> </w:t>
      </w:r>
      <w:r>
        <w:rPr>
          <w:sz w:val="20"/>
        </w:rPr>
        <w:t>any</w:t>
      </w:r>
      <w:r>
        <w:rPr>
          <w:spacing w:val="-2"/>
          <w:sz w:val="20"/>
        </w:rPr>
        <w:t> </w:t>
      </w:r>
      <w:r>
        <w:rPr>
          <w:sz w:val="20"/>
        </w:rPr>
        <w:t>grants</w:t>
      </w:r>
      <w:r>
        <w:rPr>
          <w:spacing w:val="-2"/>
          <w:sz w:val="20"/>
        </w:rPr>
        <w:t> </w:t>
      </w:r>
      <w:r>
        <w:rPr>
          <w:sz w:val="20"/>
        </w:rPr>
        <w:t>received</w:t>
      </w:r>
      <w:r>
        <w:rPr>
          <w:spacing w:val="-1"/>
          <w:sz w:val="20"/>
        </w:rPr>
        <w:t> </w:t>
      </w:r>
      <w:r>
        <w:rPr>
          <w:sz w:val="20"/>
        </w:rPr>
        <w:t>over</w:t>
      </w:r>
      <w:r>
        <w:rPr>
          <w:spacing w:val="-2"/>
          <w:sz w:val="20"/>
        </w:rPr>
        <w:t> </w:t>
      </w:r>
      <w:r>
        <w:rPr>
          <w:sz w:val="20"/>
        </w:rPr>
        <w:t>the</w:t>
      </w:r>
      <w:r>
        <w:rPr>
          <w:spacing w:val="-3"/>
          <w:sz w:val="20"/>
        </w:rPr>
        <w:t> </w:t>
      </w:r>
      <w:r>
        <w:rPr>
          <w:sz w:val="20"/>
        </w:rPr>
        <w:t>last</w:t>
      </w:r>
      <w:r>
        <w:rPr>
          <w:spacing w:val="-3"/>
          <w:sz w:val="20"/>
        </w:rPr>
        <w:t> </w:t>
      </w:r>
      <w:r>
        <w:rPr>
          <w:sz w:val="20"/>
        </w:rPr>
        <w:t>3</w:t>
      </w:r>
      <w:r>
        <w:rPr>
          <w:spacing w:val="-3"/>
          <w:sz w:val="20"/>
        </w:rPr>
        <w:t> </w:t>
      </w:r>
      <w:r>
        <w:rPr>
          <w:sz w:val="20"/>
        </w:rPr>
        <w:t>years,</w:t>
      </w:r>
      <w:r>
        <w:rPr>
          <w:spacing w:val="-3"/>
          <w:sz w:val="20"/>
        </w:rPr>
        <w:t> </w:t>
      </w:r>
      <w:r>
        <w:rPr>
          <w:sz w:val="20"/>
        </w:rPr>
        <w:t>services provided, lessons learned, etc.</w:t>
      </w:r>
    </w:p>
    <w:p>
      <w:pPr>
        <w:pStyle w:val="ListParagraph"/>
        <w:numPr>
          <w:ilvl w:val="1"/>
          <w:numId w:val="8"/>
        </w:numPr>
        <w:tabs>
          <w:tab w:pos="1638" w:val="left" w:leader="none"/>
        </w:tabs>
        <w:spacing w:line="229" w:lineRule="exact" w:before="0" w:after="0"/>
        <w:ind w:left="1638" w:right="0" w:hanging="358"/>
        <w:jc w:val="left"/>
        <w:rPr>
          <w:sz w:val="20"/>
        </w:rPr>
      </w:pPr>
      <w:r>
        <w:rPr>
          <w:sz w:val="20"/>
        </w:rPr>
        <w:t>Qualifications/background</w:t>
      </w:r>
      <w:r>
        <w:rPr>
          <w:spacing w:val="-9"/>
          <w:sz w:val="20"/>
        </w:rPr>
        <w:t> </w:t>
      </w:r>
      <w:r>
        <w:rPr>
          <w:sz w:val="20"/>
        </w:rPr>
        <w:t>on</w:t>
      </w:r>
      <w:r>
        <w:rPr>
          <w:spacing w:val="-10"/>
          <w:sz w:val="20"/>
        </w:rPr>
        <w:t> </w:t>
      </w:r>
      <w:r>
        <w:rPr>
          <w:sz w:val="20"/>
        </w:rPr>
        <w:t>organization’s</w:t>
      </w:r>
      <w:r>
        <w:rPr>
          <w:spacing w:val="-6"/>
          <w:sz w:val="20"/>
        </w:rPr>
        <w:t> </w:t>
      </w:r>
      <w:r>
        <w:rPr>
          <w:sz w:val="20"/>
        </w:rPr>
        <w:t>Board</w:t>
      </w:r>
      <w:r>
        <w:rPr>
          <w:spacing w:val="-10"/>
          <w:sz w:val="20"/>
        </w:rPr>
        <w:t> </w:t>
      </w:r>
      <w:r>
        <w:rPr>
          <w:sz w:val="20"/>
        </w:rPr>
        <w:t>of</w:t>
      </w:r>
      <w:r>
        <w:rPr>
          <w:spacing w:val="-8"/>
          <w:sz w:val="20"/>
        </w:rPr>
        <w:t> </w:t>
      </w:r>
      <w:r>
        <w:rPr>
          <w:sz w:val="20"/>
        </w:rPr>
        <w:t>Directors</w:t>
      </w:r>
      <w:r>
        <w:rPr>
          <w:spacing w:val="-9"/>
          <w:sz w:val="20"/>
        </w:rPr>
        <w:t> </w:t>
      </w:r>
      <w:r>
        <w:rPr>
          <w:sz w:val="20"/>
        </w:rPr>
        <w:t>and</w:t>
      </w:r>
      <w:r>
        <w:rPr>
          <w:spacing w:val="-10"/>
          <w:sz w:val="20"/>
        </w:rPr>
        <w:t> </w:t>
      </w:r>
      <w:r>
        <w:rPr>
          <w:sz w:val="20"/>
        </w:rPr>
        <w:t>Key</w:t>
      </w:r>
      <w:r>
        <w:rPr>
          <w:spacing w:val="-9"/>
          <w:sz w:val="20"/>
        </w:rPr>
        <w:t> </w:t>
      </w:r>
      <w:r>
        <w:rPr>
          <w:spacing w:val="-2"/>
          <w:sz w:val="20"/>
        </w:rPr>
        <w:t>Staff</w:t>
      </w:r>
    </w:p>
    <w:p>
      <w:pPr>
        <w:pStyle w:val="ListParagraph"/>
        <w:numPr>
          <w:ilvl w:val="1"/>
          <w:numId w:val="8"/>
        </w:numPr>
        <w:tabs>
          <w:tab w:pos="1638" w:val="left" w:leader="none"/>
        </w:tabs>
        <w:spacing w:line="240" w:lineRule="auto" w:before="1" w:after="0"/>
        <w:ind w:left="1638" w:right="0" w:hanging="358"/>
        <w:jc w:val="left"/>
        <w:rPr>
          <w:sz w:val="20"/>
        </w:rPr>
      </w:pPr>
      <w:r>
        <w:rPr>
          <w:sz w:val="20"/>
        </w:rPr>
        <w:t>The</w:t>
      </w:r>
      <w:r>
        <w:rPr>
          <w:spacing w:val="-8"/>
          <w:sz w:val="20"/>
        </w:rPr>
        <w:t> </w:t>
      </w:r>
      <w:r>
        <w:rPr>
          <w:sz w:val="20"/>
        </w:rPr>
        <w:t>details</w:t>
      </w:r>
      <w:r>
        <w:rPr>
          <w:spacing w:val="-6"/>
          <w:sz w:val="20"/>
        </w:rPr>
        <w:t> </w:t>
      </w:r>
      <w:r>
        <w:rPr>
          <w:spacing w:val="-5"/>
          <w:sz w:val="20"/>
        </w:rPr>
        <w:t>of:</w:t>
      </w:r>
    </w:p>
    <w:p>
      <w:pPr>
        <w:pStyle w:val="ListParagraph"/>
        <w:numPr>
          <w:ilvl w:val="2"/>
          <w:numId w:val="8"/>
        </w:numPr>
        <w:tabs>
          <w:tab w:pos="2360" w:val="left" w:leader="none"/>
        </w:tabs>
        <w:spacing w:line="240" w:lineRule="auto" w:before="0" w:after="0"/>
        <w:ind w:left="2360" w:right="524" w:hanging="360"/>
        <w:jc w:val="left"/>
        <w:rPr>
          <w:sz w:val="20"/>
        </w:rPr>
      </w:pPr>
      <w:r>
        <w:rPr>
          <w:sz w:val="20"/>
        </w:rPr>
        <w:t>Any</w:t>
      </w:r>
      <w:r>
        <w:rPr>
          <w:spacing w:val="-3"/>
          <w:sz w:val="20"/>
        </w:rPr>
        <w:t> </w:t>
      </w:r>
      <w:r>
        <w:rPr>
          <w:sz w:val="20"/>
        </w:rPr>
        <w:t>criminal</w:t>
      </w:r>
      <w:r>
        <w:rPr>
          <w:spacing w:val="-5"/>
          <w:sz w:val="20"/>
        </w:rPr>
        <w:t> </w:t>
      </w:r>
      <w:r>
        <w:rPr>
          <w:sz w:val="20"/>
        </w:rPr>
        <w:t>convictions</w:t>
      </w:r>
      <w:r>
        <w:rPr>
          <w:spacing w:val="-3"/>
          <w:sz w:val="20"/>
        </w:rPr>
        <w:t> </w:t>
      </w:r>
      <w:r>
        <w:rPr>
          <w:sz w:val="20"/>
        </w:rPr>
        <w:t>of</w:t>
      </w:r>
      <w:r>
        <w:rPr>
          <w:spacing w:val="-2"/>
          <w:sz w:val="20"/>
        </w:rPr>
        <w:t> </w:t>
      </w:r>
      <w:r>
        <w:rPr>
          <w:sz w:val="20"/>
        </w:rPr>
        <w:t>any</w:t>
      </w:r>
      <w:r>
        <w:rPr>
          <w:spacing w:val="-3"/>
          <w:sz w:val="20"/>
        </w:rPr>
        <w:t> </w:t>
      </w:r>
      <w:r>
        <w:rPr>
          <w:sz w:val="20"/>
        </w:rPr>
        <w:t>of</w:t>
      </w:r>
      <w:r>
        <w:rPr>
          <w:spacing w:val="-4"/>
          <w:sz w:val="20"/>
        </w:rPr>
        <w:t> </w:t>
      </w:r>
      <w:r>
        <w:rPr>
          <w:sz w:val="20"/>
        </w:rPr>
        <w:t>the</w:t>
      </w:r>
      <w:r>
        <w:rPr>
          <w:spacing w:val="-2"/>
          <w:sz w:val="20"/>
        </w:rPr>
        <w:t> </w:t>
      </w:r>
      <w:r>
        <w:rPr>
          <w:sz w:val="20"/>
        </w:rPr>
        <w:t>Applicant</w:t>
      </w:r>
      <w:r>
        <w:rPr>
          <w:spacing w:val="-2"/>
          <w:sz w:val="20"/>
        </w:rPr>
        <w:t> </w:t>
      </w:r>
      <w:r>
        <w:rPr>
          <w:sz w:val="20"/>
        </w:rPr>
        <w:t>or</w:t>
      </w:r>
      <w:r>
        <w:rPr>
          <w:spacing w:val="-3"/>
          <w:sz w:val="20"/>
        </w:rPr>
        <w:t> </w:t>
      </w:r>
      <w:r>
        <w:rPr>
          <w:sz w:val="20"/>
        </w:rPr>
        <w:t>any of</w:t>
      </w:r>
      <w:r>
        <w:rPr>
          <w:spacing w:val="-4"/>
          <w:sz w:val="20"/>
        </w:rPr>
        <w:t> </w:t>
      </w:r>
      <w:r>
        <w:rPr>
          <w:sz w:val="20"/>
        </w:rPr>
        <w:t>their</w:t>
      </w:r>
      <w:r>
        <w:rPr>
          <w:spacing w:val="-3"/>
          <w:sz w:val="20"/>
        </w:rPr>
        <w:t> </w:t>
      </w:r>
      <w:r>
        <w:rPr>
          <w:sz w:val="20"/>
        </w:rPr>
        <w:t>officers,</w:t>
      </w:r>
      <w:r>
        <w:rPr>
          <w:spacing w:val="-4"/>
          <w:sz w:val="20"/>
        </w:rPr>
        <w:t> </w:t>
      </w:r>
      <w:r>
        <w:rPr>
          <w:sz w:val="20"/>
        </w:rPr>
        <w:t>directors,</w:t>
      </w:r>
      <w:r>
        <w:rPr>
          <w:spacing w:val="-4"/>
          <w:sz w:val="20"/>
        </w:rPr>
        <w:t> </w:t>
      </w:r>
      <w:r>
        <w:rPr>
          <w:sz w:val="20"/>
        </w:rPr>
        <w:t>employees,</w:t>
      </w:r>
      <w:r>
        <w:rPr>
          <w:spacing w:val="-4"/>
          <w:sz w:val="20"/>
        </w:rPr>
        <w:t> </w:t>
      </w:r>
      <w:r>
        <w:rPr>
          <w:sz w:val="20"/>
        </w:rPr>
        <w:t>agents or subgrantee s of which the Applicant have knowledge or a statement that there are none;</w:t>
      </w:r>
    </w:p>
    <w:p>
      <w:pPr>
        <w:pStyle w:val="ListParagraph"/>
        <w:numPr>
          <w:ilvl w:val="2"/>
          <w:numId w:val="8"/>
        </w:numPr>
        <w:tabs>
          <w:tab w:pos="2360" w:val="left" w:leader="none"/>
        </w:tabs>
        <w:spacing w:line="240" w:lineRule="auto" w:before="1" w:after="0"/>
        <w:ind w:left="2360" w:right="431" w:hanging="360"/>
        <w:jc w:val="left"/>
        <w:rPr>
          <w:sz w:val="20"/>
        </w:rPr>
      </w:pPr>
      <w:r>
        <w:rPr>
          <w:sz w:val="20"/>
        </w:rPr>
        <w:t>Any criminal investigations pending against of any of the Applicant or any of their officers, directors, employees,</w:t>
      </w:r>
      <w:r>
        <w:rPr>
          <w:spacing w:val="-2"/>
          <w:sz w:val="20"/>
        </w:rPr>
        <w:t> </w:t>
      </w:r>
      <w:r>
        <w:rPr>
          <w:sz w:val="20"/>
        </w:rPr>
        <w:t>agents</w:t>
      </w:r>
      <w:r>
        <w:rPr>
          <w:spacing w:val="-3"/>
          <w:sz w:val="20"/>
        </w:rPr>
        <w:t> </w:t>
      </w:r>
      <w:r>
        <w:rPr>
          <w:sz w:val="20"/>
        </w:rPr>
        <w:t>or</w:t>
      </w:r>
      <w:r>
        <w:rPr>
          <w:spacing w:val="-3"/>
          <w:sz w:val="20"/>
        </w:rPr>
        <w:t> </w:t>
      </w:r>
      <w:r>
        <w:rPr>
          <w:sz w:val="20"/>
        </w:rPr>
        <w:t>subgrantees</w:t>
      </w:r>
      <w:r>
        <w:rPr>
          <w:spacing w:val="-3"/>
          <w:sz w:val="20"/>
        </w:rPr>
        <w:t> </w:t>
      </w:r>
      <w:r>
        <w:rPr>
          <w:sz w:val="20"/>
        </w:rPr>
        <w:t>of</w:t>
      </w:r>
      <w:r>
        <w:rPr>
          <w:spacing w:val="-4"/>
          <w:sz w:val="20"/>
        </w:rPr>
        <w:t> </w:t>
      </w:r>
      <w:r>
        <w:rPr>
          <w:sz w:val="20"/>
        </w:rPr>
        <w:t>which</w:t>
      </w:r>
      <w:r>
        <w:rPr>
          <w:spacing w:val="-4"/>
          <w:sz w:val="20"/>
        </w:rPr>
        <w:t> </w:t>
      </w:r>
      <w:r>
        <w:rPr>
          <w:sz w:val="20"/>
        </w:rPr>
        <w:t>the</w:t>
      </w:r>
      <w:r>
        <w:rPr>
          <w:spacing w:val="-2"/>
          <w:sz w:val="20"/>
        </w:rPr>
        <w:t> </w:t>
      </w:r>
      <w:r>
        <w:rPr>
          <w:sz w:val="20"/>
        </w:rPr>
        <w:t>Applicants</w:t>
      </w:r>
      <w:r>
        <w:rPr>
          <w:spacing w:val="-3"/>
          <w:sz w:val="20"/>
        </w:rPr>
        <w:t> </w:t>
      </w:r>
      <w:r>
        <w:rPr>
          <w:sz w:val="20"/>
        </w:rPr>
        <w:t>have</w:t>
      </w:r>
      <w:r>
        <w:rPr>
          <w:spacing w:val="-2"/>
          <w:sz w:val="20"/>
        </w:rPr>
        <w:t> </w:t>
      </w:r>
      <w:r>
        <w:rPr>
          <w:sz w:val="20"/>
        </w:rPr>
        <w:t>knowledge</w:t>
      </w:r>
      <w:r>
        <w:rPr>
          <w:spacing w:val="-2"/>
          <w:sz w:val="20"/>
        </w:rPr>
        <w:t> </w:t>
      </w:r>
      <w:r>
        <w:rPr>
          <w:sz w:val="20"/>
        </w:rPr>
        <w:t>or</w:t>
      </w:r>
      <w:r>
        <w:rPr>
          <w:spacing w:val="-3"/>
          <w:sz w:val="20"/>
        </w:rPr>
        <w:t> </w:t>
      </w:r>
      <w:r>
        <w:rPr>
          <w:sz w:val="20"/>
        </w:rPr>
        <w:t>a</w:t>
      </w:r>
      <w:r>
        <w:rPr>
          <w:spacing w:val="-4"/>
          <w:sz w:val="20"/>
        </w:rPr>
        <w:t> </w:t>
      </w:r>
      <w:r>
        <w:rPr>
          <w:sz w:val="20"/>
        </w:rPr>
        <w:t>statement</w:t>
      </w:r>
      <w:r>
        <w:rPr>
          <w:spacing w:val="-2"/>
          <w:sz w:val="20"/>
        </w:rPr>
        <w:t> </w:t>
      </w:r>
      <w:r>
        <w:rPr>
          <w:sz w:val="20"/>
        </w:rPr>
        <w:t>that</w:t>
      </w:r>
      <w:r>
        <w:rPr>
          <w:spacing w:val="-2"/>
          <w:sz w:val="20"/>
        </w:rPr>
        <w:t> </w:t>
      </w:r>
      <w:r>
        <w:rPr>
          <w:sz w:val="20"/>
        </w:rPr>
        <w:t>there are none;</w:t>
      </w:r>
    </w:p>
    <w:p>
      <w:pPr>
        <w:pStyle w:val="ListParagraph"/>
        <w:numPr>
          <w:ilvl w:val="2"/>
          <w:numId w:val="8"/>
        </w:numPr>
        <w:tabs>
          <w:tab w:pos="2357" w:val="left" w:leader="none"/>
          <w:tab w:pos="2360" w:val="left" w:leader="none"/>
        </w:tabs>
        <w:spacing w:line="240" w:lineRule="auto" w:before="0" w:after="0"/>
        <w:ind w:left="2360" w:right="590" w:hanging="360"/>
        <w:jc w:val="left"/>
        <w:rPr>
          <w:sz w:val="20"/>
        </w:rPr>
      </w:pPr>
      <w:r>
        <w:rPr>
          <w:sz w:val="20"/>
        </w:rPr>
        <w:t>Any regulatory sanctions levied against any of the Applicants or any of their officers, directors, employees,</w:t>
      </w:r>
      <w:r>
        <w:rPr>
          <w:spacing w:val="-3"/>
          <w:sz w:val="20"/>
        </w:rPr>
        <w:t> </w:t>
      </w:r>
      <w:r>
        <w:rPr>
          <w:sz w:val="20"/>
        </w:rPr>
        <w:t>agents</w:t>
      </w:r>
      <w:r>
        <w:rPr>
          <w:spacing w:val="-3"/>
          <w:sz w:val="20"/>
        </w:rPr>
        <w:t> </w:t>
      </w:r>
      <w:r>
        <w:rPr>
          <w:sz w:val="20"/>
        </w:rPr>
        <w:t>or</w:t>
      </w:r>
      <w:r>
        <w:rPr>
          <w:spacing w:val="-3"/>
          <w:sz w:val="20"/>
        </w:rPr>
        <w:t> </w:t>
      </w:r>
      <w:r>
        <w:rPr>
          <w:sz w:val="20"/>
        </w:rPr>
        <w:t>subgrantees</w:t>
      </w:r>
      <w:r>
        <w:rPr>
          <w:spacing w:val="-3"/>
          <w:sz w:val="20"/>
        </w:rPr>
        <w:t> </w:t>
      </w:r>
      <w:r>
        <w:rPr>
          <w:sz w:val="20"/>
        </w:rPr>
        <w:t>by</w:t>
      </w:r>
      <w:r>
        <w:rPr>
          <w:spacing w:val="-1"/>
          <w:sz w:val="20"/>
        </w:rPr>
        <w:t> </w:t>
      </w:r>
      <w:r>
        <w:rPr>
          <w:sz w:val="20"/>
        </w:rPr>
        <w:t>any</w:t>
      </w:r>
      <w:r>
        <w:rPr>
          <w:spacing w:val="-3"/>
          <w:sz w:val="20"/>
        </w:rPr>
        <w:t> </w:t>
      </w:r>
      <w:r>
        <w:rPr>
          <w:sz w:val="20"/>
        </w:rPr>
        <w:t>state</w:t>
      </w:r>
      <w:r>
        <w:rPr>
          <w:spacing w:val="-4"/>
          <w:sz w:val="20"/>
        </w:rPr>
        <w:t> </w:t>
      </w:r>
      <w:r>
        <w:rPr>
          <w:sz w:val="20"/>
        </w:rPr>
        <w:t>or</w:t>
      </w:r>
      <w:r>
        <w:rPr>
          <w:spacing w:val="-3"/>
          <w:sz w:val="20"/>
        </w:rPr>
        <w:t> </w:t>
      </w:r>
      <w:r>
        <w:rPr>
          <w:sz w:val="20"/>
        </w:rPr>
        <w:t>federal</w:t>
      </w:r>
      <w:r>
        <w:rPr>
          <w:spacing w:val="-5"/>
          <w:sz w:val="20"/>
        </w:rPr>
        <w:t> </w:t>
      </w:r>
      <w:r>
        <w:rPr>
          <w:sz w:val="20"/>
        </w:rPr>
        <w:t>regulatory</w:t>
      </w:r>
      <w:r>
        <w:rPr>
          <w:spacing w:val="-3"/>
          <w:sz w:val="20"/>
        </w:rPr>
        <w:t> </w:t>
      </w:r>
      <w:r>
        <w:rPr>
          <w:sz w:val="20"/>
        </w:rPr>
        <w:t>agencies</w:t>
      </w:r>
      <w:r>
        <w:rPr>
          <w:spacing w:val="-3"/>
          <w:sz w:val="20"/>
        </w:rPr>
        <w:t> </w:t>
      </w:r>
      <w:r>
        <w:rPr>
          <w:sz w:val="20"/>
        </w:rPr>
        <w:t>within</w:t>
      </w:r>
      <w:r>
        <w:rPr>
          <w:spacing w:val="-3"/>
          <w:sz w:val="20"/>
        </w:rPr>
        <w:t> </w:t>
      </w:r>
      <w:r>
        <w:rPr>
          <w:sz w:val="20"/>
        </w:rPr>
        <w:t>the</w:t>
      </w:r>
      <w:r>
        <w:rPr>
          <w:spacing w:val="-3"/>
          <w:sz w:val="20"/>
        </w:rPr>
        <w:t> </w:t>
      </w:r>
      <w:r>
        <w:rPr>
          <w:sz w:val="20"/>
        </w:rPr>
        <w:t>past</w:t>
      </w:r>
      <w:r>
        <w:rPr>
          <w:spacing w:val="-4"/>
          <w:sz w:val="20"/>
        </w:rPr>
        <w:t> </w:t>
      </w:r>
      <w:r>
        <w:rPr>
          <w:sz w:val="20"/>
        </w:rPr>
        <w:t>three years</w:t>
      </w:r>
      <w:r>
        <w:rPr>
          <w:spacing w:val="-1"/>
          <w:sz w:val="20"/>
        </w:rPr>
        <w:t> </w:t>
      </w:r>
      <w:r>
        <w:rPr>
          <w:sz w:val="20"/>
        </w:rPr>
        <w:t>of</w:t>
      </w:r>
      <w:r>
        <w:rPr>
          <w:spacing w:val="-2"/>
          <w:sz w:val="20"/>
        </w:rPr>
        <w:t> </w:t>
      </w:r>
      <w:r>
        <w:rPr>
          <w:sz w:val="20"/>
        </w:rPr>
        <w:t>which</w:t>
      </w:r>
      <w:r>
        <w:rPr>
          <w:spacing w:val="-2"/>
          <w:sz w:val="20"/>
        </w:rPr>
        <w:t> </w:t>
      </w:r>
      <w:r>
        <w:rPr>
          <w:sz w:val="20"/>
        </w:rPr>
        <w:t>the</w:t>
      </w:r>
      <w:r>
        <w:rPr>
          <w:spacing w:val="-2"/>
          <w:sz w:val="20"/>
        </w:rPr>
        <w:t> </w:t>
      </w:r>
      <w:r>
        <w:rPr>
          <w:sz w:val="20"/>
        </w:rPr>
        <w:t>Applicants</w:t>
      </w:r>
      <w:r>
        <w:rPr>
          <w:spacing w:val="-1"/>
          <w:sz w:val="20"/>
        </w:rPr>
        <w:t> </w:t>
      </w:r>
      <w:r>
        <w:rPr>
          <w:sz w:val="20"/>
        </w:rPr>
        <w:t>have</w:t>
      </w:r>
      <w:r>
        <w:rPr>
          <w:spacing w:val="-2"/>
          <w:sz w:val="20"/>
        </w:rPr>
        <w:t> </w:t>
      </w:r>
      <w:r>
        <w:rPr>
          <w:sz w:val="20"/>
        </w:rPr>
        <w:t>knowledge or</w:t>
      </w:r>
      <w:r>
        <w:rPr>
          <w:spacing w:val="-1"/>
          <w:sz w:val="20"/>
        </w:rPr>
        <w:t> </w:t>
      </w:r>
      <w:r>
        <w:rPr>
          <w:sz w:val="20"/>
        </w:rPr>
        <w:t>a</w:t>
      </w:r>
      <w:r>
        <w:rPr>
          <w:spacing w:val="-2"/>
          <w:sz w:val="20"/>
        </w:rPr>
        <w:t> </w:t>
      </w:r>
      <w:r>
        <w:rPr>
          <w:sz w:val="20"/>
        </w:rPr>
        <w:t>statement</w:t>
      </w:r>
      <w:r>
        <w:rPr>
          <w:spacing w:val="-2"/>
          <w:sz w:val="20"/>
        </w:rPr>
        <w:t> </w:t>
      </w:r>
      <w:r>
        <w:rPr>
          <w:sz w:val="20"/>
        </w:rPr>
        <w:t>that</w:t>
      </w:r>
      <w:r>
        <w:rPr>
          <w:spacing w:val="-2"/>
          <w:sz w:val="20"/>
        </w:rPr>
        <w:t> </w:t>
      </w:r>
      <w:r>
        <w:rPr>
          <w:sz w:val="20"/>
        </w:rPr>
        <w:t>there</w:t>
      </w:r>
      <w:r>
        <w:rPr>
          <w:spacing w:val="-2"/>
          <w:sz w:val="20"/>
        </w:rPr>
        <w:t> </w:t>
      </w:r>
      <w:r>
        <w:rPr>
          <w:sz w:val="20"/>
        </w:rPr>
        <w:t>are</w:t>
      </w:r>
      <w:r>
        <w:rPr>
          <w:spacing w:val="-2"/>
          <w:sz w:val="20"/>
        </w:rPr>
        <w:t> </w:t>
      </w:r>
      <w:r>
        <w:rPr>
          <w:sz w:val="20"/>
        </w:rPr>
        <w:t>none.</w:t>
      </w:r>
      <w:r>
        <w:rPr>
          <w:spacing w:val="40"/>
          <w:sz w:val="20"/>
        </w:rPr>
        <w:t> </w:t>
      </w:r>
      <w:r>
        <w:rPr>
          <w:sz w:val="20"/>
        </w:rPr>
        <w:t>As</w:t>
      </w:r>
      <w:r>
        <w:rPr>
          <w:spacing w:val="-1"/>
          <w:sz w:val="20"/>
        </w:rPr>
        <w:t> </w:t>
      </w:r>
      <w:r>
        <w:rPr>
          <w:sz w:val="20"/>
        </w:rPr>
        <w:t>used herein, the</w:t>
      </w:r>
      <w:r>
        <w:rPr>
          <w:spacing w:val="-5"/>
          <w:sz w:val="20"/>
        </w:rPr>
        <w:t> </w:t>
      </w:r>
      <w:r>
        <w:rPr>
          <w:sz w:val="20"/>
        </w:rPr>
        <w:t>term</w:t>
      </w:r>
      <w:r>
        <w:rPr>
          <w:spacing w:val="-5"/>
          <w:sz w:val="20"/>
        </w:rPr>
        <w:t> </w:t>
      </w:r>
      <w:r>
        <w:rPr>
          <w:sz w:val="20"/>
        </w:rPr>
        <w:t>“regulatory</w:t>
      </w:r>
      <w:r>
        <w:rPr>
          <w:spacing w:val="-4"/>
          <w:sz w:val="20"/>
        </w:rPr>
        <w:t> </w:t>
      </w:r>
      <w:r>
        <w:rPr>
          <w:sz w:val="20"/>
        </w:rPr>
        <w:t>sanctions”</w:t>
      </w:r>
      <w:r>
        <w:rPr>
          <w:spacing w:val="-4"/>
          <w:sz w:val="20"/>
        </w:rPr>
        <w:t> </w:t>
      </w:r>
      <w:r>
        <w:rPr>
          <w:sz w:val="20"/>
        </w:rPr>
        <w:t>includes</w:t>
      </w:r>
      <w:r>
        <w:rPr>
          <w:spacing w:val="-4"/>
          <w:sz w:val="20"/>
        </w:rPr>
        <w:t> </w:t>
      </w:r>
      <w:r>
        <w:rPr>
          <w:sz w:val="20"/>
        </w:rPr>
        <w:t>the</w:t>
      </w:r>
      <w:r>
        <w:rPr>
          <w:spacing w:val="-5"/>
          <w:sz w:val="20"/>
        </w:rPr>
        <w:t> </w:t>
      </w:r>
      <w:r>
        <w:rPr>
          <w:sz w:val="20"/>
        </w:rPr>
        <w:t>revocation or</w:t>
      </w:r>
      <w:r>
        <w:rPr>
          <w:spacing w:val="-4"/>
          <w:sz w:val="20"/>
        </w:rPr>
        <w:t> </w:t>
      </w:r>
      <w:r>
        <w:rPr>
          <w:sz w:val="20"/>
        </w:rPr>
        <w:t>suspension</w:t>
      </w:r>
      <w:r>
        <w:rPr>
          <w:spacing w:val="-5"/>
          <w:sz w:val="20"/>
        </w:rPr>
        <w:t> </w:t>
      </w:r>
      <w:r>
        <w:rPr>
          <w:sz w:val="20"/>
        </w:rPr>
        <w:t>of</w:t>
      </w:r>
      <w:r>
        <w:rPr>
          <w:spacing w:val="-5"/>
          <w:sz w:val="20"/>
        </w:rPr>
        <w:t> </w:t>
      </w:r>
      <w:r>
        <w:rPr>
          <w:sz w:val="20"/>
        </w:rPr>
        <w:t>any</w:t>
      </w:r>
      <w:r>
        <w:rPr>
          <w:spacing w:val="-1"/>
          <w:sz w:val="20"/>
        </w:rPr>
        <w:t> </w:t>
      </w:r>
      <w:r>
        <w:rPr>
          <w:sz w:val="20"/>
        </w:rPr>
        <w:t>license</w:t>
      </w:r>
      <w:r>
        <w:rPr>
          <w:spacing w:val="-5"/>
          <w:sz w:val="20"/>
        </w:rPr>
        <w:t> </w:t>
      </w:r>
      <w:r>
        <w:rPr>
          <w:sz w:val="20"/>
        </w:rPr>
        <w:t>or</w:t>
      </w:r>
      <w:r>
        <w:rPr>
          <w:spacing w:val="-4"/>
          <w:sz w:val="20"/>
        </w:rPr>
        <w:t> </w:t>
      </w:r>
      <w:r>
        <w:rPr>
          <w:sz w:val="20"/>
        </w:rPr>
        <w:t>certification, the levying of any monetary penalties or fines, and the issuance of any written warnings;</w:t>
      </w:r>
    </w:p>
    <w:p>
      <w:pPr>
        <w:pStyle w:val="ListParagraph"/>
        <w:numPr>
          <w:ilvl w:val="2"/>
          <w:numId w:val="8"/>
        </w:numPr>
        <w:tabs>
          <w:tab w:pos="2358" w:val="left" w:leader="none"/>
          <w:tab w:pos="2360" w:val="left" w:leader="none"/>
        </w:tabs>
        <w:spacing w:line="240" w:lineRule="auto" w:before="0" w:after="0"/>
        <w:ind w:left="2360" w:right="432" w:hanging="360"/>
        <w:jc w:val="left"/>
        <w:rPr>
          <w:sz w:val="20"/>
        </w:rPr>
      </w:pPr>
      <w:r>
        <w:rPr>
          <w:sz w:val="20"/>
        </w:rPr>
        <w:t>Any regulatory investigations pending against of any of the Applicants or any of their officers, directors,</w:t>
      </w:r>
      <w:r>
        <w:rPr>
          <w:spacing w:val="-4"/>
          <w:sz w:val="20"/>
        </w:rPr>
        <w:t> </w:t>
      </w:r>
      <w:r>
        <w:rPr>
          <w:sz w:val="20"/>
        </w:rPr>
        <w:t>employees,</w:t>
      </w:r>
      <w:r>
        <w:rPr>
          <w:spacing w:val="-2"/>
          <w:sz w:val="20"/>
        </w:rPr>
        <w:t> </w:t>
      </w:r>
      <w:r>
        <w:rPr>
          <w:sz w:val="20"/>
        </w:rPr>
        <w:t>agents</w:t>
      </w:r>
      <w:r>
        <w:rPr>
          <w:spacing w:val="-3"/>
          <w:sz w:val="20"/>
        </w:rPr>
        <w:t> </w:t>
      </w:r>
      <w:r>
        <w:rPr>
          <w:sz w:val="20"/>
        </w:rPr>
        <w:t>or</w:t>
      </w:r>
      <w:r>
        <w:rPr>
          <w:spacing w:val="-3"/>
          <w:sz w:val="20"/>
        </w:rPr>
        <w:t> </w:t>
      </w:r>
      <w:r>
        <w:rPr>
          <w:sz w:val="20"/>
        </w:rPr>
        <w:t>subgrantees</w:t>
      </w:r>
      <w:r>
        <w:rPr>
          <w:spacing w:val="-3"/>
          <w:sz w:val="20"/>
        </w:rPr>
        <w:t> </w:t>
      </w:r>
      <w:r>
        <w:rPr>
          <w:sz w:val="20"/>
        </w:rPr>
        <w:t>by any</w:t>
      </w:r>
      <w:r>
        <w:rPr>
          <w:spacing w:val="-3"/>
          <w:sz w:val="20"/>
        </w:rPr>
        <w:t> </w:t>
      </w:r>
      <w:r>
        <w:rPr>
          <w:sz w:val="20"/>
        </w:rPr>
        <w:t>state</w:t>
      </w:r>
      <w:r>
        <w:rPr>
          <w:spacing w:val="-4"/>
          <w:sz w:val="20"/>
        </w:rPr>
        <w:t> </w:t>
      </w:r>
      <w:r>
        <w:rPr>
          <w:sz w:val="20"/>
        </w:rPr>
        <w:t>or</w:t>
      </w:r>
      <w:r>
        <w:rPr>
          <w:spacing w:val="-3"/>
          <w:sz w:val="20"/>
        </w:rPr>
        <w:t> </w:t>
      </w:r>
      <w:r>
        <w:rPr>
          <w:sz w:val="20"/>
        </w:rPr>
        <w:t>federal</w:t>
      </w:r>
      <w:r>
        <w:rPr>
          <w:spacing w:val="-5"/>
          <w:sz w:val="20"/>
        </w:rPr>
        <w:t> </w:t>
      </w:r>
      <w:r>
        <w:rPr>
          <w:sz w:val="20"/>
        </w:rPr>
        <w:t>regulatory</w:t>
      </w:r>
      <w:r>
        <w:rPr>
          <w:spacing w:val="-3"/>
          <w:sz w:val="20"/>
        </w:rPr>
        <w:t> </w:t>
      </w:r>
      <w:r>
        <w:rPr>
          <w:sz w:val="20"/>
        </w:rPr>
        <w:t>agencies</w:t>
      </w:r>
      <w:r>
        <w:rPr>
          <w:spacing w:val="-3"/>
          <w:sz w:val="20"/>
        </w:rPr>
        <w:t> </w:t>
      </w:r>
      <w:r>
        <w:rPr>
          <w:sz w:val="20"/>
        </w:rPr>
        <w:t>of</w:t>
      </w:r>
      <w:r>
        <w:rPr>
          <w:spacing w:val="-4"/>
          <w:sz w:val="20"/>
        </w:rPr>
        <w:t> </w:t>
      </w:r>
      <w:r>
        <w:rPr>
          <w:sz w:val="20"/>
        </w:rPr>
        <w:t>which</w:t>
      </w:r>
      <w:r>
        <w:rPr>
          <w:spacing w:val="-4"/>
          <w:sz w:val="20"/>
        </w:rPr>
        <w:t> </w:t>
      </w:r>
      <w:r>
        <w:rPr>
          <w:sz w:val="20"/>
        </w:rPr>
        <w:t>the Applicants have knowledge or a statement that there are none.</w:t>
      </w:r>
    </w:p>
    <w:p>
      <w:pPr>
        <w:pStyle w:val="BodyText"/>
        <w:spacing w:line="229" w:lineRule="exact" w:before="1"/>
        <w:ind w:left="2359"/>
      </w:pPr>
      <w:r>
        <w:rPr/>
        <w:t>Note:</w:t>
      </w:r>
      <w:r>
        <w:rPr>
          <w:spacing w:val="-6"/>
        </w:rPr>
        <w:t> </w:t>
      </w:r>
      <w:r>
        <w:rPr/>
        <w:t>The</w:t>
      </w:r>
      <w:r>
        <w:rPr>
          <w:spacing w:val="-6"/>
        </w:rPr>
        <w:t> </w:t>
      </w:r>
      <w:r>
        <w:rPr/>
        <w:t>Department</w:t>
      </w:r>
      <w:r>
        <w:rPr>
          <w:spacing w:val="-6"/>
        </w:rPr>
        <w:t> </w:t>
      </w:r>
      <w:r>
        <w:rPr/>
        <w:t>may</w:t>
      </w:r>
      <w:r>
        <w:rPr>
          <w:spacing w:val="-3"/>
        </w:rPr>
        <w:t> </w:t>
      </w:r>
      <w:r>
        <w:rPr/>
        <w:t>reject</w:t>
      </w:r>
      <w:r>
        <w:rPr>
          <w:spacing w:val="-6"/>
        </w:rPr>
        <w:t> </w:t>
      </w:r>
      <w:r>
        <w:rPr/>
        <w:t>a</w:t>
      </w:r>
      <w:r>
        <w:rPr>
          <w:spacing w:val="-6"/>
        </w:rPr>
        <w:t> </w:t>
      </w:r>
      <w:r>
        <w:rPr/>
        <w:t>proposal</w:t>
      </w:r>
      <w:r>
        <w:rPr>
          <w:spacing w:val="-6"/>
        </w:rPr>
        <w:t> </w:t>
      </w:r>
      <w:r>
        <w:rPr/>
        <w:t>solely</w:t>
      </w:r>
      <w:r>
        <w:rPr>
          <w:spacing w:val="-5"/>
        </w:rPr>
        <w:t> </w:t>
      </w:r>
      <w:r>
        <w:rPr/>
        <w:t>on</w:t>
      </w:r>
      <w:r>
        <w:rPr>
          <w:spacing w:val="-2"/>
        </w:rPr>
        <w:t> </w:t>
      </w:r>
      <w:r>
        <w:rPr/>
        <w:t>the</w:t>
      </w:r>
      <w:r>
        <w:rPr>
          <w:spacing w:val="-6"/>
        </w:rPr>
        <w:t> </w:t>
      </w:r>
      <w:r>
        <w:rPr/>
        <w:t>basis</w:t>
      </w:r>
      <w:r>
        <w:rPr>
          <w:spacing w:val="-5"/>
        </w:rPr>
        <w:t> </w:t>
      </w:r>
      <w:r>
        <w:rPr/>
        <w:t>of</w:t>
      </w:r>
      <w:r>
        <w:rPr>
          <w:spacing w:val="-4"/>
        </w:rPr>
        <w:t> </w:t>
      </w:r>
      <w:r>
        <w:rPr/>
        <w:t>this</w:t>
      </w:r>
      <w:r>
        <w:rPr>
          <w:spacing w:val="-2"/>
        </w:rPr>
        <w:t> information.</w:t>
      </w:r>
    </w:p>
    <w:p>
      <w:pPr>
        <w:pStyle w:val="ListParagraph"/>
        <w:numPr>
          <w:ilvl w:val="2"/>
          <w:numId w:val="8"/>
        </w:numPr>
        <w:tabs>
          <w:tab w:pos="2359" w:val="left" w:leader="none"/>
        </w:tabs>
        <w:spacing w:line="240" w:lineRule="auto" w:before="0" w:after="0"/>
        <w:ind w:left="2359" w:right="614" w:hanging="360"/>
        <w:jc w:val="left"/>
        <w:rPr>
          <w:sz w:val="20"/>
        </w:rPr>
      </w:pPr>
      <w:r>
        <w:rPr>
          <w:sz w:val="20"/>
        </w:rPr>
        <w:t>Any</w:t>
      </w:r>
      <w:r>
        <w:rPr>
          <w:spacing w:val="-4"/>
          <w:sz w:val="20"/>
        </w:rPr>
        <w:t> </w:t>
      </w:r>
      <w:r>
        <w:rPr>
          <w:sz w:val="20"/>
        </w:rPr>
        <w:t>of</w:t>
      </w:r>
      <w:r>
        <w:rPr>
          <w:spacing w:val="-3"/>
          <w:sz w:val="20"/>
        </w:rPr>
        <w:t> </w:t>
      </w:r>
      <w:r>
        <w:rPr>
          <w:sz w:val="20"/>
        </w:rPr>
        <w:t>the</w:t>
      </w:r>
      <w:r>
        <w:rPr>
          <w:spacing w:val="-3"/>
          <w:sz w:val="20"/>
        </w:rPr>
        <w:t> </w:t>
      </w:r>
      <w:r>
        <w:rPr>
          <w:sz w:val="20"/>
        </w:rPr>
        <w:t>Applicant’s</w:t>
      </w:r>
      <w:r>
        <w:rPr>
          <w:spacing w:val="-4"/>
          <w:sz w:val="20"/>
        </w:rPr>
        <w:t> </w:t>
      </w:r>
      <w:r>
        <w:rPr>
          <w:sz w:val="20"/>
        </w:rPr>
        <w:t>directors,</w:t>
      </w:r>
      <w:r>
        <w:rPr>
          <w:spacing w:val="-5"/>
          <w:sz w:val="20"/>
        </w:rPr>
        <w:t> </w:t>
      </w:r>
      <w:r>
        <w:rPr>
          <w:sz w:val="20"/>
        </w:rPr>
        <w:t>partners,</w:t>
      </w:r>
      <w:r>
        <w:rPr>
          <w:spacing w:val="-5"/>
          <w:sz w:val="20"/>
        </w:rPr>
        <w:t> </w:t>
      </w:r>
      <w:r>
        <w:rPr>
          <w:sz w:val="20"/>
        </w:rPr>
        <w:t>proprietors,</w:t>
      </w:r>
      <w:r>
        <w:rPr>
          <w:spacing w:val="-3"/>
          <w:sz w:val="20"/>
        </w:rPr>
        <w:t> </w:t>
      </w:r>
      <w:r>
        <w:rPr>
          <w:sz w:val="20"/>
        </w:rPr>
        <w:t>officers</w:t>
      </w:r>
      <w:r>
        <w:rPr>
          <w:spacing w:val="-4"/>
          <w:sz w:val="20"/>
        </w:rPr>
        <w:t> </w:t>
      </w:r>
      <w:r>
        <w:rPr>
          <w:sz w:val="20"/>
        </w:rPr>
        <w:t>or</w:t>
      </w:r>
      <w:r>
        <w:rPr>
          <w:spacing w:val="-4"/>
          <w:sz w:val="20"/>
        </w:rPr>
        <w:t> </w:t>
      </w:r>
      <w:r>
        <w:rPr>
          <w:sz w:val="20"/>
        </w:rPr>
        <w:t>employees</w:t>
      </w:r>
      <w:r>
        <w:rPr>
          <w:spacing w:val="-1"/>
          <w:sz w:val="20"/>
        </w:rPr>
        <w:t> </w:t>
      </w:r>
      <w:r>
        <w:rPr>
          <w:sz w:val="20"/>
        </w:rPr>
        <w:t>or</w:t>
      </w:r>
      <w:r>
        <w:rPr>
          <w:spacing w:val="-4"/>
          <w:sz w:val="20"/>
        </w:rPr>
        <w:t> </w:t>
      </w:r>
      <w:r>
        <w:rPr>
          <w:sz w:val="20"/>
        </w:rPr>
        <w:t>any</w:t>
      </w:r>
      <w:r>
        <w:rPr>
          <w:spacing w:val="-4"/>
          <w:sz w:val="20"/>
        </w:rPr>
        <w:t> </w:t>
      </w:r>
      <w:r>
        <w:rPr>
          <w:sz w:val="20"/>
        </w:rPr>
        <w:t>of</w:t>
      </w:r>
      <w:r>
        <w:rPr>
          <w:spacing w:val="-5"/>
          <w:sz w:val="20"/>
        </w:rPr>
        <w:t> </w:t>
      </w:r>
      <w:r>
        <w:rPr>
          <w:sz w:val="20"/>
        </w:rPr>
        <w:t>the</w:t>
      </w:r>
      <w:r>
        <w:rPr>
          <w:spacing w:val="-3"/>
          <w:sz w:val="20"/>
        </w:rPr>
        <w:t> </w:t>
      </w:r>
      <w:r>
        <w:rPr>
          <w:sz w:val="20"/>
        </w:rPr>
        <w:t>proposed project staff are related to any DHHS employees.</w:t>
      </w:r>
      <w:r>
        <w:rPr>
          <w:spacing w:val="40"/>
          <w:sz w:val="20"/>
        </w:rPr>
        <w:t> </w:t>
      </w:r>
      <w:r>
        <w:rPr>
          <w:sz w:val="20"/>
        </w:rPr>
        <w:t>If such relationships exist, identify the related individuals, describe their relationships, and identify their respective employers and positions.</w:t>
      </w:r>
    </w:p>
    <w:p>
      <w:pPr>
        <w:pStyle w:val="ListParagraph"/>
        <w:numPr>
          <w:ilvl w:val="2"/>
          <w:numId w:val="8"/>
        </w:numPr>
        <w:tabs>
          <w:tab w:pos="2357" w:val="left" w:leader="none"/>
        </w:tabs>
        <w:spacing w:line="240" w:lineRule="auto" w:before="0" w:after="0"/>
        <w:ind w:left="2357" w:right="0" w:hanging="358"/>
        <w:jc w:val="left"/>
        <w:rPr>
          <w:sz w:val="20"/>
        </w:rPr>
      </w:pPr>
      <w:r>
        <w:rPr>
          <w:sz w:val="20"/>
        </w:rPr>
        <w:t>Assurance</w:t>
      </w:r>
      <w:r>
        <w:rPr>
          <w:spacing w:val="-8"/>
          <w:sz w:val="20"/>
        </w:rPr>
        <w:t> </w:t>
      </w:r>
      <w:r>
        <w:rPr>
          <w:sz w:val="20"/>
        </w:rPr>
        <w:t>that</w:t>
      </w:r>
      <w:r>
        <w:rPr>
          <w:spacing w:val="-7"/>
          <w:sz w:val="20"/>
        </w:rPr>
        <w:t> </w:t>
      </w:r>
      <w:r>
        <w:rPr>
          <w:sz w:val="20"/>
        </w:rPr>
        <w:t>the</w:t>
      </w:r>
      <w:r>
        <w:rPr>
          <w:spacing w:val="-5"/>
          <w:sz w:val="20"/>
        </w:rPr>
        <w:t> </w:t>
      </w:r>
      <w:r>
        <w:rPr>
          <w:sz w:val="20"/>
        </w:rPr>
        <w:t>Applicant</w:t>
      </w:r>
      <w:r>
        <w:rPr>
          <w:spacing w:val="-7"/>
          <w:sz w:val="20"/>
        </w:rPr>
        <w:t> </w:t>
      </w:r>
      <w:r>
        <w:rPr>
          <w:sz w:val="20"/>
        </w:rPr>
        <w:t>and</w:t>
      </w:r>
      <w:r>
        <w:rPr>
          <w:spacing w:val="-7"/>
          <w:sz w:val="20"/>
        </w:rPr>
        <w:t> </w:t>
      </w:r>
      <w:r>
        <w:rPr>
          <w:sz w:val="20"/>
        </w:rPr>
        <w:t>the</w:t>
      </w:r>
      <w:r>
        <w:rPr>
          <w:spacing w:val="-7"/>
          <w:sz w:val="20"/>
        </w:rPr>
        <w:t> </w:t>
      </w:r>
      <w:r>
        <w:rPr>
          <w:sz w:val="20"/>
        </w:rPr>
        <w:t>proposed</w:t>
      </w:r>
      <w:r>
        <w:rPr>
          <w:spacing w:val="-5"/>
          <w:sz w:val="20"/>
        </w:rPr>
        <w:t> </w:t>
      </w:r>
      <w:r>
        <w:rPr>
          <w:sz w:val="20"/>
        </w:rPr>
        <w:t>Applicant</w:t>
      </w:r>
      <w:r>
        <w:rPr>
          <w:spacing w:val="-7"/>
          <w:sz w:val="20"/>
        </w:rPr>
        <w:t> </w:t>
      </w:r>
      <w:r>
        <w:rPr>
          <w:sz w:val="20"/>
        </w:rPr>
        <w:t>staff</w:t>
      </w:r>
      <w:r>
        <w:rPr>
          <w:spacing w:val="-5"/>
          <w:sz w:val="20"/>
        </w:rPr>
        <w:t> </w:t>
      </w:r>
      <w:r>
        <w:rPr>
          <w:sz w:val="20"/>
        </w:rPr>
        <w:t>are</w:t>
      </w:r>
      <w:r>
        <w:rPr>
          <w:spacing w:val="-6"/>
          <w:sz w:val="20"/>
        </w:rPr>
        <w:t> </w:t>
      </w:r>
      <w:r>
        <w:rPr>
          <w:sz w:val="20"/>
        </w:rPr>
        <w:t>not</w:t>
      </w:r>
      <w:r>
        <w:rPr>
          <w:spacing w:val="-5"/>
          <w:sz w:val="20"/>
        </w:rPr>
        <w:t> </w:t>
      </w:r>
      <w:r>
        <w:rPr>
          <w:sz w:val="20"/>
        </w:rPr>
        <w:t>excluded</w:t>
      </w:r>
      <w:r>
        <w:rPr>
          <w:spacing w:val="-7"/>
          <w:sz w:val="20"/>
        </w:rPr>
        <w:t> </w:t>
      </w:r>
      <w:r>
        <w:rPr>
          <w:sz w:val="20"/>
        </w:rPr>
        <w:t>from</w:t>
      </w:r>
      <w:r>
        <w:rPr>
          <w:spacing w:val="-7"/>
          <w:sz w:val="20"/>
        </w:rPr>
        <w:t> </w:t>
      </w:r>
      <w:r>
        <w:rPr>
          <w:sz w:val="20"/>
        </w:rPr>
        <w:t>participation</w:t>
      </w:r>
      <w:r>
        <w:rPr>
          <w:spacing w:val="-5"/>
          <w:sz w:val="20"/>
        </w:rPr>
        <w:t> by</w:t>
      </w:r>
    </w:p>
    <w:p>
      <w:pPr>
        <w:spacing w:after="0" w:line="240" w:lineRule="auto"/>
        <w:jc w:val="left"/>
        <w:rPr>
          <w:sz w:val="20"/>
        </w:rPr>
        <w:sectPr>
          <w:pgSz w:w="12240" w:h="15840"/>
          <w:pgMar w:header="0" w:footer="683" w:top="920" w:bottom="880" w:left="160" w:right="380"/>
        </w:sectPr>
      </w:pPr>
    </w:p>
    <w:p>
      <w:pPr>
        <w:pStyle w:val="BodyText"/>
        <w:spacing w:before="75"/>
        <w:ind w:left="2360" w:right="515"/>
      </w:pPr>
      <w:r>
        <w:rPr/>
        <w:t>Medicaid</w:t>
      </w:r>
      <w:r>
        <w:rPr>
          <w:spacing w:val="-4"/>
        </w:rPr>
        <w:t> </w:t>
      </w:r>
      <w:r>
        <w:rPr/>
        <w:t>or</w:t>
      </w:r>
      <w:r>
        <w:rPr>
          <w:spacing w:val="-3"/>
        </w:rPr>
        <w:t> </w:t>
      </w:r>
      <w:r>
        <w:rPr/>
        <w:t>the</w:t>
      </w:r>
      <w:r>
        <w:rPr>
          <w:spacing w:val="-4"/>
        </w:rPr>
        <w:t> </w:t>
      </w:r>
      <w:r>
        <w:rPr/>
        <w:t>Office</w:t>
      </w:r>
      <w:r>
        <w:rPr>
          <w:spacing w:val="-4"/>
        </w:rPr>
        <w:t> </w:t>
      </w:r>
      <w:r>
        <w:rPr/>
        <w:t>of</w:t>
      </w:r>
      <w:r>
        <w:rPr>
          <w:spacing w:val="-2"/>
        </w:rPr>
        <w:t> </w:t>
      </w:r>
      <w:r>
        <w:rPr/>
        <w:t>the</w:t>
      </w:r>
      <w:r>
        <w:rPr>
          <w:spacing w:val="-4"/>
        </w:rPr>
        <w:t> </w:t>
      </w:r>
      <w:r>
        <w:rPr/>
        <w:t>Inspector</w:t>
      </w:r>
      <w:r>
        <w:rPr>
          <w:spacing w:val="-3"/>
        </w:rPr>
        <w:t> </w:t>
      </w:r>
      <w:r>
        <w:rPr/>
        <w:t>General</w:t>
      </w:r>
      <w:r>
        <w:rPr>
          <w:spacing w:val="-5"/>
        </w:rPr>
        <w:t> </w:t>
      </w:r>
      <w:r>
        <w:rPr/>
        <w:t>of</w:t>
      </w:r>
      <w:r>
        <w:rPr>
          <w:spacing w:val="-4"/>
        </w:rPr>
        <w:t> </w:t>
      </w:r>
      <w:r>
        <w:rPr/>
        <w:t>the</w:t>
      </w:r>
      <w:r>
        <w:rPr>
          <w:spacing w:val="-2"/>
        </w:rPr>
        <w:t> </w:t>
      </w:r>
      <w:r>
        <w:rPr/>
        <w:t>United</w:t>
      </w:r>
      <w:r>
        <w:rPr>
          <w:spacing w:val="-2"/>
        </w:rPr>
        <w:t> </w:t>
      </w:r>
      <w:r>
        <w:rPr/>
        <w:t>States</w:t>
      </w:r>
      <w:r>
        <w:rPr>
          <w:spacing w:val="-3"/>
        </w:rPr>
        <w:t> </w:t>
      </w:r>
      <w:r>
        <w:rPr/>
        <w:t>Department</w:t>
      </w:r>
      <w:r>
        <w:rPr>
          <w:spacing w:val="-2"/>
        </w:rPr>
        <w:t> </w:t>
      </w:r>
      <w:r>
        <w:rPr/>
        <w:t>of</w:t>
      </w:r>
      <w:r>
        <w:rPr>
          <w:spacing w:val="-4"/>
        </w:rPr>
        <w:t> </w:t>
      </w:r>
      <w:r>
        <w:rPr/>
        <w:t>Health</w:t>
      </w:r>
      <w:r>
        <w:rPr>
          <w:spacing w:val="-4"/>
        </w:rPr>
        <w:t> </w:t>
      </w:r>
      <w:r>
        <w:rPr/>
        <w:t>and Human Services.</w:t>
      </w:r>
    </w:p>
    <w:p>
      <w:pPr>
        <w:pStyle w:val="ListParagraph"/>
        <w:numPr>
          <w:ilvl w:val="1"/>
          <w:numId w:val="8"/>
        </w:numPr>
        <w:tabs>
          <w:tab w:pos="1638" w:val="left" w:leader="none"/>
        </w:tabs>
        <w:spacing w:line="229" w:lineRule="exact" w:before="0" w:after="0"/>
        <w:ind w:left="1638" w:right="0" w:hanging="358"/>
        <w:jc w:val="left"/>
        <w:rPr>
          <w:sz w:val="20"/>
        </w:rPr>
      </w:pPr>
      <w:r>
        <w:rPr>
          <w:sz w:val="20"/>
        </w:rPr>
        <w:t>Other</w:t>
      </w:r>
      <w:r>
        <w:rPr>
          <w:spacing w:val="-6"/>
          <w:sz w:val="20"/>
        </w:rPr>
        <w:t> </w:t>
      </w:r>
      <w:r>
        <w:rPr>
          <w:sz w:val="20"/>
        </w:rPr>
        <w:t>major</w:t>
      </w:r>
      <w:r>
        <w:rPr>
          <w:spacing w:val="-6"/>
          <w:sz w:val="20"/>
        </w:rPr>
        <w:t> </w:t>
      </w:r>
      <w:r>
        <w:rPr>
          <w:sz w:val="20"/>
        </w:rPr>
        <w:t>donors</w:t>
      </w:r>
      <w:r>
        <w:rPr>
          <w:spacing w:val="-6"/>
          <w:sz w:val="20"/>
        </w:rPr>
        <w:t> </w:t>
      </w:r>
      <w:r>
        <w:rPr>
          <w:sz w:val="20"/>
        </w:rPr>
        <w:t>and</w:t>
      </w:r>
      <w:r>
        <w:rPr>
          <w:spacing w:val="-7"/>
          <w:sz w:val="20"/>
        </w:rPr>
        <w:t> </w:t>
      </w:r>
      <w:r>
        <w:rPr>
          <w:sz w:val="20"/>
        </w:rPr>
        <w:t>summary</w:t>
      </w:r>
      <w:r>
        <w:rPr>
          <w:spacing w:val="-6"/>
          <w:sz w:val="20"/>
        </w:rPr>
        <w:t> </w:t>
      </w:r>
      <w:r>
        <w:rPr>
          <w:sz w:val="20"/>
        </w:rPr>
        <w:t>of</w:t>
      </w:r>
      <w:r>
        <w:rPr>
          <w:spacing w:val="-5"/>
          <w:sz w:val="20"/>
        </w:rPr>
        <w:t> </w:t>
      </w:r>
      <w:r>
        <w:rPr>
          <w:sz w:val="20"/>
        </w:rPr>
        <w:t>dollar</w:t>
      </w:r>
      <w:r>
        <w:rPr>
          <w:spacing w:val="-6"/>
          <w:sz w:val="20"/>
        </w:rPr>
        <w:t> </w:t>
      </w:r>
      <w:r>
        <w:rPr>
          <w:sz w:val="20"/>
        </w:rPr>
        <w:t>amounts</w:t>
      </w:r>
      <w:r>
        <w:rPr>
          <w:spacing w:val="-3"/>
          <w:sz w:val="20"/>
        </w:rPr>
        <w:t> </w:t>
      </w:r>
      <w:r>
        <w:rPr>
          <w:sz w:val="20"/>
        </w:rPr>
        <w:t>of</w:t>
      </w:r>
      <w:r>
        <w:rPr>
          <w:spacing w:val="-5"/>
          <w:sz w:val="20"/>
        </w:rPr>
        <w:t> </w:t>
      </w:r>
      <w:r>
        <w:rPr>
          <w:spacing w:val="-2"/>
          <w:sz w:val="20"/>
        </w:rPr>
        <w:t>contribution(s)</w:t>
      </w:r>
    </w:p>
    <w:p>
      <w:pPr>
        <w:pStyle w:val="BodyText"/>
        <w:spacing w:before="32"/>
      </w:pPr>
    </w:p>
    <w:p>
      <w:pPr>
        <w:pStyle w:val="Heading3"/>
        <w:numPr>
          <w:ilvl w:val="0"/>
          <w:numId w:val="8"/>
        </w:numPr>
        <w:tabs>
          <w:tab w:pos="1278" w:val="left" w:leader="none"/>
        </w:tabs>
        <w:spacing w:line="240" w:lineRule="auto" w:before="0" w:after="0"/>
        <w:ind w:left="1278" w:right="0" w:hanging="358"/>
        <w:jc w:val="left"/>
      </w:pPr>
      <w:r>
        <w:rPr/>
        <w:t>Assessment</w:t>
      </w:r>
      <w:r>
        <w:rPr>
          <w:spacing w:val="-7"/>
        </w:rPr>
        <w:t> </w:t>
      </w:r>
      <w:r>
        <w:rPr/>
        <w:t>of</w:t>
      </w:r>
      <w:r>
        <w:rPr>
          <w:spacing w:val="-7"/>
        </w:rPr>
        <w:t> </w:t>
      </w:r>
      <w:r>
        <w:rPr/>
        <w:t>Need/s</w:t>
      </w:r>
      <w:r>
        <w:rPr>
          <w:spacing w:val="-7"/>
        </w:rPr>
        <w:t> </w:t>
      </w:r>
      <w:r>
        <w:rPr/>
        <w:t>(Problem</w:t>
      </w:r>
      <w:r>
        <w:rPr>
          <w:spacing w:val="-5"/>
        </w:rPr>
        <w:t> </w:t>
      </w:r>
      <w:r>
        <w:rPr/>
        <w:t>Statement)</w:t>
      </w:r>
      <w:r>
        <w:rPr>
          <w:spacing w:val="-7"/>
        </w:rPr>
        <w:t> </w:t>
      </w:r>
      <w:r>
        <w:rPr/>
        <w:t>(Total</w:t>
      </w:r>
      <w:r>
        <w:rPr>
          <w:spacing w:val="-6"/>
        </w:rPr>
        <w:t> </w:t>
      </w:r>
      <w:r>
        <w:rPr/>
        <w:t>=</w:t>
      </w:r>
      <w:r>
        <w:rPr>
          <w:spacing w:val="-5"/>
        </w:rPr>
        <w:t> </w:t>
      </w:r>
      <w:r>
        <w:rPr/>
        <w:t>15</w:t>
      </w:r>
      <w:r>
        <w:rPr>
          <w:spacing w:val="-8"/>
        </w:rPr>
        <w:t> </w:t>
      </w:r>
      <w:r>
        <w:rPr/>
        <w:t>points)</w:t>
      </w:r>
      <w:r>
        <w:rPr>
          <w:spacing w:val="-6"/>
        </w:rPr>
        <w:t> </w:t>
      </w:r>
      <w:r>
        <w:rPr/>
        <w:t>(3</w:t>
      </w:r>
      <w:r>
        <w:rPr>
          <w:spacing w:val="-8"/>
        </w:rPr>
        <w:t> </w:t>
      </w:r>
      <w:r>
        <w:rPr/>
        <w:t>page</w:t>
      </w:r>
      <w:r>
        <w:rPr>
          <w:spacing w:val="-6"/>
        </w:rPr>
        <w:t> </w:t>
      </w:r>
      <w:r>
        <w:rPr>
          <w:spacing w:val="-2"/>
        </w:rPr>
        <w:t>limit)</w:t>
      </w:r>
    </w:p>
    <w:p>
      <w:pPr>
        <w:pStyle w:val="BodyText"/>
        <w:spacing w:before="119"/>
        <w:rPr>
          <w:b/>
        </w:rPr>
      </w:pPr>
    </w:p>
    <w:p>
      <w:pPr>
        <w:pStyle w:val="ListParagraph"/>
        <w:numPr>
          <w:ilvl w:val="1"/>
          <w:numId w:val="8"/>
        </w:numPr>
        <w:tabs>
          <w:tab w:pos="1637" w:val="left" w:leader="none"/>
          <w:tab w:pos="1640" w:val="left" w:leader="none"/>
        </w:tabs>
        <w:spacing w:line="240" w:lineRule="auto" w:before="0" w:after="0"/>
        <w:ind w:left="1640" w:right="410" w:hanging="361"/>
        <w:jc w:val="left"/>
        <w:rPr>
          <w:sz w:val="20"/>
        </w:rPr>
      </w:pPr>
      <w:r>
        <w:rPr>
          <w:sz w:val="20"/>
        </w:rPr>
        <w:t>Provide an assessment of the size, age, health risk factors and service deficits of your target population, including the number of students in the school(s) you are serving, their race and ethnic composition, age- range,</w:t>
      </w:r>
      <w:r>
        <w:rPr>
          <w:spacing w:val="-5"/>
          <w:sz w:val="20"/>
        </w:rPr>
        <w:t> </w:t>
      </w:r>
      <w:r>
        <w:rPr>
          <w:sz w:val="20"/>
        </w:rPr>
        <w:t>socio-economic</w:t>
      </w:r>
      <w:r>
        <w:rPr>
          <w:spacing w:val="-4"/>
          <w:sz w:val="20"/>
        </w:rPr>
        <w:t> </w:t>
      </w:r>
      <w:r>
        <w:rPr>
          <w:sz w:val="20"/>
        </w:rPr>
        <w:t>status,</w:t>
      </w:r>
      <w:r>
        <w:rPr>
          <w:spacing w:val="-5"/>
          <w:sz w:val="20"/>
        </w:rPr>
        <w:t> </w:t>
      </w:r>
      <w:r>
        <w:rPr>
          <w:sz w:val="20"/>
        </w:rPr>
        <w:t>available</w:t>
      </w:r>
      <w:r>
        <w:rPr>
          <w:spacing w:val="-3"/>
          <w:sz w:val="20"/>
        </w:rPr>
        <w:t> </w:t>
      </w:r>
      <w:r>
        <w:rPr>
          <w:sz w:val="20"/>
        </w:rPr>
        <w:t>health</w:t>
      </w:r>
      <w:r>
        <w:rPr>
          <w:spacing w:val="-5"/>
          <w:sz w:val="20"/>
        </w:rPr>
        <w:t> </w:t>
      </w:r>
      <w:r>
        <w:rPr>
          <w:sz w:val="20"/>
        </w:rPr>
        <w:t>care</w:t>
      </w:r>
      <w:r>
        <w:rPr>
          <w:spacing w:val="-5"/>
          <w:sz w:val="20"/>
        </w:rPr>
        <w:t> </w:t>
      </w:r>
      <w:r>
        <w:rPr>
          <w:sz w:val="20"/>
        </w:rPr>
        <w:t>resources,</w:t>
      </w:r>
      <w:r>
        <w:rPr>
          <w:spacing w:val="-5"/>
          <w:sz w:val="20"/>
        </w:rPr>
        <w:t> </w:t>
      </w:r>
      <w:r>
        <w:rPr>
          <w:sz w:val="20"/>
        </w:rPr>
        <w:t>insurance</w:t>
      </w:r>
      <w:r>
        <w:rPr>
          <w:spacing w:val="-3"/>
          <w:sz w:val="20"/>
        </w:rPr>
        <w:t> </w:t>
      </w:r>
      <w:r>
        <w:rPr>
          <w:sz w:val="20"/>
        </w:rPr>
        <w:t>status,</w:t>
      </w:r>
      <w:r>
        <w:rPr>
          <w:spacing w:val="-3"/>
          <w:sz w:val="20"/>
        </w:rPr>
        <w:t> </w:t>
      </w:r>
      <w:r>
        <w:rPr>
          <w:sz w:val="20"/>
        </w:rPr>
        <w:t>and</w:t>
      </w:r>
      <w:r>
        <w:rPr>
          <w:spacing w:val="-3"/>
          <w:sz w:val="20"/>
        </w:rPr>
        <w:t> </w:t>
      </w:r>
      <w:r>
        <w:rPr>
          <w:sz w:val="20"/>
        </w:rPr>
        <w:t>geographical</w:t>
      </w:r>
      <w:r>
        <w:rPr>
          <w:spacing w:val="-4"/>
          <w:sz w:val="20"/>
        </w:rPr>
        <w:t> </w:t>
      </w:r>
      <w:r>
        <w:rPr>
          <w:sz w:val="20"/>
        </w:rPr>
        <w:t>barriers</w:t>
      </w:r>
      <w:r>
        <w:rPr>
          <w:spacing w:val="-4"/>
          <w:sz w:val="20"/>
        </w:rPr>
        <w:t> </w:t>
      </w:r>
      <w:r>
        <w:rPr>
          <w:sz w:val="20"/>
        </w:rPr>
        <w:t>to accessing primary care, mental health, nutrition, and/or preventive health services (</w:t>
      </w:r>
      <w:r>
        <w:rPr>
          <w:i/>
          <w:sz w:val="20"/>
        </w:rPr>
        <w:t>Note: Consider</w:t>
      </w:r>
      <w:r>
        <w:rPr>
          <w:i/>
          <w:sz w:val="20"/>
        </w:rPr>
        <w:t> referencing data located at Robert Wood Johnson / County Health Rankings at: </w:t>
      </w:r>
      <w:hyperlink r:id="rId18">
        <w:r>
          <w:rPr>
            <w:color w:val="0562C1"/>
            <w:spacing w:val="-2"/>
            <w:sz w:val="20"/>
            <w:u w:val="single" w:color="0562C1"/>
          </w:rPr>
          <w:t>https://www.rwjf.org/en/grants/grantee-stories/programs/county-health-ranking-roadmap.html</w:t>
        </w:r>
      </w:hyperlink>
    </w:p>
    <w:p>
      <w:pPr>
        <w:pStyle w:val="ListParagraph"/>
        <w:numPr>
          <w:ilvl w:val="1"/>
          <w:numId w:val="8"/>
        </w:numPr>
        <w:tabs>
          <w:tab w:pos="1637" w:val="left" w:leader="none"/>
          <w:tab w:pos="1640" w:val="left" w:leader="none"/>
        </w:tabs>
        <w:spacing w:line="240" w:lineRule="auto" w:before="0" w:after="0"/>
        <w:ind w:left="1640" w:right="756" w:hanging="361"/>
        <w:jc w:val="left"/>
        <w:rPr>
          <w:sz w:val="20"/>
        </w:rPr>
      </w:pPr>
      <w:r>
        <w:rPr>
          <w:sz w:val="20"/>
        </w:rPr>
        <w:t>Provide</w:t>
      </w:r>
      <w:r>
        <w:rPr>
          <w:spacing w:val="-4"/>
          <w:sz w:val="20"/>
        </w:rPr>
        <w:t> </w:t>
      </w:r>
      <w:r>
        <w:rPr>
          <w:sz w:val="20"/>
        </w:rPr>
        <w:t>an</w:t>
      </w:r>
      <w:r>
        <w:rPr>
          <w:spacing w:val="-2"/>
          <w:sz w:val="20"/>
        </w:rPr>
        <w:t> </w:t>
      </w:r>
      <w:r>
        <w:rPr>
          <w:sz w:val="20"/>
        </w:rPr>
        <w:t>assessment</w:t>
      </w:r>
      <w:r>
        <w:rPr>
          <w:spacing w:val="-2"/>
          <w:sz w:val="20"/>
        </w:rPr>
        <w:t> </w:t>
      </w:r>
      <w:r>
        <w:rPr>
          <w:sz w:val="20"/>
        </w:rPr>
        <w:t>and</w:t>
      </w:r>
      <w:r>
        <w:rPr>
          <w:spacing w:val="-4"/>
          <w:sz w:val="20"/>
        </w:rPr>
        <w:t> </w:t>
      </w:r>
      <w:r>
        <w:rPr>
          <w:sz w:val="20"/>
        </w:rPr>
        <w:t>a</w:t>
      </w:r>
      <w:r>
        <w:rPr>
          <w:spacing w:val="-4"/>
          <w:sz w:val="20"/>
        </w:rPr>
        <w:t> </w:t>
      </w:r>
      <w:r>
        <w:rPr>
          <w:sz w:val="20"/>
        </w:rPr>
        <w:t>summary</w:t>
      </w:r>
      <w:r>
        <w:rPr>
          <w:spacing w:val="-3"/>
          <w:sz w:val="20"/>
        </w:rPr>
        <w:t> </w:t>
      </w:r>
      <w:r>
        <w:rPr>
          <w:sz w:val="20"/>
        </w:rPr>
        <w:t>of</w:t>
      </w:r>
      <w:r>
        <w:rPr>
          <w:spacing w:val="-2"/>
          <w:sz w:val="20"/>
        </w:rPr>
        <w:t> </w:t>
      </w:r>
      <w:r>
        <w:rPr>
          <w:sz w:val="20"/>
        </w:rPr>
        <w:t>data</w:t>
      </w:r>
      <w:r>
        <w:rPr>
          <w:spacing w:val="-4"/>
          <w:sz w:val="20"/>
        </w:rPr>
        <w:t> </w:t>
      </w:r>
      <w:r>
        <w:rPr>
          <w:sz w:val="20"/>
        </w:rPr>
        <w:t>on</w:t>
      </w:r>
      <w:r>
        <w:rPr>
          <w:spacing w:val="-4"/>
          <w:sz w:val="20"/>
        </w:rPr>
        <w:t> </w:t>
      </w:r>
      <w:r>
        <w:rPr>
          <w:sz w:val="20"/>
        </w:rPr>
        <w:t>the</w:t>
      </w:r>
      <w:r>
        <w:rPr>
          <w:spacing w:val="-2"/>
          <w:sz w:val="20"/>
        </w:rPr>
        <w:t> </w:t>
      </w:r>
      <w:r>
        <w:rPr>
          <w:sz w:val="20"/>
        </w:rPr>
        <w:t>challenges</w:t>
      </w:r>
      <w:r>
        <w:rPr>
          <w:spacing w:val="-3"/>
          <w:sz w:val="20"/>
        </w:rPr>
        <w:t> </w:t>
      </w:r>
      <w:r>
        <w:rPr>
          <w:sz w:val="20"/>
        </w:rPr>
        <w:t>to</w:t>
      </w:r>
      <w:r>
        <w:rPr>
          <w:spacing w:val="-2"/>
          <w:sz w:val="20"/>
        </w:rPr>
        <w:t> </w:t>
      </w:r>
      <w:r>
        <w:rPr>
          <w:sz w:val="20"/>
        </w:rPr>
        <w:t>effective</w:t>
      </w:r>
      <w:r>
        <w:rPr>
          <w:spacing w:val="-4"/>
          <w:sz w:val="20"/>
        </w:rPr>
        <w:t> </w:t>
      </w:r>
      <w:r>
        <w:rPr>
          <w:sz w:val="20"/>
        </w:rPr>
        <w:t>academic</w:t>
      </w:r>
      <w:r>
        <w:rPr>
          <w:spacing w:val="-3"/>
          <w:sz w:val="20"/>
        </w:rPr>
        <w:t> </w:t>
      </w:r>
      <w:r>
        <w:rPr>
          <w:sz w:val="20"/>
        </w:rPr>
        <w:t>performance</w:t>
      </w:r>
      <w:r>
        <w:rPr>
          <w:spacing w:val="-2"/>
          <w:sz w:val="20"/>
        </w:rPr>
        <w:t> </w:t>
      </w:r>
      <w:r>
        <w:rPr>
          <w:sz w:val="20"/>
        </w:rPr>
        <w:t>that exists among the target population with whom you are planning to work.</w:t>
      </w:r>
    </w:p>
    <w:p>
      <w:pPr>
        <w:pStyle w:val="ListParagraph"/>
        <w:numPr>
          <w:ilvl w:val="1"/>
          <w:numId w:val="8"/>
        </w:numPr>
        <w:tabs>
          <w:tab w:pos="1637" w:val="left" w:leader="none"/>
          <w:tab w:pos="1640" w:val="left" w:leader="none"/>
        </w:tabs>
        <w:spacing w:line="240" w:lineRule="auto" w:before="1" w:after="0"/>
        <w:ind w:left="1640" w:right="610" w:hanging="361"/>
        <w:jc w:val="left"/>
        <w:rPr>
          <w:sz w:val="20"/>
        </w:rPr>
      </w:pPr>
      <w:r>
        <w:rPr>
          <w:sz w:val="20"/>
        </w:rPr>
        <w:t>Describe</w:t>
      </w:r>
      <w:r>
        <w:rPr>
          <w:spacing w:val="-3"/>
          <w:sz w:val="20"/>
        </w:rPr>
        <w:t> </w:t>
      </w:r>
      <w:r>
        <w:rPr>
          <w:sz w:val="20"/>
        </w:rPr>
        <w:t>health</w:t>
      </w:r>
      <w:r>
        <w:rPr>
          <w:spacing w:val="-3"/>
          <w:sz w:val="20"/>
        </w:rPr>
        <w:t> </w:t>
      </w:r>
      <w:r>
        <w:rPr>
          <w:sz w:val="20"/>
        </w:rPr>
        <w:t>services</w:t>
      </w:r>
      <w:r>
        <w:rPr>
          <w:spacing w:val="-2"/>
          <w:sz w:val="20"/>
        </w:rPr>
        <w:t> </w:t>
      </w:r>
      <w:r>
        <w:rPr>
          <w:sz w:val="20"/>
        </w:rPr>
        <w:t>that</w:t>
      </w:r>
      <w:r>
        <w:rPr>
          <w:spacing w:val="-3"/>
          <w:sz w:val="20"/>
        </w:rPr>
        <w:t> </w:t>
      </w:r>
      <w:r>
        <w:rPr>
          <w:sz w:val="20"/>
        </w:rPr>
        <w:t>currently</w:t>
      </w:r>
      <w:r>
        <w:rPr>
          <w:spacing w:val="-2"/>
          <w:sz w:val="20"/>
        </w:rPr>
        <w:t> </w:t>
      </w:r>
      <w:r>
        <w:rPr>
          <w:sz w:val="20"/>
        </w:rPr>
        <w:t>exist</w:t>
      </w:r>
      <w:r>
        <w:rPr>
          <w:spacing w:val="-3"/>
          <w:sz w:val="20"/>
        </w:rPr>
        <w:t> </w:t>
      </w:r>
      <w:r>
        <w:rPr>
          <w:sz w:val="20"/>
        </w:rPr>
        <w:t>in</w:t>
      </w:r>
      <w:r>
        <w:rPr>
          <w:spacing w:val="-3"/>
          <w:sz w:val="20"/>
        </w:rPr>
        <w:t> </w:t>
      </w:r>
      <w:r>
        <w:rPr>
          <w:sz w:val="20"/>
        </w:rPr>
        <w:t>the</w:t>
      </w:r>
      <w:r>
        <w:rPr>
          <w:spacing w:val="-3"/>
          <w:sz w:val="20"/>
        </w:rPr>
        <w:t> </w:t>
      </w:r>
      <w:r>
        <w:rPr>
          <w:sz w:val="20"/>
        </w:rPr>
        <w:t>school(s)</w:t>
      </w:r>
      <w:r>
        <w:rPr>
          <w:spacing w:val="-2"/>
          <w:sz w:val="20"/>
        </w:rPr>
        <w:t> </w:t>
      </w:r>
      <w:r>
        <w:rPr>
          <w:sz w:val="20"/>
        </w:rPr>
        <w:t>and</w:t>
      </w:r>
      <w:r>
        <w:rPr>
          <w:spacing w:val="-3"/>
          <w:sz w:val="20"/>
        </w:rPr>
        <w:t> </w:t>
      </w:r>
      <w:r>
        <w:rPr>
          <w:sz w:val="20"/>
        </w:rPr>
        <w:t>community</w:t>
      </w:r>
      <w:r>
        <w:rPr>
          <w:spacing w:val="-2"/>
          <w:sz w:val="20"/>
        </w:rPr>
        <w:t> </w:t>
      </w:r>
      <w:r>
        <w:rPr>
          <w:sz w:val="20"/>
        </w:rPr>
        <w:t>in</w:t>
      </w:r>
      <w:r>
        <w:rPr>
          <w:spacing w:val="-3"/>
          <w:sz w:val="20"/>
        </w:rPr>
        <w:t> </w:t>
      </w:r>
      <w:r>
        <w:rPr>
          <w:sz w:val="20"/>
        </w:rPr>
        <w:t>which</w:t>
      </w:r>
      <w:r>
        <w:rPr>
          <w:spacing w:val="-3"/>
          <w:sz w:val="20"/>
        </w:rPr>
        <w:t> </w:t>
      </w:r>
      <w:r>
        <w:rPr>
          <w:sz w:val="20"/>
        </w:rPr>
        <w:t>your</w:t>
      </w:r>
      <w:r>
        <w:rPr>
          <w:spacing w:val="-2"/>
          <w:sz w:val="20"/>
        </w:rPr>
        <w:t> </w:t>
      </w:r>
      <w:r>
        <w:rPr>
          <w:sz w:val="20"/>
        </w:rPr>
        <w:t>target</w:t>
      </w:r>
      <w:r>
        <w:rPr>
          <w:spacing w:val="-1"/>
          <w:sz w:val="20"/>
        </w:rPr>
        <w:t> </w:t>
      </w:r>
      <w:r>
        <w:rPr>
          <w:sz w:val="20"/>
        </w:rPr>
        <w:t>population lives.</w:t>
      </w:r>
      <w:r>
        <w:rPr>
          <w:spacing w:val="40"/>
          <w:sz w:val="20"/>
        </w:rPr>
        <w:t> </w:t>
      </w:r>
      <w:r>
        <w:rPr>
          <w:sz w:val="20"/>
        </w:rPr>
        <w:t>Describe the degree to which these services are physically and financially accessible to your target population and how the center will supplement and complement existing services.</w:t>
      </w:r>
    </w:p>
    <w:p>
      <w:pPr>
        <w:pStyle w:val="ListParagraph"/>
        <w:numPr>
          <w:ilvl w:val="1"/>
          <w:numId w:val="8"/>
        </w:numPr>
        <w:tabs>
          <w:tab w:pos="1638" w:val="left" w:leader="none"/>
          <w:tab w:pos="1640" w:val="left" w:leader="none"/>
        </w:tabs>
        <w:spacing w:line="240" w:lineRule="auto" w:before="0" w:after="0"/>
        <w:ind w:left="1640" w:right="943" w:hanging="360"/>
        <w:jc w:val="left"/>
        <w:rPr>
          <w:rFonts w:ascii="Times New Roman"/>
          <w:sz w:val="24"/>
        </w:rPr>
      </w:pPr>
      <w:r>
        <w:rPr>
          <w:sz w:val="20"/>
        </w:rPr>
        <w:t>Describe the overall socio-economic status of the community that the target population is part of; including</w:t>
      </w:r>
      <w:r>
        <w:rPr>
          <w:spacing w:val="-5"/>
          <w:sz w:val="20"/>
        </w:rPr>
        <w:t> </w:t>
      </w:r>
      <w:r>
        <w:rPr>
          <w:sz w:val="20"/>
        </w:rPr>
        <w:t>health</w:t>
      </w:r>
      <w:r>
        <w:rPr>
          <w:spacing w:val="-3"/>
          <w:sz w:val="20"/>
        </w:rPr>
        <w:t> </w:t>
      </w:r>
      <w:r>
        <w:rPr>
          <w:sz w:val="20"/>
        </w:rPr>
        <w:t>disparities,</w:t>
      </w:r>
      <w:r>
        <w:rPr>
          <w:spacing w:val="-3"/>
          <w:sz w:val="20"/>
        </w:rPr>
        <w:t> </w:t>
      </w:r>
      <w:r>
        <w:rPr>
          <w:sz w:val="20"/>
        </w:rPr>
        <w:t>education</w:t>
      </w:r>
      <w:r>
        <w:rPr>
          <w:spacing w:val="-5"/>
          <w:sz w:val="20"/>
        </w:rPr>
        <w:t> </w:t>
      </w:r>
      <w:r>
        <w:rPr>
          <w:sz w:val="20"/>
        </w:rPr>
        <w:t>level,</w:t>
      </w:r>
      <w:r>
        <w:rPr>
          <w:spacing w:val="-3"/>
          <w:sz w:val="20"/>
        </w:rPr>
        <w:t> </w:t>
      </w:r>
      <w:r>
        <w:rPr>
          <w:sz w:val="20"/>
        </w:rPr>
        <w:t>income</w:t>
      </w:r>
      <w:r>
        <w:rPr>
          <w:spacing w:val="-3"/>
          <w:sz w:val="20"/>
        </w:rPr>
        <w:t> </w:t>
      </w:r>
      <w:r>
        <w:rPr>
          <w:sz w:val="20"/>
        </w:rPr>
        <w:t>level,</w:t>
      </w:r>
      <w:r>
        <w:rPr>
          <w:spacing w:val="-5"/>
          <w:sz w:val="20"/>
        </w:rPr>
        <w:t> </w:t>
      </w:r>
      <w:r>
        <w:rPr>
          <w:sz w:val="20"/>
        </w:rPr>
        <w:t>racial</w:t>
      </w:r>
      <w:r>
        <w:rPr>
          <w:spacing w:val="-4"/>
          <w:sz w:val="20"/>
        </w:rPr>
        <w:t> </w:t>
      </w:r>
      <w:r>
        <w:rPr>
          <w:sz w:val="20"/>
        </w:rPr>
        <w:t>and</w:t>
      </w:r>
      <w:r>
        <w:rPr>
          <w:spacing w:val="-3"/>
          <w:sz w:val="20"/>
        </w:rPr>
        <w:t> </w:t>
      </w:r>
      <w:r>
        <w:rPr>
          <w:sz w:val="20"/>
        </w:rPr>
        <w:t>ethnic</w:t>
      </w:r>
      <w:r>
        <w:rPr>
          <w:spacing w:val="-4"/>
          <w:sz w:val="20"/>
        </w:rPr>
        <w:t> </w:t>
      </w:r>
      <w:r>
        <w:rPr>
          <w:sz w:val="20"/>
        </w:rPr>
        <w:t>composition</w:t>
      </w:r>
      <w:r>
        <w:rPr>
          <w:spacing w:val="-5"/>
          <w:sz w:val="20"/>
        </w:rPr>
        <w:t> </w:t>
      </w:r>
      <w:r>
        <w:rPr>
          <w:sz w:val="20"/>
        </w:rPr>
        <w:t>and</w:t>
      </w:r>
      <w:r>
        <w:rPr>
          <w:spacing w:val="-3"/>
          <w:sz w:val="20"/>
        </w:rPr>
        <w:t> </w:t>
      </w:r>
      <w:r>
        <w:rPr>
          <w:sz w:val="20"/>
        </w:rPr>
        <w:t>urban/rural environment (</w:t>
      </w:r>
      <w:r>
        <w:rPr>
          <w:i/>
          <w:sz w:val="20"/>
        </w:rPr>
        <w:t>Note: Consider referencing NC Department of Commerce / County Profiles at:</w:t>
      </w:r>
      <w:r>
        <w:rPr>
          <w:i/>
          <w:sz w:val="20"/>
        </w:rPr>
        <w:t> </w:t>
      </w:r>
      <w:hyperlink r:id="rId19">
        <w:r>
          <w:rPr>
            <w:color w:val="0562C1"/>
            <w:spacing w:val="-2"/>
            <w:sz w:val="20"/>
            <w:u w:val="single" w:color="0562C1"/>
          </w:rPr>
          <w:t>http://www.nccommerce.com/lead/research-publications/current-publications/county-profile</w:t>
        </w:r>
      </w:hyperlink>
      <w:r>
        <w:rPr>
          <w:rFonts w:ascii="Times New Roman"/>
          <w:spacing w:val="-2"/>
          <w:sz w:val="24"/>
          <w:u w:val="none"/>
        </w:rPr>
        <w:t>)</w:t>
      </w:r>
    </w:p>
    <w:p>
      <w:pPr>
        <w:pStyle w:val="BodyText"/>
        <w:rPr>
          <w:rFonts w:ascii="Times New Roman"/>
        </w:rPr>
      </w:pPr>
    </w:p>
    <w:p>
      <w:pPr>
        <w:pStyle w:val="BodyText"/>
        <w:spacing w:before="32"/>
        <w:rPr>
          <w:rFonts w:ascii="Times New Roman"/>
        </w:rPr>
      </w:pPr>
    </w:p>
    <w:p>
      <w:pPr>
        <w:pStyle w:val="Heading3"/>
        <w:numPr>
          <w:ilvl w:val="0"/>
          <w:numId w:val="8"/>
        </w:numPr>
        <w:tabs>
          <w:tab w:pos="1277" w:val="left" w:leader="none"/>
        </w:tabs>
        <w:spacing w:line="240" w:lineRule="auto" w:before="0" w:after="0"/>
        <w:ind w:left="1277" w:right="0" w:hanging="358"/>
        <w:jc w:val="left"/>
      </w:pPr>
      <w:r>
        <w:rPr/>
        <w:t>Capacity,</w:t>
      </w:r>
      <w:r>
        <w:rPr>
          <w:spacing w:val="-9"/>
        </w:rPr>
        <w:t> </w:t>
      </w:r>
      <w:r>
        <w:rPr/>
        <w:t>Sustainability,</w:t>
      </w:r>
      <w:r>
        <w:rPr>
          <w:spacing w:val="-7"/>
        </w:rPr>
        <w:t> </w:t>
      </w:r>
      <w:r>
        <w:rPr/>
        <w:t>Readiness:</w:t>
      </w:r>
      <w:r>
        <w:rPr>
          <w:spacing w:val="-8"/>
        </w:rPr>
        <w:t> </w:t>
      </w:r>
      <w:r>
        <w:rPr/>
        <w:t>(15</w:t>
      </w:r>
      <w:r>
        <w:rPr>
          <w:spacing w:val="-9"/>
        </w:rPr>
        <w:t> </w:t>
      </w:r>
      <w:r>
        <w:rPr/>
        <w:t>points</w:t>
      </w:r>
      <w:r>
        <w:rPr>
          <w:spacing w:val="-7"/>
        </w:rPr>
        <w:t> </w:t>
      </w:r>
      <w:r>
        <w:rPr/>
        <w:t>max)</w:t>
      </w:r>
      <w:r>
        <w:rPr>
          <w:spacing w:val="-8"/>
        </w:rPr>
        <w:t> </w:t>
      </w:r>
      <w:r>
        <w:rPr/>
        <w:t>(5</w:t>
      </w:r>
      <w:r>
        <w:rPr>
          <w:spacing w:val="-9"/>
        </w:rPr>
        <w:t> </w:t>
      </w:r>
      <w:r>
        <w:rPr/>
        <w:t>page</w:t>
      </w:r>
      <w:r>
        <w:rPr>
          <w:spacing w:val="-9"/>
        </w:rPr>
        <w:t> </w:t>
      </w:r>
      <w:r>
        <w:rPr>
          <w:spacing w:val="-2"/>
        </w:rPr>
        <w:t>limit)</w:t>
      </w:r>
    </w:p>
    <w:p>
      <w:pPr>
        <w:pStyle w:val="BodyText"/>
        <w:spacing w:before="118"/>
        <w:rPr>
          <w:b/>
        </w:rPr>
      </w:pPr>
    </w:p>
    <w:p>
      <w:pPr>
        <w:pStyle w:val="ListParagraph"/>
        <w:numPr>
          <w:ilvl w:val="0"/>
          <w:numId w:val="9"/>
        </w:numPr>
        <w:tabs>
          <w:tab w:pos="1638" w:val="left" w:leader="none"/>
          <w:tab w:pos="1640" w:val="left" w:leader="none"/>
        </w:tabs>
        <w:spacing w:line="240" w:lineRule="auto" w:before="0" w:after="0"/>
        <w:ind w:left="1640" w:right="967" w:hanging="360"/>
        <w:jc w:val="left"/>
        <w:rPr>
          <w:sz w:val="20"/>
        </w:rPr>
      </w:pPr>
      <w:r>
        <w:rPr>
          <w:sz w:val="20"/>
        </w:rPr>
        <w:t>Describe</w:t>
      </w:r>
      <w:r>
        <w:rPr>
          <w:spacing w:val="-3"/>
          <w:sz w:val="20"/>
        </w:rPr>
        <w:t> </w:t>
      </w:r>
      <w:r>
        <w:rPr>
          <w:sz w:val="20"/>
        </w:rPr>
        <w:t>the</w:t>
      </w:r>
      <w:r>
        <w:rPr>
          <w:spacing w:val="-3"/>
          <w:sz w:val="20"/>
        </w:rPr>
        <w:t> </w:t>
      </w:r>
      <w:r>
        <w:rPr>
          <w:sz w:val="20"/>
        </w:rPr>
        <w:t>positive</w:t>
      </w:r>
      <w:r>
        <w:rPr>
          <w:spacing w:val="-3"/>
          <w:sz w:val="20"/>
        </w:rPr>
        <w:t> </w:t>
      </w:r>
      <w:r>
        <w:rPr>
          <w:sz w:val="20"/>
        </w:rPr>
        <w:t>factors,</w:t>
      </w:r>
      <w:r>
        <w:rPr>
          <w:spacing w:val="-3"/>
          <w:sz w:val="20"/>
        </w:rPr>
        <w:t> </w:t>
      </w:r>
      <w:r>
        <w:rPr>
          <w:sz w:val="20"/>
        </w:rPr>
        <w:t>assets</w:t>
      </w:r>
      <w:r>
        <w:rPr>
          <w:spacing w:val="-2"/>
          <w:sz w:val="20"/>
        </w:rPr>
        <w:t> </w:t>
      </w:r>
      <w:r>
        <w:rPr>
          <w:sz w:val="20"/>
        </w:rPr>
        <w:t>and</w:t>
      </w:r>
      <w:r>
        <w:rPr>
          <w:spacing w:val="-3"/>
          <w:sz w:val="20"/>
        </w:rPr>
        <w:t> </w:t>
      </w:r>
      <w:r>
        <w:rPr>
          <w:sz w:val="20"/>
        </w:rPr>
        <w:t>strengths</w:t>
      </w:r>
      <w:r>
        <w:rPr>
          <w:spacing w:val="-2"/>
          <w:sz w:val="20"/>
        </w:rPr>
        <w:t> </w:t>
      </w:r>
      <w:r>
        <w:rPr>
          <w:sz w:val="20"/>
        </w:rPr>
        <w:t>that</w:t>
      </w:r>
      <w:r>
        <w:rPr>
          <w:spacing w:val="-1"/>
          <w:sz w:val="20"/>
        </w:rPr>
        <w:t> </w:t>
      </w:r>
      <w:r>
        <w:rPr>
          <w:sz w:val="20"/>
        </w:rPr>
        <w:t>will</w:t>
      </w:r>
      <w:r>
        <w:rPr>
          <w:spacing w:val="-4"/>
          <w:sz w:val="20"/>
        </w:rPr>
        <w:t> </w:t>
      </w:r>
      <w:r>
        <w:rPr>
          <w:sz w:val="20"/>
        </w:rPr>
        <w:t>support</w:t>
      </w:r>
      <w:r>
        <w:rPr>
          <w:spacing w:val="-1"/>
          <w:sz w:val="20"/>
        </w:rPr>
        <w:t> </w:t>
      </w:r>
      <w:r>
        <w:rPr>
          <w:sz w:val="20"/>
        </w:rPr>
        <w:t>a</w:t>
      </w:r>
      <w:r>
        <w:rPr>
          <w:spacing w:val="-3"/>
          <w:sz w:val="20"/>
        </w:rPr>
        <w:t> </w:t>
      </w:r>
      <w:r>
        <w:rPr>
          <w:sz w:val="20"/>
        </w:rPr>
        <w:t>SHC</w:t>
      </w:r>
      <w:r>
        <w:rPr>
          <w:spacing w:val="-3"/>
          <w:sz w:val="20"/>
        </w:rPr>
        <w:t> </w:t>
      </w:r>
      <w:r>
        <w:rPr>
          <w:sz w:val="20"/>
        </w:rPr>
        <w:t>to</w:t>
      </w:r>
      <w:r>
        <w:rPr>
          <w:spacing w:val="-1"/>
          <w:sz w:val="20"/>
        </w:rPr>
        <w:t> </w:t>
      </w:r>
      <w:r>
        <w:rPr>
          <w:sz w:val="20"/>
        </w:rPr>
        <w:t>increase</w:t>
      </w:r>
      <w:r>
        <w:rPr>
          <w:spacing w:val="-3"/>
          <w:sz w:val="20"/>
        </w:rPr>
        <w:t> </w:t>
      </w:r>
      <w:r>
        <w:rPr>
          <w:sz w:val="20"/>
        </w:rPr>
        <w:t>access</w:t>
      </w:r>
      <w:r>
        <w:rPr>
          <w:spacing w:val="-2"/>
          <w:sz w:val="20"/>
        </w:rPr>
        <w:t> </w:t>
      </w:r>
      <w:r>
        <w:rPr>
          <w:sz w:val="20"/>
        </w:rPr>
        <w:t>to</w:t>
      </w:r>
      <w:r>
        <w:rPr>
          <w:spacing w:val="-3"/>
          <w:sz w:val="20"/>
        </w:rPr>
        <w:t> </w:t>
      </w:r>
      <w:r>
        <w:rPr>
          <w:sz w:val="20"/>
        </w:rPr>
        <w:t>health services for the population you will serve.</w:t>
      </w:r>
    </w:p>
    <w:p>
      <w:pPr>
        <w:pStyle w:val="ListParagraph"/>
        <w:numPr>
          <w:ilvl w:val="0"/>
          <w:numId w:val="9"/>
        </w:numPr>
        <w:tabs>
          <w:tab w:pos="1638" w:val="left" w:leader="none"/>
        </w:tabs>
        <w:spacing w:line="229" w:lineRule="exact" w:before="0" w:after="0"/>
        <w:ind w:left="1638" w:right="0" w:hanging="358"/>
        <w:jc w:val="left"/>
        <w:rPr>
          <w:sz w:val="20"/>
        </w:rPr>
      </w:pPr>
      <w:r>
        <w:rPr>
          <w:sz w:val="20"/>
        </w:rPr>
        <w:t>Describe</w:t>
      </w:r>
      <w:r>
        <w:rPr>
          <w:spacing w:val="-7"/>
          <w:sz w:val="20"/>
        </w:rPr>
        <w:t> </w:t>
      </w:r>
      <w:r>
        <w:rPr>
          <w:sz w:val="20"/>
        </w:rPr>
        <w:t>the</w:t>
      </w:r>
      <w:r>
        <w:rPr>
          <w:spacing w:val="-7"/>
          <w:sz w:val="20"/>
        </w:rPr>
        <w:t> </w:t>
      </w:r>
      <w:r>
        <w:rPr>
          <w:sz w:val="20"/>
        </w:rPr>
        <w:t>challenges</w:t>
      </w:r>
      <w:r>
        <w:rPr>
          <w:spacing w:val="-6"/>
          <w:sz w:val="20"/>
        </w:rPr>
        <w:t> </w:t>
      </w:r>
      <w:r>
        <w:rPr>
          <w:sz w:val="20"/>
        </w:rPr>
        <w:t>to</w:t>
      </w:r>
      <w:r>
        <w:rPr>
          <w:spacing w:val="-5"/>
          <w:sz w:val="20"/>
        </w:rPr>
        <w:t> </w:t>
      </w:r>
      <w:r>
        <w:rPr>
          <w:spacing w:val="-2"/>
          <w:sz w:val="20"/>
        </w:rPr>
        <w:t>sustainability.</w:t>
      </w:r>
    </w:p>
    <w:p>
      <w:pPr>
        <w:pStyle w:val="ListParagraph"/>
        <w:numPr>
          <w:ilvl w:val="0"/>
          <w:numId w:val="9"/>
        </w:numPr>
        <w:tabs>
          <w:tab w:pos="1638" w:val="left" w:leader="none"/>
        </w:tabs>
        <w:spacing w:line="240" w:lineRule="auto" w:before="1" w:after="0"/>
        <w:ind w:left="1638" w:right="0" w:hanging="358"/>
        <w:jc w:val="left"/>
        <w:rPr>
          <w:sz w:val="20"/>
        </w:rPr>
      </w:pPr>
      <w:r>
        <w:rPr>
          <w:sz w:val="20"/>
        </w:rPr>
        <w:t>Describe</w:t>
      </w:r>
      <w:r>
        <w:rPr>
          <w:spacing w:val="-10"/>
          <w:sz w:val="20"/>
        </w:rPr>
        <w:t> </w:t>
      </w:r>
      <w:r>
        <w:rPr>
          <w:sz w:val="20"/>
        </w:rPr>
        <w:t>health</w:t>
      </w:r>
      <w:r>
        <w:rPr>
          <w:spacing w:val="-8"/>
          <w:sz w:val="20"/>
        </w:rPr>
        <w:t> </w:t>
      </w:r>
      <w:r>
        <w:rPr>
          <w:sz w:val="20"/>
        </w:rPr>
        <w:t>outcomes</w:t>
      </w:r>
      <w:r>
        <w:rPr>
          <w:spacing w:val="-7"/>
          <w:sz w:val="20"/>
        </w:rPr>
        <w:t> </w:t>
      </w:r>
      <w:r>
        <w:rPr>
          <w:sz w:val="20"/>
        </w:rPr>
        <w:t>and</w:t>
      </w:r>
      <w:r>
        <w:rPr>
          <w:spacing w:val="-8"/>
          <w:sz w:val="20"/>
        </w:rPr>
        <w:t> </w:t>
      </w:r>
      <w:r>
        <w:rPr>
          <w:sz w:val="20"/>
        </w:rPr>
        <w:t>performance</w:t>
      </w:r>
      <w:r>
        <w:rPr>
          <w:spacing w:val="-8"/>
          <w:sz w:val="20"/>
        </w:rPr>
        <w:t> </w:t>
      </w:r>
      <w:r>
        <w:rPr>
          <w:spacing w:val="-2"/>
          <w:sz w:val="20"/>
        </w:rPr>
        <w:t>measures.</w:t>
      </w:r>
    </w:p>
    <w:p>
      <w:pPr>
        <w:pStyle w:val="ListParagraph"/>
        <w:numPr>
          <w:ilvl w:val="0"/>
          <w:numId w:val="9"/>
        </w:numPr>
        <w:tabs>
          <w:tab w:pos="1638" w:val="left" w:leader="none"/>
          <w:tab w:pos="1640" w:val="left" w:leader="none"/>
        </w:tabs>
        <w:spacing w:line="240" w:lineRule="auto" w:before="0" w:after="0"/>
        <w:ind w:left="1640" w:right="722" w:hanging="360"/>
        <w:jc w:val="left"/>
        <w:rPr>
          <w:sz w:val="20"/>
        </w:rPr>
      </w:pPr>
      <w:r>
        <w:rPr>
          <w:sz w:val="20"/>
        </w:rPr>
        <w:t>Provide</w:t>
      </w:r>
      <w:r>
        <w:rPr>
          <w:spacing w:val="-5"/>
          <w:sz w:val="20"/>
        </w:rPr>
        <w:t> </w:t>
      </w:r>
      <w:r>
        <w:rPr>
          <w:sz w:val="20"/>
        </w:rPr>
        <w:t>an</w:t>
      </w:r>
      <w:r>
        <w:rPr>
          <w:spacing w:val="-3"/>
          <w:sz w:val="20"/>
        </w:rPr>
        <w:t> </w:t>
      </w:r>
      <w:r>
        <w:rPr>
          <w:sz w:val="20"/>
        </w:rPr>
        <w:t>overview</w:t>
      </w:r>
      <w:r>
        <w:rPr>
          <w:spacing w:val="-2"/>
          <w:sz w:val="20"/>
        </w:rPr>
        <w:t> </w:t>
      </w:r>
      <w:r>
        <w:rPr>
          <w:sz w:val="20"/>
        </w:rPr>
        <w:t>of</w:t>
      </w:r>
      <w:r>
        <w:rPr>
          <w:spacing w:val="-5"/>
          <w:sz w:val="20"/>
        </w:rPr>
        <w:t> </w:t>
      </w:r>
      <w:r>
        <w:rPr>
          <w:sz w:val="20"/>
        </w:rPr>
        <w:t>strategies</w:t>
      </w:r>
      <w:r>
        <w:rPr>
          <w:spacing w:val="-4"/>
          <w:sz w:val="20"/>
        </w:rPr>
        <w:t> </w:t>
      </w:r>
      <w:r>
        <w:rPr>
          <w:sz w:val="20"/>
        </w:rPr>
        <w:t>for</w:t>
      </w:r>
      <w:r>
        <w:rPr>
          <w:spacing w:val="-4"/>
          <w:sz w:val="20"/>
        </w:rPr>
        <w:t> </w:t>
      </w:r>
      <w:r>
        <w:rPr>
          <w:sz w:val="20"/>
        </w:rPr>
        <w:t>long-term</w:t>
      </w:r>
      <w:r>
        <w:rPr>
          <w:spacing w:val="-5"/>
          <w:sz w:val="20"/>
        </w:rPr>
        <w:t> </w:t>
      </w:r>
      <w:r>
        <w:rPr>
          <w:sz w:val="20"/>
        </w:rPr>
        <w:t>sustainability</w:t>
      </w:r>
      <w:r>
        <w:rPr>
          <w:spacing w:val="-1"/>
          <w:sz w:val="20"/>
        </w:rPr>
        <w:t> </w:t>
      </w:r>
      <w:r>
        <w:rPr>
          <w:sz w:val="20"/>
        </w:rPr>
        <w:t>and</w:t>
      </w:r>
      <w:r>
        <w:rPr>
          <w:spacing w:val="-5"/>
          <w:sz w:val="20"/>
        </w:rPr>
        <w:t> </w:t>
      </w:r>
      <w:r>
        <w:rPr>
          <w:sz w:val="20"/>
        </w:rPr>
        <w:t>capacity-building</w:t>
      </w:r>
      <w:r>
        <w:rPr>
          <w:spacing w:val="-3"/>
          <w:sz w:val="20"/>
        </w:rPr>
        <w:t> </w:t>
      </w:r>
      <w:r>
        <w:rPr>
          <w:sz w:val="20"/>
        </w:rPr>
        <w:t>including</w:t>
      </w:r>
      <w:r>
        <w:rPr>
          <w:spacing w:val="-3"/>
          <w:sz w:val="20"/>
        </w:rPr>
        <w:t> </w:t>
      </w:r>
      <w:r>
        <w:rPr>
          <w:sz w:val="20"/>
        </w:rPr>
        <w:t>acquisition</w:t>
      </w:r>
      <w:r>
        <w:rPr>
          <w:spacing w:val="-3"/>
          <w:sz w:val="20"/>
        </w:rPr>
        <w:t> </w:t>
      </w:r>
      <w:r>
        <w:rPr>
          <w:sz w:val="20"/>
        </w:rPr>
        <w:t>of resources through effective billing, diversification of funding sources, new grant development, increased community collaboration and in-kind support.</w:t>
      </w:r>
    </w:p>
    <w:p>
      <w:pPr>
        <w:pStyle w:val="ListParagraph"/>
        <w:numPr>
          <w:ilvl w:val="0"/>
          <w:numId w:val="9"/>
        </w:numPr>
        <w:tabs>
          <w:tab w:pos="1637" w:val="left" w:leader="none"/>
          <w:tab w:pos="1639" w:val="left" w:leader="none"/>
        </w:tabs>
        <w:spacing w:line="240" w:lineRule="auto" w:before="0" w:after="0"/>
        <w:ind w:left="1639" w:right="456" w:hanging="360"/>
        <w:jc w:val="left"/>
        <w:rPr>
          <w:sz w:val="20"/>
        </w:rPr>
      </w:pPr>
      <w:r>
        <w:rPr>
          <w:sz w:val="20"/>
        </w:rPr>
        <w:t>List</w:t>
      </w:r>
      <w:r>
        <w:rPr>
          <w:spacing w:val="-4"/>
          <w:sz w:val="20"/>
        </w:rPr>
        <w:t> </w:t>
      </w:r>
      <w:r>
        <w:rPr>
          <w:sz w:val="20"/>
        </w:rPr>
        <w:t>the</w:t>
      </w:r>
      <w:r>
        <w:rPr>
          <w:spacing w:val="-4"/>
          <w:sz w:val="20"/>
        </w:rPr>
        <w:t> </w:t>
      </w:r>
      <w:r>
        <w:rPr>
          <w:sz w:val="20"/>
        </w:rPr>
        <w:t>total</w:t>
      </w:r>
      <w:r>
        <w:rPr>
          <w:spacing w:val="-3"/>
          <w:sz w:val="20"/>
        </w:rPr>
        <w:t> </w:t>
      </w:r>
      <w:r>
        <w:rPr>
          <w:sz w:val="20"/>
        </w:rPr>
        <w:t>projected</w:t>
      </w:r>
      <w:r>
        <w:rPr>
          <w:spacing w:val="-2"/>
          <w:sz w:val="20"/>
        </w:rPr>
        <w:t> </w:t>
      </w:r>
      <w:r>
        <w:rPr>
          <w:sz w:val="20"/>
        </w:rPr>
        <w:t>income</w:t>
      </w:r>
      <w:r>
        <w:rPr>
          <w:spacing w:val="-4"/>
          <w:sz w:val="20"/>
        </w:rPr>
        <w:t> </w:t>
      </w:r>
      <w:r>
        <w:rPr>
          <w:sz w:val="20"/>
        </w:rPr>
        <w:t>sources</w:t>
      </w:r>
      <w:r>
        <w:rPr>
          <w:spacing w:val="-3"/>
          <w:sz w:val="20"/>
        </w:rPr>
        <w:t> </w:t>
      </w:r>
      <w:r>
        <w:rPr>
          <w:sz w:val="20"/>
        </w:rPr>
        <w:t>for</w:t>
      </w:r>
      <w:r>
        <w:rPr>
          <w:spacing w:val="-3"/>
          <w:sz w:val="20"/>
        </w:rPr>
        <w:t> </w:t>
      </w:r>
      <w:r>
        <w:rPr>
          <w:sz w:val="20"/>
        </w:rPr>
        <w:t>the</w:t>
      </w:r>
      <w:r>
        <w:rPr>
          <w:spacing w:val="-2"/>
          <w:sz w:val="20"/>
        </w:rPr>
        <w:t> </w:t>
      </w:r>
      <w:r>
        <w:rPr>
          <w:sz w:val="20"/>
        </w:rPr>
        <w:t>SHC</w:t>
      </w:r>
      <w:r>
        <w:rPr>
          <w:spacing w:val="-1"/>
          <w:sz w:val="20"/>
        </w:rPr>
        <w:t> </w:t>
      </w:r>
      <w:r>
        <w:rPr>
          <w:sz w:val="20"/>
        </w:rPr>
        <w:t>for</w:t>
      </w:r>
      <w:r>
        <w:rPr>
          <w:spacing w:val="-1"/>
          <w:sz w:val="20"/>
        </w:rPr>
        <w:t> </w:t>
      </w:r>
      <w:r>
        <w:rPr>
          <w:sz w:val="20"/>
        </w:rPr>
        <w:t>2025-2026</w:t>
      </w:r>
      <w:r>
        <w:rPr>
          <w:spacing w:val="-4"/>
          <w:sz w:val="20"/>
        </w:rPr>
        <w:t> </w:t>
      </w:r>
      <w:r>
        <w:rPr>
          <w:sz w:val="20"/>
        </w:rPr>
        <w:t>on</w:t>
      </w:r>
      <w:r>
        <w:rPr>
          <w:spacing w:val="-4"/>
          <w:sz w:val="20"/>
        </w:rPr>
        <w:t> </w:t>
      </w:r>
      <w:r>
        <w:rPr>
          <w:sz w:val="20"/>
        </w:rPr>
        <w:t>Table</w:t>
      </w:r>
      <w:r>
        <w:rPr>
          <w:spacing w:val="-2"/>
          <w:sz w:val="20"/>
        </w:rPr>
        <w:t> </w:t>
      </w:r>
      <w:r>
        <w:rPr>
          <w:sz w:val="20"/>
        </w:rPr>
        <w:t>2</w:t>
      </w:r>
      <w:r>
        <w:rPr>
          <w:spacing w:val="-4"/>
          <w:sz w:val="20"/>
        </w:rPr>
        <w:t> </w:t>
      </w:r>
      <w:r>
        <w:rPr>
          <w:sz w:val="20"/>
        </w:rPr>
        <w:t>“Estimated</w:t>
      </w:r>
      <w:r>
        <w:rPr>
          <w:spacing w:val="-2"/>
          <w:sz w:val="20"/>
        </w:rPr>
        <w:t> </w:t>
      </w:r>
      <w:r>
        <w:rPr>
          <w:sz w:val="20"/>
        </w:rPr>
        <w:t>Annual</w:t>
      </w:r>
      <w:r>
        <w:rPr>
          <w:spacing w:val="-5"/>
          <w:sz w:val="20"/>
        </w:rPr>
        <w:t> </w:t>
      </w:r>
      <w:r>
        <w:rPr>
          <w:sz w:val="20"/>
        </w:rPr>
        <w:t>Income</w:t>
      </w:r>
      <w:r>
        <w:rPr>
          <w:spacing w:val="-2"/>
          <w:sz w:val="20"/>
        </w:rPr>
        <w:t> </w:t>
      </w:r>
      <w:r>
        <w:rPr>
          <w:sz w:val="20"/>
        </w:rPr>
        <w:t>and In-Kind Support SFY 25 - 26”.</w:t>
      </w:r>
    </w:p>
    <w:p>
      <w:pPr>
        <w:pStyle w:val="ListParagraph"/>
        <w:numPr>
          <w:ilvl w:val="0"/>
          <w:numId w:val="9"/>
        </w:numPr>
        <w:tabs>
          <w:tab w:pos="1638" w:val="left" w:leader="none"/>
          <w:tab w:pos="1640" w:val="left" w:leader="none"/>
        </w:tabs>
        <w:spacing w:line="237" w:lineRule="auto" w:before="2" w:after="0"/>
        <w:ind w:left="1640" w:right="709" w:hanging="360"/>
        <w:jc w:val="left"/>
        <w:rPr>
          <w:sz w:val="22"/>
        </w:rPr>
      </w:pPr>
      <w:r>
        <w:rPr>
          <w:sz w:val="20"/>
        </w:rPr>
        <w:t>Describe</w:t>
      </w:r>
      <w:r>
        <w:rPr>
          <w:spacing w:val="-4"/>
          <w:sz w:val="20"/>
        </w:rPr>
        <w:t> </w:t>
      </w:r>
      <w:r>
        <w:rPr>
          <w:sz w:val="20"/>
        </w:rPr>
        <w:t>the</w:t>
      </w:r>
      <w:r>
        <w:rPr>
          <w:spacing w:val="-4"/>
          <w:sz w:val="20"/>
        </w:rPr>
        <w:t> </w:t>
      </w:r>
      <w:r>
        <w:rPr>
          <w:sz w:val="20"/>
        </w:rPr>
        <w:t>sponsoring</w:t>
      </w:r>
      <w:r>
        <w:rPr>
          <w:spacing w:val="-4"/>
          <w:sz w:val="20"/>
        </w:rPr>
        <w:t> </w:t>
      </w:r>
      <w:r>
        <w:rPr>
          <w:sz w:val="20"/>
        </w:rPr>
        <w:t>agency</w:t>
      </w:r>
      <w:r>
        <w:rPr>
          <w:spacing w:val="-3"/>
          <w:sz w:val="20"/>
        </w:rPr>
        <w:t> </w:t>
      </w:r>
      <w:r>
        <w:rPr>
          <w:sz w:val="20"/>
        </w:rPr>
        <w:t>and</w:t>
      </w:r>
      <w:r>
        <w:rPr>
          <w:spacing w:val="-2"/>
          <w:sz w:val="20"/>
        </w:rPr>
        <w:t> </w:t>
      </w:r>
      <w:r>
        <w:rPr>
          <w:sz w:val="20"/>
        </w:rPr>
        <w:t>its</w:t>
      </w:r>
      <w:r>
        <w:rPr>
          <w:spacing w:val="-3"/>
          <w:sz w:val="20"/>
        </w:rPr>
        <w:t> </w:t>
      </w:r>
      <w:r>
        <w:rPr>
          <w:sz w:val="20"/>
        </w:rPr>
        <w:t>role</w:t>
      </w:r>
      <w:r>
        <w:rPr>
          <w:spacing w:val="-2"/>
          <w:sz w:val="20"/>
        </w:rPr>
        <w:t> </w:t>
      </w:r>
      <w:r>
        <w:rPr>
          <w:sz w:val="20"/>
        </w:rPr>
        <w:t>in</w:t>
      </w:r>
      <w:r>
        <w:rPr>
          <w:spacing w:val="-4"/>
          <w:sz w:val="20"/>
        </w:rPr>
        <w:t> </w:t>
      </w:r>
      <w:r>
        <w:rPr>
          <w:sz w:val="20"/>
        </w:rPr>
        <w:t>providing</w:t>
      </w:r>
      <w:r>
        <w:rPr>
          <w:spacing w:val="-4"/>
          <w:sz w:val="20"/>
        </w:rPr>
        <w:t> </w:t>
      </w:r>
      <w:r>
        <w:rPr>
          <w:sz w:val="20"/>
        </w:rPr>
        <w:t>managerial,</w:t>
      </w:r>
      <w:r>
        <w:rPr>
          <w:spacing w:val="-2"/>
          <w:sz w:val="20"/>
        </w:rPr>
        <w:t> </w:t>
      </w:r>
      <w:r>
        <w:rPr>
          <w:sz w:val="20"/>
        </w:rPr>
        <w:t>medical</w:t>
      </w:r>
      <w:r>
        <w:rPr>
          <w:spacing w:val="-3"/>
          <w:sz w:val="20"/>
        </w:rPr>
        <w:t> </w:t>
      </w:r>
      <w:r>
        <w:rPr>
          <w:sz w:val="20"/>
        </w:rPr>
        <w:t>and fiduciary</w:t>
      </w:r>
      <w:r>
        <w:rPr>
          <w:spacing w:val="-3"/>
          <w:sz w:val="20"/>
        </w:rPr>
        <w:t> </w:t>
      </w:r>
      <w:r>
        <w:rPr>
          <w:sz w:val="20"/>
        </w:rPr>
        <w:t>support</w:t>
      </w:r>
      <w:r>
        <w:rPr>
          <w:spacing w:val="-4"/>
          <w:sz w:val="20"/>
        </w:rPr>
        <w:t> </w:t>
      </w:r>
      <w:r>
        <w:rPr>
          <w:sz w:val="20"/>
        </w:rPr>
        <w:t>for</w:t>
      </w:r>
      <w:r>
        <w:rPr>
          <w:spacing w:val="-3"/>
          <w:sz w:val="20"/>
        </w:rPr>
        <w:t> </w:t>
      </w:r>
      <w:r>
        <w:rPr>
          <w:sz w:val="20"/>
        </w:rPr>
        <w:t>the </w:t>
      </w:r>
      <w:r>
        <w:rPr>
          <w:spacing w:val="-4"/>
          <w:sz w:val="20"/>
        </w:rPr>
        <w:t>SHC</w:t>
      </w:r>
      <w:r>
        <w:rPr>
          <w:spacing w:val="-4"/>
          <w:sz w:val="22"/>
        </w:rPr>
        <w:t>.</w:t>
      </w:r>
    </w:p>
    <w:p>
      <w:pPr>
        <w:pStyle w:val="BodyText"/>
        <w:spacing w:before="30"/>
      </w:pPr>
    </w:p>
    <w:p>
      <w:pPr>
        <w:pStyle w:val="Heading3"/>
        <w:numPr>
          <w:ilvl w:val="0"/>
          <w:numId w:val="8"/>
        </w:numPr>
        <w:tabs>
          <w:tab w:pos="1277" w:val="left" w:leader="none"/>
        </w:tabs>
        <w:spacing w:line="240" w:lineRule="auto" w:before="0" w:after="0"/>
        <w:ind w:left="1277" w:right="0" w:hanging="358"/>
        <w:jc w:val="left"/>
      </w:pPr>
      <w:r>
        <w:rPr/>
        <w:t>Program</w:t>
      </w:r>
      <w:r>
        <w:rPr>
          <w:spacing w:val="-5"/>
        </w:rPr>
        <w:t> </w:t>
      </w:r>
      <w:r>
        <w:rPr/>
        <w:t>Plan</w:t>
      </w:r>
      <w:r>
        <w:rPr>
          <w:spacing w:val="-5"/>
        </w:rPr>
        <w:t> </w:t>
      </w:r>
      <w:r>
        <w:rPr/>
        <w:t>(Total</w:t>
      </w:r>
      <w:r>
        <w:rPr>
          <w:spacing w:val="-6"/>
        </w:rPr>
        <w:t> </w:t>
      </w:r>
      <w:r>
        <w:rPr/>
        <w:t>Max</w:t>
      </w:r>
      <w:r>
        <w:rPr>
          <w:spacing w:val="-4"/>
        </w:rPr>
        <w:t> </w:t>
      </w:r>
      <w:r>
        <w:rPr/>
        <w:t>=</w:t>
      </w:r>
      <w:r>
        <w:rPr>
          <w:spacing w:val="-4"/>
        </w:rPr>
        <w:t> </w:t>
      </w:r>
      <w:r>
        <w:rPr/>
        <w:t>25)</w:t>
      </w:r>
      <w:r>
        <w:rPr>
          <w:spacing w:val="-5"/>
        </w:rPr>
        <w:t> </w:t>
      </w:r>
      <w:r>
        <w:rPr/>
        <w:t>(5</w:t>
      </w:r>
      <w:r>
        <w:rPr>
          <w:spacing w:val="-6"/>
        </w:rPr>
        <w:t> </w:t>
      </w:r>
      <w:r>
        <w:rPr/>
        <w:t>page</w:t>
      </w:r>
      <w:r>
        <w:rPr>
          <w:spacing w:val="-4"/>
        </w:rPr>
        <w:t> </w:t>
      </w:r>
      <w:r>
        <w:rPr>
          <w:spacing w:val="-2"/>
        </w:rPr>
        <w:t>limit)</w:t>
      </w:r>
    </w:p>
    <w:p>
      <w:pPr>
        <w:pStyle w:val="BodyText"/>
        <w:spacing w:before="118"/>
        <w:rPr>
          <w:b/>
        </w:rPr>
      </w:pPr>
    </w:p>
    <w:p>
      <w:pPr>
        <w:pStyle w:val="ListParagraph"/>
        <w:numPr>
          <w:ilvl w:val="0"/>
          <w:numId w:val="10"/>
        </w:numPr>
        <w:tabs>
          <w:tab w:pos="1637" w:val="left" w:leader="none"/>
          <w:tab w:pos="1639" w:val="left" w:leader="none"/>
        </w:tabs>
        <w:spacing w:line="240" w:lineRule="auto" w:before="0" w:after="0"/>
        <w:ind w:left="1639" w:right="435" w:hanging="360"/>
        <w:jc w:val="left"/>
        <w:rPr>
          <w:sz w:val="20"/>
        </w:rPr>
      </w:pPr>
      <w:r>
        <w:rPr>
          <w:sz w:val="20"/>
        </w:rPr>
        <w:t>Describe</w:t>
      </w:r>
      <w:r>
        <w:rPr>
          <w:spacing w:val="-4"/>
          <w:sz w:val="20"/>
        </w:rPr>
        <w:t> </w:t>
      </w:r>
      <w:r>
        <w:rPr>
          <w:sz w:val="20"/>
        </w:rPr>
        <w:t>how</w:t>
      </w:r>
      <w:r>
        <w:rPr>
          <w:spacing w:val="-4"/>
          <w:sz w:val="20"/>
        </w:rPr>
        <w:t> </w:t>
      </w:r>
      <w:r>
        <w:rPr>
          <w:sz w:val="20"/>
        </w:rPr>
        <w:t>the</w:t>
      </w:r>
      <w:r>
        <w:rPr>
          <w:spacing w:val="-2"/>
          <w:sz w:val="20"/>
        </w:rPr>
        <w:t> </w:t>
      </w:r>
      <w:r>
        <w:rPr>
          <w:sz w:val="20"/>
        </w:rPr>
        <w:t>SHC</w:t>
      </w:r>
      <w:r>
        <w:rPr>
          <w:spacing w:val="-4"/>
          <w:sz w:val="20"/>
        </w:rPr>
        <w:t> </w:t>
      </w:r>
      <w:r>
        <w:rPr>
          <w:sz w:val="20"/>
        </w:rPr>
        <w:t>will</w:t>
      </w:r>
      <w:r>
        <w:rPr>
          <w:spacing w:val="-3"/>
          <w:sz w:val="20"/>
        </w:rPr>
        <w:t> </w:t>
      </w:r>
      <w:r>
        <w:rPr>
          <w:sz w:val="20"/>
        </w:rPr>
        <w:t>address</w:t>
      </w:r>
      <w:r>
        <w:rPr>
          <w:spacing w:val="-3"/>
          <w:sz w:val="20"/>
        </w:rPr>
        <w:t> </w:t>
      </w:r>
      <w:r>
        <w:rPr>
          <w:sz w:val="20"/>
        </w:rPr>
        <w:t>performance</w:t>
      </w:r>
      <w:r>
        <w:rPr>
          <w:spacing w:val="-2"/>
          <w:sz w:val="20"/>
        </w:rPr>
        <w:t> </w:t>
      </w:r>
      <w:r>
        <w:rPr>
          <w:sz w:val="20"/>
        </w:rPr>
        <w:t>measures</w:t>
      </w:r>
      <w:r>
        <w:rPr>
          <w:spacing w:val="-3"/>
          <w:sz w:val="20"/>
        </w:rPr>
        <w:t> </w:t>
      </w:r>
      <w:r>
        <w:rPr>
          <w:sz w:val="20"/>
        </w:rPr>
        <w:t>for</w:t>
      </w:r>
      <w:r>
        <w:rPr>
          <w:spacing w:val="-3"/>
          <w:sz w:val="20"/>
        </w:rPr>
        <w:t> </w:t>
      </w:r>
      <w:r>
        <w:rPr>
          <w:sz w:val="20"/>
        </w:rPr>
        <w:t>prevention</w:t>
      </w:r>
      <w:r>
        <w:rPr>
          <w:spacing w:val="-4"/>
          <w:sz w:val="20"/>
        </w:rPr>
        <w:t> </w:t>
      </w:r>
      <w:r>
        <w:rPr>
          <w:sz w:val="20"/>
        </w:rPr>
        <w:t>and</w:t>
      </w:r>
      <w:r>
        <w:rPr>
          <w:spacing w:val="-2"/>
          <w:sz w:val="20"/>
        </w:rPr>
        <w:t> </w:t>
      </w:r>
      <w:r>
        <w:rPr>
          <w:sz w:val="20"/>
        </w:rPr>
        <w:t>health</w:t>
      </w:r>
      <w:r>
        <w:rPr>
          <w:spacing w:val="-2"/>
          <w:sz w:val="20"/>
        </w:rPr>
        <w:t> </w:t>
      </w:r>
      <w:r>
        <w:rPr>
          <w:sz w:val="20"/>
        </w:rPr>
        <w:t>promotion.</w:t>
      </w:r>
      <w:r>
        <w:rPr>
          <w:spacing w:val="-4"/>
          <w:sz w:val="20"/>
        </w:rPr>
        <w:t> </w:t>
      </w:r>
      <w:r>
        <w:rPr>
          <w:sz w:val="20"/>
        </w:rPr>
        <w:t>How</w:t>
      </w:r>
      <w:r>
        <w:rPr>
          <w:spacing w:val="-4"/>
          <w:sz w:val="20"/>
        </w:rPr>
        <w:t> </w:t>
      </w:r>
      <w:r>
        <w:rPr>
          <w:sz w:val="20"/>
        </w:rPr>
        <w:t>will</w:t>
      </w:r>
      <w:r>
        <w:rPr>
          <w:spacing w:val="-5"/>
          <w:sz w:val="20"/>
        </w:rPr>
        <w:t> </w:t>
      </w:r>
      <w:r>
        <w:rPr>
          <w:sz w:val="20"/>
        </w:rPr>
        <w:t>the center assure access to annual adolescent wellness visits, use of comprehensive health risk and strength assessments, adolescent immunizations, family participation, assessment and counseling for weight and physical activities and tobacco use counseling and treatment.</w:t>
      </w:r>
    </w:p>
    <w:p>
      <w:pPr>
        <w:pStyle w:val="ListParagraph"/>
        <w:numPr>
          <w:ilvl w:val="0"/>
          <w:numId w:val="10"/>
        </w:numPr>
        <w:tabs>
          <w:tab w:pos="1637" w:val="left" w:leader="none"/>
        </w:tabs>
        <w:spacing w:line="230" w:lineRule="exact" w:before="0" w:after="0"/>
        <w:ind w:left="1637" w:right="0" w:hanging="358"/>
        <w:jc w:val="left"/>
        <w:rPr>
          <w:sz w:val="20"/>
        </w:rPr>
      </w:pPr>
      <w:r>
        <w:rPr>
          <w:sz w:val="20"/>
        </w:rPr>
        <w:t>Describe</w:t>
      </w:r>
      <w:r>
        <w:rPr>
          <w:spacing w:val="-7"/>
          <w:sz w:val="20"/>
        </w:rPr>
        <w:t> </w:t>
      </w:r>
      <w:r>
        <w:rPr>
          <w:sz w:val="20"/>
        </w:rPr>
        <w:t>how</w:t>
      </w:r>
      <w:r>
        <w:rPr>
          <w:spacing w:val="-6"/>
          <w:sz w:val="20"/>
        </w:rPr>
        <w:t> </w:t>
      </w:r>
      <w:r>
        <w:rPr>
          <w:sz w:val="20"/>
        </w:rPr>
        <w:t>the</w:t>
      </w:r>
      <w:r>
        <w:rPr>
          <w:spacing w:val="-4"/>
          <w:sz w:val="20"/>
        </w:rPr>
        <w:t> </w:t>
      </w:r>
      <w:r>
        <w:rPr>
          <w:sz w:val="20"/>
        </w:rPr>
        <w:t>SHC</w:t>
      </w:r>
      <w:r>
        <w:rPr>
          <w:spacing w:val="-6"/>
          <w:sz w:val="20"/>
        </w:rPr>
        <w:t> </w:t>
      </w:r>
      <w:r>
        <w:rPr>
          <w:sz w:val="20"/>
        </w:rPr>
        <w:t>will</w:t>
      </w:r>
      <w:r>
        <w:rPr>
          <w:spacing w:val="-5"/>
          <w:sz w:val="20"/>
        </w:rPr>
        <w:t> </w:t>
      </w:r>
      <w:r>
        <w:rPr>
          <w:sz w:val="20"/>
        </w:rPr>
        <w:t>provide</w:t>
      </w:r>
      <w:r>
        <w:rPr>
          <w:spacing w:val="-4"/>
          <w:sz w:val="20"/>
        </w:rPr>
        <w:t> </w:t>
      </w:r>
      <w:r>
        <w:rPr>
          <w:sz w:val="20"/>
        </w:rPr>
        <w:t>access</w:t>
      </w:r>
      <w:r>
        <w:rPr>
          <w:spacing w:val="-6"/>
          <w:sz w:val="20"/>
        </w:rPr>
        <w:t> </w:t>
      </w:r>
      <w:r>
        <w:rPr>
          <w:sz w:val="20"/>
        </w:rPr>
        <w:t>to</w:t>
      </w:r>
      <w:r>
        <w:rPr>
          <w:spacing w:val="-6"/>
          <w:sz w:val="20"/>
        </w:rPr>
        <w:t> </w:t>
      </w:r>
      <w:r>
        <w:rPr>
          <w:sz w:val="20"/>
        </w:rPr>
        <w:t>SHC</w:t>
      </w:r>
      <w:r>
        <w:rPr>
          <w:spacing w:val="-6"/>
          <w:sz w:val="20"/>
        </w:rPr>
        <w:t> </w:t>
      </w:r>
      <w:r>
        <w:rPr>
          <w:sz w:val="20"/>
        </w:rPr>
        <w:t>enrollees</w:t>
      </w:r>
      <w:r>
        <w:rPr>
          <w:spacing w:val="-5"/>
          <w:sz w:val="20"/>
        </w:rPr>
        <w:t> </w:t>
      </w:r>
      <w:r>
        <w:rPr>
          <w:sz w:val="20"/>
        </w:rPr>
        <w:t>and</w:t>
      </w:r>
      <w:r>
        <w:rPr>
          <w:spacing w:val="-6"/>
          <w:sz w:val="20"/>
        </w:rPr>
        <w:t> </w:t>
      </w:r>
      <w:r>
        <w:rPr>
          <w:spacing w:val="-2"/>
          <w:sz w:val="20"/>
        </w:rPr>
        <w:t>users.</w:t>
      </w:r>
    </w:p>
    <w:p>
      <w:pPr>
        <w:pStyle w:val="ListParagraph"/>
        <w:numPr>
          <w:ilvl w:val="0"/>
          <w:numId w:val="10"/>
        </w:numPr>
        <w:tabs>
          <w:tab w:pos="1637" w:val="left" w:leader="none"/>
          <w:tab w:pos="1639" w:val="left" w:leader="none"/>
        </w:tabs>
        <w:spacing w:line="240" w:lineRule="auto" w:before="1" w:after="0"/>
        <w:ind w:left="1639" w:right="758" w:hanging="360"/>
        <w:jc w:val="left"/>
        <w:rPr>
          <w:sz w:val="20"/>
        </w:rPr>
      </w:pPr>
      <w:r>
        <w:rPr>
          <w:sz w:val="20"/>
        </w:rPr>
        <w:t>Describe</w:t>
      </w:r>
      <w:r>
        <w:rPr>
          <w:spacing w:val="-4"/>
          <w:sz w:val="20"/>
        </w:rPr>
        <w:t> </w:t>
      </w:r>
      <w:r>
        <w:rPr>
          <w:sz w:val="20"/>
        </w:rPr>
        <w:t>how</w:t>
      </w:r>
      <w:r>
        <w:rPr>
          <w:spacing w:val="-4"/>
          <w:sz w:val="20"/>
        </w:rPr>
        <w:t> </w:t>
      </w:r>
      <w:r>
        <w:rPr>
          <w:sz w:val="20"/>
        </w:rPr>
        <w:t>the</w:t>
      </w:r>
      <w:r>
        <w:rPr>
          <w:spacing w:val="-2"/>
          <w:sz w:val="20"/>
        </w:rPr>
        <w:t> </w:t>
      </w:r>
      <w:r>
        <w:rPr>
          <w:sz w:val="20"/>
        </w:rPr>
        <w:t>SHC</w:t>
      </w:r>
      <w:r>
        <w:rPr>
          <w:spacing w:val="-4"/>
          <w:sz w:val="20"/>
        </w:rPr>
        <w:t> </w:t>
      </w:r>
      <w:r>
        <w:rPr>
          <w:sz w:val="20"/>
        </w:rPr>
        <w:t>will</w:t>
      </w:r>
      <w:r>
        <w:rPr>
          <w:spacing w:val="-3"/>
          <w:sz w:val="20"/>
        </w:rPr>
        <w:t> </w:t>
      </w:r>
      <w:r>
        <w:rPr>
          <w:sz w:val="20"/>
        </w:rPr>
        <w:t>provide</w:t>
      </w:r>
      <w:r>
        <w:rPr>
          <w:spacing w:val="-2"/>
          <w:sz w:val="20"/>
        </w:rPr>
        <w:t> </w:t>
      </w:r>
      <w:r>
        <w:rPr>
          <w:sz w:val="20"/>
        </w:rPr>
        <w:t>outreach</w:t>
      </w:r>
      <w:r>
        <w:rPr>
          <w:spacing w:val="-4"/>
          <w:sz w:val="20"/>
        </w:rPr>
        <w:t> </w:t>
      </w:r>
      <w:r>
        <w:rPr>
          <w:sz w:val="20"/>
        </w:rPr>
        <w:t>and</w:t>
      </w:r>
      <w:r>
        <w:rPr>
          <w:spacing w:val="-2"/>
          <w:sz w:val="20"/>
        </w:rPr>
        <w:t> </w:t>
      </w:r>
      <w:r>
        <w:rPr>
          <w:sz w:val="20"/>
        </w:rPr>
        <w:t>access</w:t>
      </w:r>
      <w:r>
        <w:rPr>
          <w:spacing w:val="-3"/>
          <w:sz w:val="20"/>
        </w:rPr>
        <w:t> </w:t>
      </w:r>
      <w:r>
        <w:rPr>
          <w:sz w:val="20"/>
        </w:rPr>
        <w:t>for</w:t>
      </w:r>
      <w:r>
        <w:rPr>
          <w:spacing w:val="-3"/>
          <w:sz w:val="20"/>
        </w:rPr>
        <w:t> </w:t>
      </w:r>
      <w:r>
        <w:rPr>
          <w:sz w:val="20"/>
        </w:rPr>
        <w:t>Medicaid,</w:t>
      </w:r>
      <w:r>
        <w:rPr>
          <w:spacing w:val="-4"/>
          <w:sz w:val="20"/>
        </w:rPr>
        <w:t> </w:t>
      </w:r>
      <w:r>
        <w:rPr>
          <w:sz w:val="20"/>
        </w:rPr>
        <w:t>Health</w:t>
      </w:r>
      <w:r>
        <w:rPr>
          <w:spacing w:val="-4"/>
          <w:sz w:val="20"/>
        </w:rPr>
        <w:t> </w:t>
      </w:r>
      <w:r>
        <w:rPr>
          <w:sz w:val="20"/>
        </w:rPr>
        <w:t>Choice</w:t>
      </w:r>
      <w:r>
        <w:rPr>
          <w:spacing w:val="-4"/>
          <w:sz w:val="20"/>
        </w:rPr>
        <w:t> </w:t>
      </w:r>
      <w:r>
        <w:rPr>
          <w:sz w:val="20"/>
        </w:rPr>
        <w:t>and</w:t>
      </w:r>
      <w:r>
        <w:rPr>
          <w:spacing w:val="-2"/>
          <w:sz w:val="20"/>
        </w:rPr>
        <w:t> </w:t>
      </w:r>
      <w:r>
        <w:rPr>
          <w:sz w:val="20"/>
        </w:rPr>
        <w:t>uninsured</w:t>
      </w:r>
      <w:r>
        <w:rPr>
          <w:spacing w:val="-2"/>
          <w:sz w:val="20"/>
        </w:rPr>
        <w:t> </w:t>
      </w:r>
      <w:r>
        <w:rPr>
          <w:sz w:val="20"/>
        </w:rPr>
        <w:t>older children and adolescents.</w:t>
      </w:r>
    </w:p>
    <w:p>
      <w:pPr>
        <w:pStyle w:val="ListParagraph"/>
        <w:numPr>
          <w:ilvl w:val="0"/>
          <w:numId w:val="10"/>
        </w:numPr>
        <w:tabs>
          <w:tab w:pos="1637" w:val="left" w:leader="none"/>
          <w:tab w:pos="1639" w:val="left" w:leader="none"/>
        </w:tabs>
        <w:spacing w:line="240" w:lineRule="auto" w:before="1" w:after="0"/>
        <w:ind w:left="1639" w:right="689" w:hanging="360"/>
        <w:jc w:val="left"/>
        <w:rPr>
          <w:sz w:val="20"/>
        </w:rPr>
      </w:pPr>
      <w:r>
        <w:rPr>
          <w:sz w:val="20"/>
        </w:rPr>
        <w:t>Describe</w:t>
      </w:r>
      <w:r>
        <w:rPr>
          <w:spacing w:val="-4"/>
          <w:sz w:val="20"/>
        </w:rPr>
        <w:t> </w:t>
      </w:r>
      <w:r>
        <w:rPr>
          <w:sz w:val="20"/>
        </w:rPr>
        <w:t>how</w:t>
      </w:r>
      <w:r>
        <w:rPr>
          <w:spacing w:val="-4"/>
          <w:sz w:val="20"/>
        </w:rPr>
        <w:t> </w:t>
      </w:r>
      <w:r>
        <w:rPr>
          <w:sz w:val="20"/>
        </w:rPr>
        <w:t>the</w:t>
      </w:r>
      <w:r>
        <w:rPr>
          <w:spacing w:val="-2"/>
          <w:sz w:val="20"/>
        </w:rPr>
        <w:t> </w:t>
      </w:r>
      <w:r>
        <w:rPr>
          <w:sz w:val="20"/>
        </w:rPr>
        <w:t>SHC</w:t>
      </w:r>
      <w:r>
        <w:rPr>
          <w:spacing w:val="-4"/>
          <w:sz w:val="20"/>
        </w:rPr>
        <w:t> </w:t>
      </w:r>
      <w:r>
        <w:rPr>
          <w:sz w:val="20"/>
        </w:rPr>
        <w:t>will</w:t>
      </w:r>
      <w:r>
        <w:rPr>
          <w:spacing w:val="-3"/>
          <w:sz w:val="20"/>
        </w:rPr>
        <w:t> </w:t>
      </w:r>
      <w:r>
        <w:rPr>
          <w:sz w:val="20"/>
        </w:rPr>
        <w:t>address</w:t>
      </w:r>
      <w:r>
        <w:rPr>
          <w:spacing w:val="-3"/>
          <w:sz w:val="20"/>
        </w:rPr>
        <w:t> </w:t>
      </w:r>
      <w:r>
        <w:rPr>
          <w:sz w:val="20"/>
        </w:rPr>
        <w:t>performance</w:t>
      </w:r>
      <w:r>
        <w:rPr>
          <w:spacing w:val="-2"/>
          <w:sz w:val="20"/>
        </w:rPr>
        <w:t> </w:t>
      </w:r>
      <w:r>
        <w:rPr>
          <w:sz w:val="20"/>
        </w:rPr>
        <w:t>measures</w:t>
      </w:r>
      <w:r>
        <w:rPr>
          <w:spacing w:val="-3"/>
          <w:sz w:val="20"/>
        </w:rPr>
        <w:t> </w:t>
      </w:r>
      <w:r>
        <w:rPr>
          <w:sz w:val="20"/>
        </w:rPr>
        <w:t>for</w:t>
      </w:r>
      <w:r>
        <w:rPr>
          <w:spacing w:val="-3"/>
          <w:sz w:val="20"/>
        </w:rPr>
        <w:t> </w:t>
      </w:r>
      <w:r>
        <w:rPr>
          <w:sz w:val="20"/>
        </w:rPr>
        <w:t>mental</w:t>
      </w:r>
      <w:r>
        <w:rPr>
          <w:spacing w:val="-5"/>
          <w:sz w:val="20"/>
        </w:rPr>
        <w:t> </w:t>
      </w:r>
      <w:r>
        <w:rPr>
          <w:sz w:val="20"/>
        </w:rPr>
        <w:t>and</w:t>
      </w:r>
      <w:r>
        <w:rPr>
          <w:spacing w:val="-2"/>
          <w:sz w:val="20"/>
        </w:rPr>
        <w:t> </w:t>
      </w:r>
      <w:r>
        <w:rPr>
          <w:sz w:val="20"/>
        </w:rPr>
        <w:t>behavioral</w:t>
      </w:r>
      <w:r>
        <w:rPr>
          <w:spacing w:val="-5"/>
          <w:sz w:val="20"/>
        </w:rPr>
        <w:t> </w:t>
      </w:r>
      <w:r>
        <w:rPr>
          <w:sz w:val="20"/>
        </w:rPr>
        <w:t>health</w:t>
      </w:r>
      <w:r>
        <w:rPr>
          <w:spacing w:val="-2"/>
          <w:sz w:val="20"/>
        </w:rPr>
        <w:t> </w:t>
      </w:r>
      <w:r>
        <w:rPr>
          <w:sz w:val="20"/>
        </w:rPr>
        <w:t>and</w:t>
      </w:r>
      <w:r>
        <w:rPr>
          <w:spacing w:val="-2"/>
          <w:sz w:val="20"/>
        </w:rPr>
        <w:t> </w:t>
      </w:r>
      <w:r>
        <w:rPr>
          <w:sz w:val="20"/>
        </w:rPr>
        <w:t>meet</w:t>
      </w:r>
      <w:r>
        <w:rPr>
          <w:spacing w:val="-4"/>
          <w:sz w:val="20"/>
        </w:rPr>
        <w:t> </w:t>
      </w:r>
      <w:r>
        <w:rPr>
          <w:sz w:val="20"/>
        </w:rPr>
        <w:t>the mental health and behavioral health needs in your target population.</w:t>
      </w:r>
    </w:p>
    <w:p>
      <w:pPr>
        <w:pStyle w:val="ListParagraph"/>
        <w:numPr>
          <w:ilvl w:val="0"/>
          <w:numId w:val="10"/>
        </w:numPr>
        <w:tabs>
          <w:tab w:pos="1637" w:val="left" w:leader="none"/>
        </w:tabs>
        <w:spacing w:line="229" w:lineRule="exact" w:before="1" w:after="0"/>
        <w:ind w:left="1637" w:right="0" w:hanging="358"/>
        <w:jc w:val="left"/>
        <w:rPr>
          <w:sz w:val="20"/>
        </w:rPr>
      </w:pPr>
      <w:r>
        <w:rPr>
          <w:sz w:val="20"/>
        </w:rPr>
        <w:t>Provide</w:t>
      </w:r>
      <w:r>
        <w:rPr>
          <w:spacing w:val="-6"/>
          <w:sz w:val="20"/>
        </w:rPr>
        <w:t> </w:t>
      </w:r>
      <w:r>
        <w:rPr>
          <w:sz w:val="20"/>
        </w:rPr>
        <w:t>a</w:t>
      </w:r>
      <w:r>
        <w:rPr>
          <w:spacing w:val="-6"/>
          <w:sz w:val="20"/>
        </w:rPr>
        <w:t> </w:t>
      </w:r>
      <w:r>
        <w:rPr>
          <w:sz w:val="20"/>
        </w:rPr>
        <w:t>summary</w:t>
      </w:r>
      <w:r>
        <w:rPr>
          <w:spacing w:val="-5"/>
          <w:sz w:val="20"/>
        </w:rPr>
        <w:t> </w:t>
      </w:r>
      <w:r>
        <w:rPr>
          <w:sz w:val="20"/>
        </w:rPr>
        <w:t>of</w:t>
      </w:r>
      <w:r>
        <w:rPr>
          <w:spacing w:val="-6"/>
          <w:sz w:val="20"/>
        </w:rPr>
        <w:t> </w:t>
      </w:r>
      <w:r>
        <w:rPr>
          <w:sz w:val="20"/>
        </w:rPr>
        <w:t>a</w:t>
      </w:r>
      <w:r>
        <w:rPr>
          <w:spacing w:val="-6"/>
          <w:sz w:val="20"/>
        </w:rPr>
        <w:t> </w:t>
      </w:r>
      <w:r>
        <w:rPr>
          <w:sz w:val="20"/>
        </w:rPr>
        <w:t>three-year</w:t>
      </w:r>
      <w:r>
        <w:rPr>
          <w:spacing w:val="-5"/>
          <w:sz w:val="20"/>
        </w:rPr>
        <w:t> </w:t>
      </w:r>
      <w:r>
        <w:rPr>
          <w:sz w:val="20"/>
        </w:rPr>
        <w:t>strategic</w:t>
      </w:r>
      <w:r>
        <w:rPr>
          <w:spacing w:val="-5"/>
          <w:sz w:val="20"/>
        </w:rPr>
        <w:t> </w:t>
      </w:r>
      <w:r>
        <w:rPr>
          <w:sz w:val="20"/>
        </w:rPr>
        <w:t>plan</w:t>
      </w:r>
      <w:r>
        <w:rPr>
          <w:spacing w:val="-4"/>
          <w:sz w:val="20"/>
        </w:rPr>
        <w:t> </w:t>
      </w:r>
      <w:r>
        <w:rPr>
          <w:sz w:val="20"/>
        </w:rPr>
        <w:t>for</w:t>
      </w:r>
      <w:r>
        <w:rPr>
          <w:spacing w:val="-3"/>
          <w:sz w:val="20"/>
        </w:rPr>
        <w:t> </w:t>
      </w:r>
      <w:r>
        <w:rPr>
          <w:sz w:val="20"/>
        </w:rPr>
        <w:t>SFY</w:t>
      </w:r>
      <w:r>
        <w:rPr>
          <w:spacing w:val="-7"/>
          <w:sz w:val="20"/>
        </w:rPr>
        <w:t> </w:t>
      </w:r>
      <w:r>
        <w:rPr>
          <w:sz w:val="20"/>
        </w:rPr>
        <w:t>25</w:t>
      </w:r>
      <w:r>
        <w:rPr>
          <w:spacing w:val="-4"/>
          <w:sz w:val="20"/>
        </w:rPr>
        <w:t> </w:t>
      </w:r>
      <w:r>
        <w:rPr>
          <w:sz w:val="20"/>
        </w:rPr>
        <w:t>-</w:t>
      </w:r>
      <w:r>
        <w:rPr>
          <w:spacing w:val="-4"/>
          <w:sz w:val="20"/>
        </w:rPr>
        <w:t> </w:t>
      </w:r>
      <w:r>
        <w:rPr>
          <w:sz w:val="20"/>
        </w:rPr>
        <w:t>26,</w:t>
      </w:r>
      <w:r>
        <w:rPr>
          <w:spacing w:val="-5"/>
          <w:sz w:val="20"/>
        </w:rPr>
        <w:t> </w:t>
      </w:r>
      <w:r>
        <w:rPr>
          <w:sz w:val="20"/>
        </w:rPr>
        <w:t>SFY</w:t>
      </w:r>
      <w:r>
        <w:rPr>
          <w:spacing w:val="-4"/>
          <w:sz w:val="20"/>
        </w:rPr>
        <w:t> </w:t>
      </w:r>
      <w:r>
        <w:rPr>
          <w:sz w:val="20"/>
        </w:rPr>
        <w:t>26-27,</w:t>
      </w:r>
      <w:r>
        <w:rPr>
          <w:spacing w:val="-5"/>
          <w:sz w:val="20"/>
        </w:rPr>
        <w:t> </w:t>
      </w:r>
      <w:r>
        <w:rPr>
          <w:sz w:val="20"/>
        </w:rPr>
        <w:t>and</w:t>
      </w:r>
      <w:r>
        <w:rPr>
          <w:spacing w:val="-4"/>
          <w:sz w:val="20"/>
        </w:rPr>
        <w:t> </w:t>
      </w:r>
      <w:r>
        <w:rPr>
          <w:sz w:val="20"/>
        </w:rPr>
        <w:t>SFY</w:t>
      </w:r>
      <w:r>
        <w:rPr>
          <w:spacing w:val="-4"/>
          <w:sz w:val="20"/>
        </w:rPr>
        <w:t> </w:t>
      </w:r>
      <w:r>
        <w:rPr>
          <w:sz w:val="20"/>
        </w:rPr>
        <w:t>27-</w:t>
      </w:r>
      <w:r>
        <w:rPr>
          <w:spacing w:val="-5"/>
          <w:sz w:val="20"/>
        </w:rPr>
        <w:t>28.</w:t>
      </w:r>
    </w:p>
    <w:p>
      <w:pPr>
        <w:pStyle w:val="ListParagraph"/>
        <w:numPr>
          <w:ilvl w:val="0"/>
          <w:numId w:val="10"/>
        </w:numPr>
        <w:tabs>
          <w:tab w:pos="1636" w:val="left" w:leader="none"/>
          <w:tab w:pos="1638" w:val="left" w:leader="none"/>
        </w:tabs>
        <w:spacing w:line="240" w:lineRule="auto" w:before="0" w:after="0"/>
        <w:ind w:left="1638" w:right="622" w:hanging="360"/>
        <w:jc w:val="left"/>
        <w:rPr>
          <w:sz w:val="20"/>
        </w:rPr>
      </w:pPr>
      <w:r>
        <w:rPr>
          <w:sz w:val="20"/>
        </w:rPr>
        <w:t>Include</w:t>
      </w:r>
      <w:r>
        <w:rPr>
          <w:spacing w:val="-3"/>
          <w:sz w:val="20"/>
        </w:rPr>
        <w:t> </w:t>
      </w:r>
      <w:r>
        <w:rPr>
          <w:sz w:val="20"/>
        </w:rPr>
        <w:t>a</w:t>
      </w:r>
      <w:r>
        <w:rPr>
          <w:spacing w:val="-2"/>
          <w:sz w:val="20"/>
        </w:rPr>
        <w:t> </w:t>
      </w:r>
      <w:r>
        <w:rPr>
          <w:sz w:val="20"/>
        </w:rPr>
        <w:t>description</w:t>
      </w:r>
      <w:r>
        <w:rPr>
          <w:spacing w:val="-2"/>
          <w:sz w:val="20"/>
        </w:rPr>
        <w:t> </w:t>
      </w:r>
      <w:r>
        <w:rPr>
          <w:sz w:val="20"/>
        </w:rPr>
        <w:t>of</w:t>
      </w:r>
      <w:r>
        <w:rPr>
          <w:spacing w:val="-2"/>
          <w:sz w:val="20"/>
        </w:rPr>
        <w:t> </w:t>
      </w:r>
      <w:r>
        <w:rPr>
          <w:sz w:val="20"/>
        </w:rPr>
        <w:t>how</w:t>
      </w:r>
      <w:r>
        <w:rPr>
          <w:spacing w:val="-3"/>
          <w:sz w:val="20"/>
        </w:rPr>
        <w:t> </w:t>
      </w:r>
      <w:r>
        <w:rPr>
          <w:sz w:val="20"/>
        </w:rPr>
        <w:t>you</w:t>
      </w:r>
      <w:r>
        <w:rPr>
          <w:spacing w:val="-3"/>
          <w:sz w:val="20"/>
        </w:rPr>
        <w:t> </w:t>
      </w:r>
      <w:r>
        <w:rPr>
          <w:sz w:val="20"/>
        </w:rPr>
        <w:t>will</w:t>
      </w:r>
      <w:r>
        <w:rPr>
          <w:spacing w:val="-4"/>
          <w:sz w:val="20"/>
        </w:rPr>
        <w:t> </w:t>
      </w:r>
      <w:r>
        <w:rPr>
          <w:sz w:val="20"/>
        </w:rPr>
        <w:t>develop</w:t>
      </w:r>
      <w:r>
        <w:rPr>
          <w:spacing w:val="-3"/>
          <w:sz w:val="20"/>
        </w:rPr>
        <w:t> </w:t>
      </w:r>
      <w:r>
        <w:rPr>
          <w:sz w:val="20"/>
        </w:rPr>
        <w:t>partnerships</w:t>
      </w:r>
      <w:r>
        <w:rPr>
          <w:spacing w:val="-3"/>
          <w:sz w:val="20"/>
        </w:rPr>
        <w:t> </w:t>
      </w:r>
      <w:r>
        <w:rPr>
          <w:sz w:val="20"/>
        </w:rPr>
        <w:t>within</w:t>
      </w:r>
      <w:r>
        <w:rPr>
          <w:spacing w:val="-3"/>
          <w:sz w:val="20"/>
        </w:rPr>
        <w:t> </w:t>
      </w:r>
      <w:r>
        <w:rPr>
          <w:sz w:val="20"/>
        </w:rPr>
        <w:t>schools</w:t>
      </w:r>
      <w:r>
        <w:rPr>
          <w:spacing w:val="-3"/>
          <w:sz w:val="20"/>
        </w:rPr>
        <w:t> </w:t>
      </w:r>
      <w:r>
        <w:rPr>
          <w:sz w:val="20"/>
        </w:rPr>
        <w:t>and</w:t>
      </w:r>
      <w:r>
        <w:rPr>
          <w:spacing w:val="-3"/>
          <w:sz w:val="20"/>
        </w:rPr>
        <w:t> </w:t>
      </w:r>
      <w:r>
        <w:rPr>
          <w:sz w:val="20"/>
        </w:rPr>
        <w:t>within</w:t>
      </w:r>
      <w:r>
        <w:rPr>
          <w:spacing w:val="-2"/>
          <w:sz w:val="20"/>
        </w:rPr>
        <w:t> </w:t>
      </w:r>
      <w:r>
        <w:rPr>
          <w:sz w:val="20"/>
        </w:rPr>
        <w:t>the</w:t>
      </w:r>
      <w:r>
        <w:rPr>
          <w:spacing w:val="-3"/>
          <w:sz w:val="20"/>
        </w:rPr>
        <w:t> </w:t>
      </w:r>
      <w:r>
        <w:rPr>
          <w:sz w:val="20"/>
        </w:rPr>
        <w:t>community</w:t>
      </w:r>
      <w:r>
        <w:rPr>
          <w:spacing w:val="-3"/>
          <w:sz w:val="20"/>
        </w:rPr>
        <w:t> </w:t>
      </w:r>
      <w:r>
        <w:rPr>
          <w:sz w:val="20"/>
        </w:rPr>
        <w:t>that</w:t>
      </w:r>
      <w:r>
        <w:rPr>
          <w:spacing w:val="-2"/>
          <w:sz w:val="20"/>
        </w:rPr>
        <w:t> </w:t>
      </w:r>
      <w:r>
        <w:rPr>
          <w:sz w:val="20"/>
        </w:rPr>
        <w:t>will improve educational outcomes including decreased suspensions, decreased absenteeism, improved academic performance for at risk students and improved four-year graduation rates.</w:t>
      </w:r>
    </w:p>
    <w:p>
      <w:pPr>
        <w:pStyle w:val="ListParagraph"/>
        <w:numPr>
          <w:ilvl w:val="0"/>
          <w:numId w:val="10"/>
        </w:numPr>
        <w:tabs>
          <w:tab w:pos="1636" w:val="left" w:leader="none"/>
          <w:tab w:pos="1638" w:val="left" w:leader="none"/>
        </w:tabs>
        <w:spacing w:line="240" w:lineRule="auto" w:before="0" w:after="0"/>
        <w:ind w:left="1638" w:right="402" w:hanging="360"/>
        <w:jc w:val="left"/>
        <w:rPr>
          <w:sz w:val="20"/>
        </w:rPr>
      </w:pPr>
      <w:r>
        <w:rPr>
          <w:sz w:val="20"/>
        </w:rPr>
        <w:t>Identify</w:t>
      </w:r>
      <w:r>
        <w:rPr>
          <w:spacing w:val="-3"/>
          <w:sz w:val="20"/>
        </w:rPr>
        <w:t> </w:t>
      </w:r>
      <w:r>
        <w:rPr>
          <w:sz w:val="20"/>
        </w:rPr>
        <w:t>the</w:t>
      </w:r>
      <w:r>
        <w:rPr>
          <w:spacing w:val="-4"/>
          <w:sz w:val="20"/>
        </w:rPr>
        <w:t> </w:t>
      </w:r>
      <w:r>
        <w:rPr>
          <w:sz w:val="20"/>
        </w:rPr>
        <w:t>Management</w:t>
      </w:r>
      <w:r>
        <w:rPr>
          <w:spacing w:val="-2"/>
          <w:sz w:val="20"/>
        </w:rPr>
        <w:t> </w:t>
      </w:r>
      <w:r>
        <w:rPr>
          <w:sz w:val="20"/>
        </w:rPr>
        <w:t>Information</w:t>
      </w:r>
      <w:r>
        <w:rPr>
          <w:spacing w:val="-2"/>
          <w:sz w:val="20"/>
        </w:rPr>
        <w:t> </w:t>
      </w:r>
      <w:r>
        <w:rPr>
          <w:sz w:val="20"/>
        </w:rPr>
        <w:t>System</w:t>
      </w:r>
      <w:r>
        <w:rPr>
          <w:spacing w:val="-2"/>
          <w:sz w:val="20"/>
        </w:rPr>
        <w:t> </w:t>
      </w:r>
      <w:r>
        <w:rPr>
          <w:sz w:val="20"/>
        </w:rPr>
        <w:t>(MIS)</w:t>
      </w:r>
      <w:r>
        <w:rPr>
          <w:spacing w:val="-3"/>
          <w:sz w:val="20"/>
        </w:rPr>
        <w:t> </w:t>
      </w:r>
      <w:r>
        <w:rPr>
          <w:sz w:val="20"/>
        </w:rPr>
        <w:t>system</w:t>
      </w:r>
      <w:r>
        <w:rPr>
          <w:spacing w:val="-4"/>
          <w:sz w:val="20"/>
        </w:rPr>
        <w:t> </w:t>
      </w:r>
      <w:r>
        <w:rPr>
          <w:sz w:val="20"/>
        </w:rPr>
        <w:t>for</w:t>
      </w:r>
      <w:r>
        <w:rPr>
          <w:spacing w:val="-3"/>
          <w:sz w:val="20"/>
        </w:rPr>
        <w:t> </w:t>
      </w:r>
      <w:r>
        <w:rPr>
          <w:sz w:val="20"/>
        </w:rPr>
        <w:t>providing</w:t>
      </w:r>
      <w:r>
        <w:rPr>
          <w:spacing w:val="-4"/>
          <w:sz w:val="20"/>
        </w:rPr>
        <w:t> </w:t>
      </w:r>
      <w:r>
        <w:rPr>
          <w:sz w:val="20"/>
        </w:rPr>
        <w:t>the</w:t>
      </w:r>
      <w:r>
        <w:rPr>
          <w:spacing w:val="-4"/>
          <w:sz w:val="20"/>
        </w:rPr>
        <w:t> </w:t>
      </w:r>
      <w:r>
        <w:rPr>
          <w:sz w:val="20"/>
        </w:rPr>
        <w:t>required</w:t>
      </w:r>
      <w:r>
        <w:rPr>
          <w:spacing w:val="-4"/>
          <w:sz w:val="20"/>
        </w:rPr>
        <w:t> </w:t>
      </w:r>
      <w:r>
        <w:rPr>
          <w:sz w:val="20"/>
        </w:rPr>
        <w:t>SHC</w:t>
      </w:r>
      <w:r>
        <w:rPr>
          <w:spacing w:val="-1"/>
          <w:sz w:val="20"/>
        </w:rPr>
        <w:t> </w:t>
      </w:r>
      <w:r>
        <w:rPr>
          <w:sz w:val="20"/>
        </w:rPr>
        <w:t>Program</w:t>
      </w:r>
      <w:r>
        <w:rPr>
          <w:spacing w:val="-4"/>
          <w:sz w:val="20"/>
        </w:rPr>
        <w:t> </w:t>
      </w:r>
      <w:r>
        <w:rPr>
          <w:sz w:val="20"/>
        </w:rPr>
        <w:t>Data</w:t>
      </w:r>
      <w:r>
        <w:rPr>
          <w:spacing w:val="-4"/>
          <w:sz w:val="20"/>
        </w:rPr>
        <w:t> </w:t>
      </w:r>
      <w:r>
        <w:rPr>
          <w:sz w:val="20"/>
        </w:rPr>
        <w:t>and your success in providing required data with this system.</w:t>
      </w:r>
    </w:p>
    <w:p>
      <w:pPr>
        <w:pStyle w:val="BodyText"/>
        <w:spacing w:before="118"/>
      </w:pPr>
    </w:p>
    <w:p>
      <w:pPr>
        <w:spacing w:before="0"/>
        <w:ind w:left="1280" w:right="0" w:firstLine="0"/>
        <w:jc w:val="left"/>
        <w:rPr>
          <w:b/>
          <w:sz w:val="20"/>
        </w:rPr>
      </w:pPr>
      <w:r>
        <w:rPr>
          <w:b/>
          <w:sz w:val="20"/>
          <w:u w:val="single"/>
        </w:rPr>
        <w:t>Complete</w:t>
      </w:r>
      <w:r>
        <w:rPr>
          <w:b/>
          <w:spacing w:val="-8"/>
          <w:sz w:val="20"/>
          <w:u w:val="single"/>
        </w:rPr>
        <w:t> </w:t>
      </w:r>
      <w:r>
        <w:rPr>
          <w:b/>
          <w:sz w:val="20"/>
          <w:u w:val="single"/>
        </w:rPr>
        <w:t>the</w:t>
      </w:r>
      <w:r>
        <w:rPr>
          <w:b/>
          <w:spacing w:val="-7"/>
          <w:sz w:val="20"/>
          <w:u w:val="single"/>
        </w:rPr>
        <w:t> </w:t>
      </w:r>
      <w:r>
        <w:rPr>
          <w:b/>
          <w:sz w:val="20"/>
          <w:u w:val="single"/>
        </w:rPr>
        <w:t>following</w:t>
      </w:r>
      <w:r>
        <w:rPr>
          <w:b/>
          <w:spacing w:val="-7"/>
          <w:sz w:val="20"/>
          <w:u w:val="single"/>
        </w:rPr>
        <w:t> </w:t>
      </w:r>
      <w:r>
        <w:rPr>
          <w:b/>
          <w:sz w:val="20"/>
          <w:u w:val="single"/>
        </w:rPr>
        <w:t>appropriate</w:t>
      </w:r>
      <w:r>
        <w:rPr>
          <w:b/>
          <w:spacing w:val="-8"/>
          <w:sz w:val="20"/>
          <w:u w:val="single"/>
        </w:rPr>
        <w:t> </w:t>
      </w:r>
      <w:r>
        <w:rPr>
          <w:b/>
          <w:sz w:val="20"/>
          <w:u w:val="single"/>
        </w:rPr>
        <w:t>tables</w:t>
      </w:r>
      <w:r>
        <w:rPr>
          <w:b/>
          <w:spacing w:val="-7"/>
          <w:sz w:val="20"/>
          <w:u w:val="single"/>
        </w:rPr>
        <w:t> </w:t>
      </w:r>
      <w:r>
        <w:rPr>
          <w:b/>
          <w:sz w:val="20"/>
          <w:u w:val="single"/>
        </w:rPr>
        <w:t>on</w:t>
      </w:r>
      <w:r>
        <w:rPr>
          <w:b/>
          <w:spacing w:val="-7"/>
          <w:sz w:val="20"/>
          <w:u w:val="single"/>
        </w:rPr>
        <w:t> </w:t>
      </w:r>
      <w:r>
        <w:rPr>
          <w:b/>
          <w:sz w:val="20"/>
          <w:u w:val="single"/>
        </w:rPr>
        <w:t>the</w:t>
      </w:r>
      <w:r>
        <w:rPr>
          <w:b/>
          <w:spacing w:val="-7"/>
          <w:sz w:val="20"/>
          <w:u w:val="single"/>
        </w:rPr>
        <w:t> </w:t>
      </w:r>
      <w:r>
        <w:rPr>
          <w:b/>
          <w:sz w:val="20"/>
          <w:u w:val="single"/>
        </w:rPr>
        <w:t>next</w:t>
      </w:r>
      <w:r>
        <w:rPr>
          <w:b/>
          <w:spacing w:val="-7"/>
          <w:sz w:val="20"/>
          <w:u w:val="single"/>
        </w:rPr>
        <w:t> </w:t>
      </w:r>
      <w:r>
        <w:rPr>
          <w:b/>
          <w:spacing w:val="-2"/>
          <w:sz w:val="20"/>
          <w:u w:val="single"/>
        </w:rPr>
        <w:t>pages:</w:t>
      </w:r>
    </w:p>
    <w:p>
      <w:pPr>
        <w:spacing w:after="0"/>
        <w:jc w:val="left"/>
        <w:rPr>
          <w:sz w:val="20"/>
        </w:rPr>
        <w:sectPr>
          <w:pgSz w:w="12240" w:h="15840"/>
          <w:pgMar w:header="0" w:footer="683" w:top="920" w:bottom="940" w:left="160" w:right="380"/>
        </w:sectPr>
      </w:pPr>
    </w:p>
    <w:p>
      <w:pPr>
        <w:pStyle w:val="BodyText"/>
        <w:spacing w:before="75"/>
        <w:ind w:left="1280"/>
      </w:pPr>
      <w:r>
        <w:rPr>
          <w:b/>
        </w:rPr>
        <w:t>Table</w:t>
      </w:r>
      <w:r>
        <w:rPr>
          <w:b/>
          <w:spacing w:val="-7"/>
        </w:rPr>
        <w:t> </w:t>
      </w:r>
      <w:r>
        <w:rPr>
          <w:b/>
        </w:rPr>
        <w:t>1:</w:t>
      </w:r>
      <w:r>
        <w:rPr>
          <w:b/>
          <w:spacing w:val="-6"/>
        </w:rPr>
        <w:t> </w:t>
      </w:r>
      <w:r>
        <w:rPr/>
        <w:t>“List</w:t>
      </w:r>
      <w:r>
        <w:rPr>
          <w:spacing w:val="-7"/>
        </w:rPr>
        <w:t> </w:t>
      </w:r>
      <w:r>
        <w:rPr/>
        <w:t>of</w:t>
      </w:r>
      <w:r>
        <w:rPr>
          <w:spacing w:val="-6"/>
        </w:rPr>
        <w:t> </w:t>
      </w:r>
      <w:r>
        <w:rPr/>
        <w:t>SHC</w:t>
      </w:r>
      <w:r>
        <w:rPr>
          <w:spacing w:val="-4"/>
        </w:rPr>
        <w:t> </w:t>
      </w:r>
      <w:r>
        <w:rPr/>
        <w:t>Performance</w:t>
      </w:r>
      <w:r>
        <w:rPr>
          <w:spacing w:val="-7"/>
        </w:rPr>
        <w:t> </w:t>
      </w:r>
      <w:r>
        <w:rPr/>
        <w:t>Measures</w:t>
      </w:r>
      <w:r>
        <w:rPr>
          <w:spacing w:val="-3"/>
        </w:rPr>
        <w:t> </w:t>
      </w:r>
      <w:r>
        <w:rPr/>
        <w:t>SFY</w:t>
      </w:r>
      <w:r>
        <w:rPr>
          <w:spacing w:val="-5"/>
        </w:rPr>
        <w:t> </w:t>
      </w:r>
      <w:r>
        <w:rPr/>
        <w:t>25-</w:t>
      </w:r>
      <w:r>
        <w:rPr>
          <w:spacing w:val="-5"/>
        </w:rPr>
        <w:t>26”</w:t>
      </w:r>
    </w:p>
    <w:p>
      <w:pPr>
        <w:pStyle w:val="BodyText"/>
        <w:spacing w:before="11"/>
      </w:pPr>
    </w:p>
    <w:p>
      <w:pPr>
        <w:pStyle w:val="BodyText"/>
        <w:ind w:left="1280" w:right="420"/>
      </w:pPr>
      <w:r>
        <w:rPr>
          <w:b/>
        </w:rPr>
        <w:t>Table</w:t>
      </w:r>
      <w:r>
        <w:rPr>
          <w:b/>
          <w:spacing w:val="-4"/>
        </w:rPr>
        <w:t> </w:t>
      </w:r>
      <w:r>
        <w:rPr>
          <w:b/>
        </w:rPr>
        <w:t>2:</w:t>
      </w:r>
      <w:r>
        <w:rPr>
          <w:b/>
          <w:spacing w:val="-3"/>
        </w:rPr>
        <w:t> </w:t>
      </w:r>
      <w:r>
        <w:rPr/>
        <w:t>“Estimate</w:t>
      </w:r>
      <w:r>
        <w:rPr>
          <w:spacing w:val="-2"/>
        </w:rPr>
        <w:t> </w:t>
      </w:r>
      <w:r>
        <w:rPr/>
        <w:t>Annual</w:t>
      </w:r>
      <w:r>
        <w:rPr>
          <w:spacing w:val="-5"/>
        </w:rPr>
        <w:t> </w:t>
      </w:r>
      <w:r>
        <w:rPr/>
        <w:t>Income</w:t>
      </w:r>
      <w:r>
        <w:rPr>
          <w:spacing w:val="-2"/>
        </w:rPr>
        <w:t> </w:t>
      </w:r>
      <w:r>
        <w:rPr/>
        <w:t>and</w:t>
      </w:r>
      <w:r>
        <w:rPr>
          <w:spacing w:val="-2"/>
        </w:rPr>
        <w:t> </w:t>
      </w:r>
      <w:r>
        <w:rPr/>
        <w:t>In-Kind</w:t>
      </w:r>
      <w:r>
        <w:rPr>
          <w:spacing w:val="-4"/>
        </w:rPr>
        <w:t> </w:t>
      </w:r>
      <w:r>
        <w:rPr/>
        <w:t>Support</w:t>
      </w:r>
      <w:r>
        <w:rPr>
          <w:spacing w:val="-2"/>
        </w:rPr>
        <w:t> </w:t>
      </w:r>
      <w:r>
        <w:rPr/>
        <w:t>DFY</w:t>
      </w:r>
      <w:r>
        <w:rPr>
          <w:spacing w:val="-5"/>
        </w:rPr>
        <w:t> </w:t>
      </w:r>
      <w:r>
        <w:rPr/>
        <w:t>25-26”</w:t>
      </w:r>
      <w:r>
        <w:rPr>
          <w:spacing w:val="-3"/>
        </w:rPr>
        <w:t> </w:t>
      </w:r>
      <w:r>
        <w:rPr/>
        <w:t>(Submit</w:t>
      </w:r>
      <w:r>
        <w:rPr>
          <w:spacing w:val="-1"/>
        </w:rPr>
        <w:t> </w:t>
      </w:r>
      <w:r>
        <w:rPr>
          <w:u w:val="single"/>
        </w:rPr>
        <w:t>only</w:t>
      </w:r>
      <w:r>
        <w:rPr>
          <w:spacing w:val="-2"/>
          <w:u w:val="none"/>
        </w:rPr>
        <w:t> </w:t>
      </w:r>
      <w:r>
        <w:rPr>
          <w:u w:val="none"/>
        </w:rPr>
        <w:t>ONE</w:t>
      </w:r>
      <w:r>
        <w:rPr>
          <w:spacing w:val="-5"/>
          <w:u w:val="none"/>
        </w:rPr>
        <w:t> </w:t>
      </w:r>
      <w:r>
        <w:rPr>
          <w:u w:val="none"/>
        </w:rPr>
        <w:t>for</w:t>
      </w:r>
      <w:r>
        <w:rPr>
          <w:spacing w:val="-3"/>
          <w:u w:val="none"/>
        </w:rPr>
        <w:t> </w:t>
      </w:r>
      <w:r>
        <w:rPr>
          <w:u w:val="none"/>
        </w:rPr>
        <w:t>the</w:t>
      </w:r>
      <w:r>
        <w:rPr>
          <w:spacing w:val="-4"/>
          <w:u w:val="none"/>
        </w:rPr>
        <w:t> </w:t>
      </w:r>
      <w:r>
        <w:rPr>
          <w:u w:val="none"/>
        </w:rPr>
        <w:t>sponsoring</w:t>
      </w:r>
      <w:r>
        <w:rPr>
          <w:spacing w:val="-4"/>
          <w:u w:val="none"/>
        </w:rPr>
        <w:t> </w:t>
      </w:r>
      <w:r>
        <w:rPr>
          <w:u w:val="none"/>
        </w:rPr>
        <w:t>agency for this application)</w:t>
      </w:r>
    </w:p>
    <w:p>
      <w:pPr>
        <w:pStyle w:val="BodyText"/>
        <w:spacing w:before="8"/>
      </w:pPr>
    </w:p>
    <w:p>
      <w:pPr>
        <w:pStyle w:val="BodyText"/>
        <w:ind w:left="1280"/>
      </w:pPr>
      <w:r>
        <w:rPr>
          <w:b/>
        </w:rPr>
        <w:t>Table</w:t>
      </w:r>
      <w:r>
        <w:rPr>
          <w:b/>
          <w:spacing w:val="-7"/>
        </w:rPr>
        <w:t> </w:t>
      </w:r>
      <w:r>
        <w:rPr>
          <w:b/>
        </w:rPr>
        <w:t>3:</w:t>
      </w:r>
      <w:r>
        <w:rPr>
          <w:b/>
          <w:spacing w:val="-5"/>
        </w:rPr>
        <w:t> </w:t>
      </w:r>
      <w:r>
        <w:rPr/>
        <w:t>“SHC</w:t>
      </w:r>
      <w:r>
        <w:rPr>
          <w:spacing w:val="-4"/>
        </w:rPr>
        <w:t> </w:t>
      </w:r>
      <w:r>
        <w:rPr/>
        <w:t>Personnel</w:t>
      </w:r>
      <w:r>
        <w:rPr>
          <w:spacing w:val="-6"/>
        </w:rPr>
        <w:t> </w:t>
      </w:r>
      <w:r>
        <w:rPr/>
        <w:t>&amp;</w:t>
      </w:r>
      <w:r>
        <w:rPr>
          <w:spacing w:val="-4"/>
        </w:rPr>
        <w:t> </w:t>
      </w:r>
      <w:r>
        <w:rPr/>
        <w:t>Scope</w:t>
      </w:r>
      <w:r>
        <w:rPr>
          <w:spacing w:val="-5"/>
        </w:rPr>
        <w:t> </w:t>
      </w:r>
      <w:r>
        <w:rPr/>
        <w:t>of</w:t>
      </w:r>
      <w:r>
        <w:rPr>
          <w:spacing w:val="-5"/>
        </w:rPr>
        <w:t> </w:t>
      </w:r>
      <w:r>
        <w:rPr/>
        <w:t>Services</w:t>
      </w:r>
      <w:r>
        <w:rPr>
          <w:spacing w:val="-3"/>
        </w:rPr>
        <w:t> </w:t>
      </w:r>
      <w:r>
        <w:rPr/>
        <w:t>SFY</w:t>
      </w:r>
      <w:r>
        <w:rPr>
          <w:spacing w:val="-4"/>
        </w:rPr>
        <w:t> </w:t>
      </w:r>
      <w:r>
        <w:rPr/>
        <w:t>25-26”</w:t>
      </w:r>
      <w:r>
        <w:rPr>
          <w:spacing w:val="-6"/>
        </w:rPr>
        <w:t> </w:t>
      </w:r>
      <w:r>
        <w:rPr/>
        <w:t>(Submit</w:t>
      </w:r>
      <w:r>
        <w:rPr>
          <w:spacing w:val="-4"/>
        </w:rPr>
        <w:t> </w:t>
      </w:r>
      <w:r>
        <w:rPr/>
        <w:t>ONE</w:t>
      </w:r>
      <w:r>
        <w:rPr>
          <w:spacing w:val="-5"/>
        </w:rPr>
        <w:t> </w:t>
      </w:r>
      <w:r>
        <w:rPr/>
        <w:t>for</w:t>
      </w:r>
      <w:r>
        <w:rPr>
          <w:spacing w:val="-6"/>
        </w:rPr>
        <w:t> </w:t>
      </w:r>
      <w:r>
        <w:rPr/>
        <w:t>each</w:t>
      </w:r>
      <w:r>
        <w:rPr>
          <w:spacing w:val="-4"/>
        </w:rPr>
        <w:t> SHC)</w:t>
      </w:r>
    </w:p>
    <w:p>
      <w:pPr>
        <w:spacing w:after="0"/>
        <w:sectPr>
          <w:pgSz w:w="12240" w:h="15840"/>
          <w:pgMar w:header="0" w:footer="683" w:top="920" w:bottom="940" w:left="160" w:right="380"/>
        </w:sectPr>
      </w:pPr>
    </w:p>
    <w:p>
      <w:pPr>
        <w:spacing w:before="76"/>
        <w:ind w:left="3401" w:right="0" w:firstLine="0"/>
        <w:jc w:val="left"/>
        <w:rPr>
          <w:b/>
          <w:sz w:val="22"/>
        </w:rPr>
      </w:pPr>
      <w:r>
        <w:rPr>
          <w:b/>
          <w:color w:val="00AF50"/>
          <w:sz w:val="22"/>
        </w:rPr>
        <w:t>TABLE</w:t>
      </w:r>
      <w:r>
        <w:rPr>
          <w:b/>
          <w:color w:val="00AF50"/>
          <w:spacing w:val="-6"/>
          <w:sz w:val="22"/>
        </w:rPr>
        <w:t> </w:t>
      </w:r>
      <w:r>
        <w:rPr>
          <w:b/>
          <w:color w:val="00AF50"/>
          <w:sz w:val="22"/>
        </w:rPr>
        <w:t>1:</w:t>
      </w:r>
      <w:r>
        <w:rPr>
          <w:b/>
          <w:color w:val="00AF50"/>
          <w:spacing w:val="-4"/>
          <w:sz w:val="22"/>
        </w:rPr>
        <w:t> </w:t>
      </w:r>
      <w:r>
        <w:rPr>
          <w:b/>
          <w:color w:val="00AF50"/>
          <w:sz w:val="22"/>
        </w:rPr>
        <w:t>List</w:t>
      </w:r>
      <w:r>
        <w:rPr>
          <w:b/>
          <w:color w:val="00AF50"/>
          <w:spacing w:val="-5"/>
          <w:sz w:val="22"/>
        </w:rPr>
        <w:t> </w:t>
      </w:r>
      <w:r>
        <w:rPr>
          <w:b/>
          <w:color w:val="00AF50"/>
          <w:sz w:val="22"/>
        </w:rPr>
        <w:t>of</w:t>
      </w:r>
      <w:r>
        <w:rPr>
          <w:b/>
          <w:color w:val="00AF50"/>
          <w:spacing w:val="-4"/>
          <w:sz w:val="22"/>
        </w:rPr>
        <w:t> </w:t>
      </w:r>
      <w:r>
        <w:rPr>
          <w:b/>
          <w:color w:val="00AF50"/>
          <w:sz w:val="22"/>
        </w:rPr>
        <w:t>SHC</w:t>
      </w:r>
      <w:r>
        <w:rPr>
          <w:b/>
          <w:color w:val="00AF50"/>
          <w:spacing w:val="-4"/>
          <w:sz w:val="22"/>
        </w:rPr>
        <w:t> </w:t>
      </w:r>
      <w:r>
        <w:rPr>
          <w:b/>
          <w:color w:val="00AF50"/>
          <w:sz w:val="22"/>
        </w:rPr>
        <w:t>Performance</w:t>
      </w:r>
      <w:r>
        <w:rPr>
          <w:b/>
          <w:color w:val="00AF50"/>
          <w:spacing w:val="-5"/>
          <w:sz w:val="22"/>
        </w:rPr>
        <w:t> </w:t>
      </w:r>
      <w:r>
        <w:rPr>
          <w:b/>
          <w:color w:val="00AF50"/>
          <w:sz w:val="22"/>
        </w:rPr>
        <w:t>Measures</w:t>
      </w:r>
      <w:r>
        <w:rPr>
          <w:b/>
          <w:color w:val="00AF50"/>
          <w:spacing w:val="-7"/>
          <w:sz w:val="22"/>
        </w:rPr>
        <w:t> </w:t>
      </w:r>
      <w:r>
        <w:rPr>
          <w:b/>
          <w:color w:val="00AF50"/>
          <w:sz w:val="22"/>
        </w:rPr>
        <w:t>SFY</w:t>
      </w:r>
      <w:r>
        <w:rPr>
          <w:b/>
          <w:color w:val="00AF50"/>
          <w:spacing w:val="-3"/>
          <w:sz w:val="22"/>
        </w:rPr>
        <w:t> </w:t>
      </w:r>
      <w:r>
        <w:rPr>
          <w:b/>
          <w:color w:val="00AF50"/>
          <w:sz w:val="22"/>
        </w:rPr>
        <w:t>25-</w:t>
      </w:r>
      <w:r>
        <w:rPr>
          <w:b/>
          <w:color w:val="00AF50"/>
          <w:spacing w:val="-5"/>
          <w:sz w:val="22"/>
        </w:rPr>
        <w:t>26</w:t>
      </w:r>
    </w:p>
    <w:p>
      <w:pPr>
        <w:pStyle w:val="BodyText"/>
        <w:rPr>
          <w:b/>
          <w:sz w:val="22"/>
        </w:rPr>
      </w:pPr>
    </w:p>
    <w:p>
      <w:pPr>
        <w:pStyle w:val="BodyText"/>
        <w:spacing w:before="11"/>
        <w:rPr>
          <w:b/>
          <w:sz w:val="22"/>
        </w:rPr>
      </w:pPr>
    </w:p>
    <w:p>
      <w:pPr>
        <w:spacing w:before="0"/>
        <w:ind w:left="273" w:right="0" w:firstLine="0"/>
        <w:jc w:val="center"/>
        <w:rPr>
          <w:b/>
          <w:sz w:val="22"/>
        </w:rPr>
      </w:pPr>
      <w:r>
        <w:rPr/>
        <mc:AlternateContent>
          <mc:Choice Requires="wps">
            <w:drawing>
              <wp:anchor distT="0" distB="0" distL="0" distR="0" allowOverlap="1" layoutInCell="1" locked="0" behindDoc="1" simplePos="0" relativeHeight="485739520">
                <wp:simplePos x="0" y="0"/>
                <wp:positionH relativeFrom="page">
                  <wp:posOffset>243840</wp:posOffset>
                </wp:positionH>
                <wp:positionV relativeFrom="paragraph">
                  <wp:posOffset>-153629</wp:posOffset>
                </wp:positionV>
                <wp:extent cx="7322820" cy="744791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322820" cy="7447915"/>
                        </a:xfrm>
                        <a:custGeom>
                          <a:avLst/>
                          <a:gdLst/>
                          <a:ahLst/>
                          <a:cxnLst/>
                          <a:rect l="l" t="t" r="r" b="b"/>
                          <a:pathLst>
                            <a:path w="7322820" h="7447915">
                              <a:moveTo>
                                <a:pt x="7316711" y="0"/>
                              </a:moveTo>
                              <a:lnTo>
                                <a:pt x="6108" y="0"/>
                              </a:lnTo>
                              <a:lnTo>
                                <a:pt x="0" y="0"/>
                              </a:lnTo>
                              <a:lnTo>
                                <a:pt x="0" y="6096"/>
                              </a:lnTo>
                              <a:lnTo>
                                <a:pt x="0" y="7441679"/>
                              </a:lnTo>
                              <a:lnTo>
                                <a:pt x="0" y="7447788"/>
                              </a:lnTo>
                              <a:lnTo>
                                <a:pt x="6096" y="7447788"/>
                              </a:lnTo>
                              <a:lnTo>
                                <a:pt x="7316711" y="7447788"/>
                              </a:lnTo>
                              <a:lnTo>
                                <a:pt x="7316711" y="7441679"/>
                              </a:lnTo>
                              <a:lnTo>
                                <a:pt x="6108" y="7441679"/>
                              </a:lnTo>
                              <a:lnTo>
                                <a:pt x="6108" y="6096"/>
                              </a:lnTo>
                              <a:lnTo>
                                <a:pt x="7316711" y="6096"/>
                              </a:lnTo>
                              <a:lnTo>
                                <a:pt x="7316711" y="0"/>
                              </a:lnTo>
                              <a:close/>
                            </a:path>
                            <a:path w="7322820" h="7447915">
                              <a:moveTo>
                                <a:pt x="7322820" y="0"/>
                              </a:moveTo>
                              <a:lnTo>
                                <a:pt x="7316724" y="0"/>
                              </a:lnTo>
                              <a:lnTo>
                                <a:pt x="7316724" y="6096"/>
                              </a:lnTo>
                              <a:lnTo>
                                <a:pt x="7316724" y="7441679"/>
                              </a:lnTo>
                              <a:lnTo>
                                <a:pt x="7316724" y="7447788"/>
                              </a:lnTo>
                              <a:lnTo>
                                <a:pt x="7322820" y="7447788"/>
                              </a:lnTo>
                              <a:lnTo>
                                <a:pt x="7322820" y="7441692"/>
                              </a:lnTo>
                              <a:lnTo>
                                <a:pt x="7322820" y="6096"/>
                              </a:lnTo>
                              <a:lnTo>
                                <a:pt x="7322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200001pt;margin-top:-12.096811pt;width:576.6pt;height:586.450pt;mso-position-horizontal-relative:page;mso-position-vertical-relative:paragraph;z-index:-17576960" id="docshape9" coordorigin="384,-242" coordsize="11532,11729" path="m11906,-242l394,-242,394,-242,384,-242,384,-232,384,11477,384,11477,384,11487,394,11487,394,11487,11906,11487,11906,11477,394,11477,394,-232,11906,-232,11906,-242xm11916,-242l11906,-242,11906,-232,11906,11477,11906,11477,11906,11487,11916,11487,11916,11477,11916,11477,11916,-232,11916,-242xe" filled="true" fillcolor="#000000" stroked="false">
                <v:path arrowok="t"/>
                <v:fill type="solid"/>
                <w10:wrap type="none"/>
              </v:shape>
            </w:pict>
          </mc:Fallback>
        </mc:AlternateContent>
      </w:r>
      <w:r>
        <w:rPr>
          <w:b/>
          <w:color w:val="00AF50"/>
          <w:sz w:val="22"/>
        </w:rPr>
        <w:t>PERFORMANCE</w:t>
      </w:r>
      <w:r>
        <w:rPr>
          <w:b/>
          <w:color w:val="00AF50"/>
          <w:spacing w:val="-11"/>
          <w:sz w:val="22"/>
        </w:rPr>
        <w:t> </w:t>
      </w:r>
      <w:r>
        <w:rPr>
          <w:b/>
          <w:color w:val="00AF50"/>
          <w:spacing w:val="-2"/>
          <w:sz w:val="22"/>
        </w:rPr>
        <w:t>MEASURES</w:t>
      </w:r>
    </w:p>
    <w:p>
      <w:pPr>
        <w:pStyle w:val="BodyText"/>
        <w:rPr>
          <w:b/>
          <w:sz w:val="22"/>
        </w:rPr>
      </w:pPr>
    </w:p>
    <w:p>
      <w:pPr>
        <w:spacing w:before="0"/>
        <w:ind w:left="344" w:right="0" w:firstLine="0"/>
        <w:jc w:val="left"/>
        <w:rPr>
          <w:rFonts w:ascii="Times New Roman"/>
          <w:b/>
          <w:sz w:val="24"/>
        </w:rPr>
      </w:pPr>
      <w:r>
        <w:rPr>
          <w:rFonts w:ascii="Times New Roman"/>
          <w:b/>
          <w:color w:val="00AF50"/>
          <w:sz w:val="24"/>
        </w:rPr>
        <w:t>Below</w:t>
      </w:r>
      <w:r>
        <w:rPr>
          <w:rFonts w:ascii="Times New Roman"/>
          <w:b/>
          <w:color w:val="00AF50"/>
          <w:spacing w:val="-3"/>
          <w:sz w:val="24"/>
        </w:rPr>
        <w:t> </w:t>
      </w:r>
      <w:r>
        <w:rPr>
          <w:rFonts w:ascii="Times New Roman"/>
          <w:b/>
          <w:color w:val="00AF50"/>
          <w:sz w:val="24"/>
        </w:rPr>
        <w:t>is</w:t>
      </w:r>
      <w:r>
        <w:rPr>
          <w:rFonts w:ascii="Times New Roman"/>
          <w:b/>
          <w:color w:val="00AF50"/>
          <w:spacing w:val="-2"/>
          <w:sz w:val="24"/>
        </w:rPr>
        <w:t> </w:t>
      </w:r>
      <w:r>
        <w:rPr>
          <w:rFonts w:ascii="Times New Roman"/>
          <w:b/>
          <w:color w:val="00AF50"/>
          <w:sz w:val="24"/>
        </w:rPr>
        <w:t>a</w:t>
      </w:r>
      <w:r>
        <w:rPr>
          <w:rFonts w:ascii="Times New Roman"/>
          <w:b/>
          <w:color w:val="00AF50"/>
          <w:spacing w:val="-2"/>
          <w:sz w:val="24"/>
        </w:rPr>
        <w:t> </w:t>
      </w:r>
      <w:r>
        <w:rPr>
          <w:rFonts w:ascii="Times New Roman"/>
          <w:b/>
          <w:color w:val="00AF50"/>
          <w:sz w:val="24"/>
        </w:rPr>
        <w:t>listing</w:t>
      </w:r>
      <w:r>
        <w:rPr>
          <w:rFonts w:ascii="Times New Roman"/>
          <w:b/>
          <w:color w:val="00AF50"/>
          <w:spacing w:val="-2"/>
          <w:sz w:val="24"/>
        </w:rPr>
        <w:t> </w:t>
      </w:r>
      <w:r>
        <w:rPr>
          <w:rFonts w:ascii="Times New Roman"/>
          <w:b/>
          <w:color w:val="00AF50"/>
          <w:sz w:val="24"/>
        </w:rPr>
        <w:t>of</w:t>
      </w:r>
      <w:r>
        <w:rPr>
          <w:rFonts w:ascii="Times New Roman"/>
          <w:b/>
          <w:color w:val="00AF50"/>
          <w:spacing w:val="-3"/>
          <w:sz w:val="24"/>
        </w:rPr>
        <w:t> </w:t>
      </w:r>
      <w:r>
        <w:rPr>
          <w:rFonts w:ascii="Times New Roman"/>
          <w:b/>
          <w:color w:val="00AF50"/>
          <w:sz w:val="24"/>
        </w:rPr>
        <w:t>some</w:t>
      </w:r>
      <w:r>
        <w:rPr>
          <w:rFonts w:ascii="Times New Roman"/>
          <w:b/>
          <w:color w:val="00AF50"/>
          <w:spacing w:val="-3"/>
          <w:sz w:val="24"/>
        </w:rPr>
        <w:t> </w:t>
      </w:r>
      <w:r>
        <w:rPr>
          <w:rFonts w:ascii="Times New Roman"/>
          <w:b/>
          <w:color w:val="00AF50"/>
          <w:sz w:val="24"/>
        </w:rPr>
        <w:t>of</w:t>
      </w:r>
      <w:r>
        <w:rPr>
          <w:rFonts w:ascii="Times New Roman"/>
          <w:b/>
          <w:color w:val="00AF50"/>
          <w:spacing w:val="-3"/>
          <w:sz w:val="24"/>
        </w:rPr>
        <w:t> </w:t>
      </w:r>
      <w:r>
        <w:rPr>
          <w:rFonts w:ascii="Times New Roman"/>
          <w:b/>
          <w:color w:val="00AF50"/>
          <w:sz w:val="24"/>
        </w:rPr>
        <w:t>the</w:t>
      </w:r>
      <w:r>
        <w:rPr>
          <w:rFonts w:ascii="Times New Roman"/>
          <w:b/>
          <w:color w:val="00AF50"/>
          <w:spacing w:val="-3"/>
          <w:sz w:val="24"/>
        </w:rPr>
        <w:t> </w:t>
      </w:r>
      <w:r>
        <w:rPr>
          <w:rFonts w:ascii="Times New Roman"/>
          <w:b/>
          <w:color w:val="00AF50"/>
          <w:sz w:val="24"/>
        </w:rPr>
        <w:t>data</w:t>
      </w:r>
      <w:r>
        <w:rPr>
          <w:rFonts w:ascii="Times New Roman"/>
          <w:b/>
          <w:color w:val="00AF50"/>
          <w:spacing w:val="-2"/>
          <w:sz w:val="24"/>
        </w:rPr>
        <w:t> </w:t>
      </w:r>
      <w:r>
        <w:rPr>
          <w:rFonts w:ascii="Times New Roman"/>
          <w:b/>
          <w:color w:val="00AF50"/>
          <w:sz w:val="24"/>
        </w:rPr>
        <w:t>outcomes</w:t>
      </w:r>
      <w:r>
        <w:rPr>
          <w:rFonts w:ascii="Times New Roman"/>
          <w:b/>
          <w:color w:val="00AF50"/>
          <w:spacing w:val="-2"/>
          <w:sz w:val="24"/>
        </w:rPr>
        <w:t> </w:t>
      </w:r>
      <w:r>
        <w:rPr>
          <w:rFonts w:ascii="Times New Roman"/>
          <w:b/>
          <w:color w:val="00AF50"/>
          <w:sz w:val="24"/>
        </w:rPr>
        <w:t>that</w:t>
      </w:r>
      <w:r>
        <w:rPr>
          <w:rFonts w:ascii="Times New Roman"/>
          <w:b/>
          <w:color w:val="00AF50"/>
          <w:spacing w:val="-3"/>
          <w:sz w:val="24"/>
        </w:rPr>
        <w:t> </w:t>
      </w:r>
      <w:r>
        <w:rPr>
          <w:rFonts w:ascii="Times New Roman"/>
          <w:b/>
          <w:color w:val="00AF50"/>
          <w:sz w:val="24"/>
        </w:rPr>
        <w:t>will</w:t>
      </w:r>
      <w:r>
        <w:rPr>
          <w:rFonts w:ascii="Times New Roman"/>
          <w:b/>
          <w:color w:val="00AF50"/>
          <w:spacing w:val="-2"/>
          <w:sz w:val="24"/>
        </w:rPr>
        <w:t> </w:t>
      </w:r>
      <w:r>
        <w:rPr>
          <w:rFonts w:ascii="Times New Roman"/>
          <w:b/>
          <w:color w:val="00AF50"/>
          <w:sz w:val="24"/>
        </w:rPr>
        <w:t>be</w:t>
      </w:r>
      <w:r>
        <w:rPr>
          <w:rFonts w:ascii="Times New Roman"/>
          <w:b/>
          <w:color w:val="00AF50"/>
          <w:spacing w:val="-3"/>
          <w:sz w:val="24"/>
        </w:rPr>
        <w:t> </w:t>
      </w:r>
      <w:r>
        <w:rPr>
          <w:rFonts w:ascii="Times New Roman"/>
          <w:b/>
          <w:color w:val="00AF50"/>
          <w:sz w:val="24"/>
        </w:rPr>
        <w:t>required</w:t>
      </w:r>
      <w:r>
        <w:rPr>
          <w:rFonts w:ascii="Times New Roman"/>
          <w:b/>
          <w:color w:val="00AF50"/>
          <w:spacing w:val="-2"/>
          <w:sz w:val="24"/>
        </w:rPr>
        <w:t> </w:t>
      </w:r>
      <w:r>
        <w:rPr>
          <w:rFonts w:ascii="Times New Roman"/>
          <w:b/>
          <w:color w:val="00AF50"/>
          <w:sz w:val="24"/>
        </w:rPr>
        <w:t>by</w:t>
      </w:r>
      <w:r>
        <w:rPr>
          <w:rFonts w:ascii="Times New Roman"/>
          <w:b/>
          <w:color w:val="00AF50"/>
          <w:spacing w:val="-5"/>
          <w:sz w:val="24"/>
        </w:rPr>
        <w:t> </w:t>
      </w:r>
      <w:r>
        <w:rPr>
          <w:rFonts w:ascii="Times New Roman"/>
          <w:b/>
          <w:color w:val="00AF50"/>
          <w:sz w:val="24"/>
        </w:rPr>
        <w:t>each</w:t>
      </w:r>
      <w:r>
        <w:rPr>
          <w:rFonts w:ascii="Times New Roman"/>
          <w:b/>
          <w:color w:val="00AF50"/>
          <w:spacing w:val="-2"/>
          <w:sz w:val="24"/>
        </w:rPr>
        <w:t> </w:t>
      </w:r>
      <w:r>
        <w:rPr>
          <w:rFonts w:ascii="Times New Roman"/>
          <w:b/>
          <w:color w:val="00AF50"/>
          <w:sz w:val="24"/>
        </w:rPr>
        <w:t>School</w:t>
      </w:r>
      <w:r>
        <w:rPr>
          <w:rFonts w:ascii="Times New Roman"/>
          <w:b/>
          <w:color w:val="00AF50"/>
          <w:spacing w:val="-2"/>
          <w:sz w:val="24"/>
        </w:rPr>
        <w:t> </w:t>
      </w:r>
      <w:r>
        <w:rPr>
          <w:rFonts w:ascii="Times New Roman"/>
          <w:b/>
          <w:color w:val="00AF50"/>
          <w:sz w:val="24"/>
        </w:rPr>
        <w:t>Health</w:t>
      </w:r>
      <w:r>
        <w:rPr>
          <w:rFonts w:ascii="Times New Roman"/>
          <w:b/>
          <w:color w:val="00AF50"/>
          <w:spacing w:val="-2"/>
          <w:sz w:val="24"/>
        </w:rPr>
        <w:t> </w:t>
      </w:r>
      <w:r>
        <w:rPr>
          <w:rFonts w:ascii="Times New Roman"/>
          <w:b/>
          <w:color w:val="00AF50"/>
          <w:sz w:val="24"/>
        </w:rPr>
        <w:t>Center</w:t>
      </w:r>
      <w:r>
        <w:rPr>
          <w:rFonts w:ascii="Times New Roman"/>
          <w:b/>
          <w:color w:val="00AF50"/>
          <w:spacing w:val="-3"/>
          <w:sz w:val="24"/>
        </w:rPr>
        <w:t> </w:t>
      </w:r>
      <w:r>
        <w:rPr>
          <w:rFonts w:ascii="Times New Roman"/>
          <w:b/>
          <w:color w:val="00AF50"/>
          <w:sz w:val="24"/>
        </w:rPr>
        <w:t>to report</w:t>
      </w:r>
      <w:r>
        <w:rPr>
          <w:rFonts w:ascii="Times New Roman"/>
          <w:b/>
          <w:color w:val="00AF50"/>
          <w:spacing w:val="-1"/>
          <w:sz w:val="24"/>
        </w:rPr>
        <w:t> </w:t>
      </w:r>
      <w:r>
        <w:rPr>
          <w:rFonts w:ascii="Times New Roman"/>
          <w:b/>
          <w:color w:val="00AF50"/>
          <w:sz w:val="24"/>
        </w:rPr>
        <w:t>to the Program Administrator for the Mid-Year (MY) and End-of-Year (EOY) Required Reports.</w:t>
      </w:r>
    </w:p>
    <w:p>
      <w:pPr>
        <w:pStyle w:val="BodyText"/>
        <w:rPr>
          <w:rFonts w:ascii="Times New Roman"/>
          <w:b/>
          <w:sz w:val="24"/>
        </w:rPr>
      </w:pPr>
    </w:p>
    <w:p>
      <w:pPr>
        <w:pStyle w:val="ListParagraph"/>
        <w:numPr>
          <w:ilvl w:val="0"/>
          <w:numId w:val="11"/>
        </w:numPr>
        <w:tabs>
          <w:tab w:pos="585" w:val="left" w:leader="none"/>
        </w:tabs>
        <w:spacing w:line="240" w:lineRule="auto" w:before="0" w:after="0"/>
        <w:ind w:left="585" w:right="0" w:hanging="242"/>
        <w:jc w:val="left"/>
        <w:rPr>
          <w:rFonts w:ascii="Times New Roman"/>
          <w:b/>
          <w:sz w:val="24"/>
        </w:rPr>
      </w:pPr>
      <w:r>
        <w:rPr>
          <w:rFonts w:ascii="Times New Roman"/>
          <w:b/>
          <w:color w:val="00AF50"/>
          <w:sz w:val="24"/>
        </w:rPr>
        <w:t>Total</w:t>
      </w:r>
      <w:r>
        <w:rPr>
          <w:rFonts w:ascii="Times New Roman"/>
          <w:b/>
          <w:color w:val="00AF50"/>
          <w:spacing w:val="-2"/>
          <w:sz w:val="24"/>
        </w:rPr>
        <w:t> </w:t>
      </w:r>
      <w:r>
        <w:rPr>
          <w:rFonts w:ascii="Times New Roman"/>
          <w:b/>
          <w:color w:val="00AF50"/>
          <w:sz w:val="24"/>
        </w:rPr>
        <w:t>number</w:t>
      </w:r>
      <w:r>
        <w:rPr>
          <w:rFonts w:ascii="Times New Roman"/>
          <w:b/>
          <w:color w:val="00AF50"/>
          <w:spacing w:val="-3"/>
          <w:sz w:val="24"/>
        </w:rPr>
        <w:t> </w:t>
      </w:r>
      <w:r>
        <w:rPr>
          <w:rFonts w:ascii="Times New Roman"/>
          <w:b/>
          <w:color w:val="00AF50"/>
          <w:sz w:val="24"/>
        </w:rPr>
        <w:t>of</w:t>
      </w:r>
      <w:r>
        <w:rPr>
          <w:rFonts w:ascii="Times New Roman"/>
          <w:b/>
          <w:color w:val="00AF50"/>
          <w:spacing w:val="-3"/>
          <w:sz w:val="24"/>
        </w:rPr>
        <w:t> </w:t>
      </w:r>
      <w:r>
        <w:rPr>
          <w:rFonts w:ascii="Times New Roman"/>
          <w:b/>
          <w:color w:val="00AF50"/>
          <w:sz w:val="24"/>
        </w:rPr>
        <w:t>unduplicated</w:t>
      </w:r>
      <w:r>
        <w:rPr>
          <w:rFonts w:ascii="Times New Roman"/>
          <w:b/>
          <w:color w:val="00AF50"/>
          <w:spacing w:val="-1"/>
          <w:sz w:val="24"/>
        </w:rPr>
        <w:t> </w:t>
      </w:r>
      <w:r>
        <w:rPr>
          <w:rFonts w:ascii="Times New Roman"/>
          <w:b/>
          <w:color w:val="00AF50"/>
          <w:sz w:val="24"/>
        </w:rPr>
        <w:t>SHC</w:t>
      </w:r>
      <w:r>
        <w:rPr>
          <w:rFonts w:ascii="Times New Roman"/>
          <w:b/>
          <w:color w:val="00AF50"/>
          <w:spacing w:val="-3"/>
          <w:sz w:val="24"/>
        </w:rPr>
        <w:t> </w:t>
      </w:r>
      <w:r>
        <w:rPr>
          <w:rFonts w:ascii="Times New Roman"/>
          <w:b/>
          <w:color w:val="00AF50"/>
          <w:sz w:val="24"/>
        </w:rPr>
        <w:t>users</w:t>
      </w:r>
      <w:r>
        <w:rPr>
          <w:rFonts w:ascii="Times New Roman"/>
          <w:b/>
          <w:color w:val="00AF50"/>
          <w:spacing w:val="-2"/>
          <w:sz w:val="24"/>
        </w:rPr>
        <w:t> </w:t>
      </w:r>
      <w:r>
        <w:rPr>
          <w:rFonts w:ascii="Times New Roman"/>
          <w:b/>
          <w:color w:val="00AF50"/>
          <w:sz w:val="24"/>
        </w:rPr>
        <w:t>ages</w:t>
      </w:r>
      <w:r>
        <w:rPr>
          <w:rFonts w:ascii="Times New Roman"/>
          <w:b/>
          <w:color w:val="00AF50"/>
          <w:spacing w:val="-1"/>
          <w:sz w:val="24"/>
        </w:rPr>
        <w:t> </w:t>
      </w:r>
      <w:r>
        <w:rPr>
          <w:rFonts w:ascii="Times New Roman"/>
          <w:b/>
          <w:color w:val="00AF50"/>
          <w:sz w:val="24"/>
        </w:rPr>
        <w:t>10-</w:t>
      </w:r>
      <w:r>
        <w:rPr>
          <w:rFonts w:ascii="Times New Roman"/>
          <w:b/>
          <w:color w:val="00AF50"/>
          <w:spacing w:val="-5"/>
          <w:sz w:val="24"/>
        </w:rPr>
        <w:t>19</w:t>
      </w:r>
    </w:p>
    <w:p>
      <w:pPr>
        <w:pStyle w:val="BodyText"/>
        <w:rPr>
          <w:rFonts w:ascii="Times New Roman"/>
          <w:b/>
          <w:sz w:val="24"/>
        </w:rPr>
      </w:pPr>
    </w:p>
    <w:p>
      <w:pPr>
        <w:pStyle w:val="ListParagraph"/>
        <w:numPr>
          <w:ilvl w:val="0"/>
          <w:numId w:val="11"/>
        </w:numPr>
        <w:tabs>
          <w:tab w:pos="583" w:val="left" w:leader="none"/>
        </w:tabs>
        <w:spacing w:line="240" w:lineRule="auto" w:before="0" w:after="0"/>
        <w:ind w:left="583" w:right="0" w:hanging="240"/>
        <w:jc w:val="left"/>
        <w:rPr>
          <w:rFonts w:ascii="Times New Roman"/>
          <w:b/>
          <w:sz w:val="24"/>
        </w:rPr>
      </w:pPr>
      <w:r>
        <w:rPr>
          <w:rFonts w:ascii="Times New Roman"/>
          <w:b/>
          <w:color w:val="00AF50"/>
          <w:sz w:val="24"/>
        </w:rPr>
        <w:t>Total</w:t>
      </w:r>
      <w:r>
        <w:rPr>
          <w:rFonts w:ascii="Times New Roman"/>
          <w:b/>
          <w:color w:val="00AF50"/>
          <w:spacing w:val="-2"/>
          <w:sz w:val="24"/>
        </w:rPr>
        <w:t> </w:t>
      </w:r>
      <w:r>
        <w:rPr>
          <w:rFonts w:ascii="Times New Roman"/>
          <w:b/>
          <w:color w:val="00AF50"/>
          <w:sz w:val="24"/>
        </w:rPr>
        <w:t>number</w:t>
      </w:r>
      <w:r>
        <w:rPr>
          <w:rFonts w:ascii="Times New Roman"/>
          <w:b/>
          <w:color w:val="00AF50"/>
          <w:spacing w:val="-1"/>
          <w:sz w:val="24"/>
        </w:rPr>
        <w:t> </w:t>
      </w:r>
      <w:r>
        <w:rPr>
          <w:rFonts w:ascii="Times New Roman"/>
          <w:b/>
          <w:color w:val="00AF50"/>
          <w:sz w:val="24"/>
        </w:rPr>
        <w:t>of</w:t>
      </w:r>
      <w:r>
        <w:rPr>
          <w:rFonts w:ascii="Times New Roman"/>
          <w:b/>
          <w:color w:val="00AF50"/>
          <w:spacing w:val="-2"/>
          <w:sz w:val="24"/>
        </w:rPr>
        <w:t> </w:t>
      </w:r>
      <w:r>
        <w:rPr>
          <w:rFonts w:ascii="Times New Roman"/>
          <w:b/>
          <w:color w:val="00AF50"/>
          <w:sz w:val="24"/>
        </w:rPr>
        <w:t>unduplicated</w:t>
      </w:r>
      <w:r>
        <w:rPr>
          <w:rFonts w:ascii="Times New Roman"/>
          <w:b/>
          <w:color w:val="00AF50"/>
          <w:spacing w:val="-1"/>
          <w:sz w:val="24"/>
        </w:rPr>
        <w:t> </w:t>
      </w:r>
      <w:r>
        <w:rPr>
          <w:rFonts w:ascii="Times New Roman"/>
          <w:b/>
          <w:color w:val="00AF50"/>
          <w:sz w:val="24"/>
        </w:rPr>
        <w:t>SHC</w:t>
      </w:r>
      <w:r>
        <w:rPr>
          <w:rFonts w:ascii="Times New Roman"/>
          <w:b/>
          <w:color w:val="00AF50"/>
          <w:spacing w:val="-2"/>
          <w:sz w:val="24"/>
        </w:rPr>
        <w:t> </w:t>
      </w:r>
      <w:r>
        <w:rPr>
          <w:rFonts w:ascii="Times New Roman"/>
          <w:b/>
          <w:color w:val="00AF50"/>
          <w:sz w:val="24"/>
        </w:rPr>
        <w:t>users</w:t>
      </w:r>
      <w:r>
        <w:rPr>
          <w:rFonts w:ascii="Times New Roman"/>
          <w:b/>
          <w:color w:val="00AF50"/>
          <w:spacing w:val="-2"/>
          <w:sz w:val="24"/>
        </w:rPr>
        <w:t> </w:t>
      </w:r>
      <w:r>
        <w:rPr>
          <w:rFonts w:ascii="Times New Roman"/>
          <w:b/>
          <w:color w:val="00AF50"/>
          <w:sz w:val="24"/>
        </w:rPr>
        <w:t>outside</w:t>
      </w:r>
      <w:r>
        <w:rPr>
          <w:rFonts w:ascii="Times New Roman"/>
          <w:b/>
          <w:color w:val="00AF50"/>
          <w:spacing w:val="-1"/>
          <w:sz w:val="24"/>
        </w:rPr>
        <w:t> </w:t>
      </w:r>
      <w:r>
        <w:rPr>
          <w:rFonts w:ascii="Times New Roman"/>
          <w:b/>
          <w:color w:val="00AF50"/>
          <w:sz w:val="24"/>
        </w:rPr>
        <w:t>the</w:t>
      </w:r>
      <w:r>
        <w:rPr>
          <w:rFonts w:ascii="Times New Roman"/>
          <w:b/>
          <w:color w:val="00AF50"/>
          <w:spacing w:val="-2"/>
          <w:sz w:val="24"/>
        </w:rPr>
        <w:t> </w:t>
      </w:r>
      <w:r>
        <w:rPr>
          <w:rFonts w:ascii="Times New Roman"/>
          <w:b/>
          <w:color w:val="00AF50"/>
          <w:sz w:val="24"/>
        </w:rPr>
        <w:t>10-19</w:t>
      </w:r>
      <w:r>
        <w:rPr>
          <w:rFonts w:ascii="Times New Roman"/>
          <w:b/>
          <w:color w:val="00AF50"/>
          <w:spacing w:val="-1"/>
          <w:sz w:val="24"/>
        </w:rPr>
        <w:t> </w:t>
      </w:r>
      <w:r>
        <w:rPr>
          <w:rFonts w:ascii="Times New Roman"/>
          <w:b/>
          <w:color w:val="00AF50"/>
          <w:sz w:val="24"/>
        </w:rPr>
        <w:t>age</w:t>
      </w:r>
      <w:r>
        <w:rPr>
          <w:rFonts w:ascii="Times New Roman"/>
          <w:b/>
          <w:color w:val="00AF50"/>
          <w:spacing w:val="-2"/>
          <w:sz w:val="24"/>
        </w:rPr>
        <w:t> range</w:t>
      </w:r>
    </w:p>
    <w:p>
      <w:pPr>
        <w:pStyle w:val="BodyText"/>
        <w:rPr>
          <w:rFonts w:ascii="Times New Roman"/>
          <w:b/>
          <w:sz w:val="24"/>
        </w:rPr>
      </w:pPr>
    </w:p>
    <w:p>
      <w:pPr>
        <w:pStyle w:val="ListParagraph"/>
        <w:numPr>
          <w:ilvl w:val="0"/>
          <w:numId w:val="11"/>
        </w:numPr>
        <w:tabs>
          <w:tab w:pos="583" w:val="left" w:leader="none"/>
        </w:tabs>
        <w:spacing w:line="240" w:lineRule="auto" w:before="0" w:after="0"/>
        <w:ind w:left="583" w:right="0" w:hanging="240"/>
        <w:jc w:val="left"/>
        <w:rPr>
          <w:rFonts w:ascii="Times New Roman"/>
          <w:b/>
          <w:sz w:val="24"/>
        </w:rPr>
      </w:pPr>
      <w:r>
        <w:rPr>
          <w:rFonts w:ascii="Times New Roman"/>
          <w:b/>
          <w:color w:val="00AF50"/>
          <w:sz w:val="24"/>
        </w:rPr>
        <w:t>Total</w:t>
      </w:r>
      <w:r>
        <w:rPr>
          <w:rFonts w:ascii="Times New Roman"/>
          <w:b/>
          <w:color w:val="00AF50"/>
          <w:spacing w:val="-2"/>
          <w:sz w:val="24"/>
        </w:rPr>
        <w:t> </w:t>
      </w:r>
      <w:r>
        <w:rPr>
          <w:rFonts w:ascii="Times New Roman"/>
          <w:b/>
          <w:color w:val="00AF50"/>
          <w:sz w:val="24"/>
        </w:rPr>
        <w:t>number</w:t>
      </w:r>
      <w:r>
        <w:rPr>
          <w:rFonts w:ascii="Times New Roman"/>
          <w:b/>
          <w:color w:val="00AF50"/>
          <w:spacing w:val="-2"/>
          <w:sz w:val="24"/>
        </w:rPr>
        <w:t> </w:t>
      </w:r>
      <w:r>
        <w:rPr>
          <w:rFonts w:ascii="Times New Roman"/>
          <w:b/>
          <w:color w:val="00AF50"/>
          <w:sz w:val="24"/>
        </w:rPr>
        <w:t>of</w:t>
      </w:r>
      <w:r>
        <w:rPr>
          <w:rFonts w:ascii="Times New Roman"/>
          <w:b/>
          <w:color w:val="00AF50"/>
          <w:spacing w:val="-3"/>
          <w:sz w:val="24"/>
        </w:rPr>
        <w:t> </w:t>
      </w:r>
      <w:r>
        <w:rPr>
          <w:rFonts w:ascii="Times New Roman"/>
          <w:b/>
          <w:color w:val="00AF50"/>
          <w:sz w:val="24"/>
        </w:rPr>
        <w:t>medical</w:t>
      </w:r>
      <w:r>
        <w:rPr>
          <w:rFonts w:ascii="Times New Roman"/>
          <w:b/>
          <w:color w:val="00AF50"/>
          <w:spacing w:val="-1"/>
          <w:sz w:val="24"/>
        </w:rPr>
        <w:t> </w:t>
      </w:r>
      <w:r>
        <w:rPr>
          <w:rFonts w:ascii="Times New Roman"/>
          <w:b/>
          <w:color w:val="00AF50"/>
          <w:spacing w:val="-2"/>
          <w:sz w:val="24"/>
        </w:rPr>
        <w:t>procedures</w:t>
      </w:r>
    </w:p>
    <w:p>
      <w:pPr>
        <w:pStyle w:val="BodyText"/>
        <w:rPr>
          <w:rFonts w:ascii="Times New Roman"/>
          <w:b/>
          <w:sz w:val="24"/>
        </w:rPr>
      </w:pPr>
    </w:p>
    <w:p>
      <w:pPr>
        <w:pStyle w:val="ListParagraph"/>
        <w:numPr>
          <w:ilvl w:val="0"/>
          <w:numId w:val="11"/>
        </w:numPr>
        <w:tabs>
          <w:tab w:pos="583" w:val="left" w:leader="none"/>
        </w:tabs>
        <w:spacing w:line="240" w:lineRule="auto" w:before="0" w:after="0"/>
        <w:ind w:left="583" w:right="0" w:hanging="240"/>
        <w:jc w:val="left"/>
        <w:rPr>
          <w:rFonts w:ascii="Times New Roman"/>
          <w:b/>
          <w:sz w:val="24"/>
        </w:rPr>
      </w:pPr>
      <w:r>
        <w:rPr>
          <w:rFonts w:ascii="Times New Roman"/>
          <w:b/>
          <w:color w:val="00AF50"/>
          <w:sz w:val="24"/>
        </w:rPr>
        <w:t>Total</w:t>
      </w:r>
      <w:r>
        <w:rPr>
          <w:rFonts w:ascii="Times New Roman"/>
          <w:b/>
          <w:color w:val="00AF50"/>
          <w:spacing w:val="-2"/>
          <w:sz w:val="24"/>
        </w:rPr>
        <w:t> </w:t>
      </w:r>
      <w:r>
        <w:rPr>
          <w:rFonts w:ascii="Times New Roman"/>
          <w:b/>
          <w:color w:val="00AF50"/>
          <w:sz w:val="24"/>
        </w:rPr>
        <w:t>number</w:t>
      </w:r>
      <w:r>
        <w:rPr>
          <w:rFonts w:ascii="Times New Roman"/>
          <w:b/>
          <w:color w:val="00AF50"/>
          <w:spacing w:val="-3"/>
          <w:sz w:val="24"/>
        </w:rPr>
        <w:t> </w:t>
      </w:r>
      <w:r>
        <w:rPr>
          <w:rFonts w:ascii="Times New Roman"/>
          <w:b/>
          <w:color w:val="00AF50"/>
          <w:sz w:val="24"/>
        </w:rPr>
        <w:t>of</w:t>
      </w:r>
      <w:r>
        <w:rPr>
          <w:rFonts w:ascii="Times New Roman"/>
          <w:b/>
          <w:color w:val="00AF50"/>
          <w:spacing w:val="-3"/>
          <w:sz w:val="24"/>
        </w:rPr>
        <w:t> </w:t>
      </w:r>
      <w:r>
        <w:rPr>
          <w:rFonts w:ascii="Times New Roman"/>
          <w:b/>
          <w:color w:val="00AF50"/>
          <w:sz w:val="24"/>
        </w:rPr>
        <w:t>preventive</w:t>
      </w:r>
      <w:r>
        <w:rPr>
          <w:rFonts w:ascii="Times New Roman"/>
          <w:b/>
          <w:color w:val="00AF50"/>
          <w:spacing w:val="-2"/>
          <w:sz w:val="24"/>
        </w:rPr>
        <w:t> procedures</w:t>
      </w:r>
    </w:p>
    <w:p>
      <w:pPr>
        <w:pStyle w:val="ListParagraph"/>
        <w:numPr>
          <w:ilvl w:val="0"/>
          <w:numId w:val="11"/>
        </w:numPr>
        <w:tabs>
          <w:tab w:pos="583" w:val="left" w:leader="none"/>
        </w:tabs>
        <w:spacing w:line="240" w:lineRule="auto" w:before="274" w:after="0"/>
        <w:ind w:left="583" w:right="0" w:hanging="240"/>
        <w:jc w:val="left"/>
        <w:rPr>
          <w:rFonts w:ascii="Times New Roman"/>
          <w:b/>
          <w:sz w:val="24"/>
        </w:rPr>
      </w:pPr>
      <w:r>
        <w:rPr>
          <w:rFonts w:ascii="Times New Roman"/>
          <w:b/>
          <w:color w:val="00AF50"/>
          <w:sz w:val="24"/>
        </w:rPr>
        <w:t>Total</w:t>
      </w:r>
      <w:r>
        <w:rPr>
          <w:rFonts w:ascii="Times New Roman"/>
          <w:b/>
          <w:color w:val="00AF50"/>
          <w:spacing w:val="-2"/>
          <w:sz w:val="24"/>
        </w:rPr>
        <w:t> </w:t>
      </w:r>
      <w:r>
        <w:rPr>
          <w:rFonts w:ascii="Times New Roman"/>
          <w:b/>
          <w:color w:val="00AF50"/>
          <w:sz w:val="24"/>
        </w:rPr>
        <w:t>number</w:t>
      </w:r>
      <w:r>
        <w:rPr>
          <w:rFonts w:ascii="Times New Roman"/>
          <w:b/>
          <w:color w:val="00AF50"/>
          <w:spacing w:val="-3"/>
          <w:sz w:val="24"/>
        </w:rPr>
        <w:t> </w:t>
      </w:r>
      <w:r>
        <w:rPr>
          <w:rFonts w:ascii="Times New Roman"/>
          <w:b/>
          <w:color w:val="00AF50"/>
          <w:sz w:val="24"/>
        </w:rPr>
        <w:t>of</w:t>
      </w:r>
      <w:r>
        <w:rPr>
          <w:rFonts w:ascii="Times New Roman"/>
          <w:b/>
          <w:color w:val="00AF50"/>
          <w:spacing w:val="-2"/>
          <w:sz w:val="24"/>
        </w:rPr>
        <w:t> </w:t>
      </w:r>
      <w:r>
        <w:rPr>
          <w:rFonts w:ascii="Times New Roman"/>
          <w:b/>
          <w:color w:val="00AF50"/>
          <w:sz w:val="24"/>
        </w:rPr>
        <w:t>behavioral/mental</w:t>
      </w:r>
      <w:r>
        <w:rPr>
          <w:rFonts w:ascii="Times New Roman"/>
          <w:b/>
          <w:color w:val="00AF50"/>
          <w:spacing w:val="-2"/>
          <w:sz w:val="24"/>
        </w:rPr>
        <w:t> </w:t>
      </w:r>
      <w:r>
        <w:rPr>
          <w:rFonts w:ascii="Times New Roman"/>
          <w:b/>
          <w:color w:val="00AF50"/>
          <w:sz w:val="24"/>
        </w:rPr>
        <w:t>health</w:t>
      </w:r>
      <w:r>
        <w:rPr>
          <w:rFonts w:ascii="Times New Roman"/>
          <w:b/>
          <w:color w:val="00AF50"/>
          <w:spacing w:val="-1"/>
          <w:sz w:val="24"/>
        </w:rPr>
        <w:t> </w:t>
      </w:r>
      <w:r>
        <w:rPr>
          <w:rFonts w:ascii="Times New Roman"/>
          <w:b/>
          <w:color w:val="00AF50"/>
          <w:spacing w:val="-2"/>
          <w:sz w:val="24"/>
        </w:rPr>
        <w:t>procedures</w:t>
      </w:r>
    </w:p>
    <w:p>
      <w:pPr>
        <w:pStyle w:val="ListParagraph"/>
        <w:numPr>
          <w:ilvl w:val="0"/>
          <w:numId w:val="11"/>
        </w:numPr>
        <w:tabs>
          <w:tab w:pos="583" w:val="left" w:leader="none"/>
        </w:tabs>
        <w:spacing w:line="240" w:lineRule="auto" w:before="276" w:after="0"/>
        <w:ind w:left="583" w:right="0" w:hanging="240"/>
        <w:jc w:val="left"/>
        <w:rPr>
          <w:rFonts w:ascii="Times New Roman"/>
          <w:b/>
          <w:sz w:val="24"/>
        </w:rPr>
      </w:pPr>
      <w:r>
        <w:rPr>
          <w:rFonts w:ascii="Times New Roman"/>
          <w:b/>
          <w:color w:val="00AF50"/>
          <w:sz w:val="24"/>
        </w:rPr>
        <w:t>Total</w:t>
      </w:r>
      <w:r>
        <w:rPr>
          <w:rFonts w:ascii="Times New Roman"/>
          <w:b/>
          <w:color w:val="00AF50"/>
          <w:spacing w:val="-2"/>
          <w:sz w:val="24"/>
        </w:rPr>
        <w:t> </w:t>
      </w:r>
      <w:r>
        <w:rPr>
          <w:rFonts w:ascii="Times New Roman"/>
          <w:b/>
          <w:color w:val="00AF50"/>
          <w:sz w:val="24"/>
        </w:rPr>
        <w:t>number</w:t>
      </w:r>
      <w:r>
        <w:rPr>
          <w:rFonts w:ascii="Times New Roman"/>
          <w:b/>
          <w:color w:val="00AF50"/>
          <w:spacing w:val="-3"/>
          <w:sz w:val="24"/>
        </w:rPr>
        <w:t> </w:t>
      </w:r>
      <w:r>
        <w:rPr>
          <w:rFonts w:ascii="Times New Roman"/>
          <w:b/>
          <w:color w:val="00AF50"/>
          <w:sz w:val="24"/>
        </w:rPr>
        <w:t>of</w:t>
      </w:r>
      <w:r>
        <w:rPr>
          <w:rFonts w:ascii="Times New Roman"/>
          <w:b/>
          <w:color w:val="00AF50"/>
          <w:spacing w:val="-3"/>
          <w:sz w:val="24"/>
        </w:rPr>
        <w:t> </w:t>
      </w:r>
      <w:r>
        <w:rPr>
          <w:rFonts w:ascii="Times New Roman"/>
          <w:b/>
          <w:color w:val="00AF50"/>
          <w:sz w:val="24"/>
        </w:rPr>
        <w:t>nutrition</w:t>
      </w:r>
      <w:r>
        <w:rPr>
          <w:rFonts w:ascii="Times New Roman"/>
          <w:b/>
          <w:color w:val="00AF50"/>
          <w:spacing w:val="-1"/>
          <w:sz w:val="24"/>
        </w:rPr>
        <w:t> </w:t>
      </w:r>
      <w:r>
        <w:rPr>
          <w:rFonts w:ascii="Times New Roman"/>
          <w:b/>
          <w:color w:val="00AF50"/>
          <w:spacing w:val="-2"/>
          <w:sz w:val="24"/>
        </w:rPr>
        <w:t>procedures</w:t>
      </w:r>
    </w:p>
    <w:p>
      <w:pPr>
        <w:pStyle w:val="ListParagraph"/>
        <w:numPr>
          <w:ilvl w:val="0"/>
          <w:numId w:val="11"/>
        </w:numPr>
        <w:tabs>
          <w:tab w:pos="583" w:val="left" w:leader="none"/>
        </w:tabs>
        <w:spacing w:line="240" w:lineRule="auto" w:before="276" w:after="0"/>
        <w:ind w:left="583" w:right="0" w:hanging="240"/>
        <w:jc w:val="left"/>
        <w:rPr>
          <w:rFonts w:ascii="Times New Roman"/>
          <w:b/>
          <w:sz w:val="24"/>
        </w:rPr>
      </w:pPr>
      <w:r>
        <w:rPr>
          <w:rFonts w:ascii="Times New Roman"/>
          <w:b/>
          <w:color w:val="00AF50"/>
          <w:sz w:val="24"/>
        </w:rPr>
        <w:t>Total</w:t>
      </w:r>
      <w:r>
        <w:rPr>
          <w:rFonts w:ascii="Times New Roman"/>
          <w:b/>
          <w:color w:val="00AF50"/>
          <w:spacing w:val="-1"/>
          <w:sz w:val="24"/>
        </w:rPr>
        <w:t> </w:t>
      </w:r>
      <w:r>
        <w:rPr>
          <w:rFonts w:ascii="Times New Roman"/>
          <w:b/>
          <w:color w:val="00AF50"/>
          <w:sz w:val="24"/>
        </w:rPr>
        <w:t>number</w:t>
      </w:r>
      <w:r>
        <w:rPr>
          <w:rFonts w:ascii="Times New Roman"/>
          <w:b/>
          <w:color w:val="00AF50"/>
          <w:spacing w:val="-2"/>
          <w:sz w:val="24"/>
        </w:rPr>
        <w:t> </w:t>
      </w:r>
      <w:r>
        <w:rPr>
          <w:rFonts w:ascii="Times New Roman"/>
          <w:b/>
          <w:color w:val="00AF50"/>
          <w:sz w:val="24"/>
        </w:rPr>
        <w:t>of</w:t>
      </w:r>
      <w:r>
        <w:rPr>
          <w:rFonts w:ascii="Times New Roman"/>
          <w:b/>
          <w:color w:val="00AF50"/>
          <w:spacing w:val="-2"/>
          <w:sz w:val="24"/>
        </w:rPr>
        <w:t> </w:t>
      </w:r>
      <w:r>
        <w:rPr>
          <w:rFonts w:ascii="Times New Roman"/>
          <w:b/>
          <w:color w:val="00AF50"/>
          <w:sz w:val="24"/>
        </w:rPr>
        <w:t>SHC</w:t>
      </w:r>
      <w:r>
        <w:rPr>
          <w:rFonts w:ascii="Times New Roman"/>
          <w:b/>
          <w:color w:val="00AF50"/>
          <w:spacing w:val="-1"/>
          <w:sz w:val="24"/>
        </w:rPr>
        <w:t> </w:t>
      </w:r>
      <w:r>
        <w:rPr>
          <w:rFonts w:ascii="Times New Roman"/>
          <w:b/>
          <w:color w:val="00AF50"/>
          <w:sz w:val="24"/>
        </w:rPr>
        <w:t>users</w:t>
      </w:r>
      <w:r>
        <w:rPr>
          <w:rFonts w:ascii="Times New Roman"/>
          <w:b/>
          <w:color w:val="00AF50"/>
          <w:spacing w:val="-1"/>
          <w:sz w:val="24"/>
        </w:rPr>
        <w:t> </w:t>
      </w:r>
      <w:r>
        <w:rPr>
          <w:rFonts w:ascii="Times New Roman"/>
          <w:b/>
          <w:color w:val="00AF50"/>
          <w:sz w:val="24"/>
        </w:rPr>
        <w:t>by</w:t>
      </w:r>
      <w:r>
        <w:rPr>
          <w:rFonts w:ascii="Times New Roman"/>
          <w:b/>
          <w:color w:val="00AF50"/>
          <w:spacing w:val="-1"/>
          <w:sz w:val="24"/>
        </w:rPr>
        <w:t> </w:t>
      </w:r>
      <w:r>
        <w:rPr>
          <w:rFonts w:ascii="Times New Roman"/>
          <w:b/>
          <w:color w:val="00AF50"/>
          <w:sz w:val="24"/>
        </w:rPr>
        <w:t>insurance</w:t>
      </w:r>
      <w:r>
        <w:rPr>
          <w:rFonts w:ascii="Times New Roman"/>
          <w:b/>
          <w:color w:val="00AF50"/>
          <w:spacing w:val="-1"/>
          <w:sz w:val="24"/>
        </w:rPr>
        <w:t> </w:t>
      </w:r>
      <w:r>
        <w:rPr>
          <w:rFonts w:ascii="Times New Roman"/>
          <w:b/>
          <w:color w:val="00AF50"/>
          <w:spacing w:val="-4"/>
          <w:sz w:val="24"/>
        </w:rPr>
        <w:t>type</w:t>
      </w:r>
    </w:p>
    <w:p>
      <w:pPr>
        <w:pStyle w:val="ListParagraph"/>
        <w:numPr>
          <w:ilvl w:val="0"/>
          <w:numId w:val="11"/>
        </w:numPr>
        <w:tabs>
          <w:tab w:pos="583" w:val="left" w:leader="none"/>
        </w:tabs>
        <w:spacing w:line="240" w:lineRule="auto" w:before="276" w:after="0"/>
        <w:ind w:left="583" w:right="0" w:hanging="240"/>
        <w:jc w:val="left"/>
        <w:rPr>
          <w:rFonts w:ascii="Times New Roman"/>
          <w:b/>
          <w:sz w:val="24"/>
        </w:rPr>
      </w:pPr>
      <w:r>
        <w:rPr>
          <w:rFonts w:ascii="Times New Roman"/>
          <w:b/>
          <w:color w:val="00AF50"/>
          <w:sz w:val="24"/>
        </w:rPr>
        <w:t>Total</w:t>
      </w:r>
      <w:r>
        <w:rPr>
          <w:rFonts w:ascii="Times New Roman"/>
          <w:b/>
          <w:color w:val="00AF50"/>
          <w:spacing w:val="-2"/>
          <w:sz w:val="24"/>
        </w:rPr>
        <w:t> </w:t>
      </w:r>
      <w:r>
        <w:rPr>
          <w:rFonts w:ascii="Times New Roman"/>
          <w:b/>
          <w:color w:val="00AF50"/>
          <w:sz w:val="24"/>
        </w:rPr>
        <w:t>number</w:t>
      </w:r>
      <w:r>
        <w:rPr>
          <w:rFonts w:ascii="Times New Roman"/>
          <w:b/>
          <w:color w:val="00AF50"/>
          <w:spacing w:val="-2"/>
          <w:sz w:val="24"/>
        </w:rPr>
        <w:t> </w:t>
      </w:r>
      <w:r>
        <w:rPr>
          <w:rFonts w:ascii="Times New Roman"/>
          <w:b/>
          <w:color w:val="00AF50"/>
          <w:sz w:val="24"/>
        </w:rPr>
        <w:t>of</w:t>
      </w:r>
      <w:r>
        <w:rPr>
          <w:rFonts w:ascii="Times New Roman"/>
          <w:b/>
          <w:color w:val="00AF50"/>
          <w:spacing w:val="-2"/>
          <w:sz w:val="24"/>
        </w:rPr>
        <w:t> </w:t>
      </w:r>
      <w:r>
        <w:rPr>
          <w:rFonts w:ascii="Times New Roman"/>
          <w:b/>
          <w:color w:val="00AF50"/>
          <w:sz w:val="24"/>
        </w:rPr>
        <w:t>unduplicated</w:t>
      </w:r>
      <w:r>
        <w:rPr>
          <w:rFonts w:ascii="Times New Roman"/>
          <w:b/>
          <w:color w:val="00AF50"/>
          <w:spacing w:val="-1"/>
          <w:sz w:val="24"/>
        </w:rPr>
        <w:t> </w:t>
      </w:r>
      <w:r>
        <w:rPr>
          <w:rFonts w:ascii="Times New Roman"/>
          <w:b/>
          <w:color w:val="00AF50"/>
          <w:sz w:val="24"/>
        </w:rPr>
        <w:t>SHC</w:t>
      </w:r>
      <w:r>
        <w:rPr>
          <w:rFonts w:ascii="Times New Roman"/>
          <w:b/>
          <w:color w:val="00AF50"/>
          <w:spacing w:val="-2"/>
          <w:sz w:val="24"/>
        </w:rPr>
        <w:t> </w:t>
      </w:r>
      <w:r>
        <w:rPr>
          <w:rFonts w:ascii="Times New Roman"/>
          <w:b/>
          <w:color w:val="00AF50"/>
          <w:sz w:val="24"/>
        </w:rPr>
        <w:t>users</w:t>
      </w:r>
      <w:r>
        <w:rPr>
          <w:rFonts w:ascii="Times New Roman"/>
          <w:b/>
          <w:color w:val="00AF50"/>
          <w:spacing w:val="-1"/>
          <w:sz w:val="24"/>
        </w:rPr>
        <w:t> </w:t>
      </w:r>
      <w:r>
        <w:rPr>
          <w:rFonts w:ascii="Times New Roman"/>
          <w:b/>
          <w:color w:val="00AF50"/>
          <w:sz w:val="24"/>
        </w:rPr>
        <w:t>with</w:t>
      </w:r>
      <w:r>
        <w:rPr>
          <w:rFonts w:ascii="Times New Roman"/>
          <w:b/>
          <w:color w:val="00AF50"/>
          <w:spacing w:val="-1"/>
          <w:sz w:val="24"/>
        </w:rPr>
        <w:t> </w:t>
      </w:r>
      <w:r>
        <w:rPr>
          <w:rFonts w:ascii="Times New Roman"/>
          <w:b/>
          <w:color w:val="00AF50"/>
          <w:sz w:val="24"/>
        </w:rPr>
        <w:t>a</w:t>
      </w:r>
      <w:r>
        <w:rPr>
          <w:rFonts w:ascii="Times New Roman"/>
          <w:b/>
          <w:color w:val="00AF50"/>
          <w:spacing w:val="-1"/>
          <w:sz w:val="24"/>
        </w:rPr>
        <w:t> </w:t>
      </w:r>
      <w:r>
        <w:rPr>
          <w:rFonts w:ascii="Times New Roman"/>
          <w:b/>
          <w:color w:val="00AF50"/>
          <w:sz w:val="24"/>
        </w:rPr>
        <w:t>medical</w:t>
      </w:r>
      <w:r>
        <w:rPr>
          <w:rFonts w:ascii="Times New Roman"/>
          <w:b/>
          <w:color w:val="00AF50"/>
          <w:spacing w:val="-1"/>
          <w:sz w:val="24"/>
        </w:rPr>
        <w:t> </w:t>
      </w:r>
      <w:r>
        <w:rPr>
          <w:rFonts w:ascii="Times New Roman"/>
          <w:b/>
          <w:color w:val="00AF50"/>
          <w:spacing w:val="-4"/>
          <w:sz w:val="24"/>
        </w:rPr>
        <w:t>home</w:t>
      </w:r>
    </w:p>
    <w:p>
      <w:pPr>
        <w:pStyle w:val="ListParagraph"/>
        <w:numPr>
          <w:ilvl w:val="0"/>
          <w:numId w:val="11"/>
        </w:numPr>
        <w:tabs>
          <w:tab w:pos="583" w:val="left" w:leader="none"/>
        </w:tabs>
        <w:spacing w:line="240" w:lineRule="auto" w:before="276" w:after="0"/>
        <w:ind w:left="583" w:right="0" w:hanging="240"/>
        <w:jc w:val="left"/>
        <w:rPr>
          <w:rFonts w:ascii="Times New Roman"/>
          <w:b/>
          <w:sz w:val="24"/>
        </w:rPr>
      </w:pPr>
      <w:r>
        <w:rPr>
          <w:rFonts w:ascii="Times New Roman"/>
          <w:b/>
          <w:color w:val="00AF50"/>
          <w:sz w:val="24"/>
        </w:rPr>
        <w:t>Total</w:t>
      </w:r>
      <w:r>
        <w:rPr>
          <w:rFonts w:ascii="Times New Roman"/>
          <w:b/>
          <w:color w:val="00AF50"/>
          <w:spacing w:val="-2"/>
          <w:sz w:val="24"/>
        </w:rPr>
        <w:t> </w:t>
      </w:r>
      <w:r>
        <w:rPr>
          <w:rFonts w:ascii="Times New Roman"/>
          <w:b/>
          <w:color w:val="00AF50"/>
          <w:sz w:val="24"/>
        </w:rPr>
        <w:t>number</w:t>
      </w:r>
      <w:r>
        <w:rPr>
          <w:rFonts w:ascii="Times New Roman"/>
          <w:b/>
          <w:color w:val="00AF50"/>
          <w:spacing w:val="-2"/>
          <w:sz w:val="24"/>
        </w:rPr>
        <w:t> </w:t>
      </w:r>
      <w:r>
        <w:rPr>
          <w:rFonts w:ascii="Times New Roman"/>
          <w:b/>
          <w:color w:val="00AF50"/>
          <w:sz w:val="24"/>
        </w:rPr>
        <w:t>of</w:t>
      </w:r>
      <w:r>
        <w:rPr>
          <w:rFonts w:ascii="Times New Roman"/>
          <w:b/>
          <w:color w:val="00AF50"/>
          <w:spacing w:val="-2"/>
          <w:sz w:val="24"/>
        </w:rPr>
        <w:t> </w:t>
      </w:r>
      <w:r>
        <w:rPr>
          <w:rFonts w:ascii="Times New Roman"/>
          <w:b/>
          <w:color w:val="00AF50"/>
          <w:sz w:val="24"/>
        </w:rPr>
        <w:t>unduplicated</w:t>
      </w:r>
      <w:r>
        <w:rPr>
          <w:rFonts w:ascii="Times New Roman"/>
          <w:b/>
          <w:color w:val="00AF50"/>
          <w:spacing w:val="-1"/>
          <w:sz w:val="24"/>
        </w:rPr>
        <w:t> </w:t>
      </w:r>
      <w:r>
        <w:rPr>
          <w:rFonts w:ascii="Times New Roman"/>
          <w:b/>
          <w:color w:val="00AF50"/>
          <w:sz w:val="24"/>
        </w:rPr>
        <w:t>SHC</w:t>
      </w:r>
      <w:r>
        <w:rPr>
          <w:rFonts w:ascii="Times New Roman"/>
          <w:b/>
          <w:color w:val="00AF50"/>
          <w:spacing w:val="-3"/>
          <w:sz w:val="24"/>
        </w:rPr>
        <w:t> </w:t>
      </w:r>
      <w:r>
        <w:rPr>
          <w:rFonts w:ascii="Times New Roman"/>
          <w:b/>
          <w:color w:val="00AF50"/>
          <w:sz w:val="24"/>
        </w:rPr>
        <w:t>users</w:t>
      </w:r>
      <w:r>
        <w:rPr>
          <w:rFonts w:ascii="Times New Roman"/>
          <w:b/>
          <w:color w:val="00AF50"/>
          <w:spacing w:val="-1"/>
          <w:sz w:val="24"/>
        </w:rPr>
        <w:t> </w:t>
      </w:r>
      <w:r>
        <w:rPr>
          <w:rFonts w:ascii="Times New Roman"/>
          <w:b/>
          <w:color w:val="00AF50"/>
          <w:sz w:val="24"/>
        </w:rPr>
        <w:t>with</w:t>
      </w:r>
      <w:r>
        <w:rPr>
          <w:rFonts w:ascii="Times New Roman"/>
          <w:b/>
          <w:color w:val="00AF50"/>
          <w:spacing w:val="-1"/>
          <w:sz w:val="24"/>
        </w:rPr>
        <w:t> </w:t>
      </w:r>
      <w:r>
        <w:rPr>
          <w:rFonts w:ascii="Times New Roman"/>
          <w:b/>
          <w:color w:val="00AF50"/>
          <w:sz w:val="24"/>
        </w:rPr>
        <w:t>a</w:t>
      </w:r>
      <w:r>
        <w:rPr>
          <w:rFonts w:ascii="Times New Roman"/>
          <w:b/>
          <w:color w:val="00AF50"/>
          <w:spacing w:val="-1"/>
          <w:sz w:val="24"/>
        </w:rPr>
        <w:t> </w:t>
      </w:r>
      <w:r>
        <w:rPr>
          <w:rFonts w:ascii="Times New Roman"/>
          <w:b/>
          <w:color w:val="00AF50"/>
          <w:sz w:val="24"/>
        </w:rPr>
        <w:t>dental</w:t>
      </w:r>
      <w:r>
        <w:rPr>
          <w:rFonts w:ascii="Times New Roman"/>
          <w:b/>
          <w:color w:val="00AF50"/>
          <w:spacing w:val="-1"/>
          <w:sz w:val="24"/>
        </w:rPr>
        <w:t> </w:t>
      </w:r>
      <w:r>
        <w:rPr>
          <w:rFonts w:ascii="Times New Roman"/>
          <w:b/>
          <w:color w:val="00AF50"/>
          <w:spacing w:val="-4"/>
          <w:sz w:val="24"/>
        </w:rPr>
        <w:t>home</w:t>
      </w:r>
    </w:p>
    <w:p>
      <w:pPr>
        <w:pStyle w:val="BodyText"/>
        <w:rPr>
          <w:rFonts w:ascii="Times New Roman"/>
          <w:b/>
          <w:sz w:val="24"/>
        </w:rPr>
      </w:pPr>
    </w:p>
    <w:p>
      <w:pPr>
        <w:pStyle w:val="ListParagraph"/>
        <w:numPr>
          <w:ilvl w:val="0"/>
          <w:numId w:val="11"/>
        </w:numPr>
        <w:tabs>
          <w:tab w:pos="703" w:val="left" w:leader="none"/>
        </w:tabs>
        <w:spacing w:line="240" w:lineRule="auto" w:before="0" w:after="0"/>
        <w:ind w:left="703" w:right="0" w:hanging="360"/>
        <w:jc w:val="left"/>
        <w:rPr>
          <w:rFonts w:ascii="Times New Roman"/>
          <w:b/>
          <w:sz w:val="24"/>
        </w:rPr>
      </w:pPr>
      <w:r>
        <w:rPr>
          <w:rFonts w:ascii="Times New Roman"/>
          <w:b/>
          <w:color w:val="00AF50"/>
          <w:sz w:val="24"/>
        </w:rPr>
        <w:t>Total</w:t>
      </w:r>
      <w:r>
        <w:rPr>
          <w:rFonts w:ascii="Times New Roman"/>
          <w:b/>
          <w:color w:val="00AF50"/>
          <w:spacing w:val="-2"/>
          <w:sz w:val="24"/>
        </w:rPr>
        <w:t> </w:t>
      </w:r>
      <w:r>
        <w:rPr>
          <w:rFonts w:ascii="Times New Roman"/>
          <w:b/>
          <w:color w:val="00AF50"/>
          <w:sz w:val="24"/>
        </w:rPr>
        <w:t>number</w:t>
      </w:r>
      <w:r>
        <w:rPr>
          <w:rFonts w:ascii="Times New Roman"/>
          <w:b/>
          <w:color w:val="00AF50"/>
          <w:spacing w:val="-2"/>
          <w:sz w:val="24"/>
        </w:rPr>
        <w:t> </w:t>
      </w:r>
      <w:r>
        <w:rPr>
          <w:rFonts w:ascii="Times New Roman"/>
          <w:b/>
          <w:color w:val="00AF50"/>
          <w:sz w:val="24"/>
        </w:rPr>
        <w:t>of</w:t>
      </w:r>
      <w:r>
        <w:rPr>
          <w:rFonts w:ascii="Times New Roman"/>
          <w:b/>
          <w:color w:val="00AF50"/>
          <w:spacing w:val="-2"/>
          <w:sz w:val="24"/>
        </w:rPr>
        <w:t> </w:t>
      </w:r>
      <w:r>
        <w:rPr>
          <w:rFonts w:ascii="Times New Roman"/>
          <w:b/>
          <w:color w:val="00AF50"/>
          <w:sz w:val="24"/>
        </w:rPr>
        <w:t>types</w:t>
      </w:r>
      <w:r>
        <w:rPr>
          <w:rFonts w:ascii="Times New Roman"/>
          <w:b/>
          <w:color w:val="00AF50"/>
          <w:spacing w:val="-1"/>
          <w:sz w:val="24"/>
        </w:rPr>
        <w:t> </w:t>
      </w:r>
      <w:r>
        <w:rPr>
          <w:rFonts w:ascii="Times New Roman"/>
          <w:b/>
          <w:color w:val="00AF50"/>
          <w:sz w:val="24"/>
        </w:rPr>
        <w:t>of</w:t>
      </w:r>
      <w:r>
        <w:rPr>
          <w:rFonts w:ascii="Times New Roman"/>
          <w:b/>
          <w:color w:val="00AF50"/>
          <w:spacing w:val="-2"/>
          <w:sz w:val="24"/>
        </w:rPr>
        <w:t> Referrals</w:t>
      </w:r>
    </w:p>
    <w:p>
      <w:pPr>
        <w:pStyle w:val="BodyText"/>
        <w:rPr>
          <w:rFonts w:ascii="Times New Roman"/>
          <w:b/>
          <w:sz w:val="24"/>
        </w:rPr>
      </w:pPr>
    </w:p>
    <w:p>
      <w:pPr>
        <w:pStyle w:val="ListParagraph"/>
        <w:numPr>
          <w:ilvl w:val="0"/>
          <w:numId w:val="11"/>
        </w:numPr>
        <w:tabs>
          <w:tab w:pos="703" w:val="left" w:leader="none"/>
        </w:tabs>
        <w:spacing w:line="240" w:lineRule="auto" w:before="0" w:after="0"/>
        <w:ind w:left="703" w:right="0" w:hanging="360"/>
        <w:jc w:val="left"/>
        <w:rPr>
          <w:rFonts w:ascii="Times New Roman"/>
          <w:b/>
          <w:sz w:val="24"/>
        </w:rPr>
      </w:pPr>
      <w:r>
        <w:rPr>
          <w:rFonts w:ascii="Times New Roman"/>
          <w:b/>
          <w:color w:val="00AF50"/>
          <w:sz w:val="24"/>
        </w:rPr>
        <w:t>Top</w:t>
      </w:r>
      <w:r>
        <w:rPr>
          <w:rFonts w:ascii="Times New Roman"/>
          <w:b/>
          <w:color w:val="00AF50"/>
          <w:spacing w:val="-2"/>
          <w:sz w:val="24"/>
        </w:rPr>
        <w:t> </w:t>
      </w:r>
      <w:r>
        <w:rPr>
          <w:rFonts w:ascii="Times New Roman"/>
          <w:b/>
          <w:color w:val="00AF50"/>
          <w:sz w:val="24"/>
        </w:rPr>
        <w:t>four</w:t>
      </w:r>
      <w:r>
        <w:rPr>
          <w:rFonts w:ascii="Times New Roman"/>
          <w:b/>
          <w:color w:val="00AF50"/>
          <w:spacing w:val="-3"/>
          <w:sz w:val="24"/>
        </w:rPr>
        <w:t> </w:t>
      </w:r>
      <w:r>
        <w:rPr>
          <w:rFonts w:ascii="Times New Roman"/>
          <w:b/>
          <w:color w:val="00AF50"/>
          <w:sz w:val="24"/>
        </w:rPr>
        <w:t>diagnoses</w:t>
      </w:r>
      <w:r>
        <w:rPr>
          <w:rFonts w:ascii="Times New Roman"/>
          <w:b/>
          <w:color w:val="00AF50"/>
          <w:spacing w:val="-5"/>
          <w:sz w:val="24"/>
        </w:rPr>
        <w:t> </w:t>
      </w:r>
      <w:r>
        <w:rPr>
          <w:rFonts w:ascii="Times New Roman"/>
          <w:b/>
          <w:color w:val="00AF50"/>
          <w:sz w:val="24"/>
        </w:rPr>
        <w:t>seen</w:t>
      </w:r>
      <w:r>
        <w:rPr>
          <w:rFonts w:ascii="Times New Roman"/>
          <w:b/>
          <w:color w:val="00AF50"/>
          <w:spacing w:val="-2"/>
          <w:sz w:val="24"/>
        </w:rPr>
        <w:t> </w:t>
      </w:r>
      <w:r>
        <w:rPr>
          <w:rFonts w:ascii="Times New Roman"/>
          <w:b/>
          <w:color w:val="00AF50"/>
          <w:sz w:val="24"/>
        </w:rPr>
        <w:t>in</w:t>
      </w:r>
      <w:r>
        <w:rPr>
          <w:rFonts w:ascii="Times New Roman"/>
          <w:b/>
          <w:color w:val="00AF50"/>
          <w:spacing w:val="-2"/>
          <w:sz w:val="24"/>
        </w:rPr>
        <w:t> </w:t>
      </w:r>
      <w:r>
        <w:rPr>
          <w:rFonts w:ascii="Times New Roman"/>
          <w:b/>
          <w:color w:val="00AF50"/>
          <w:sz w:val="24"/>
        </w:rPr>
        <w:t>your</w:t>
      </w:r>
      <w:r>
        <w:rPr>
          <w:rFonts w:ascii="Times New Roman"/>
          <w:b/>
          <w:color w:val="00AF50"/>
          <w:spacing w:val="-2"/>
          <w:sz w:val="24"/>
        </w:rPr>
        <w:t> </w:t>
      </w:r>
      <w:r>
        <w:rPr>
          <w:rFonts w:ascii="Times New Roman"/>
          <w:b/>
          <w:color w:val="00AF50"/>
          <w:spacing w:val="-5"/>
          <w:sz w:val="24"/>
        </w:rPr>
        <w:t>SHC</w:t>
      </w:r>
    </w:p>
    <w:p>
      <w:pPr>
        <w:pStyle w:val="BodyText"/>
        <w:rPr>
          <w:rFonts w:ascii="Times New Roman"/>
          <w:b/>
          <w:sz w:val="24"/>
        </w:rPr>
      </w:pPr>
    </w:p>
    <w:p>
      <w:pPr>
        <w:pStyle w:val="ListParagraph"/>
        <w:numPr>
          <w:ilvl w:val="0"/>
          <w:numId w:val="11"/>
        </w:numPr>
        <w:tabs>
          <w:tab w:pos="703" w:val="left" w:leader="none"/>
        </w:tabs>
        <w:spacing w:line="240" w:lineRule="auto" w:before="0" w:after="0"/>
        <w:ind w:left="703" w:right="0" w:hanging="360"/>
        <w:jc w:val="left"/>
        <w:rPr>
          <w:rFonts w:ascii="Times New Roman"/>
          <w:b/>
          <w:sz w:val="24"/>
        </w:rPr>
      </w:pPr>
      <w:r>
        <w:rPr>
          <w:rFonts w:ascii="Times New Roman"/>
          <w:b/>
          <w:color w:val="00AF50"/>
          <w:sz w:val="24"/>
        </w:rPr>
        <w:t>Information</w:t>
      </w:r>
      <w:r>
        <w:rPr>
          <w:rFonts w:ascii="Times New Roman"/>
          <w:b/>
          <w:color w:val="00AF50"/>
          <w:spacing w:val="-2"/>
          <w:sz w:val="24"/>
        </w:rPr>
        <w:t> </w:t>
      </w:r>
      <w:r>
        <w:rPr>
          <w:rFonts w:ascii="Times New Roman"/>
          <w:b/>
          <w:color w:val="00AF50"/>
          <w:sz w:val="24"/>
        </w:rPr>
        <w:t>for</w:t>
      </w:r>
      <w:r>
        <w:rPr>
          <w:rFonts w:ascii="Times New Roman"/>
          <w:b/>
          <w:color w:val="00AF50"/>
          <w:spacing w:val="-3"/>
          <w:sz w:val="24"/>
        </w:rPr>
        <w:t> </w:t>
      </w:r>
      <w:r>
        <w:rPr>
          <w:rFonts w:ascii="Times New Roman"/>
          <w:b/>
          <w:color w:val="00AF50"/>
          <w:sz w:val="24"/>
        </w:rPr>
        <w:t>all</w:t>
      </w:r>
      <w:r>
        <w:rPr>
          <w:rFonts w:ascii="Times New Roman"/>
          <w:b/>
          <w:color w:val="00AF50"/>
          <w:spacing w:val="-1"/>
          <w:sz w:val="24"/>
        </w:rPr>
        <w:t> </w:t>
      </w:r>
      <w:r>
        <w:rPr>
          <w:rFonts w:ascii="Times New Roman"/>
          <w:b/>
          <w:color w:val="00AF50"/>
          <w:sz w:val="24"/>
        </w:rPr>
        <w:t>staff</w:t>
      </w:r>
      <w:r>
        <w:rPr>
          <w:rFonts w:ascii="Times New Roman"/>
          <w:b/>
          <w:color w:val="00AF50"/>
          <w:spacing w:val="-3"/>
          <w:sz w:val="24"/>
        </w:rPr>
        <w:t> </w:t>
      </w:r>
      <w:r>
        <w:rPr>
          <w:rFonts w:ascii="Times New Roman"/>
          <w:b/>
          <w:color w:val="00AF50"/>
          <w:sz w:val="24"/>
        </w:rPr>
        <w:t>at</w:t>
      </w:r>
      <w:r>
        <w:rPr>
          <w:rFonts w:ascii="Times New Roman"/>
          <w:b/>
          <w:color w:val="00AF50"/>
          <w:spacing w:val="-1"/>
          <w:sz w:val="24"/>
        </w:rPr>
        <w:t> </w:t>
      </w:r>
      <w:r>
        <w:rPr>
          <w:rFonts w:ascii="Times New Roman"/>
          <w:b/>
          <w:color w:val="00AF50"/>
          <w:sz w:val="24"/>
        </w:rPr>
        <w:t>the</w:t>
      </w:r>
      <w:r>
        <w:rPr>
          <w:rFonts w:ascii="Times New Roman"/>
          <w:b/>
          <w:color w:val="00AF50"/>
          <w:spacing w:val="-2"/>
          <w:sz w:val="24"/>
        </w:rPr>
        <w:t> </w:t>
      </w:r>
      <w:r>
        <w:rPr>
          <w:rFonts w:ascii="Times New Roman"/>
          <w:b/>
          <w:color w:val="00AF50"/>
          <w:sz w:val="24"/>
        </w:rPr>
        <w:t>School</w:t>
      </w:r>
      <w:r>
        <w:rPr>
          <w:rFonts w:ascii="Times New Roman"/>
          <w:b/>
          <w:color w:val="00AF50"/>
          <w:spacing w:val="-2"/>
          <w:sz w:val="24"/>
        </w:rPr>
        <w:t> </w:t>
      </w:r>
      <w:r>
        <w:rPr>
          <w:rFonts w:ascii="Times New Roman"/>
          <w:b/>
          <w:color w:val="00AF50"/>
          <w:sz w:val="24"/>
        </w:rPr>
        <w:t>Health</w:t>
      </w:r>
      <w:r>
        <w:rPr>
          <w:rFonts w:ascii="Times New Roman"/>
          <w:b/>
          <w:color w:val="00AF50"/>
          <w:spacing w:val="-1"/>
          <w:sz w:val="24"/>
        </w:rPr>
        <w:t> </w:t>
      </w:r>
      <w:r>
        <w:rPr>
          <w:rFonts w:ascii="Times New Roman"/>
          <w:b/>
          <w:color w:val="00AF50"/>
          <w:spacing w:val="-2"/>
          <w:sz w:val="24"/>
        </w:rPr>
        <w:t>Center</w:t>
      </w:r>
    </w:p>
    <w:p>
      <w:pPr>
        <w:pStyle w:val="BodyText"/>
        <w:rPr>
          <w:rFonts w:ascii="Times New Roman"/>
          <w:b/>
          <w:sz w:val="24"/>
        </w:rPr>
      </w:pPr>
    </w:p>
    <w:p>
      <w:pPr>
        <w:pStyle w:val="ListParagraph"/>
        <w:numPr>
          <w:ilvl w:val="0"/>
          <w:numId w:val="11"/>
        </w:numPr>
        <w:tabs>
          <w:tab w:pos="703" w:val="left" w:leader="none"/>
        </w:tabs>
        <w:spacing w:line="240" w:lineRule="auto" w:before="0" w:after="0"/>
        <w:ind w:left="703" w:right="0" w:hanging="360"/>
        <w:jc w:val="left"/>
        <w:rPr>
          <w:rFonts w:ascii="Times New Roman"/>
          <w:b/>
          <w:sz w:val="24"/>
        </w:rPr>
      </w:pPr>
      <w:r>
        <w:rPr>
          <w:rFonts w:ascii="Times New Roman"/>
          <w:b/>
          <w:color w:val="00AF50"/>
          <w:sz w:val="24"/>
        </w:rPr>
        <w:t>Outcome</w:t>
      </w:r>
      <w:r>
        <w:rPr>
          <w:rFonts w:ascii="Times New Roman"/>
          <w:b/>
          <w:color w:val="00AF50"/>
          <w:spacing w:val="-3"/>
          <w:sz w:val="24"/>
        </w:rPr>
        <w:t> </w:t>
      </w:r>
      <w:r>
        <w:rPr>
          <w:rFonts w:ascii="Times New Roman"/>
          <w:b/>
          <w:color w:val="00AF50"/>
          <w:sz w:val="24"/>
        </w:rPr>
        <w:t>Data</w:t>
      </w:r>
      <w:r>
        <w:rPr>
          <w:rFonts w:ascii="Times New Roman"/>
          <w:b/>
          <w:color w:val="00AF50"/>
          <w:spacing w:val="-1"/>
          <w:sz w:val="24"/>
        </w:rPr>
        <w:t> </w:t>
      </w:r>
      <w:r>
        <w:rPr>
          <w:rFonts w:ascii="Times New Roman"/>
          <w:b/>
          <w:color w:val="00AF50"/>
          <w:sz w:val="24"/>
        </w:rPr>
        <w:t>for</w:t>
      </w:r>
      <w:r>
        <w:rPr>
          <w:rFonts w:ascii="Times New Roman"/>
          <w:b/>
          <w:color w:val="00AF50"/>
          <w:spacing w:val="-2"/>
          <w:sz w:val="24"/>
        </w:rPr>
        <w:t> </w:t>
      </w:r>
      <w:r>
        <w:rPr>
          <w:rFonts w:ascii="Times New Roman"/>
          <w:b/>
          <w:color w:val="00AF50"/>
          <w:sz w:val="24"/>
        </w:rPr>
        <w:t>Asthma</w:t>
      </w:r>
      <w:r>
        <w:rPr>
          <w:rFonts w:ascii="Times New Roman"/>
          <w:b/>
          <w:color w:val="00AF50"/>
          <w:spacing w:val="-2"/>
          <w:sz w:val="24"/>
        </w:rPr>
        <w:t> </w:t>
      </w:r>
      <w:r>
        <w:rPr>
          <w:rFonts w:ascii="Times New Roman"/>
          <w:b/>
          <w:color w:val="00AF50"/>
          <w:sz w:val="24"/>
        </w:rPr>
        <w:t>Screening</w:t>
      </w:r>
      <w:r>
        <w:rPr>
          <w:rFonts w:ascii="Times New Roman"/>
          <w:b/>
          <w:color w:val="00AF50"/>
          <w:spacing w:val="-1"/>
          <w:sz w:val="24"/>
        </w:rPr>
        <w:t> </w:t>
      </w:r>
      <w:r>
        <w:rPr>
          <w:rFonts w:ascii="Times New Roman"/>
          <w:b/>
          <w:color w:val="00AF50"/>
          <w:sz w:val="24"/>
        </w:rPr>
        <w:t>and</w:t>
      </w:r>
      <w:r>
        <w:rPr>
          <w:rFonts w:ascii="Times New Roman"/>
          <w:b/>
          <w:color w:val="00AF50"/>
          <w:spacing w:val="-1"/>
          <w:sz w:val="24"/>
        </w:rPr>
        <w:t> </w:t>
      </w:r>
      <w:r>
        <w:rPr>
          <w:rFonts w:ascii="Times New Roman"/>
          <w:b/>
          <w:color w:val="00AF50"/>
          <w:spacing w:val="-2"/>
          <w:sz w:val="24"/>
        </w:rPr>
        <w:t>Control</w:t>
      </w:r>
    </w:p>
    <w:p>
      <w:pPr>
        <w:pStyle w:val="BodyText"/>
        <w:rPr>
          <w:rFonts w:ascii="Times New Roman"/>
          <w:b/>
          <w:sz w:val="24"/>
        </w:rPr>
      </w:pPr>
    </w:p>
    <w:p>
      <w:pPr>
        <w:pStyle w:val="ListParagraph"/>
        <w:numPr>
          <w:ilvl w:val="0"/>
          <w:numId w:val="11"/>
        </w:numPr>
        <w:tabs>
          <w:tab w:pos="703" w:val="left" w:leader="none"/>
        </w:tabs>
        <w:spacing w:line="240" w:lineRule="auto" w:before="0" w:after="0"/>
        <w:ind w:left="703" w:right="0" w:hanging="360"/>
        <w:jc w:val="left"/>
        <w:rPr>
          <w:rFonts w:ascii="Times New Roman"/>
          <w:b/>
          <w:sz w:val="24"/>
        </w:rPr>
      </w:pPr>
      <w:r>
        <w:rPr>
          <w:rFonts w:ascii="Times New Roman"/>
          <w:b/>
          <w:color w:val="00AF50"/>
          <w:sz w:val="24"/>
        </w:rPr>
        <w:t>Total</w:t>
      </w:r>
      <w:r>
        <w:rPr>
          <w:rFonts w:ascii="Times New Roman"/>
          <w:b/>
          <w:color w:val="00AF50"/>
          <w:spacing w:val="-3"/>
          <w:sz w:val="24"/>
        </w:rPr>
        <w:t> </w:t>
      </w:r>
      <w:r>
        <w:rPr>
          <w:rFonts w:ascii="Times New Roman"/>
          <w:b/>
          <w:color w:val="00AF50"/>
          <w:sz w:val="24"/>
        </w:rPr>
        <w:t>number</w:t>
      </w:r>
      <w:r>
        <w:rPr>
          <w:rFonts w:ascii="Times New Roman"/>
          <w:b/>
          <w:color w:val="00AF50"/>
          <w:spacing w:val="-4"/>
          <w:sz w:val="24"/>
        </w:rPr>
        <w:t> </w:t>
      </w:r>
      <w:r>
        <w:rPr>
          <w:rFonts w:ascii="Times New Roman"/>
          <w:b/>
          <w:color w:val="00AF50"/>
          <w:sz w:val="24"/>
        </w:rPr>
        <w:t>of</w:t>
      </w:r>
      <w:r>
        <w:rPr>
          <w:rFonts w:ascii="Times New Roman"/>
          <w:b/>
          <w:color w:val="00AF50"/>
          <w:spacing w:val="-3"/>
          <w:sz w:val="24"/>
        </w:rPr>
        <w:t> </w:t>
      </w:r>
      <w:r>
        <w:rPr>
          <w:rFonts w:ascii="Times New Roman"/>
          <w:b/>
          <w:color w:val="00AF50"/>
          <w:sz w:val="24"/>
        </w:rPr>
        <w:t>Annual</w:t>
      </w:r>
      <w:r>
        <w:rPr>
          <w:rFonts w:ascii="Times New Roman"/>
          <w:b/>
          <w:color w:val="00AF50"/>
          <w:spacing w:val="-3"/>
          <w:sz w:val="24"/>
        </w:rPr>
        <w:t> </w:t>
      </w:r>
      <w:r>
        <w:rPr>
          <w:rFonts w:ascii="Times New Roman"/>
          <w:b/>
          <w:color w:val="00AF50"/>
          <w:sz w:val="24"/>
        </w:rPr>
        <w:t>Well-Child</w:t>
      </w:r>
      <w:r>
        <w:rPr>
          <w:rFonts w:ascii="Times New Roman"/>
          <w:b/>
          <w:color w:val="00AF50"/>
          <w:spacing w:val="-3"/>
          <w:sz w:val="24"/>
        </w:rPr>
        <w:t> </w:t>
      </w:r>
      <w:r>
        <w:rPr>
          <w:rFonts w:ascii="Times New Roman"/>
          <w:b/>
          <w:color w:val="00AF50"/>
          <w:sz w:val="24"/>
        </w:rPr>
        <w:t>/Adolescent</w:t>
      </w:r>
      <w:r>
        <w:rPr>
          <w:rFonts w:ascii="Times New Roman"/>
          <w:b/>
          <w:color w:val="00AF50"/>
          <w:spacing w:val="-3"/>
          <w:sz w:val="24"/>
        </w:rPr>
        <w:t> </w:t>
      </w:r>
      <w:r>
        <w:rPr>
          <w:rFonts w:ascii="Times New Roman"/>
          <w:b/>
          <w:color w:val="00AF50"/>
          <w:spacing w:val="-2"/>
          <w:sz w:val="24"/>
        </w:rPr>
        <w:t>Visits</w:t>
      </w:r>
    </w:p>
    <w:p>
      <w:pPr>
        <w:pStyle w:val="BodyText"/>
        <w:rPr>
          <w:rFonts w:ascii="Times New Roman"/>
          <w:b/>
          <w:sz w:val="24"/>
        </w:rPr>
      </w:pPr>
    </w:p>
    <w:p>
      <w:pPr>
        <w:pStyle w:val="ListParagraph"/>
        <w:numPr>
          <w:ilvl w:val="0"/>
          <w:numId w:val="11"/>
        </w:numPr>
        <w:tabs>
          <w:tab w:pos="703" w:val="left" w:leader="none"/>
        </w:tabs>
        <w:spacing w:line="240" w:lineRule="auto" w:before="0" w:after="0"/>
        <w:ind w:left="703" w:right="0" w:hanging="360"/>
        <w:jc w:val="left"/>
        <w:rPr>
          <w:rFonts w:ascii="Times New Roman"/>
          <w:b/>
          <w:sz w:val="24"/>
        </w:rPr>
      </w:pPr>
      <w:r>
        <w:rPr>
          <w:rFonts w:ascii="Times New Roman"/>
          <w:b/>
          <w:color w:val="00AF50"/>
          <w:sz w:val="24"/>
        </w:rPr>
        <w:t>Total</w:t>
      </w:r>
      <w:r>
        <w:rPr>
          <w:rFonts w:ascii="Times New Roman"/>
          <w:b/>
          <w:color w:val="00AF50"/>
          <w:spacing w:val="-2"/>
          <w:sz w:val="24"/>
        </w:rPr>
        <w:t> </w:t>
      </w:r>
      <w:r>
        <w:rPr>
          <w:rFonts w:ascii="Times New Roman"/>
          <w:b/>
          <w:color w:val="00AF50"/>
          <w:sz w:val="24"/>
        </w:rPr>
        <w:t>number</w:t>
      </w:r>
      <w:r>
        <w:rPr>
          <w:rFonts w:ascii="Times New Roman"/>
          <w:b/>
          <w:color w:val="00AF50"/>
          <w:spacing w:val="-2"/>
          <w:sz w:val="24"/>
        </w:rPr>
        <w:t> </w:t>
      </w:r>
      <w:r>
        <w:rPr>
          <w:rFonts w:ascii="Times New Roman"/>
          <w:b/>
          <w:color w:val="00AF50"/>
          <w:sz w:val="24"/>
        </w:rPr>
        <w:t>of</w:t>
      </w:r>
      <w:r>
        <w:rPr>
          <w:rFonts w:ascii="Times New Roman"/>
          <w:b/>
          <w:color w:val="00AF50"/>
          <w:spacing w:val="-3"/>
          <w:sz w:val="24"/>
        </w:rPr>
        <w:t> </w:t>
      </w:r>
      <w:r>
        <w:rPr>
          <w:rFonts w:ascii="Times New Roman"/>
          <w:b/>
          <w:color w:val="00AF50"/>
          <w:sz w:val="24"/>
        </w:rPr>
        <w:t>Depression</w:t>
      </w:r>
      <w:r>
        <w:rPr>
          <w:rFonts w:ascii="Times New Roman"/>
          <w:b/>
          <w:color w:val="00AF50"/>
          <w:spacing w:val="-1"/>
          <w:sz w:val="24"/>
        </w:rPr>
        <w:t> </w:t>
      </w:r>
      <w:r>
        <w:rPr>
          <w:rFonts w:ascii="Times New Roman"/>
          <w:b/>
          <w:color w:val="00AF50"/>
          <w:spacing w:val="-2"/>
          <w:sz w:val="24"/>
        </w:rPr>
        <w:t>Screenings</w:t>
      </w:r>
    </w:p>
    <w:p>
      <w:pPr>
        <w:pStyle w:val="BodyText"/>
        <w:rPr>
          <w:rFonts w:ascii="Times New Roman"/>
          <w:b/>
          <w:sz w:val="24"/>
        </w:rPr>
      </w:pPr>
    </w:p>
    <w:p>
      <w:pPr>
        <w:pStyle w:val="ListParagraph"/>
        <w:numPr>
          <w:ilvl w:val="0"/>
          <w:numId w:val="11"/>
        </w:numPr>
        <w:tabs>
          <w:tab w:pos="703" w:val="left" w:leader="none"/>
        </w:tabs>
        <w:spacing w:line="240" w:lineRule="auto" w:before="0" w:after="0"/>
        <w:ind w:left="703" w:right="0" w:hanging="360"/>
        <w:jc w:val="left"/>
        <w:rPr>
          <w:rFonts w:ascii="Times New Roman"/>
          <w:b/>
          <w:sz w:val="24"/>
        </w:rPr>
      </w:pPr>
      <w:r>
        <w:rPr>
          <w:rFonts w:ascii="Times New Roman"/>
          <w:b/>
          <w:color w:val="00AF50"/>
          <w:sz w:val="24"/>
        </w:rPr>
        <w:t>Total</w:t>
      </w:r>
      <w:r>
        <w:rPr>
          <w:rFonts w:ascii="Times New Roman"/>
          <w:b/>
          <w:color w:val="00AF50"/>
          <w:spacing w:val="-1"/>
          <w:sz w:val="24"/>
        </w:rPr>
        <w:t> </w:t>
      </w:r>
      <w:r>
        <w:rPr>
          <w:rFonts w:ascii="Times New Roman"/>
          <w:b/>
          <w:color w:val="00AF50"/>
          <w:sz w:val="24"/>
        </w:rPr>
        <w:t>number</w:t>
      </w:r>
      <w:r>
        <w:rPr>
          <w:rFonts w:ascii="Times New Roman"/>
          <w:b/>
          <w:color w:val="00AF50"/>
          <w:spacing w:val="-2"/>
          <w:sz w:val="24"/>
        </w:rPr>
        <w:t> </w:t>
      </w:r>
      <w:r>
        <w:rPr>
          <w:rFonts w:ascii="Times New Roman"/>
          <w:b/>
          <w:color w:val="00AF50"/>
          <w:sz w:val="24"/>
        </w:rPr>
        <w:t>of</w:t>
      </w:r>
      <w:r>
        <w:rPr>
          <w:rFonts w:ascii="Times New Roman"/>
          <w:b/>
          <w:color w:val="00AF50"/>
          <w:spacing w:val="-2"/>
          <w:sz w:val="24"/>
        </w:rPr>
        <w:t> </w:t>
      </w:r>
      <w:r>
        <w:rPr>
          <w:rFonts w:ascii="Times New Roman"/>
          <w:b/>
          <w:color w:val="00AF50"/>
          <w:sz w:val="24"/>
        </w:rPr>
        <w:t>Annual</w:t>
      </w:r>
      <w:r>
        <w:rPr>
          <w:rFonts w:ascii="Times New Roman"/>
          <w:b/>
          <w:color w:val="00AF50"/>
          <w:spacing w:val="-1"/>
          <w:sz w:val="24"/>
        </w:rPr>
        <w:t> </w:t>
      </w:r>
      <w:r>
        <w:rPr>
          <w:rFonts w:ascii="Times New Roman"/>
          <w:b/>
          <w:color w:val="00AF50"/>
          <w:sz w:val="24"/>
        </w:rPr>
        <w:t>Risk</w:t>
      </w:r>
      <w:r>
        <w:rPr>
          <w:rFonts w:ascii="Times New Roman"/>
          <w:b/>
          <w:color w:val="00AF50"/>
          <w:spacing w:val="-1"/>
          <w:sz w:val="24"/>
        </w:rPr>
        <w:t> </w:t>
      </w:r>
      <w:r>
        <w:rPr>
          <w:rFonts w:ascii="Times New Roman"/>
          <w:b/>
          <w:color w:val="00AF50"/>
          <w:spacing w:val="-2"/>
          <w:sz w:val="24"/>
        </w:rPr>
        <w:t>Assessments</w:t>
      </w:r>
    </w:p>
    <w:p>
      <w:pPr>
        <w:pStyle w:val="BodyText"/>
        <w:rPr>
          <w:rFonts w:ascii="Times New Roman"/>
          <w:b/>
          <w:sz w:val="24"/>
        </w:rPr>
      </w:pPr>
    </w:p>
    <w:p>
      <w:pPr>
        <w:pStyle w:val="ListParagraph"/>
        <w:numPr>
          <w:ilvl w:val="0"/>
          <w:numId w:val="11"/>
        </w:numPr>
        <w:tabs>
          <w:tab w:pos="703" w:val="left" w:leader="none"/>
        </w:tabs>
        <w:spacing w:line="240" w:lineRule="auto" w:before="0" w:after="0"/>
        <w:ind w:left="703" w:right="0" w:hanging="360"/>
        <w:jc w:val="left"/>
        <w:rPr>
          <w:rFonts w:ascii="Times New Roman"/>
          <w:b/>
          <w:sz w:val="24"/>
        </w:rPr>
      </w:pPr>
      <w:r>
        <w:rPr>
          <w:rFonts w:ascii="Times New Roman"/>
          <w:b/>
          <w:color w:val="00AF50"/>
          <w:sz w:val="24"/>
        </w:rPr>
        <w:t>Total</w:t>
      </w:r>
      <w:r>
        <w:rPr>
          <w:rFonts w:ascii="Times New Roman"/>
          <w:b/>
          <w:color w:val="00AF50"/>
          <w:spacing w:val="-5"/>
          <w:sz w:val="24"/>
        </w:rPr>
        <w:t> </w:t>
      </w:r>
      <w:r>
        <w:rPr>
          <w:rFonts w:ascii="Times New Roman"/>
          <w:b/>
          <w:color w:val="00AF50"/>
          <w:sz w:val="24"/>
        </w:rPr>
        <w:t>number</w:t>
      </w:r>
      <w:r>
        <w:rPr>
          <w:rFonts w:ascii="Times New Roman"/>
          <w:b/>
          <w:color w:val="00AF50"/>
          <w:spacing w:val="-3"/>
          <w:sz w:val="24"/>
        </w:rPr>
        <w:t> </w:t>
      </w:r>
      <w:r>
        <w:rPr>
          <w:rFonts w:ascii="Times New Roman"/>
          <w:b/>
          <w:color w:val="00AF50"/>
          <w:sz w:val="24"/>
        </w:rPr>
        <w:t>of</w:t>
      </w:r>
      <w:r>
        <w:rPr>
          <w:rFonts w:ascii="Times New Roman"/>
          <w:b/>
          <w:color w:val="00AF50"/>
          <w:spacing w:val="-4"/>
          <w:sz w:val="24"/>
        </w:rPr>
        <w:t> </w:t>
      </w:r>
      <w:r>
        <w:rPr>
          <w:rFonts w:ascii="Times New Roman"/>
          <w:b/>
          <w:color w:val="00AF50"/>
          <w:sz w:val="24"/>
        </w:rPr>
        <w:t>BMI</w:t>
      </w:r>
      <w:r>
        <w:rPr>
          <w:rFonts w:ascii="Times New Roman"/>
          <w:b/>
          <w:color w:val="00AF50"/>
          <w:spacing w:val="-2"/>
          <w:sz w:val="24"/>
        </w:rPr>
        <w:t> </w:t>
      </w:r>
      <w:r>
        <w:rPr>
          <w:rFonts w:ascii="Times New Roman"/>
          <w:b/>
          <w:color w:val="00AF50"/>
          <w:sz w:val="24"/>
        </w:rPr>
        <w:t>Assessments/Nutrition</w:t>
      </w:r>
      <w:r>
        <w:rPr>
          <w:rFonts w:ascii="Times New Roman"/>
          <w:b/>
          <w:color w:val="00AF50"/>
          <w:spacing w:val="-3"/>
          <w:sz w:val="24"/>
        </w:rPr>
        <w:t> </w:t>
      </w:r>
      <w:r>
        <w:rPr>
          <w:rFonts w:ascii="Times New Roman"/>
          <w:b/>
          <w:color w:val="00AF50"/>
          <w:sz w:val="24"/>
        </w:rPr>
        <w:t>&amp;</w:t>
      </w:r>
      <w:r>
        <w:rPr>
          <w:rFonts w:ascii="Times New Roman"/>
          <w:b/>
          <w:color w:val="00AF50"/>
          <w:spacing w:val="-3"/>
          <w:sz w:val="24"/>
        </w:rPr>
        <w:t> </w:t>
      </w:r>
      <w:r>
        <w:rPr>
          <w:rFonts w:ascii="Times New Roman"/>
          <w:b/>
          <w:color w:val="00AF50"/>
          <w:sz w:val="24"/>
        </w:rPr>
        <w:t>Physical</w:t>
      </w:r>
      <w:r>
        <w:rPr>
          <w:rFonts w:ascii="Times New Roman"/>
          <w:b/>
          <w:color w:val="00AF50"/>
          <w:spacing w:val="-3"/>
          <w:sz w:val="24"/>
        </w:rPr>
        <w:t> </w:t>
      </w:r>
      <w:r>
        <w:rPr>
          <w:rFonts w:ascii="Times New Roman"/>
          <w:b/>
          <w:color w:val="00AF50"/>
          <w:sz w:val="24"/>
        </w:rPr>
        <w:t>Activity</w:t>
      </w:r>
      <w:r>
        <w:rPr>
          <w:rFonts w:ascii="Times New Roman"/>
          <w:b/>
          <w:color w:val="00AF50"/>
          <w:spacing w:val="-2"/>
          <w:sz w:val="24"/>
        </w:rPr>
        <w:t> </w:t>
      </w:r>
      <w:r>
        <w:rPr>
          <w:rFonts w:ascii="Times New Roman"/>
          <w:b/>
          <w:color w:val="00AF50"/>
          <w:sz w:val="24"/>
        </w:rPr>
        <w:t>Counseling</w:t>
      </w:r>
      <w:r>
        <w:rPr>
          <w:rFonts w:ascii="Times New Roman"/>
          <w:b/>
          <w:color w:val="00AF50"/>
          <w:spacing w:val="-2"/>
          <w:sz w:val="24"/>
        </w:rPr>
        <w:t> Sessions</w:t>
      </w:r>
    </w:p>
    <w:p>
      <w:pPr>
        <w:pStyle w:val="BodyText"/>
        <w:rPr>
          <w:rFonts w:ascii="Times New Roman"/>
          <w:b/>
          <w:sz w:val="24"/>
        </w:rPr>
      </w:pPr>
    </w:p>
    <w:p>
      <w:pPr>
        <w:pStyle w:val="ListParagraph"/>
        <w:numPr>
          <w:ilvl w:val="0"/>
          <w:numId w:val="11"/>
        </w:numPr>
        <w:tabs>
          <w:tab w:pos="703" w:val="left" w:leader="none"/>
        </w:tabs>
        <w:spacing w:line="240" w:lineRule="auto" w:before="0" w:after="0"/>
        <w:ind w:left="703" w:right="0" w:hanging="360"/>
        <w:jc w:val="left"/>
        <w:rPr>
          <w:rFonts w:ascii="Times New Roman"/>
          <w:b/>
          <w:sz w:val="24"/>
        </w:rPr>
      </w:pPr>
      <w:r>
        <w:rPr>
          <w:rFonts w:ascii="Times New Roman"/>
          <w:b/>
          <w:color w:val="00AF50"/>
          <w:sz w:val="24"/>
        </w:rPr>
        <w:t>Total</w:t>
      </w:r>
      <w:r>
        <w:rPr>
          <w:rFonts w:ascii="Times New Roman"/>
          <w:b/>
          <w:color w:val="00AF50"/>
          <w:spacing w:val="-2"/>
          <w:sz w:val="24"/>
        </w:rPr>
        <w:t> </w:t>
      </w:r>
      <w:r>
        <w:rPr>
          <w:rFonts w:ascii="Times New Roman"/>
          <w:b/>
          <w:color w:val="00AF50"/>
          <w:sz w:val="24"/>
        </w:rPr>
        <w:t>number</w:t>
      </w:r>
      <w:r>
        <w:rPr>
          <w:rFonts w:ascii="Times New Roman"/>
          <w:b/>
          <w:color w:val="00AF50"/>
          <w:spacing w:val="-2"/>
          <w:sz w:val="24"/>
        </w:rPr>
        <w:t> </w:t>
      </w:r>
      <w:r>
        <w:rPr>
          <w:rFonts w:ascii="Times New Roman"/>
          <w:b/>
          <w:color w:val="00AF50"/>
          <w:sz w:val="24"/>
        </w:rPr>
        <w:t>of</w:t>
      </w:r>
      <w:r>
        <w:rPr>
          <w:rFonts w:ascii="Times New Roman"/>
          <w:b/>
          <w:color w:val="00AF50"/>
          <w:spacing w:val="-2"/>
          <w:sz w:val="24"/>
        </w:rPr>
        <w:t> </w:t>
      </w:r>
      <w:r>
        <w:rPr>
          <w:rFonts w:ascii="Times New Roman"/>
          <w:b/>
          <w:color w:val="00AF50"/>
          <w:sz w:val="24"/>
        </w:rPr>
        <w:t>Chlamydia</w:t>
      </w:r>
      <w:r>
        <w:rPr>
          <w:rFonts w:ascii="Times New Roman"/>
          <w:b/>
          <w:color w:val="00AF50"/>
          <w:spacing w:val="-3"/>
          <w:sz w:val="24"/>
        </w:rPr>
        <w:t> </w:t>
      </w:r>
      <w:r>
        <w:rPr>
          <w:rFonts w:ascii="Times New Roman"/>
          <w:b/>
          <w:color w:val="00AF50"/>
          <w:spacing w:val="-2"/>
          <w:sz w:val="24"/>
        </w:rPr>
        <w:t>Screenings</w:t>
      </w:r>
    </w:p>
    <w:p>
      <w:pPr>
        <w:spacing w:after="0" w:line="240" w:lineRule="auto"/>
        <w:jc w:val="left"/>
        <w:rPr>
          <w:rFonts w:ascii="Times New Roman"/>
          <w:sz w:val="24"/>
        </w:rPr>
        <w:sectPr>
          <w:pgSz w:w="12240" w:h="15840"/>
          <w:pgMar w:header="0" w:footer="683" w:top="920" w:bottom="940" w:left="160" w:right="380"/>
        </w:sectPr>
      </w:pPr>
    </w:p>
    <w:p>
      <w:pPr>
        <w:spacing w:before="75"/>
        <w:ind w:left="217" w:right="0" w:firstLine="0"/>
        <w:jc w:val="center"/>
        <w:rPr>
          <w:rFonts w:ascii="Times New Roman"/>
          <w:b/>
          <w:sz w:val="24"/>
        </w:rPr>
      </w:pPr>
      <w:r>
        <w:rPr>
          <w:rFonts w:ascii="Times New Roman"/>
          <w:b/>
          <w:color w:val="00AF50"/>
          <w:sz w:val="24"/>
        </w:rPr>
        <w:t>TABLE</w:t>
      </w:r>
      <w:r>
        <w:rPr>
          <w:rFonts w:ascii="Times New Roman"/>
          <w:b/>
          <w:color w:val="00AF50"/>
          <w:spacing w:val="-4"/>
          <w:sz w:val="24"/>
        </w:rPr>
        <w:t> </w:t>
      </w:r>
      <w:r>
        <w:rPr>
          <w:rFonts w:ascii="Times New Roman"/>
          <w:b/>
          <w:color w:val="00AF50"/>
          <w:sz w:val="24"/>
        </w:rPr>
        <w:t>2:</w:t>
      </w:r>
      <w:r>
        <w:rPr>
          <w:rFonts w:ascii="Times New Roman"/>
          <w:b/>
          <w:color w:val="00AF50"/>
          <w:spacing w:val="-3"/>
          <w:sz w:val="24"/>
        </w:rPr>
        <w:t> </w:t>
      </w:r>
      <w:r>
        <w:rPr>
          <w:rFonts w:ascii="Times New Roman"/>
          <w:b/>
          <w:color w:val="00AF50"/>
          <w:sz w:val="24"/>
        </w:rPr>
        <w:t>Estimated</w:t>
      </w:r>
      <w:r>
        <w:rPr>
          <w:rFonts w:ascii="Times New Roman"/>
          <w:b/>
          <w:color w:val="00AF50"/>
          <w:spacing w:val="-2"/>
          <w:sz w:val="24"/>
        </w:rPr>
        <w:t> </w:t>
      </w:r>
      <w:r>
        <w:rPr>
          <w:rFonts w:ascii="Times New Roman"/>
          <w:b/>
          <w:color w:val="00AF50"/>
          <w:sz w:val="24"/>
        </w:rPr>
        <w:t>Annual</w:t>
      </w:r>
      <w:r>
        <w:rPr>
          <w:rFonts w:ascii="Times New Roman"/>
          <w:b/>
          <w:color w:val="00AF50"/>
          <w:spacing w:val="-1"/>
          <w:sz w:val="24"/>
        </w:rPr>
        <w:t> </w:t>
      </w:r>
      <w:r>
        <w:rPr>
          <w:rFonts w:ascii="Times New Roman"/>
          <w:b/>
          <w:color w:val="00AF50"/>
          <w:sz w:val="24"/>
        </w:rPr>
        <w:t>Income</w:t>
      </w:r>
      <w:r>
        <w:rPr>
          <w:rFonts w:ascii="Times New Roman"/>
          <w:b/>
          <w:color w:val="00AF50"/>
          <w:spacing w:val="-3"/>
          <w:sz w:val="24"/>
        </w:rPr>
        <w:t> </w:t>
      </w:r>
      <w:r>
        <w:rPr>
          <w:rFonts w:ascii="Times New Roman"/>
          <w:b/>
          <w:color w:val="00AF50"/>
          <w:sz w:val="24"/>
        </w:rPr>
        <w:t>&amp;</w:t>
      </w:r>
      <w:r>
        <w:rPr>
          <w:rFonts w:ascii="Times New Roman"/>
          <w:b/>
          <w:color w:val="00AF50"/>
          <w:spacing w:val="-2"/>
          <w:sz w:val="24"/>
        </w:rPr>
        <w:t> </w:t>
      </w:r>
      <w:r>
        <w:rPr>
          <w:rFonts w:ascii="Times New Roman"/>
          <w:b/>
          <w:color w:val="00AF50"/>
          <w:sz w:val="24"/>
        </w:rPr>
        <w:t>In-Kind</w:t>
      </w:r>
      <w:r>
        <w:rPr>
          <w:rFonts w:ascii="Times New Roman"/>
          <w:b/>
          <w:color w:val="00AF50"/>
          <w:spacing w:val="-2"/>
          <w:sz w:val="24"/>
        </w:rPr>
        <w:t> </w:t>
      </w:r>
      <w:r>
        <w:rPr>
          <w:rFonts w:ascii="Times New Roman"/>
          <w:b/>
          <w:color w:val="00AF50"/>
          <w:sz w:val="24"/>
        </w:rPr>
        <w:t>Support</w:t>
      </w:r>
      <w:r>
        <w:rPr>
          <w:rFonts w:ascii="Times New Roman"/>
          <w:b/>
          <w:color w:val="00AF50"/>
          <w:spacing w:val="-3"/>
          <w:sz w:val="24"/>
        </w:rPr>
        <w:t> </w:t>
      </w:r>
      <w:r>
        <w:rPr>
          <w:rFonts w:ascii="Times New Roman"/>
          <w:b/>
          <w:color w:val="00AF50"/>
          <w:sz w:val="24"/>
        </w:rPr>
        <w:t>SFY</w:t>
      </w:r>
      <w:r>
        <w:rPr>
          <w:rFonts w:ascii="Times New Roman"/>
          <w:b/>
          <w:color w:val="00AF50"/>
          <w:spacing w:val="-2"/>
          <w:sz w:val="24"/>
        </w:rPr>
        <w:t> </w:t>
      </w:r>
      <w:r>
        <w:rPr>
          <w:rFonts w:ascii="Times New Roman"/>
          <w:b/>
          <w:color w:val="00AF50"/>
          <w:sz w:val="24"/>
        </w:rPr>
        <w:t>25-</w:t>
      </w:r>
      <w:r>
        <w:rPr>
          <w:rFonts w:ascii="Times New Roman"/>
          <w:b/>
          <w:color w:val="00AF50"/>
          <w:spacing w:val="-5"/>
          <w:sz w:val="24"/>
        </w:rPr>
        <w:t>26</w:t>
      </w:r>
    </w:p>
    <w:p>
      <w:pPr>
        <w:spacing w:before="0"/>
        <w:ind w:left="220" w:right="0" w:firstLine="0"/>
        <w:jc w:val="center"/>
        <w:rPr>
          <w:rFonts w:ascii="Times New Roman"/>
          <w:sz w:val="24"/>
        </w:rPr>
      </w:pPr>
      <w:r>
        <w:rPr>
          <w:rFonts w:ascii="Times New Roman"/>
          <w:color w:val="00AF50"/>
          <w:sz w:val="24"/>
        </w:rPr>
        <w:t>(Submit</w:t>
      </w:r>
      <w:r>
        <w:rPr>
          <w:rFonts w:ascii="Times New Roman"/>
          <w:color w:val="00AF50"/>
          <w:spacing w:val="-3"/>
          <w:sz w:val="24"/>
        </w:rPr>
        <w:t> </w:t>
      </w:r>
      <w:r>
        <w:rPr>
          <w:rFonts w:ascii="Times New Roman"/>
          <w:color w:val="00AF50"/>
          <w:sz w:val="24"/>
        </w:rPr>
        <w:t>only</w:t>
      </w:r>
      <w:r>
        <w:rPr>
          <w:rFonts w:ascii="Times New Roman"/>
          <w:color w:val="00AF50"/>
          <w:spacing w:val="-1"/>
          <w:sz w:val="24"/>
        </w:rPr>
        <w:t> </w:t>
      </w:r>
      <w:r>
        <w:rPr>
          <w:rFonts w:ascii="Times New Roman"/>
          <w:color w:val="00AF50"/>
          <w:sz w:val="24"/>
        </w:rPr>
        <w:t>ONE</w:t>
      </w:r>
      <w:r>
        <w:rPr>
          <w:rFonts w:ascii="Times New Roman"/>
          <w:color w:val="00AF50"/>
          <w:spacing w:val="-2"/>
          <w:sz w:val="24"/>
        </w:rPr>
        <w:t> </w:t>
      </w:r>
      <w:r>
        <w:rPr>
          <w:rFonts w:ascii="Times New Roman"/>
          <w:color w:val="00AF50"/>
          <w:sz w:val="24"/>
        </w:rPr>
        <w:t>for</w:t>
      </w:r>
      <w:r>
        <w:rPr>
          <w:rFonts w:ascii="Times New Roman"/>
          <w:color w:val="00AF50"/>
          <w:spacing w:val="-2"/>
          <w:sz w:val="24"/>
        </w:rPr>
        <w:t> </w:t>
      </w:r>
      <w:r>
        <w:rPr>
          <w:rFonts w:ascii="Times New Roman"/>
          <w:color w:val="00AF50"/>
          <w:sz w:val="24"/>
        </w:rPr>
        <w:t>the</w:t>
      </w:r>
      <w:r>
        <w:rPr>
          <w:rFonts w:ascii="Times New Roman"/>
          <w:color w:val="00AF50"/>
          <w:spacing w:val="-2"/>
          <w:sz w:val="24"/>
        </w:rPr>
        <w:t> </w:t>
      </w:r>
      <w:r>
        <w:rPr>
          <w:rFonts w:ascii="Times New Roman"/>
          <w:color w:val="00AF50"/>
          <w:sz w:val="24"/>
        </w:rPr>
        <w:t>sponsoring</w:t>
      </w:r>
      <w:r>
        <w:rPr>
          <w:rFonts w:ascii="Times New Roman"/>
          <w:color w:val="00AF50"/>
          <w:spacing w:val="-1"/>
          <w:sz w:val="24"/>
        </w:rPr>
        <w:t> </w:t>
      </w:r>
      <w:r>
        <w:rPr>
          <w:rFonts w:ascii="Times New Roman"/>
          <w:color w:val="00AF50"/>
          <w:sz w:val="24"/>
        </w:rPr>
        <w:t>agency</w:t>
      </w:r>
      <w:r>
        <w:rPr>
          <w:rFonts w:ascii="Times New Roman"/>
          <w:color w:val="00AF50"/>
          <w:spacing w:val="-1"/>
          <w:sz w:val="24"/>
        </w:rPr>
        <w:t> </w:t>
      </w:r>
      <w:r>
        <w:rPr>
          <w:rFonts w:ascii="Times New Roman"/>
          <w:color w:val="00AF50"/>
          <w:sz w:val="24"/>
        </w:rPr>
        <w:t>for</w:t>
      </w:r>
      <w:r>
        <w:rPr>
          <w:rFonts w:ascii="Times New Roman"/>
          <w:color w:val="00AF50"/>
          <w:spacing w:val="-2"/>
          <w:sz w:val="24"/>
        </w:rPr>
        <w:t> </w:t>
      </w:r>
      <w:r>
        <w:rPr>
          <w:rFonts w:ascii="Times New Roman"/>
          <w:color w:val="00AF50"/>
          <w:sz w:val="24"/>
        </w:rPr>
        <w:t>this </w:t>
      </w:r>
      <w:r>
        <w:rPr>
          <w:rFonts w:ascii="Times New Roman"/>
          <w:color w:val="00AF50"/>
          <w:spacing w:val="-2"/>
          <w:sz w:val="24"/>
        </w:rPr>
        <w:t>application)</w:t>
      </w:r>
    </w:p>
    <w:p>
      <w:pPr>
        <w:pStyle w:val="BodyText"/>
        <w:rPr>
          <w:rFonts w:ascii="Times New Roman"/>
        </w:rPr>
      </w:pPr>
    </w:p>
    <w:p>
      <w:pPr>
        <w:pStyle w:val="BodyText"/>
        <w:spacing w:before="213"/>
        <w:rPr>
          <w:rFonts w:ascii="Times New Roman"/>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0"/>
        <w:gridCol w:w="1404"/>
        <w:gridCol w:w="1426"/>
        <w:gridCol w:w="1340"/>
        <w:gridCol w:w="1832"/>
        <w:gridCol w:w="1801"/>
        <w:gridCol w:w="1424"/>
      </w:tblGrid>
      <w:tr>
        <w:trPr>
          <w:trHeight w:val="1379" w:hRule="atLeast"/>
        </w:trPr>
        <w:tc>
          <w:tcPr>
            <w:tcW w:w="1320" w:type="dxa"/>
          </w:tcPr>
          <w:p>
            <w:pPr>
              <w:pStyle w:val="TableParagraph"/>
              <w:rPr>
                <w:rFonts w:ascii="Times New Roman"/>
                <w:sz w:val="20"/>
              </w:rPr>
            </w:pPr>
          </w:p>
          <w:p>
            <w:pPr>
              <w:pStyle w:val="TableParagraph"/>
              <w:ind w:left="79"/>
              <w:rPr>
                <w:rFonts w:ascii="Times New Roman"/>
                <w:b/>
                <w:sz w:val="20"/>
              </w:rPr>
            </w:pPr>
            <w:r>
              <w:rPr>
                <w:rFonts w:ascii="Times New Roman"/>
                <w:b/>
                <w:color w:val="00AF50"/>
                <w:spacing w:val="-2"/>
                <w:sz w:val="20"/>
              </w:rPr>
              <w:t>CATEGORY</w:t>
            </w:r>
          </w:p>
        </w:tc>
        <w:tc>
          <w:tcPr>
            <w:tcW w:w="1404" w:type="dxa"/>
          </w:tcPr>
          <w:p>
            <w:pPr>
              <w:pStyle w:val="TableParagraph"/>
              <w:ind w:left="83" w:right="77"/>
              <w:jc w:val="center"/>
              <w:rPr>
                <w:rFonts w:ascii="Times New Roman"/>
                <w:b/>
                <w:sz w:val="20"/>
              </w:rPr>
            </w:pPr>
            <w:r>
              <w:rPr>
                <w:rFonts w:ascii="Times New Roman"/>
                <w:b/>
                <w:color w:val="00AF50"/>
                <w:spacing w:val="-2"/>
                <w:sz w:val="20"/>
              </w:rPr>
              <w:t>REQUESTED FUNDING </w:t>
            </w:r>
            <w:r>
              <w:rPr>
                <w:rFonts w:ascii="Times New Roman"/>
                <w:b/>
                <w:color w:val="00AF50"/>
                <w:sz w:val="20"/>
              </w:rPr>
              <w:t>FROM THIS </w:t>
            </w:r>
            <w:r>
              <w:rPr>
                <w:rFonts w:ascii="Times New Roman"/>
                <w:b/>
                <w:color w:val="00AF50"/>
                <w:spacing w:val="-4"/>
                <w:sz w:val="20"/>
              </w:rPr>
              <w:t>RFA</w:t>
            </w:r>
          </w:p>
        </w:tc>
        <w:tc>
          <w:tcPr>
            <w:tcW w:w="1426" w:type="dxa"/>
          </w:tcPr>
          <w:p>
            <w:pPr>
              <w:pStyle w:val="TableParagraph"/>
              <w:ind w:left="290" w:right="280" w:firstLine="62"/>
              <w:rPr>
                <w:rFonts w:ascii="Times New Roman"/>
                <w:b/>
                <w:sz w:val="20"/>
              </w:rPr>
            </w:pPr>
            <w:r>
              <w:rPr>
                <w:rFonts w:ascii="Times New Roman"/>
                <w:b/>
                <w:color w:val="00AF50"/>
                <w:spacing w:val="-2"/>
                <w:sz w:val="20"/>
              </w:rPr>
              <w:t>OTHER INCOME</w:t>
            </w:r>
          </w:p>
        </w:tc>
        <w:tc>
          <w:tcPr>
            <w:tcW w:w="1340" w:type="dxa"/>
          </w:tcPr>
          <w:p>
            <w:pPr>
              <w:pStyle w:val="TableParagraph"/>
              <w:ind w:left="143" w:right="136" w:firstLine="52"/>
              <w:jc w:val="both"/>
              <w:rPr>
                <w:rFonts w:ascii="Times New Roman"/>
                <w:b/>
                <w:sz w:val="20"/>
              </w:rPr>
            </w:pPr>
            <w:r>
              <w:rPr>
                <w:rFonts w:ascii="Times New Roman"/>
                <w:b/>
                <w:color w:val="00AF50"/>
                <w:spacing w:val="-2"/>
                <w:sz w:val="20"/>
              </w:rPr>
              <w:t>SOURCES </w:t>
            </w:r>
            <w:r>
              <w:rPr>
                <w:rFonts w:ascii="Times New Roman"/>
                <w:b/>
                <w:color w:val="00AF50"/>
                <w:sz w:val="20"/>
              </w:rPr>
              <w:t>OF</w:t>
            </w:r>
            <w:r>
              <w:rPr>
                <w:rFonts w:ascii="Times New Roman"/>
                <w:b/>
                <w:color w:val="00AF50"/>
                <w:spacing w:val="-13"/>
                <w:sz w:val="20"/>
              </w:rPr>
              <w:t> </w:t>
            </w:r>
            <w:r>
              <w:rPr>
                <w:rFonts w:ascii="Times New Roman"/>
                <w:b/>
                <w:color w:val="00AF50"/>
                <w:sz w:val="20"/>
              </w:rPr>
              <w:t>OTHER </w:t>
            </w:r>
            <w:r>
              <w:rPr>
                <w:rFonts w:ascii="Times New Roman"/>
                <w:b/>
                <w:color w:val="00AF50"/>
                <w:spacing w:val="-2"/>
                <w:sz w:val="20"/>
              </w:rPr>
              <w:t>INCOME</w:t>
            </w:r>
          </w:p>
        </w:tc>
        <w:tc>
          <w:tcPr>
            <w:tcW w:w="1832" w:type="dxa"/>
          </w:tcPr>
          <w:p>
            <w:pPr>
              <w:pStyle w:val="TableParagraph"/>
              <w:ind w:left="63" w:right="56" w:firstLine="472"/>
              <w:rPr>
                <w:rFonts w:ascii="Times New Roman"/>
                <w:b/>
                <w:sz w:val="20"/>
              </w:rPr>
            </w:pPr>
            <w:r>
              <w:rPr>
                <w:rFonts w:ascii="Times New Roman"/>
                <w:b/>
                <w:color w:val="00AF50"/>
                <w:spacing w:val="-2"/>
                <w:sz w:val="20"/>
              </w:rPr>
              <w:t>IN-KIND CONTRIBUTIONS</w:t>
            </w:r>
          </w:p>
        </w:tc>
        <w:tc>
          <w:tcPr>
            <w:tcW w:w="1801" w:type="dxa"/>
          </w:tcPr>
          <w:p>
            <w:pPr>
              <w:pStyle w:val="TableParagraph"/>
              <w:ind w:left="336" w:right="332"/>
              <w:jc w:val="center"/>
              <w:rPr>
                <w:rFonts w:ascii="Times New Roman"/>
                <w:b/>
                <w:sz w:val="20"/>
              </w:rPr>
            </w:pPr>
            <w:r>
              <w:rPr>
                <w:rFonts w:ascii="Times New Roman"/>
                <w:b/>
                <w:color w:val="00AF50"/>
                <w:spacing w:val="-2"/>
                <w:sz w:val="20"/>
              </w:rPr>
              <w:t>SOURCES </w:t>
            </w:r>
            <w:r>
              <w:rPr>
                <w:rFonts w:ascii="Times New Roman"/>
                <w:b/>
                <w:color w:val="00AF50"/>
                <w:sz w:val="20"/>
              </w:rPr>
              <w:t>OF</w:t>
            </w:r>
            <w:r>
              <w:rPr>
                <w:rFonts w:ascii="Times New Roman"/>
                <w:b/>
                <w:color w:val="00AF50"/>
                <w:spacing w:val="-4"/>
                <w:sz w:val="20"/>
              </w:rPr>
              <w:t> </w:t>
            </w:r>
            <w:r>
              <w:rPr>
                <w:rFonts w:ascii="Times New Roman"/>
                <w:b/>
                <w:color w:val="00AF50"/>
                <w:sz w:val="20"/>
              </w:rPr>
              <w:t>IN</w:t>
            </w:r>
            <w:r>
              <w:rPr>
                <w:rFonts w:ascii="Times New Roman"/>
                <w:b/>
                <w:color w:val="00AF50"/>
                <w:spacing w:val="-2"/>
                <w:sz w:val="20"/>
              </w:rPr>
              <w:t> </w:t>
            </w:r>
            <w:r>
              <w:rPr>
                <w:rFonts w:ascii="Times New Roman"/>
                <w:b/>
                <w:color w:val="00AF50"/>
                <w:spacing w:val="-4"/>
                <w:sz w:val="20"/>
              </w:rPr>
              <w:t>KIND</w:t>
            </w:r>
          </w:p>
          <w:p>
            <w:pPr>
              <w:pStyle w:val="TableParagraph"/>
              <w:spacing w:before="1"/>
              <w:jc w:val="center"/>
              <w:rPr>
                <w:rFonts w:ascii="Times New Roman"/>
                <w:b/>
                <w:sz w:val="20"/>
              </w:rPr>
            </w:pPr>
            <w:r>
              <w:rPr>
                <w:rFonts w:ascii="Times New Roman"/>
                <w:b/>
                <w:color w:val="00AF50"/>
                <w:spacing w:val="-2"/>
                <w:sz w:val="20"/>
              </w:rPr>
              <w:t>CONTRIBUTIONS</w:t>
            </w:r>
          </w:p>
        </w:tc>
        <w:tc>
          <w:tcPr>
            <w:tcW w:w="1424" w:type="dxa"/>
          </w:tcPr>
          <w:p>
            <w:pPr>
              <w:pStyle w:val="TableParagraph"/>
              <w:ind w:left="44" w:right="42" w:hanging="2"/>
              <w:jc w:val="center"/>
              <w:rPr>
                <w:rFonts w:ascii="Times New Roman"/>
                <w:b/>
                <w:sz w:val="20"/>
              </w:rPr>
            </w:pPr>
            <w:r>
              <w:rPr>
                <w:rFonts w:ascii="Times New Roman"/>
                <w:b/>
                <w:color w:val="00AF50"/>
                <w:spacing w:val="-2"/>
                <w:sz w:val="20"/>
              </w:rPr>
              <w:t>TOTAL ESTMATED </w:t>
            </w:r>
            <w:r>
              <w:rPr>
                <w:rFonts w:ascii="Times New Roman"/>
                <w:b/>
                <w:color w:val="00AF50"/>
                <w:sz w:val="20"/>
              </w:rPr>
              <w:t>RFA, OTHER INCOME</w:t>
            </w:r>
            <w:r>
              <w:rPr>
                <w:rFonts w:ascii="Times New Roman"/>
                <w:b/>
                <w:color w:val="00AF50"/>
                <w:spacing w:val="-13"/>
                <w:sz w:val="20"/>
              </w:rPr>
              <w:t> </w:t>
            </w:r>
            <w:r>
              <w:rPr>
                <w:rFonts w:ascii="Times New Roman"/>
                <w:b/>
                <w:color w:val="00AF50"/>
                <w:sz w:val="20"/>
              </w:rPr>
              <w:t>AND </w:t>
            </w:r>
            <w:r>
              <w:rPr>
                <w:rFonts w:ascii="Times New Roman"/>
                <w:b/>
                <w:color w:val="00AF50"/>
                <w:spacing w:val="-2"/>
                <w:sz w:val="20"/>
              </w:rPr>
              <w:t>IN-KIND</w:t>
            </w:r>
          </w:p>
          <w:p>
            <w:pPr>
              <w:pStyle w:val="TableParagraph"/>
              <w:spacing w:line="209" w:lineRule="exact"/>
              <w:ind w:right="1"/>
              <w:jc w:val="center"/>
              <w:rPr>
                <w:rFonts w:ascii="Times New Roman"/>
                <w:b/>
                <w:sz w:val="20"/>
              </w:rPr>
            </w:pPr>
            <w:r>
              <w:rPr>
                <w:rFonts w:ascii="Times New Roman"/>
                <w:b/>
                <w:color w:val="00AF50"/>
                <w:spacing w:val="-2"/>
                <w:sz w:val="20"/>
              </w:rPr>
              <w:t>SUPPORT</w:t>
            </w:r>
          </w:p>
        </w:tc>
      </w:tr>
      <w:tr>
        <w:trPr>
          <w:trHeight w:val="690" w:hRule="atLeast"/>
        </w:trPr>
        <w:tc>
          <w:tcPr>
            <w:tcW w:w="1320" w:type="dxa"/>
          </w:tcPr>
          <w:p>
            <w:pPr>
              <w:pStyle w:val="TableParagraph"/>
              <w:spacing w:line="230" w:lineRule="atLeast"/>
              <w:ind w:left="28" w:right="141"/>
              <w:jc w:val="both"/>
              <w:rPr>
                <w:rFonts w:ascii="Times New Roman"/>
                <w:b/>
                <w:sz w:val="20"/>
              </w:rPr>
            </w:pPr>
            <w:r>
              <w:rPr>
                <w:rFonts w:ascii="Times New Roman"/>
                <w:b/>
                <w:color w:val="00AF50"/>
                <w:sz w:val="20"/>
              </w:rPr>
              <w:t>Children</w:t>
            </w:r>
            <w:r>
              <w:rPr>
                <w:rFonts w:ascii="Times New Roman"/>
                <w:b/>
                <w:color w:val="00AF50"/>
                <w:spacing w:val="-13"/>
                <w:sz w:val="20"/>
              </w:rPr>
              <w:t> </w:t>
            </w:r>
            <w:r>
              <w:rPr>
                <w:rFonts w:ascii="Times New Roman"/>
                <w:b/>
                <w:color w:val="00AF50"/>
                <w:sz w:val="20"/>
              </w:rPr>
              <w:t>and Youth</w:t>
            </w:r>
            <w:r>
              <w:rPr>
                <w:rFonts w:ascii="Times New Roman"/>
                <w:b/>
                <w:color w:val="00AF50"/>
                <w:spacing w:val="-5"/>
                <w:sz w:val="20"/>
              </w:rPr>
              <w:t> </w:t>
            </w:r>
            <w:r>
              <w:rPr>
                <w:rFonts w:ascii="Times New Roman"/>
                <w:b/>
                <w:color w:val="00AF50"/>
                <w:sz w:val="20"/>
              </w:rPr>
              <w:t>Grant </w:t>
            </w:r>
            <w:r>
              <w:rPr>
                <w:rFonts w:ascii="Times New Roman"/>
                <w:b/>
                <w:color w:val="00AF50"/>
                <w:spacing w:val="-4"/>
                <w:sz w:val="20"/>
              </w:rPr>
              <w:t>RFA</w:t>
            </w:r>
          </w:p>
        </w:tc>
        <w:tc>
          <w:tcPr>
            <w:tcW w:w="1404" w:type="dxa"/>
          </w:tcPr>
          <w:p>
            <w:pPr>
              <w:pStyle w:val="TableParagraph"/>
              <w:rPr>
                <w:rFonts w:ascii="Times New Roman"/>
                <w:sz w:val="20"/>
              </w:rPr>
            </w:pPr>
          </w:p>
        </w:tc>
        <w:tc>
          <w:tcPr>
            <w:tcW w:w="1426" w:type="dxa"/>
          </w:tcPr>
          <w:p>
            <w:pPr>
              <w:pStyle w:val="TableParagraph"/>
              <w:rPr>
                <w:rFonts w:ascii="Times New Roman"/>
                <w:sz w:val="20"/>
              </w:rPr>
            </w:pPr>
          </w:p>
        </w:tc>
        <w:tc>
          <w:tcPr>
            <w:tcW w:w="1340" w:type="dxa"/>
          </w:tcPr>
          <w:p>
            <w:pPr>
              <w:pStyle w:val="TableParagraph"/>
              <w:rPr>
                <w:rFonts w:ascii="Times New Roman"/>
                <w:sz w:val="20"/>
              </w:rPr>
            </w:pPr>
          </w:p>
        </w:tc>
        <w:tc>
          <w:tcPr>
            <w:tcW w:w="1832" w:type="dxa"/>
          </w:tcPr>
          <w:p>
            <w:pPr>
              <w:pStyle w:val="TableParagraph"/>
              <w:rPr>
                <w:rFonts w:ascii="Times New Roman"/>
                <w:sz w:val="20"/>
              </w:rPr>
            </w:pPr>
          </w:p>
        </w:tc>
        <w:tc>
          <w:tcPr>
            <w:tcW w:w="1801" w:type="dxa"/>
          </w:tcPr>
          <w:p>
            <w:pPr>
              <w:pStyle w:val="TableParagraph"/>
              <w:rPr>
                <w:rFonts w:ascii="Times New Roman"/>
                <w:sz w:val="20"/>
              </w:rPr>
            </w:pPr>
          </w:p>
        </w:tc>
        <w:tc>
          <w:tcPr>
            <w:tcW w:w="1424" w:type="dxa"/>
          </w:tcPr>
          <w:p>
            <w:pPr>
              <w:pStyle w:val="TableParagraph"/>
              <w:rPr>
                <w:rFonts w:ascii="Times New Roman"/>
                <w:sz w:val="20"/>
              </w:rPr>
            </w:pPr>
          </w:p>
        </w:tc>
      </w:tr>
      <w:tr>
        <w:trPr>
          <w:trHeight w:val="688" w:hRule="atLeast"/>
        </w:trPr>
        <w:tc>
          <w:tcPr>
            <w:tcW w:w="1320" w:type="dxa"/>
          </w:tcPr>
          <w:p>
            <w:pPr>
              <w:pStyle w:val="TableParagraph"/>
              <w:ind w:left="28" w:right="542"/>
              <w:rPr>
                <w:rFonts w:ascii="Times New Roman"/>
                <w:b/>
                <w:sz w:val="20"/>
              </w:rPr>
            </w:pPr>
            <w:r>
              <w:rPr>
                <w:rFonts w:ascii="Times New Roman"/>
                <w:b/>
                <w:color w:val="00AF50"/>
                <w:spacing w:val="-2"/>
                <w:sz w:val="20"/>
              </w:rPr>
              <w:t>Patient Revenue</w:t>
            </w:r>
          </w:p>
        </w:tc>
        <w:tc>
          <w:tcPr>
            <w:tcW w:w="1404" w:type="dxa"/>
          </w:tcPr>
          <w:p>
            <w:pPr>
              <w:pStyle w:val="TableParagraph"/>
              <w:rPr>
                <w:rFonts w:ascii="Times New Roman"/>
                <w:sz w:val="20"/>
              </w:rPr>
            </w:pPr>
          </w:p>
        </w:tc>
        <w:tc>
          <w:tcPr>
            <w:tcW w:w="1426" w:type="dxa"/>
          </w:tcPr>
          <w:p>
            <w:pPr>
              <w:pStyle w:val="TableParagraph"/>
              <w:rPr>
                <w:rFonts w:ascii="Times New Roman"/>
                <w:sz w:val="20"/>
              </w:rPr>
            </w:pPr>
          </w:p>
        </w:tc>
        <w:tc>
          <w:tcPr>
            <w:tcW w:w="1340" w:type="dxa"/>
          </w:tcPr>
          <w:p>
            <w:pPr>
              <w:pStyle w:val="TableParagraph"/>
              <w:rPr>
                <w:rFonts w:ascii="Times New Roman"/>
                <w:sz w:val="20"/>
              </w:rPr>
            </w:pPr>
          </w:p>
        </w:tc>
        <w:tc>
          <w:tcPr>
            <w:tcW w:w="1832" w:type="dxa"/>
          </w:tcPr>
          <w:p>
            <w:pPr>
              <w:pStyle w:val="TableParagraph"/>
              <w:rPr>
                <w:rFonts w:ascii="Times New Roman"/>
                <w:sz w:val="20"/>
              </w:rPr>
            </w:pPr>
          </w:p>
        </w:tc>
        <w:tc>
          <w:tcPr>
            <w:tcW w:w="1801" w:type="dxa"/>
          </w:tcPr>
          <w:p>
            <w:pPr>
              <w:pStyle w:val="TableParagraph"/>
              <w:rPr>
                <w:rFonts w:ascii="Times New Roman"/>
                <w:sz w:val="20"/>
              </w:rPr>
            </w:pPr>
          </w:p>
        </w:tc>
        <w:tc>
          <w:tcPr>
            <w:tcW w:w="1424" w:type="dxa"/>
          </w:tcPr>
          <w:p>
            <w:pPr>
              <w:pStyle w:val="TableParagraph"/>
              <w:rPr>
                <w:rFonts w:ascii="Times New Roman"/>
                <w:sz w:val="20"/>
              </w:rPr>
            </w:pPr>
          </w:p>
        </w:tc>
      </w:tr>
      <w:tr>
        <w:trPr>
          <w:trHeight w:val="690" w:hRule="atLeast"/>
        </w:trPr>
        <w:tc>
          <w:tcPr>
            <w:tcW w:w="1320" w:type="dxa"/>
          </w:tcPr>
          <w:p>
            <w:pPr>
              <w:pStyle w:val="TableParagraph"/>
              <w:ind w:left="28"/>
              <w:rPr>
                <w:rFonts w:ascii="Times New Roman"/>
                <w:b/>
                <w:sz w:val="20"/>
              </w:rPr>
            </w:pPr>
            <w:r>
              <w:rPr>
                <w:rFonts w:ascii="Times New Roman"/>
                <w:b/>
                <w:color w:val="00AF50"/>
                <w:spacing w:val="-4"/>
                <w:sz w:val="20"/>
              </w:rPr>
              <w:t>Rent</w:t>
            </w:r>
          </w:p>
        </w:tc>
        <w:tc>
          <w:tcPr>
            <w:tcW w:w="1404" w:type="dxa"/>
          </w:tcPr>
          <w:p>
            <w:pPr>
              <w:pStyle w:val="TableParagraph"/>
              <w:rPr>
                <w:rFonts w:ascii="Times New Roman"/>
                <w:sz w:val="20"/>
              </w:rPr>
            </w:pPr>
          </w:p>
        </w:tc>
        <w:tc>
          <w:tcPr>
            <w:tcW w:w="1426" w:type="dxa"/>
          </w:tcPr>
          <w:p>
            <w:pPr>
              <w:pStyle w:val="TableParagraph"/>
              <w:rPr>
                <w:rFonts w:ascii="Times New Roman"/>
                <w:sz w:val="20"/>
              </w:rPr>
            </w:pPr>
          </w:p>
        </w:tc>
        <w:tc>
          <w:tcPr>
            <w:tcW w:w="1340" w:type="dxa"/>
          </w:tcPr>
          <w:p>
            <w:pPr>
              <w:pStyle w:val="TableParagraph"/>
              <w:rPr>
                <w:rFonts w:ascii="Times New Roman"/>
                <w:sz w:val="20"/>
              </w:rPr>
            </w:pPr>
          </w:p>
        </w:tc>
        <w:tc>
          <w:tcPr>
            <w:tcW w:w="1832" w:type="dxa"/>
          </w:tcPr>
          <w:p>
            <w:pPr>
              <w:pStyle w:val="TableParagraph"/>
              <w:rPr>
                <w:rFonts w:ascii="Times New Roman"/>
                <w:sz w:val="20"/>
              </w:rPr>
            </w:pPr>
          </w:p>
        </w:tc>
        <w:tc>
          <w:tcPr>
            <w:tcW w:w="1801" w:type="dxa"/>
          </w:tcPr>
          <w:p>
            <w:pPr>
              <w:pStyle w:val="TableParagraph"/>
              <w:rPr>
                <w:rFonts w:ascii="Times New Roman"/>
                <w:sz w:val="20"/>
              </w:rPr>
            </w:pPr>
          </w:p>
        </w:tc>
        <w:tc>
          <w:tcPr>
            <w:tcW w:w="1424" w:type="dxa"/>
          </w:tcPr>
          <w:p>
            <w:pPr>
              <w:pStyle w:val="TableParagraph"/>
              <w:rPr>
                <w:rFonts w:ascii="Times New Roman"/>
                <w:sz w:val="20"/>
              </w:rPr>
            </w:pPr>
          </w:p>
        </w:tc>
      </w:tr>
      <w:tr>
        <w:trPr>
          <w:trHeight w:val="690" w:hRule="atLeast"/>
        </w:trPr>
        <w:tc>
          <w:tcPr>
            <w:tcW w:w="1320" w:type="dxa"/>
          </w:tcPr>
          <w:p>
            <w:pPr>
              <w:pStyle w:val="TableParagraph"/>
              <w:ind w:left="28" w:right="47"/>
              <w:rPr>
                <w:rFonts w:ascii="Times New Roman"/>
                <w:b/>
                <w:sz w:val="20"/>
              </w:rPr>
            </w:pPr>
            <w:r>
              <w:rPr>
                <w:rFonts w:ascii="Times New Roman"/>
                <w:b/>
                <w:color w:val="00AF50"/>
                <w:sz w:val="20"/>
              </w:rPr>
              <w:t>Federal</w:t>
            </w:r>
            <w:r>
              <w:rPr>
                <w:rFonts w:ascii="Times New Roman"/>
                <w:b/>
                <w:color w:val="00AF50"/>
                <w:spacing w:val="-13"/>
                <w:sz w:val="20"/>
              </w:rPr>
              <w:t> </w:t>
            </w:r>
            <w:r>
              <w:rPr>
                <w:rFonts w:ascii="Times New Roman"/>
                <w:b/>
                <w:color w:val="00AF50"/>
                <w:sz w:val="20"/>
              </w:rPr>
              <w:t>Grant </w:t>
            </w:r>
            <w:r>
              <w:rPr>
                <w:rFonts w:ascii="Times New Roman"/>
                <w:b/>
                <w:color w:val="00AF50"/>
                <w:spacing w:val="-2"/>
                <w:sz w:val="20"/>
              </w:rPr>
              <w:t>Allocation</w:t>
            </w:r>
          </w:p>
        </w:tc>
        <w:tc>
          <w:tcPr>
            <w:tcW w:w="1404" w:type="dxa"/>
          </w:tcPr>
          <w:p>
            <w:pPr>
              <w:pStyle w:val="TableParagraph"/>
              <w:rPr>
                <w:rFonts w:ascii="Times New Roman"/>
                <w:sz w:val="20"/>
              </w:rPr>
            </w:pPr>
          </w:p>
        </w:tc>
        <w:tc>
          <w:tcPr>
            <w:tcW w:w="1426" w:type="dxa"/>
          </w:tcPr>
          <w:p>
            <w:pPr>
              <w:pStyle w:val="TableParagraph"/>
              <w:rPr>
                <w:rFonts w:ascii="Times New Roman"/>
                <w:sz w:val="20"/>
              </w:rPr>
            </w:pPr>
          </w:p>
        </w:tc>
        <w:tc>
          <w:tcPr>
            <w:tcW w:w="1340" w:type="dxa"/>
          </w:tcPr>
          <w:p>
            <w:pPr>
              <w:pStyle w:val="TableParagraph"/>
              <w:rPr>
                <w:rFonts w:ascii="Times New Roman"/>
                <w:sz w:val="20"/>
              </w:rPr>
            </w:pPr>
          </w:p>
        </w:tc>
        <w:tc>
          <w:tcPr>
            <w:tcW w:w="1832" w:type="dxa"/>
          </w:tcPr>
          <w:p>
            <w:pPr>
              <w:pStyle w:val="TableParagraph"/>
              <w:rPr>
                <w:rFonts w:ascii="Times New Roman"/>
                <w:sz w:val="20"/>
              </w:rPr>
            </w:pPr>
          </w:p>
        </w:tc>
        <w:tc>
          <w:tcPr>
            <w:tcW w:w="1801" w:type="dxa"/>
          </w:tcPr>
          <w:p>
            <w:pPr>
              <w:pStyle w:val="TableParagraph"/>
              <w:rPr>
                <w:rFonts w:ascii="Times New Roman"/>
                <w:sz w:val="20"/>
              </w:rPr>
            </w:pPr>
          </w:p>
        </w:tc>
        <w:tc>
          <w:tcPr>
            <w:tcW w:w="1424" w:type="dxa"/>
          </w:tcPr>
          <w:p>
            <w:pPr>
              <w:pStyle w:val="TableParagraph"/>
              <w:rPr>
                <w:rFonts w:ascii="Times New Roman"/>
                <w:sz w:val="20"/>
              </w:rPr>
            </w:pPr>
          </w:p>
        </w:tc>
      </w:tr>
      <w:tr>
        <w:trPr>
          <w:trHeight w:val="688" w:hRule="atLeast"/>
        </w:trPr>
        <w:tc>
          <w:tcPr>
            <w:tcW w:w="1320" w:type="dxa"/>
          </w:tcPr>
          <w:p>
            <w:pPr>
              <w:pStyle w:val="TableParagraph"/>
              <w:ind w:left="28" w:right="553"/>
              <w:rPr>
                <w:rFonts w:ascii="Times New Roman"/>
                <w:b/>
                <w:sz w:val="20"/>
              </w:rPr>
            </w:pPr>
            <w:r>
              <w:rPr>
                <w:rFonts w:ascii="Times New Roman"/>
                <w:b/>
                <w:color w:val="00AF50"/>
                <w:spacing w:val="-2"/>
                <w:sz w:val="20"/>
              </w:rPr>
              <w:t>County Funding</w:t>
            </w:r>
          </w:p>
        </w:tc>
        <w:tc>
          <w:tcPr>
            <w:tcW w:w="1404" w:type="dxa"/>
          </w:tcPr>
          <w:p>
            <w:pPr>
              <w:pStyle w:val="TableParagraph"/>
              <w:rPr>
                <w:rFonts w:ascii="Times New Roman"/>
                <w:sz w:val="20"/>
              </w:rPr>
            </w:pPr>
          </w:p>
        </w:tc>
        <w:tc>
          <w:tcPr>
            <w:tcW w:w="1426" w:type="dxa"/>
          </w:tcPr>
          <w:p>
            <w:pPr>
              <w:pStyle w:val="TableParagraph"/>
              <w:rPr>
                <w:rFonts w:ascii="Times New Roman"/>
                <w:sz w:val="20"/>
              </w:rPr>
            </w:pPr>
          </w:p>
        </w:tc>
        <w:tc>
          <w:tcPr>
            <w:tcW w:w="1340" w:type="dxa"/>
          </w:tcPr>
          <w:p>
            <w:pPr>
              <w:pStyle w:val="TableParagraph"/>
              <w:rPr>
                <w:rFonts w:ascii="Times New Roman"/>
                <w:sz w:val="20"/>
              </w:rPr>
            </w:pPr>
          </w:p>
        </w:tc>
        <w:tc>
          <w:tcPr>
            <w:tcW w:w="1832" w:type="dxa"/>
          </w:tcPr>
          <w:p>
            <w:pPr>
              <w:pStyle w:val="TableParagraph"/>
              <w:rPr>
                <w:rFonts w:ascii="Times New Roman"/>
                <w:sz w:val="20"/>
              </w:rPr>
            </w:pPr>
          </w:p>
        </w:tc>
        <w:tc>
          <w:tcPr>
            <w:tcW w:w="1801" w:type="dxa"/>
          </w:tcPr>
          <w:p>
            <w:pPr>
              <w:pStyle w:val="TableParagraph"/>
              <w:rPr>
                <w:rFonts w:ascii="Times New Roman"/>
                <w:sz w:val="20"/>
              </w:rPr>
            </w:pPr>
          </w:p>
        </w:tc>
        <w:tc>
          <w:tcPr>
            <w:tcW w:w="1424" w:type="dxa"/>
          </w:tcPr>
          <w:p>
            <w:pPr>
              <w:pStyle w:val="TableParagraph"/>
              <w:rPr>
                <w:rFonts w:ascii="Times New Roman"/>
                <w:sz w:val="20"/>
              </w:rPr>
            </w:pPr>
          </w:p>
        </w:tc>
      </w:tr>
      <w:tr>
        <w:trPr>
          <w:trHeight w:val="690" w:hRule="atLeast"/>
        </w:trPr>
        <w:tc>
          <w:tcPr>
            <w:tcW w:w="1320" w:type="dxa"/>
          </w:tcPr>
          <w:p>
            <w:pPr>
              <w:pStyle w:val="TableParagraph"/>
              <w:ind w:left="28" w:right="553"/>
              <w:rPr>
                <w:rFonts w:ascii="Times New Roman"/>
                <w:b/>
                <w:sz w:val="20"/>
              </w:rPr>
            </w:pPr>
            <w:r>
              <w:rPr>
                <w:rFonts w:ascii="Times New Roman"/>
                <w:b/>
                <w:color w:val="00AF50"/>
                <w:spacing w:val="-2"/>
                <w:sz w:val="20"/>
              </w:rPr>
              <w:t>Local Funding</w:t>
            </w:r>
          </w:p>
        </w:tc>
        <w:tc>
          <w:tcPr>
            <w:tcW w:w="1404" w:type="dxa"/>
          </w:tcPr>
          <w:p>
            <w:pPr>
              <w:pStyle w:val="TableParagraph"/>
              <w:rPr>
                <w:rFonts w:ascii="Times New Roman"/>
                <w:sz w:val="20"/>
              </w:rPr>
            </w:pPr>
          </w:p>
        </w:tc>
        <w:tc>
          <w:tcPr>
            <w:tcW w:w="1426" w:type="dxa"/>
          </w:tcPr>
          <w:p>
            <w:pPr>
              <w:pStyle w:val="TableParagraph"/>
              <w:rPr>
                <w:rFonts w:ascii="Times New Roman"/>
                <w:sz w:val="20"/>
              </w:rPr>
            </w:pPr>
          </w:p>
        </w:tc>
        <w:tc>
          <w:tcPr>
            <w:tcW w:w="1340" w:type="dxa"/>
          </w:tcPr>
          <w:p>
            <w:pPr>
              <w:pStyle w:val="TableParagraph"/>
              <w:rPr>
                <w:rFonts w:ascii="Times New Roman"/>
                <w:sz w:val="20"/>
              </w:rPr>
            </w:pPr>
          </w:p>
        </w:tc>
        <w:tc>
          <w:tcPr>
            <w:tcW w:w="1832" w:type="dxa"/>
          </w:tcPr>
          <w:p>
            <w:pPr>
              <w:pStyle w:val="TableParagraph"/>
              <w:rPr>
                <w:rFonts w:ascii="Times New Roman"/>
                <w:sz w:val="20"/>
              </w:rPr>
            </w:pPr>
          </w:p>
        </w:tc>
        <w:tc>
          <w:tcPr>
            <w:tcW w:w="1801" w:type="dxa"/>
          </w:tcPr>
          <w:p>
            <w:pPr>
              <w:pStyle w:val="TableParagraph"/>
              <w:rPr>
                <w:rFonts w:ascii="Times New Roman"/>
                <w:sz w:val="20"/>
              </w:rPr>
            </w:pPr>
          </w:p>
        </w:tc>
        <w:tc>
          <w:tcPr>
            <w:tcW w:w="1424" w:type="dxa"/>
          </w:tcPr>
          <w:p>
            <w:pPr>
              <w:pStyle w:val="TableParagraph"/>
              <w:rPr>
                <w:rFonts w:ascii="Times New Roman"/>
                <w:sz w:val="20"/>
              </w:rPr>
            </w:pPr>
          </w:p>
        </w:tc>
      </w:tr>
      <w:tr>
        <w:trPr>
          <w:trHeight w:val="918" w:hRule="atLeast"/>
        </w:trPr>
        <w:tc>
          <w:tcPr>
            <w:tcW w:w="1320" w:type="dxa"/>
          </w:tcPr>
          <w:p>
            <w:pPr>
              <w:pStyle w:val="TableParagraph"/>
              <w:ind w:left="28"/>
              <w:rPr>
                <w:rFonts w:ascii="Times New Roman"/>
                <w:b/>
                <w:sz w:val="20"/>
              </w:rPr>
            </w:pPr>
            <w:r>
              <w:rPr>
                <w:rFonts w:ascii="Times New Roman"/>
                <w:b/>
                <w:color w:val="00AF50"/>
                <w:spacing w:val="-2"/>
                <w:sz w:val="20"/>
              </w:rPr>
              <w:t>Foundation Funding</w:t>
            </w:r>
          </w:p>
        </w:tc>
        <w:tc>
          <w:tcPr>
            <w:tcW w:w="1404" w:type="dxa"/>
          </w:tcPr>
          <w:p>
            <w:pPr>
              <w:pStyle w:val="TableParagraph"/>
              <w:rPr>
                <w:rFonts w:ascii="Times New Roman"/>
                <w:sz w:val="20"/>
              </w:rPr>
            </w:pPr>
          </w:p>
        </w:tc>
        <w:tc>
          <w:tcPr>
            <w:tcW w:w="1426" w:type="dxa"/>
          </w:tcPr>
          <w:p>
            <w:pPr>
              <w:pStyle w:val="TableParagraph"/>
              <w:rPr>
                <w:rFonts w:ascii="Times New Roman"/>
                <w:sz w:val="20"/>
              </w:rPr>
            </w:pPr>
          </w:p>
        </w:tc>
        <w:tc>
          <w:tcPr>
            <w:tcW w:w="1340" w:type="dxa"/>
          </w:tcPr>
          <w:p>
            <w:pPr>
              <w:pStyle w:val="TableParagraph"/>
              <w:rPr>
                <w:rFonts w:ascii="Times New Roman"/>
                <w:sz w:val="20"/>
              </w:rPr>
            </w:pPr>
          </w:p>
        </w:tc>
        <w:tc>
          <w:tcPr>
            <w:tcW w:w="1832" w:type="dxa"/>
          </w:tcPr>
          <w:p>
            <w:pPr>
              <w:pStyle w:val="TableParagraph"/>
              <w:rPr>
                <w:rFonts w:ascii="Times New Roman"/>
                <w:sz w:val="20"/>
              </w:rPr>
            </w:pPr>
          </w:p>
        </w:tc>
        <w:tc>
          <w:tcPr>
            <w:tcW w:w="1801" w:type="dxa"/>
          </w:tcPr>
          <w:p>
            <w:pPr>
              <w:pStyle w:val="TableParagraph"/>
              <w:rPr>
                <w:rFonts w:ascii="Times New Roman"/>
                <w:sz w:val="20"/>
              </w:rPr>
            </w:pPr>
          </w:p>
        </w:tc>
        <w:tc>
          <w:tcPr>
            <w:tcW w:w="1424" w:type="dxa"/>
          </w:tcPr>
          <w:p>
            <w:pPr>
              <w:pStyle w:val="TableParagraph"/>
              <w:rPr>
                <w:rFonts w:ascii="Times New Roman"/>
                <w:sz w:val="20"/>
              </w:rPr>
            </w:pPr>
          </w:p>
        </w:tc>
      </w:tr>
      <w:tr>
        <w:trPr>
          <w:trHeight w:val="690" w:hRule="atLeast"/>
        </w:trPr>
        <w:tc>
          <w:tcPr>
            <w:tcW w:w="1320" w:type="dxa"/>
          </w:tcPr>
          <w:p>
            <w:pPr>
              <w:pStyle w:val="TableParagraph"/>
              <w:ind w:left="28"/>
              <w:rPr>
                <w:rFonts w:ascii="Times New Roman"/>
                <w:b/>
                <w:sz w:val="20"/>
              </w:rPr>
            </w:pPr>
            <w:r>
              <w:rPr>
                <w:rFonts w:ascii="Times New Roman"/>
                <w:b/>
                <w:color w:val="00AF50"/>
                <w:spacing w:val="-4"/>
                <w:sz w:val="20"/>
              </w:rPr>
              <w:t>Other</w:t>
            </w:r>
          </w:p>
        </w:tc>
        <w:tc>
          <w:tcPr>
            <w:tcW w:w="1404" w:type="dxa"/>
          </w:tcPr>
          <w:p>
            <w:pPr>
              <w:pStyle w:val="TableParagraph"/>
              <w:rPr>
                <w:rFonts w:ascii="Times New Roman"/>
                <w:sz w:val="20"/>
              </w:rPr>
            </w:pPr>
          </w:p>
        </w:tc>
        <w:tc>
          <w:tcPr>
            <w:tcW w:w="1426" w:type="dxa"/>
          </w:tcPr>
          <w:p>
            <w:pPr>
              <w:pStyle w:val="TableParagraph"/>
              <w:rPr>
                <w:rFonts w:ascii="Times New Roman"/>
                <w:sz w:val="20"/>
              </w:rPr>
            </w:pPr>
          </w:p>
        </w:tc>
        <w:tc>
          <w:tcPr>
            <w:tcW w:w="1340" w:type="dxa"/>
          </w:tcPr>
          <w:p>
            <w:pPr>
              <w:pStyle w:val="TableParagraph"/>
              <w:rPr>
                <w:rFonts w:ascii="Times New Roman"/>
                <w:sz w:val="20"/>
              </w:rPr>
            </w:pPr>
          </w:p>
        </w:tc>
        <w:tc>
          <w:tcPr>
            <w:tcW w:w="1832" w:type="dxa"/>
          </w:tcPr>
          <w:p>
            <w:pPr>
              <w:pStyle w:val="TableParagraph"/>
              <w:rPr>
                <w:rFonts w:ascii="Times New Roman"/>
                <w:sz w:val="20"/>
              </w:rPr>
            </w:pPr>
          </w:p>
        </w:tc>
        <w:tc>
          <w:tcPr>
            <w:tcW w:w="1801" w:type="dxa"/>
          </w:tcPr>
          <w:p>
            <w:pPr>
              <w:pStyle w:val="TableParagraph"/>
              <w:rPr>
                <w:rFonts w:ascii="Times New Roman"/>
                <w:sz w:val="20"/>
              </w:rPr>
            </w:pPr>
          </w:p>
        </w:tc>
        <w:tc>
          <w:tcPr>
            <w:tcW w:w="1424" w:type="dxa"/>
          </w:tcPr>
          <w:p>
            <w:pPr>
              <w:pStyle w:val="TableParagraph"/>
              <w:rPr>
                <w:rFonts w:ascii="Times New Roman"/>
                <w:sz w:val="20"/>
              </w:rPr>
            </w:pPr>
          </w:p>
        </w:tc>
      </w:tr>
      <w:tr>
        <w:trPr>
          <w:trHeight w:val="690" w:hRule="atLeast"/>
        </w:trPr>
        <w:tc>
          <w:tcPr>
            <w:tcW w:w="1320" w:type="dxa"/>
          </w:tcPr>
          <w:p>
            <w:pPr>
              <w:pStyle w:val="TableParagraph"/>
              <w:ind w:left="28"/>
              <w:rPr>
                <w:rFonts w:ascii="Times New Roman"/>
                <w:b/>
                <w:sz w:val="20"/>
              </w:rPr>
            </w:pPr>
            <w:r>
              <w:rPr>
                <w:rFonts w:ascii="Times New Roman"/>
                <w:b/>
                <w:color w:val="00AF50"/>
                <w:spacing w:val="-4"/>
                <w:sz w:val="20"/>
              </w:rPr>
              <w:t>Other</w:t>
            </w:r>
          </w:p>
        </w:tc>
        <w:tc>
          <w:tcPr>
            <w:tcW w:w="1404" w:type="dxa"/>
          </w:tcPr>
          <w:p>
            <w:pPr>
              <w:pStyle w:val="TableParagraph"/>
              <w:rPr>
                <w:rFonts w:ascii="Times New Roman"/>
                <w:sz w:val="20"/>
              </w:rPr>
            </w:pPr>
          </w:p>
        </w:tc>
        <w:tc>
          <w:tcPr>
            <w:tcW w:w="1426" w:type="dxa"/>
          </w:tcPr>
          <w:p>
            <w:pPr>
              <w:pStyle w:val="TableParagraph"/>
              <w:rPr>
                <w:rFonts w:ascii="Times New Roman"/>
                <w:sz w:val="20"/>
              </w:rPr>
            </w:pPr>
          </w:p>
        </w:tc>
        <w:tc>
          <w:tcPr>
            <w:tcW w:w="1340" w:type="dxa"/>
          </w:tcPr>
          <w:p>
            <w:pPr>
              <w:pStyle w:val="TableParagraph"/>
              <w:rPr>
                <w:rFonts w:ascii="Times New Roman"/>
                <w:sz w:val="20"/>
              </w:rPr>
            </w:pPr>
          </w:p>
        </w:tc>
        <w:tc>
          <w:tcPr>
            <w:tcW w:w="1832" w:type="dxa"/>
          </w:tcPr>
          <w:p>
            <w:pPr>
              <w:pStyle w:val="TableParagraph"/>
              <w:rPr>
                <w:rFonts w:ascii="Times New Roman"/>
                <w:sz w:val="20"/>
              </w:rPr>
            </w:pPr>
          </w:p>
        </w:tc>
        <w:tc>
          <w:tcPr>
            <w:tcW w:w="1801" w:type="dxa"/>
          </w:tcPr>
          <w:p>
            <w:pPr>
              <w:pStyle w:val="TableParagraph"/>
              <w:rPr>
                <w:rFonts w:ascii="Times New Roman"/>
                <w:sz w:val="20"/>
              </w:rPr>
            </w:pPr>
          </w:p>
        </w:tc>
        <w:tc>
          <w:tcPr>
            <w:tcW w:w="1424" w:type="dxa"/>
          </w:tcPr>
          <w:p>
            <w:pPr>
              <w:pStyle w:val="TableParagraph"/>
              <w:rPr>
                <w:rFonts w:ascii="Times New Roman"/>
                <w:sz w:val="20"/>
              </w:rPr>
            </w:pPr>
          </w:p>
        </w:tc>
      </w:tr>
    </w:tbl>
    <w:p>
      <w:pPr>
        <w:pStyle w:val="BodyText"/>
        <w:spacing w:before="5"/>
        <w:rPr>
          <w:rFonts w:ascii="Times New Roman"/>
          <w:sz w:val="24"/>
        </w:rPr>
      </w:pPr>
    </w:p>
    <w:p>
      <w:pPr>
        <w:spacing w:before="0"/>
        <w:ind w:left="938" w:right="0" w:firstLine="0"/>
        <w:jc w:val="center"/>
        <w:rPr>
          <w:rFonts w:ascii="Times New Roman"/>
          <w:b/>
          <w:i/>
          <w:sz w:val="24"/>
        </w:rPr>
      </w:pPr>
      <w:r>
        <w:rPr>
          <w:rFonts w:ascii="Times New Roman"/>
          <w:b/>
          <w:i/>
          <w:color w:val="00AF50"/>
          <w:sz w:val="24"/>
        </w:rPr>
        <w:t>Add</w:t>
      </w:r>
      <w:r>
        <w:rPr>
          <w:rFonts w:ascii="Times New Roman"/>
          <w:b/>
          <w:i/>
          <w:color w:val="00AF50"/>
          <w:spacing w:val="-1"/>
          <w:sz w:val="24"/>
        </w:rPr>
        <w:t> </w:t>
      </w:r>
      <w:r>
        <w:rPr>
          <w:rFonts w:ascii="Times New Roman"/>
          <w:b/>
          <w:i/>
          <w:color w:val="00AF50"/>
          <w:sz w:val="24"/>
        </w:rPr>
        <w:t>rows as </w:t>
      </w:r>
      <w:r>
        <w:rPr>
          <w:rFonts w:ascii="Times New Roman"/>
          <w:b/>
          <w:i/>
          <w:color w:val="00AF50"/>
          <w:spacing w:val="-2"/>
          <w:sz w:val="24"/>
        </w:rPr>
        <w:t>necessary</w:t>
      </w:r>
    </w:p>
    <w:p>
      <w:pPr>
        <w:spacing w:after="0"/>
        <w:jc w:val="center"/>
        <w:rPr>
          <w:rFonts w:ascii="Times New Roman"/>
          <w:sz w:val="24"/>
        </w:rPr>
        <w:sectPr>
          <w:pgSz w:w="12240" w:h="15840"/>
          <w:pgMar w:header="0" w:footer="683" w:top="920" w:bottom="940" w:left="160" w:right="380"/>
        </w:sectPr>
      </w:pPr>
    </w:p>
    <w:p>
      <w:pPr>
        <w:spacing w:before="243"/>
        <w:ind w:left="217" w:right="0" w:firstLine="0"/>
        <w:jc w:val="center"/>
        <w:rPr>
          <w:rFonts w:ascii="Times New Roman"/>
          <w:b/>
          <w:sz w:val="24"/>
        </w:rPr>
      </w:pPr>
      <w:r>
        <w:rPr>
          <w:rFonts w:ascii="Times New Roman"/>
          <w:b/>
          <w:color w:val="00AF50"/>
          <w:sz w:val="24"/>
        </w:rPr>
        <w:t>TABLE</w:t>
      </w:r>
      <w:r>
        <w:rPr>
          <w:rFonts w:ascii="Times New Roman"/>
          <w:b/>
          <w:color w:val="00AF50"/>
          <w:spacing w:val="-4"/>
          <w:sz w:val="24"/>
        </w:rPr>
        <w:t> </w:t>
      </w:r>
      <w:r>
        <w:rPr>
          <w:rFonts w:ascii="Times New Roman"/>
          <w:b/>
          <w:color w:val="00AF50"/>
          <w:sz w:val="24"/>
        </w:rPr>
        <w:t>3:</w:t>
      </w:r>
      <w:r>
        <w:rPr>
          <w:rFonts w:ascii="Times New Roman"/>
          <w:b/>
          <w:color w:val="00AF50"/>
          <w:spacing w:val="-3"/>
          <w:sz w:val="24"/>
        </w:rPr>
        <w:t> </w:t>
      </w:r>
      <w:r>
        <w:rPr>
          <w:rFonts w:ascii="Times New Roman"/>
          <w:b/>
          <w:color w:val="00AF50"/>
          <w:sz w:val="24"/>
        </w:rPr>
        <w:t>Personnel</w:t>
      </w:r>
      <w:r>
        <w:rPr>
          <w:rFonts w:ascii="Times New Roman"/>
          <w:b/>
          <w:color w:val="00AF50"/>
          <w:spacing w:val="-2"/>
          <w:sz w:val="24"/>
        </w:rPr>
        <w:t> </w:t>
      </w:r>
      <w:r>
        <w:rPr>
          <w:rFonts w:ascii="Times New Roman"/>
          <w:b/>
          <w:color w:val="00AF50"/>
          <w:sz w:val="24"/>
        </w:rPr>
        <w:t>and</w:t>
      </w:r>
      <w:r>
        <w:rPr>
          <w:rFonts w:ascii="Times New Roman"/>
          <w:b/>
          <w:color w:val="00AF50"/>
          <w:spacing w:val="-2"/>
          <w:sz w:val="24"/>
        </w:rPr>
        <w:t> </w:t>
      </w:r>
      <w:r>
        <w:rPr>
          <w:rFonts w:ascii="Times New Roman"/>
          <w:b/>
          <w:color w:val="00AF50"/>
          <w:sz w:val="24"/>
        </w:rPr>
        <w:t>Scope</w:t>
      </w:r>
      <w:r>
        <w:rPr>
          <w:rFonts w:ascii="Times New Roman"/>
          <w:b/>
          <w:color w:val="00AF50"/>
          <w:spacing w:val="-2"/>
          <w:sz w:val="24"/>
        </w:rPr>
        <w:t> </w:t>
      </w:r>
      <w:r>
        <w:rPr>
          <w:rFonts w:ascii="Times New Roman"/>
          <w:b/>
          <w:color w:val="00AF50"/>
          <w:sz w:val="24"/>
        </w:rPr>
        <w:t>of</w:t>
      </w:r>
      <w:r>
        <w:rPr>
          <w:rFonts w:ascii="Times New Roman"/>
          <w:b/>
          <w:color w:val="00AF50"/>
          <w:spacing w:val="-3"/>
          <w:sz w:val="24"/>
        </w:rPr>
        <w:t> </w:t>
      </w:r>
      <w:r>
        <w:rPr>
          <w:rFonts w:ascii="Times New Roman"/>
          <w:b/>
          <w:color w:val="00AF50"/>
          <w:sz w:val="24"/>
        </w:rPr>
        <w:t>Services</w:t>
      </w:r>
      <w:r>
        <w:rPr>
          <w:rFonts w:ascii="Times New Roman"/>
          <w:b/>
          <w:color w:val="00AF50"/>
          <w:spacing w:val="-2"/>
          <w:sz w:val="24"/>
        </w:rPr>
        <w:t> </w:t>
      </w:r>
      <w:r>
        <w:rPr>
          <w:rFonts w:ascii="Times New Roman"/>
          <w:b/>
          <w:color w:val="00AF50"/>
          <w:sz w:val="24"/>
        </w:rPr>
        <w:t>SFY</w:t>
      </w:r>
      <w:r>
        <w:rPr>
          <w:rFonts w:ascii="Times New Roman"/>
          <w:b/>
          <w:color w:val="00AF50"/>
          <w:spacing w:val="-2"/>
          <w:sz w:val="24"/>
        </w:rPr>
        <w:t> </w:t>
      </w:r>
      <w:r>
        <w:rPr>
          <w:rFonts w:ascii="Times New Roman"/>
          <w:b/>
          <w:color w:val="00AF50"/>
          <w:sz w:val="24"/>
        </w:rPr>
        <w:t>25-</w:t>
      </w:r>
      <w:r>
        <w:rPr>
          <w:rFonts w:ascii="Times New Roman"/>
          <w:b/>
          <w:color w:val="00AF50"/>
          <w:spacing w:val="-5"/>
          <w:sz w:val="24"/>
        </w:rPr>
        <w:t>26</w:t>
      </w:r>
    </w:p>
    <w:p>
      <w:pPr>
        <w:spacing w:before="0"/>
        <w:ind w:left="218" w:right="0" w:firstLine="0"/>
        <w:jc w:val="center"/>
        <w:rPr>
          <w:rFonts w:ascii="Times New Roman"/>
          <w:sz w:val="24"/>
        </w:rPr>
      </w:pPr>
      <w:r>
        <w:rPr>
          <w:rFonts w:ascii="Times New Roman"/>
          <w:color w:val="00AF50"/>
          <w:sz w:val="24"/>
        </w:rPr>
        <w:t>(Submit</w:t>
      </w:r>
      <w:r>
        <w:rPr>
          <w:rFonts w:ascii="Times New Roman"/>
          <w:color w:val="00AF50"/>
          <w:spacing w:val="-4"/>
          <w:sz w:val="24"/>
        </w:rPr>
        <w:t> </w:t>
      </w:r>
      <w:r>
        <w:rPr>
          <w:rFonts w:ascii="Times New Roman"/>
          <w:color w:val="00AF50"/>
          <w:sz w:val="24"/>
        </w:rPr>
        <w:t>ONE</w:t>
      </w:r>
      <w:r>
        <w:rPr>
          <w:rFonts w:ascii="Times New Roman"/>
          <w:color w:val="00AF50"/>
          <w:spacing w:val="-2"/>
          <w:sz w:val="24"/>
        </w:rPr>
        <w:t> </w:t>
      </w:r>
      <w:r>
        <w:rPr>
          <w:rFonts w:ascii="Times New Roman"/>
          <w:color w:val="00AF50"/>
          <w:sz w:val="24"/>
        </w:rPr>
        <w:t>for</w:t>
      </w:r>
      <w:r>
        <w:rPr>
          <w:rFonts w:ascii="Times New Roman"/>
          <w:color w:val="00AF50"/>
          <w:spacing w:val="-2"/>
          <w:sz w:val="24"/>
        </w:rPr>
        <w:t> </w:t>
      </w:r>
      <w:r>
        <w:rPr>
          <w:rFonts w:ascii="Times New Roman"/>
          <w:color w:val="00AF50"/>
          <w:sz w:val="24"/>
        </w:rPr>
        <w:t>each</w:t>
      </w:r>
      <w:r>
        <w:rPr>
          <w:rFonts w:ascii="Times New Roman"/>
          <w:color w:val="00AF50"/>
          <w:spacing w:val="-1"/>
          <w:sz w:val="24"/>
        </w:rPr>
        <w:t> </w:t>
      </w:r>
      <w:r>
        <w:rPr>
          <w:rFonts w:ascii="Times New Roman"/>
          <w:color w:val="00AF50"/>
          <w:spacing w:val="-4"/>
          <w:sz w:val="24"/>
        </w:rPr>
        <w:t>SHC)</w:t>
      </w:r>
    </w:p>
    <w:p>
      <w:pPr>
        <w:pStyle w:val="BodyText"/>
        <w:spacing w:before="47"/>
        <w:rPr>
          <w:rFonts w:ascii="Times New Roman"/>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1"/>
        <w:gridCol w:w="2160"/>
        <w:gridCol w:w="1920"/>
        <w:gridCol w:w="1920"/>
        <w:gridCol w:w="1889"/>
      </w:tblGrid>
      <w:tr>
        <w:trPr>
          <w:trHeight w:val="1840" w:hRule="atLeast"/>
        </w:trPr>
        <w:tc>
          <w:tcPr>
            <w:tcW w:w="3031" w:type="dxa"/>
          </w:tcPr>
          <w:p>
            <w:pPr>
              <w:pStyle w:val="TableParagraph"/>
              <w:ind w:left="107"/>
              <w:rPr>
                <w:rFonts w:ascii="Times New Roman"/>
                <w:b/>
                <w:sz w:val="20"/>
              </w:rPr>
            </w:pPr>
            <w:r>
              <w:rPr>
                <w:rFonts w:ascii="Times New Roman"/>
                <w:b/>
                <w:color w:val="00AF50"/>
                <w:sz w:val="20"/>
              </w:rPr>
              <w:t>SERVICE</w:t>
            </w:r>
            <w:r>
              <w:rPr>
                <w:rFonts w:ascii="Times New Roman"/>
                <w:b/>
                <w:color w:val="00AF50"/>
                <w:spacing w:val="-9"/>
                <w:sz w:val="20"/>
              </w:rPr>
              <w:t> </w:t>
            </w:r>
            <w:r>
              <w:rPr>
                <w:rFonts w:ascii="Times New Roman"/>
                <w:b/>
                <w:color w:val="00AF50"/>
                <w:spacing w:val="-2"/>
                <w:sz w:val="20"/>
              </w:rPr>
              <w:t>SITE(S):</w:t>
            </w:r>
          </w:p>
          <w:p>
            <w:pPr>
              <w:pStyle w:val="TableParagraph"/>
              <w:ind w:left="107" w:right="168"/>
              <w:rPr>
                <w:rFonts w:ascii="Times New Roman"/>
                <w:b/>
                <w:sz w:val="20"/>
              </w:rPr>
            </w:pPr>
            <w:r>
              <w:rPr>
                <w:rFonts w:ascii="Times New Roman"/>
                <w:b/>
                <w:color w:val="00AF50"/>
                <w:sz w:val="20"/>
              </w:rPr>
              <w:t>Identify location of primary center for direct services, schools</w:t>
            </w:r>
            <w:r>
              <w:rPr>
                <w:rFonts w:ascii="Times New Roman"/>
                <w:b/>
                <w:color w:val="00AF50"/>
                <w:spacing w:val="-3"/>
                <w:sz w:val="20"/>
              </w:rPr>
              <w:t> </w:t>
            </w:r>
            <w:r>
              <w:rPr>
                <w:rFonts w:ascii="Times New Roman"/>
                <w:b/>
                <w:color w:val="00AF50"/>
                <w:sz w:val="20"/>
              </w:rPr>
              <w:t>that</w:t>
            </w:r>
            <w:r>
              <w:rPr>
                <w:rFonts w:ascii="Times New Roman"/>
                <w:b/>
                <w:color w:val="00AF50"/>
                <w:spacing w:val="-1"/>
                <w:sz w:val="20"/>
              </w:rPr>
              <w:t> </w:t>
            </w:r>
            <w:r>
              <w:rPr>
                <w:rFonts w:ascii="Times New Roman"/>
                <w:b/>
                <w:color w:val="00AF50"/>
                <w:sz w:val="20"/>
              </w:rPr>
              <w:t>will</w:t>
            </w:r>
            <w:r>
              <w:rPr>
                <w:rFonts w:ascii="Times New Roman"/>
                <w:b/>
                <w:color w:val="00AF50"/>
                <w:spacing w:val="-2"/>
                <w:sz w:val="20"/>
              </w:rPr>
              <w:t> </w:t>
            </w:r>
            <w:r>
              <w:rPr>
                <w:rFonts w:ascii="Times New Roman"/>
                <w:b/>
                <w:color w:val="00AF50"/>
                <w:sz w:val="20"/>
              </w:rPr>
              <w:t>be</w:t>
            </w:r>
            <w:r>
              <w:rPr>
                <w:rFonts w:ascii="Times New Roman"/>
                <w:b/>
                <w:color w:val="00AF50"/>
                <w:spacing w:val="-2"/>
                <w:sz w:val="20"/>
              </w:rPr>
              <w:t> </w:t>
            </w:r>
            <w:r>
              <w:rPr>
                <w:rFonts w:ascii="Times New Roman"/>
                <w:b/>
                <w:color w:val="00AF50"/>
                <w:sz w:val="20"/>
              </w:rPr>
              <w:t>served,</w:t>
            </w:r>
            <w:r>
              <w:rPr>
                <w:rFonts w:ascii="Times New Roman"/>
                <w:b/>
                <w:color w:val="00AF50"/>
                <w:spacing w:val="-1"/>
                <w:sz w:val="20"/>
              </w:rPr>
              <w:t> </w:t>
            </w:r>
            <w:r>
              <w:rPr>
                <w:rFonts w:ascii="Times New Roman"/>
                <w:b/>
                <w:color w:val="00AF50"/>
                <w:sz w:val="20"/>
              </w:rPr>
              <w:t>and services</w:t>
            </w:r>
            <w:r>
              <w:rPr>
                <w:rFonts w:ascii="Times New Roman"/>
                <w:b/>
                <w:color w:val="00AF50"/>
                <w:spacing w:val="-10"/>
                <w:sz w:val="20"/>
              </w:rPr>
              <w:t> </w:t>
            </w:r>
            <w:r>
              <w:rPr>
                <w:rFonts w:ascii="Times New Roman"/>
                <w:b/>
                <w:color w:val="00AF50"/>
                <w:sz w:val="20"/>
              </w:rPr>
              <w:t>and</w:t>
            </w:r>
            <w:r>
              <w:rPr>
                <w:rFonts w:ascii="Times New Roman"/>
                <w:b/>
                <w:color w:val="00AF50"/>
                <w:spacing w:val="-9"/>
                <w:sz w:val="20"/>
              </w:rPr>
              <w:t> </w:t>
            </w:r>
            <w:r>
              <w:rPr>
                <w:rFonts w:ascii="Times New Roman"/>
                <w:b/>
                <w:color w:val="00AF50"/>
                <w:sz w:val="20"/>
              </w:rPr>
              <w:t>programs</w:t>
            </w:r>
            <w:r>
              <w:rPr>
                <w:rFonts w:ascii="Times New Roman"/>
                <w:b/>
                <w:color w:val="00AF50"/>
                <w:spacing w:val="-10"/>
                <w:sz w:val="20"/>
              </w:rPr>
              <w:t> </w:t>
            </w:r>
            <w:r>
              <w:rPr>
                <w:rFonts w:ascii="Times New Roman"/>
                <w:b/>
                <w:color w:val="00AF50"/>
                <w:sz w:val="20"/>
              </w:rPr>
              <w:t>that</w:t>
            </w:r>
            <w:r>
              <w:rPr>
                <w:rFonts w:ascii="Times New Roman"/>
                <w:b/>
                <w:color w:val="00AF50"/>
                <w:spacing w:val="-11"/>
                <w:sz w:val="20"/>
              </w:rPr>
              <w:t> </w:t>
            </w:r>
            <w:r>
              <w:rPr>
                <w:rFonts w:ascii="Times New Roman"/>
                <w:b/>
                <w:color w:val="00AF50"/>
                <w:sz w:val="20"/>
              </w:rPr>
              <w:t>will be based at the schools on this and additional page if</w:t>
            </w:r>
          </w:p>
          <w:p>
            <w:pPr>
              <w:pStyle w:val="TableParagraph"/>
              <w:spacing w:line="210" w:lineRule="exact" w:before="1"/>
              <w:ind w:left="107"/>
              <w:rPr>
                <w:rFonts w:ascii="Times New Roman"/>
                <w:b/>
                <w:sz w:val="20"/>
              </w:rPr>
            </w:pPr>
            <w:r>
              <w:rPr>
                <w:rFonts w:ascii="Times New Roman"/>
                <w:b/>
                <w:color w:val="00AF50"/>
                <w:spacing w:val="-2"/>
                <w:sz w:val="20"/>
              </w:rPr>
              <w:t>appropriate.</w:t>
            </w:r>
          </w:p>
        </w:tc>
        <w:tc>
          <w:tcPr>
            <w:tcW w:w="2160" w:type="dxa"/>
          </w:tcPr>
          <w:p>
            <w:pPr>
              <w:pStyle w:val="TableParagraph"/>
              <w:ind w:left="107" w:right="130"/>
              <w:rPr>
                <w:rFonts w:ascii="Times New Roman"/>
                <w:b/>
                <w:sz w:val="20"/>
              </w:rPr>
            </w:pPr>
            <w:r>
              <w:rPr>
                <w:rFonts w:ascii="Times New Roman"/>
                <w:b/>
                <w:color w:val="00AF50"/>
                <w:sz w:val="20"/>
              </w:rPr>
              <w:t>PRIMARY</w:t>
            </w:r>
            <w:r>
              <w:rPr>
                <w:rFonts w:ascii="Times New Roman"/>
                <w:b/>
                <w:color w:val="00AF50"/>
                <w:spacing w:val="-13"/>
                <w:sz w:val="20"/>
              </w:rPr>
              <w:t> </w:t>
            </w:r>
            <w:r>
              <w:rPr>
                <w:rFonts w:ascii="Times New Roman"/>
                <w:b/>
                <w:color w:val="00AF50"/>
                <w:sz w:val="20"/>
              </w:rPr>
              <w:t>SERVICE </w:t>
            </w:r>
            <w:r>
              <w:rPr>
                <w:rFonts w:ascii="Times New Roman"/>
                <w:b/>
                <w:color w:val="00AF50"/>
                <w:spacing w:val="-2"/>
                <w:sz w:val="20"/>
              </w:rPr>
              <w:t>SITE:</w:t>
            </w:r>
          </w:p>
        </w:tc>
        <w:tc>
          <w:tcPr>
            <w:tcW w:w="1920" w:type="dxa"/>
          </w:tcPr>
          <w:p>
            <w:pPr>
              <w:pStyle w:val="TableParagraph"/>
              <w:ind w:left="107"/>
              <w:rPr>
                <w:rFonts w:ascii="Times New Roman"/>
                <w:b/>
                <w:sz w:val="20"/>
              </w:rPr>
            </w:pPr>
            <w:r>
              <w:rPr>
                <w:rFonts w:ascii="Times New Roman"/>
                <w:b/>
                <w:color w:val="00AF50"/>
                <w:sz w:val="20"/>
              </w:rPr>
              <w:t>SCHOOL</w:t>
            </w:r>
            <w:r>
              <w:rPr>
                <w:rFonts w:ascii="Times New Roman"/>
                <w:b/>
                <w:color w:val="00AF50"/>
                <w:spacing w:val="-8"/>
                <w:sz w:val="20"/>
              </w:rPr>
              <w:t> </w:t>
            </w:r>
            <w:r>
              <w:rPr>
                <w:rFonts w:ascii="Times New Roman"/>
                <w:b/>
                <w:color w:val="00AF50"/>
                <w:spacing w:val="-5"/>
                <w:sz w:val="20"/>
              </w:rPr>
              <w:t>#1</w:t>
            </w:r>
          </w:p>
        </w:tc>
        <w:tc>
          <w:tcPr>
            <w:tcW w:w="1920" w:type="dxa"/>
          </w:tcPr>
          <w:p>
            <w:pPr>
              <w:pStyle w:val="TableParagraph"/>
              <w:ind w:left="107"/>
              <w:rPr>
                <w:rFonts w:ascii="Times New Roman"/>
                <w:b/>
                <w:sz w:val="20"/>
              </w:rPr>
            </w:pPr>
            <w:r>
              <w:rPr>
                <w:rFonts w:ascii="Times New Roman"/>
                <w:b/>
                <w:color w:val="00AF50"/>
                <w:sz w:val="20"/>
              </w:rPr>
              <w:t>SCHOOL</w:t>
            </w:r>
            <w:r>
              <w:rPr>
                <w:rFonts w:ascii="Times New Roman"/>
                <w:b/>
                <w:color w:val="00AF50"/>
                <w:spacing w:val="-8"/>
                <w:sz w:val="20"/>
              </w:rPr>
              <w:t> </w:t>
            </w:r>
            <w:r>
              <w:rPr>
                <w:rFonts w:ascii="Times New Roman"/>
                <w:b/>
                <w:color w:val="00AF50"/>
                <w:spacing w:val="-5"/>
                <w:sz w:val="20"/>
              </w:rPr>
              <w:t>#2</w:t>
            </w:r>
          </w:p>
        </w:tc>
        <w:tc>
          <w:tcPr>
            <w:tcW w:w="1889" w:type="dxa"/>
          </w:tcPr>
          <w:p>
            <w:pPr>
              <w:pStyle w:val="TableParagraph"/>
              <w:ind w:left="391"/>
              <w:rPr>
                <w:rFonts w:ascii="Times New Roman"/>
                <w:b/>
                <w:sz w:val="20"/>
              </w:rPr>
            </w:pPr>
            <w:r>
              <w:rPr>
                <w:rFonts w:ascii="Times New Roman"/>
                <w:b/>
                <w:color w:val="00AF50"/>
                <w:sz w:val="20"/>
              </w:rPr>
              <w:t>SCHOOL</w:t>
            </w:r>
            <w:r>
              <w:rPr>
                <w:rFonts w:ascii="Times New Roman"/>
                <w:b/>
                <w:color w:val="00AF50"/>
                <w:spacing w:val="-8"/>
                <w:sz w:val="20"/>
              </w:rPr>
              <w:t> </w:t>
            </w:r>
            <w:r>
              <w:rPr>
                <w:rFonts w:ascii="Times New Roman"/>
                <w:b/>
                <w:color w:val="00AF50"/>
                <w:spacing w:val="-5"/>
                <w:sz w:val="20"/>
              </w:rPr>
              <w:t>#3</w:t>
            </w:r>
          </w:p>
        </w:tc>
      </w:tr>
      <w:tr>
        <w:trPr>
          <w:trHeight w:val="460" w:hRule="atLeast"/>
        </w:trPr>
        <w:tc>
          <w:tcPr>
            <w:tcW w:w="3031" w:type="dxa"/>
          </w:tcPr>
          <w:p>
            <w:pPr>
              <w:pStyle w:val="TableParagraph"/>
              <w:spacing w:line="230" w:lineRule="atLeast"/>
              <w:ind w:left="107"/>
              <w:rPr>
                <w:rFonts w:ascii="Times New Roman"/>
                <w:b/>
                <w:sz w:val="20"/>
              </w:rPr>
            </w:pPr>
            <w:r>
              <w:rPr>
                <w:rFonts w:ascii="Times New Roman"/>
                <w:b/>
                <w:color w:val="00AF50"/>
                <w:sz w:val="20"/>
              </w:rPr>
              <w:t>SERVICES</w:t>
            </w:r>
            <w:r>
              <w:rPr>
                <w:rFonts w:ascii="Times New Roman"/>
                <w:b/>
                <w:color w:val="00AF50"/>
                <w:spacing w:val="-13"/>
                <w:sz w:val="20"/>
              </w:rPr>
              <w:t> </w:t>
            </w:r>
            <w:r>
              <w:rPr>
                <w:rFonts w:ascii="Times New Roman"/>
                <w:b/>
                <w:color w:val="00AF50"/>
                <w:sz w:val="20"/>
              </w:rPr>
              <w:t>in</w:t>
            </w:r>
            <w:r>
              <w:rPr>
                <w:rFonts w:ascii="Times New Roman"/>
                <w:b/>
                <w:color w:val="00AF50"/>
                <w:spacing w:val="-12"/>
                <w:sz w:val="20"/>
              </w:rPr>
              <w:t> </w:t>
            </w:r>
            <w:r>
              <w:rPr>
                <w:rFonts w:ascii="Times New Roman"/>
                <w:b/>
                <w:color w:val="00AF50"/>
                <w:sz w:val="20"/>
              </w:rPr>
              <w:t>addition</w:t>
            </w:r>
            <w:r>
              <w:rPr>
                <w:rFonts w:ascii="Times New Roman"/>
                <w:b/>
                <w:color w:val="00AF50"/>
                <w:spacing w:val="-13"/>
                <w:sz w:val="20"/>
              </w:rPr>
              <w:t> </w:t>
            </w:r>
            <w:r>
              <w:rPr>
                <w:rFonts w:ascii="Times New Roman"/>
                <w:b/>
                <w:color w:val="00AF50"/>
                <w:sz w:val="20"/>
              </w:rPr>
              <w:t>to Required Basic Services</w:t>
            </w:r>
          </w:p>
        </w:tc>
        <w:tc>
          <w:tcPr>
            <w:tcW w:w="2160" w:type="dxa"/>
          </w:tcPr>
          <w:p>
            <w:pPr>
              <w:pStyle w:val="TableParagraph"/>
              <w:ind w:left="107"/>
              <w:rPr>
                <w:rFonts w:ascii="Times New Roman"/>
                <w:b/>
                <w:sz w:val="20"/>
              </w:rPr>
            </w:pPr>
            <w:r>
              <w:rPr>
                <w:rFonts w:ascii="Times New Roman"/>
                <w:color w:val="00AF50"/>
                <w:sz w:val="20"/>
              </w:rPr>
              <w:t>*</w:t>
            </w:r>
            <w:r>
              <w:rPr>
                <w:rFonts w:ascii="Times New Roman"/>
                <w:b/>
                <w:color w:val="00AF50"/>
                <w:sz w:val="20"/>
              </w:rPr>
              <w:t>Services</w:t>
            </w:r>
            <w:r>
              <w:rPr>
                <w:rFonts w:ascii="Times New Roman"/>
                <w:b/>
                <w:color w:val="00AF50"/>
                <w:spacing w:val="-12"/>
                <w:sz w:val="20"/>
              </w:rPr>
              <w:t> </w:t>
            </w:r>
            <w:r>
              <w:rPr>
                <w:rFonts w:ascii="Times New Roman"/>
                <w:b/>
                <w:color w:val="00AF50"/>
                <w:spacing w:val="-2"/>
                <w:sz w:val="20"/>
              </w:rPr>
              <w:t>provided</w:t>
            </w:r>
          </w:p>
        </w:tc>
        <w:tc>
          <w:tcPr>
            <w:tcW w:w="1920" w:type="dxa"/>
          </w:tcPr>
          <w:p>
            <w:pPr>
              <w:pStyle w:val="TableParagraph"/>
              <w:ind w:left="107"/>
              <w:rPr>
                <w:rFonts w:ascii="Times New Roman"/>
                <w:b/>
                <w:sz w:val="20"/>
              </w:rPr>
            </w:pPr>
            <w:r>
              <w:rPr>
                <w:rFonts w:ascii="Times New Roman"/>
                <w:color w:val="00AF50"/>
                <w:sz w:val="20"/>
              </w:rPr>
              <w:t>*</w:t>
            </w:r>
            <w:r>
              <w:rPr>
                <w:rFonts w:ascii="Times New Roman"/>
                <w:b/>
                <w:color w:val="00AF50"/>
                <w:sz w:val="20"/>
              </w:rPr>
              <w:t>Services</w:t>
            </w:r>
            <w:r>
              <w:rPr>
                <w:rFonts w:ascii="Times New Roman"/>
                <w:b/>
                <w:color w:val="00AF50"/>
                <w:spacing w:val="-12"/>
                <w:sz w:val="20"/>
              </w:rPr>
              <w:t> </w:t>
            </w:r>
            <w:r>
              <w:rPr>
                <w:rFonts w:ascii="Times New Roman"/>
                <w:b/>
                <w:color w:val="00AF50"/>
                <w:spacing w:val="-2"/>
                <w:sz w:val="20"/>
              </w:rPr>
              <w:t>provided</w:t>
            </w:r>
          </w:p>
        </w:tc>
        <w:tc>
          <w:tcPr>
            <w:tcW w:w="1920" w:type="dxa"/>
          </w:tcPr>
          <w:p>
            <w:pPr>
              <w:pStyle w:val="TableParagraph"/>
              <w:ind w:left="107"/>
              <w:rPr>
                <w:rFonts w:ascii="Times New Roman"/>
                <w:b/>
                <w:sz w:val="20"/>
              </w:rPr>
            </w:pPr>
            <w:r>
              <w:rPr>
                <w:rFonts w:ascii="Times New Roman"/>
                <w:color w:val="00AF50"/>
                <w:sz w:val="20"/>
              </w:rPr>
              <w:t>*</w:t>
            </w:r>
            <w:r>
              <w:rPr>
                <w:rFonts w:ascii="Times New Roman"/>
                <w:b/>
                <w:color w:val="00AF50"/>
                <w:sz w:val="20"/>
              </w:rPr>
              <w:t>Services</w:t>
            </w:r>
            <w:r>
              <w:rPr>
                <w:rFonts w:ascii="Times New Roman"/>
                <w:b/>
                <w:color w:val="00AF50"/>
                <w:spacing w:val="-12"/>
                <w:sz w:val="20"/>
              </w:rPr>
              <w:t> </w:t>
            </w:r>
            <w:r>
              <w:rPr>
                <w:rFonts w:ascii="Times New Roman"/>
                <w:b/>
                <w:color w:val="00AF50"/>
                <w:spacing w:val="-2"/>
                <w:sz w:val="20"/>
              </w:rPr>
              <w:t>provided</w:t>
            </w:r>
          </w:p>
        </w:tc>
        <w:tc>
          <w:tcPr>
            <w:tcW w:w="1889" w:type="dxa"/>
          </w:tcPr>
          <w:p>
            <w:pPr>
              <w:pStyle w:val="TableParagraph"/>
              <w:ind w:left="107"/>
              <w:rPr>
                <w:rFonts w:ascii="Times New Roman"/>
                <w:b/>
                <w:sz w:val="20"/>
              </w:rPr>
            </w:pPr>
            <w:r>
              <w:rPr>
                <w:rFonts w:ascii="Times New Roman"/>
                <w:color w:val="00AF50"/>
                <w:sz w:val="20"/>
              </w:rPr>
              <w:t>*</w:t>
            </w:r>
            <w:r>
              <w:rPr>
                <w:rFonts w:ascii="Times New Roman"/>
                <w:b/>
                <w:color w:val="00AF50"/>
                <w:sz w:val="20"/>
              </w:rPr>
              <w:t>Services</w:t>
            </w:r>
            <w:r>
              <w:rPr>
                <w:rFonts w:ascii="Times New Roman"/>
                <w:b/>
                <w:color w:val="00AF50"/>
                <w:spacing w:val="-12"/>
                <w:sz w:val="20"/>
              </w:rPr>
              <w:t> </w:t>
            </w:r>
            <w:r>
              <w:rPr>
                <w:rFonts w:ascii="Times New Roman"/>
                <w:b/>
                <w:color w:val="00AF50"/>
                <w:spacing w:val="-2"/>
                <w:sz w:val="20"/>
              </w:rPr>
              <w:t>provided</w:t>
            </w:r>
          </w:p>
        </w:tc>
      </w:tr>
      <w:tr>
        <w:trPr>
          <w:trHeight w:val="1379" w:hRule="atLeast"/>
        </w:trPr>
        <w:tc>
          <w:tcPr>
            <w:tcW w:w="3031" w:type="dxa"/>
          </w:tcPr>
          <w:p>
            <w:pPr>
              <w:pStyle w:val="TableParagraph"/>
              <w:spacing w:before="228"/>
              <w:rPr>
                <w:rFonts w:ascii="Times New Roman"/>
                <w:sz w:val="20"/>
              </w:rPr>
            </w:pPr>
          </w:p>
          <w:p>
            <w:pPr>
              <w:pStyle w:val="TableParagraph"/>
              <w:ind w:left="107"/>
              <w:rPr>
                <w:rFonts w:ascii="Times New Roman"/>
                <w:sz w:val="20"/>
              </w:rPr>
            </w:pPr>
            <w:r>
              <w:rPr>
                <w:rFonts w:ascii="Times New Roman"/>
                <w:color w:val="00AF50"/>
                <w:sz w:val="20"/>
              </w:rPr>
              <w:t>One</w:t>
            </w:r>
            <w:r>
              <w:rPr>
                <w:rFonts w:ascii="Times New Roman"/>
                <w:color w:val="00AF50"/>
                <w:spacing w:val="-3"/>
                <w:sz w:val="20"/>
              </w:rPr>
              <w:t> </w:t>
            </w:r>
            <w:r>
              <w:rPr>
                <w:rFonts w:ascii="Times New Roman"/>
                <w:color w:val="00AF50"/>
                <w:sz w:val="20"/>
              </w:rPr>
              <w:t>or</w:t>
            </w:r>
            <w:r>
              <w:rPr>
                <w:rFonts w:ascii="Times New Roman"/>
                <w:color w:val="00AF50"/>
                <w:spacing w:val="-2"/>
                <w:sz w:val="20"/>
              </w:rPr>
              <w:t> </w:t>
            </w:r>
            <w:r>
              <w:rPr>
                <w:rFonts w:ascii="Times New Roman"/>
                <w:color w:val="00AF50"/>
                <w:sz w:val="20"/>
              </w:rPr>
              <w:t>more</w:t>
            </w:r>
            <w:r>
              <w:rPr>
                <w:rFonts w:ascii="Times New Roman"/>
                <w:color w:val="00AF50"/>
                <w:spacing w:val="-3"/>
                <w:sz w:val="20"/>
              </w:rPr>
              <w:t> </w:t>
            </w:r>
            <w:r>
              <w:rPr>
                <w:rFonts w:ascii="Times New Roman"/>
                <w:color w:val="00AF50"/>
                <w:spacing w:val="-2"/>
                <w:sz w:val="20"/>
              </w:rPr>
              <w:t>required</w:t>
            </w:r>
          </w:p>
        </w:tc>
        <w:tc>
          <w:tcPr>
            <w:tcW w:w="2160" w:type="dxa"/>
          </w:tcPr>
          <w:p>
            <w:pPr>
              <w:pStyle w:val="TableParagraph"/>
              <w:ind w:left="388" w:right="605"/>
              <w:rPr>
                <w:rFonts w:ascii="Times New Roman"/>
                <w:sz w:val="20"/>
              </w:rPr>
            </w:pPr>
            <w:r>
              <w:rPr/>
              <mc:AlternateContent>
                <mc:Choice Requires="wps">
                  <w:drawing>
                    <wp:anchor distT="0" distB="0" distL="0" distR="0" allowOverlap="1" layoutInCell="1" locked="0" behindDoc="1" simplePos="0" relativeHeight="485740032">
                      <wp:simplePos x="0" y="0"/>
                      <wp:positionH relativeFrom="column">
                        <wp:posOffset>68573</wp:posOffset>
                      </wp:positionH>
                      <wp:positionV relativeFrom="paragraph">
                        <wp:posOffset>-305</wp:posOffset>
                      </wp:positionV>
                      <wp:extent cx="146685" cy="7334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46685" cy="733425"/>
                                <a:chExt cx="146685" cy="733425"/>
                              </a:xfrm>
                            </wpg:grpSpPr>
                            <wps:wsp>
                              <wps:cNvPr id="11" name="Graphic 11"/>
                              <wps:cNvSpPr/>
                              <wps:spPr>
                                <a:xfrm>
                                  <a:off x="0" y="0"/>
                                  <a:ext cx="146685" cy="149860"/>
                                </a:xfrm>
                                <a:custGeom>
                                  <a:avLst/>
                                  <a:gdLst/>
                                  <a:ahLst/>
                                  <a:cxnLst/>
                                  <a:rect l="l" t="t" r="r" b="b"/>
                                  <a:pathLst>
                                    <a:path w="146685" h="149860">
                                      <a:moveTo>
                                        <a:pt x="146304" y="0"/>
                                      </a:moveTo>
                                      <a:lnTo>
                                        <a:pt x="0" y="0"/>
                                      </a:lnTo>
                                      <a:lnTo>
                                        <a:pt x="0" y="149351"/>
                                      </a:lnTo>
                                      <a:lnTo>
                                        <a:pt x="146304" y="149351"/>
                                      </a:lnTo>
                                      <a:lnTo>
                                        <a:pt x="146304" y="0"/>
                                      </a:lnTo>
                                      <a:close/>
                                    </a:path>
                                  </a:pathLst>
                                </a:custGeom>
                                <a:solidFill>
                                  <a:srgbClr val="E6E6E6"/>
                                </a:solidFill>
                              </wps:spPr>
                              <wps:bodyPr wrap="square" lIns="0" tIns="0" rIns="0" bIns="0" rtlCol="0">
                                <a:prstTxWarp prst="textNoShape">
                                  <a:avLst/>
                                </a:prstTxWarp>
                                <a:noAutofit/>
                              </wps:bodyPr>
                            </wps:wsp>
                            <wps:wsp>
                              <wps:cNvPr id="12" name="Graphic 12"/>
                              <wps:cNvSpPr/>
                              <wps:spPr>
                                <a:xfrm>
                                  <a:off x="13716" y="16764"/>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13" name="Graphic 13"/>
                              <wps:cNvSpPr/>
                              <wps:spPr>
                                <a:xfrm>
                                  <a:off x="0" y="144779"/>
                                  <a:ext cx="146685" cy="149860"/>
                                </a:xfrm>
                                <a:custGeom>
                                  <a:avLst/>
                                  <a:gdLst/>
                                  <a:ahLst/>
                                  <a:cxnLst/>
                                  <a:rect l="l" t="t" r="r" b="b"/>
                                  <a:pathLst>
                                    <a:path w="146685" h="149860">
                                      <a:moveTo>
                                        <a:pt x="146304" y="0"/>
                                      </a:moveTo>
                                      <a:lnTo>
                                        <a:pt x="0" y="0"/>
                                      </a:lnTo>
                                      <a:lnTo>
                                        <a:pt x="0" y="149351"/>
                                      </a:lnTo>
                                      <a:lnTo>
                                        <a:pt x="146304" y="149351"/>
                                      </a:lnTo>
                                      <a:lnTo>
                                        <a:pt x="146304" y="0"/>
                                      </a:lnTo>
                                      <a:close/>
                                    </a:path>
                                  </a:pathLst>
                                </a:custGeom>
                                <a:solidFill>
                                  <a:srgbClr val="E6E6E6"/>
                                </a:solidFill>
                              </wps:spPr>
                              <wps:bodyPr wrap="square" lIns="0" tIns="0" rIns="0" bIns="0" rtlCol="0">
                                <a:prstTxWarp prst="textNoShape">
                                  <a:avLst/>
                                </a:prstTxWarp>
                                <a:noAutofit/>
                              </wps:bodyPr>
                            </wps:wsp>
                            <wps:wsp>
                              <wps:cNvPr id="14" name="Graphic 14"/>
                              <wps:cNvSpPr/>
                              <wps:spPr>
                                <a:xfrm>
                                  <a:off x="13716" y="161544"/>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15" name="Graphic 15"/>
                              <wps:cNvSpPr/>
                              <wps:spPr>
                                <a:xfrm>
                                  <a:off x="0" y="291084"/>
                                  <a:ext cx="146685" cy="149860"/>
                                </a:xfrm>
                                <a:custGeom>
                                  <a:avLst/>
                                  <a:gdLst/>
                                  <a:ahLst/>
                                  <a:cxnLst/>
                                  <a:rect l="l" t="t" r="r" b="b"/>
                                  <a:pathLst>
                                    <a:path w="146685" h="149860">
                                      <a:moveTo>
                                        <a:pt x="146304" y="0"/>
                                      </a:moveTo>
                                      <a:lnTo>
                                        <a:pt x="0" y="0"/>
                                      </a:lnTo>
                                      <a:lnTo>
                                        <a:pt x="0" y="149351"/>
                                      </a:lnTo>
                                      <a:lnTo>
                                        <a:pt x="146304" y="149351"/>
                                      </a:lnTo>
                                      <a:lnTo>
                                        <a:pt x="146304" y="0"/>
                                      </a:lnTo>
                                      <a:close/>
                                    </a:path>
                                  </a:pathLst>
                                </a:custGeom>
                                <a:solidFill>
                                  <a:srgbClr val="E6E6E6"/>
                                </a:solidFill>
                              </wps:spPr>
                              <wps:bodyPr wrap="square" lIns="0" tIns="0" rIns="0" bIns="0" rtlCol="0">
                                <a:prstTxWarp prst="textNoShape">
                                  <a:avLst/>
                                </a:prstTxWarp>
                                <a:noAutofit/>
                              </wps:bodyPr>
                            </wps:wsp>
                            <wps:wsp>
                              <wps:cNvPr id="16" name="Graphic 16"/>
                              <wps:cNvSpPr/>
                              <wps:spPr>
                                <a:xfrm>
                                  <a:off x="13716" y="307847"/>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17" name="Graphic 17"/>
                              <wps:cNvSpPr/>
                              <wps:spPr>
                                <a:xfrm>
                                  <a:off x="0" y="437387"/>
                                  <a:ext cx="146685" cy="149860"/>
                                </a:xfrm>
                                <a:custGeom>
                                  <a:avLst/>
                                  <a:gdLst/>
                                  <a:ahLst/>
                                  <a:cxnLst/>
                                  <a:rect l="l" t="t" r="r" b="b"/>
                                  <a:pathLst>
                                    <a:path w="146685" h="149860">
                                      <a:moveTo>
                                        <a:pt x="146304" y="0"/>
                                      </a:moveTo>
                                      <a:lnTo>
                                        <a:pt x="0" y="0"/>
                                      </a:lnTo>
                                      <a:lnTo>
                                        <a:pt x="0" y="149351"/>
                                      </a:lnTo>
                                      <a:lnTo>
                                        <a:pt x="146304" y="149351"/>
                                      </a:lnTo>
                                      <a:lnTo>
                                        <a:pt x="146304" y="0"/>
                                      </a:lnTo>
                                      <a:close/>
                                    </a:path>
                                  </a:pathLst>
                                </a:custGeom>
                                <a:solidFill>
                                  <a:srgbClr val="E6E6E6"/>
                                </a:solidFill>
                              </wps:spPr>
                              <wps:bodyPr wrap="square" lIns="0" tIns="0" rIns="0" bIns="0" rtlCol="0">
                                <a:prstTxWarp prst="textNoShape">
                                  <a:avLst/>
                                </a:prstTxWarp>
                                <a:noAutofit/>
                              </wps:bodyPr>
                            </wps:wsp>
                            <wps:wsp>
                              <wps:cNvPr id="18" name="Graphic 18"/>
                              <wps:cNvSpPr/>
                              <wps:spPr>
                                <a:xfrm>
                                  <a:off x="13716" y="454151"/>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19" name="Graphic 19"/>
                              <wps:cNvSpPr/>
                              <wps:spPr>
                                <a:xfrm>
                                  <a:off x="0" y="583691"/>
                                  <a:ext cx="146685" cy="149860"/>
                                </a:xfrm>
                                <a:custGeom>
                                  <a:avLst/>
                                  <a:gdLst/>
                                  <a:ahLst/>
                                  <a:cxnLst/>
                                  <a:rect l="l" t="t" r="r" b="b"/>
                                  <a:pathLst>
                                    <a:path w="146685" h="149860">
                                      <a:moveTo>
                                        <a:pt x="146304" y="0"/>
                                      </a:moveTo>
                                      <a:lnTo>
                                        <a:pt x="0" y="0"/>
                                      </a:lnTo>
                                      <a:lnTo>
                                        <a:pt x="0" y="149351"/>
                                      </a:lnTo>
                                      <a:lnTo>
                                        <a:pt x="146304" y="149351"/>
                                      </a:lnTo>
                                      <a:lnTo>
                                        <a:pt x="146304" y="0"/>
                                      </a:lnTo>
                                      <a:close/>
                                    </a:path>
                                  </a:pathLst>
                                </a:custGeom>
                                <a:solidFill>
                                  <a:srgbClr val="E6E6E6"/>
                                </a:solidFill>
                              </wps:spPr>
                              <wps:bodyPr wrap="square" lIns="0" tIns="0" rIns="0" bIns="0" rtlCol="0">
                                <a:prstTxWarp prst="textNoShape">
                                  <a:avLst/>
                                </a:prstTxWarp>
                                <a:noAutofit/>
                              </wps:bodyPr>
                            </wps:wsp>
                            <wps:wsp>
                              <wps:cNvPr id="20" name="Graphic 20"/>
                              <wps:cNvSpPr/>
                              <wps:spPr>
                                <a:xfrm>
                                  <a:off x="13716" y="600455"/>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995pt;margin-top:-.024043pt;width:11.55pt;height:57.75pt;mso-position-horizontal-relative:column;mso-position-vertical-relative:paragraph;z-index:-17576448" id="docshapegroup10" coordorigin="108,0" coordsize="231,1155">
                      <v:rect style="position:absolute;left:107;top:-1;width:231;height:236" id="docshape11" filled="true" fillcolor="#e6e6e6" stroked="false">
                        <v:fill type="solid"/>
                      </v:rect>
                      <v:rect style="position:absolute;left:129;top:25;width:185;height:185" id="docshape12" filled="false" stroked="true" strokeweight=".72pt" strokecolor="#00af50">
                        <v:stroke dashstyle="solid"/>
                      </v:rect>
                      <v:rect style="position:absolute;left:107;top:227;width:231;height:236" id="docshape13" filled="true" fillcolor="#e6e6e6" stroked="false">
                        <v:fill type="solid"/>
                      </v:rect>
                      <v:rect style="position:absolute;left:129;top:253;width:185;height:185" id="docshape14" filled="false" stroked="true" strokeweight=".72pt" strokecolor="#00af50">
                        <v:stroke dashstyle="solid"/>
                      </v:rect>
                      <v:rect style="position:absolute;left:107;top:457;width:231;height:236" id="docshape15" filled="true" fillcolor="#e6e6e6" stroked="false">
                        <v:fill type="solid"/>
                      </v:rect>
                      <v:rect style="position:absolute;left:129;top:484;width:185;height:185" id="docshape16" filled="false" stroked="true" strokeweight=".72pt" strokecolor="#00af50">
                        <v:stroke dashstyle="solid"/>
                      </v:rect>
                      <v:rect style="position:absolute;left:107;top:688;width:231;height:236" id="docshape17" filled="true" fillcolor="#e6e6e6" stroked="false">
                        <v:fill type="solid"/>
                      </v:rect>
                      <v:rect style="position:absolute;left:129;top:714;width:185;height:185" id="docshape18" filled="false" stroked="true" strokeweight=".72pt" strokecolor="#00af50">
                        <v:stroke dashstyle="solid"/>
                      </v:rect>
                      <v:rect style="position:absolute;left:107;top:918;width:231;height:236" id="docshape19" filled="true" fillcolor="#e6e6e6" stroked="false">
                        <v:fill type="solid"/>
                      </v:rect>
                      <v:rect style="position:absolute;left:129;top:945;width:185;height:185" id="docshape20" filled="false" stroked="true" strokeweight=".72pt" strokecolor="#00af50">
                        <v:stroke dashstyle="solid"/>
                      </v:rect>
                      <w10:wrap type="none"/>
                    </v:group>
                  </w:pict>
                </mc:Fallback>
              </mc:AlternateContent>
            </w:r>
            <w:r>
              <w:rPr>
                <w:rFonts w:ascii="Times New Roman"/>
                <w:color w:val="00AF50"/>
                <w:spacing w:val="-2"/>
                <w:sz w:val="20"/>
              </w:rPr>
              <w:t>Preventive Medical </w:t>
            </w:r>
            <w:r>
              <w:rPr>
                <w:rFonts w:ascii="Times New Roman"/>
                <w:color w:val="00AF50"/>
                <w:sz w:val="20"/>
              </w:rPr>
              <w:t>Mental</w:t>
            </w:r>
            <w:r>
              <w:rPr>
                <w:rFonts w:ascii="Times New Roman"/>
                <w:color w:val="00AF50"/>
                <w:spacing w:val="-13"/>
                <w:sz w:val="20"/>
              </w:rPr>
              <w:t> </w:t>
            </w:r>
            <w:r>
              <w:rPr>
                <w:rFonts w:ascii="Times New Roman"/>
                <w:color w:val="00AF50"/>
                <w:sz w:val="20"/>
              </w:rPr>
              <w:t>Health </w:t>
            </w:r>
            <w:r>
              <w:rPr>
                <w:rFonts w:ascii="Times New Roman"/>
                <w:color w:val="00AF50"/>
                <w:spacing w:val="-2"/>
                <w:sz w:val="20"/>
              </w:rPr>
              <w:t>Nutrition Other</w:t>
            </w:r>
          </w:p>
        </w:tc>
        <w:tc>
          <w:tcPr>
            <w:tcW w:w="1920" w:type="dxa"/>
          </w:tcPr>
          <w:p>
            <w:pPr>
              <w:pStyle w:val="TableParagraph"/>
              <w:ind w:left="388" w:right="365"/>
              <w:rPr>
                <w:rFonts w:ascii="Times New Roman"/>
                <w:sz w:val="20"/>
              </w:rPr>
            </w:pPr>
            <w:r>
              <w:rPr/>
              <mc:AlternateContent>
                <mc:Choice Requires="wps">
                  <w:drawing>
                    <wp:anchor distT="0" distB="0" distL="0" distR="0" allowOverlap="1" layoutInCell="1" locked="0" behindDoc="1" simplePos="0" relativeHeight="485740544">
                      <wp:simplePos x="0" y="0"/>
                      <wp:positionH relativeFrom="column">
                        <wp:posOffset>68573</wp:posOffset>
                      </wp:positionH>
                      <wp:positionV relativeFrom="paragraph">
                        <wp:posOffset>-305</wp:posOffset>
                      </wp:positionV>
                      <wp:extent cx="146685" cy="73342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46685" cy="733425"/>
                                <a:chExt cx="146685" cy="733425"/>
                              </a:xfrm>
                            </wpg:grpSpPr>
                            <wps:wsp>
                              <wps:cNvPr id="22" name="Graphic 22"/>
                              <wps:cNvSpPr/>
                              <wps:spPr>
                                <a:xfrm>
                                  <a:off x="0" y="0"/>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23" name="Graphic 23"/>
                              <wps:cNvSpPr/>
                              <wps:spPr>
                                <a:xfrm>
                                  <a:off x="13716" y="16764"/>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24" name="Graphic 24"/>
                              <wps:cNvSpPr/>
                              <wps:spPr>
                                <a:xfrm>
                                  <a:off x="0" y="144779"/>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25" name="Graphic 25"/>
                              <wps:cNvSpPr/>
                              <wps:spPr>
                                <a:xfrm>
                                  <a:off x="13716" y="161544"/>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26" name="Graphic 26"/>
                              <wps:cNvSpPr/>
                              <wps:spPr>
                                <a:xfrm>
                                  <a:off x="0" y="291084"/>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27" name="Graphic 27"/>
                              <wps:cNvSpPr/>
                              <wps:spPr>
                                <a:xfrm>
                                  <a:off x="13716" y="307847"/>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28" name="Graphic 28"/>
                              <wps:cNvSpPr/>
                              <wps:spPr>
                                <a:xfrm>
                                  <a:off x="0" y="437387"/>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29" name="Graphic 29"/>
                              <wps:cNvSpPr/>
                              <wps:spPr>
                                <a:xfrm>
                                  <a:off x="13716" y="454151"/>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30" name="Graphic 30"/>
                              <wps:cNvSpPr/>
                              <wps:spPr>
                                <a:xfrm>
                                  <a:off x="0" y="583691"/>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31" name="Graphic 31"/>
                              <wps:cNvSpPr/>
                              <wps:spPr>
                                <a:xfrm>
                                  <a:off x="13716" y="600455"/>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995pt;margin-top:-.024043pt;width:11.55pt;height:57.75pt;mso-position-horizontal-relative:column;mso-position-vertical-relative:paragraph;z-index:-17575936" id="docshapegroup21" coordorigin="108,0" coordsize="231,1155">
                      <v:rect style="position:absolute;left:107;top:-1;width:231;height:236" id="docshape22" filled="true" fillcolor="#e6e6e6" stroked="false">
                        <v:fill type="solid"/>
                      </v:rect>
                      <v:rect style="position:absolute;left:129;top:25;width:185;height:185" id="docshape23" filled="false" stroked="true" strokeweight=".72pt" strokecolor="#00af50">
                        <v:stroke dashstyle="solid"/>
                      </v:rect>
                      <v:rect style="position:absolute;left:107;top:227;width:231;height:236" id="docshape24" filled="true" fillcolor="#e6e6e6" stroked="false">
                        <v:fill type="solid"/>
                      </v:rect>
                      <v:rect style="position:absolute;left:129;top:253;width:185;height:185" id="docshape25" filled="false" stroked="true" strokeweight=".72pt" strokecolor="#00af50">
                        <v:stroke dashstyle="solid"/>
                      </v:rect>
                      <v:rect style="position:absolute;left:107;top:457;width:231;height:236" id="docshape26" filled="true" fillcolor="#e6e6e6" stroked="false">
                        <v:fill type="solid"/>
                      </v:rect>
                      <v:rect style="position:absolute;left:129;top:484;width:185;height:185" id="docshape27" filled="false" stroked="true" strokeweight=".72pt" strokecolor="#00af50">
                        <v:stroke dashstyle="solid"/>
                      </v:rect>
                      <v:rect style="position:absolute;left:107;top:688;width:231;height:236" id="docshape28" filled="true" fillcolor="#e6e6e6" stroked="false">
                        <v:fill type="solid"/>
                      </v:rect>
                      <v:rect style="position:absolute;left:129;top:714;width:185;height:185" id="docshape29" filled="false" stroked="true" strokeweight=".72pt" strokecolor="#00af50">
                        <v:stroke dashstyle="solid"/>
                      </v:rect>
                      <v:rect style="position:absolute;left:107;top:918;width:231;height:236" id="docshape30" filled="true" fillcolor="#e6e6e6" stroked="false">
                        <v:fill type="solid"/>
                      </v:rect>
                      <v:rect style="position:absolute;left:129;top:945;width:185;height:185" id="docshape31" filled="false" stroked="true" strokeweight=".72pt" strokecolor="#00af50">
                        <v:stroke dashstyle="solid"/>
                      </v:rect>
                      <w10:wrap type="none"/>
                    </v:group>
                  </w:pict>
                </mc:Fallback>
              </mc:AlternateContent>
            </w:r>
            <w:r>
              <w:rPr>
                <w:rFonts w:ascii="Times New Roman"/>
                <w:color w:val="00AF50"/>
                <w:spacing w:val="-2"/>
                <w:sz w:val="20"/>
              </w:rPr>
              <w:t>Preventive Medical </w:t>
            </w:r>
            <w:r>
              <w:rPr>
                <w:rFonts w:ascii="Times New Roman"/>
                <w:color w:val="00AF50"/>
                <w:sz w:val="20"/>
              </w:rPr>
              <w:t>Mental</w:t>
            </w:r>
            <w:r>
              <w:rPr>
                <w:rFonts w:ascii="Times New Roman"/>
                <w:color w:val="00AF50"/>
                <w:spacing w:val="-13"/>
                <w:sz w:val="20"/>
              </w:rPr>
              <w:t> </w:t>
            </w:r>
            <w:r>
              <w:rPr>
                <w:rFonts w:ascii="Times New Roman"/>
                <w:color w:val="00AF50"/>
                <w:sz w:val="20"/>
              </w:rPr>
              <w:t>Health </w:t>
            </w:r>
            <w:r>
              <w:rPr>
                <w:rFonts w:ascii="Times New Roman"/>
                <w:color w:val="00AF50"/>
                <w:spacing w:val="-2"/>
                <w:sz w:val="20"/>
              </w:rPr>
              <w:t>Nutrition Other</w:t>
            </w:r>
          </w:p>
        </w:tc>
        <w:tc>
          <w:tcPr>
            <w:tcW w:w="1920" w:type="dxa"/>
          </w:tcPr>
          <w:p>
            <w:pPr>
              <w:pStyle w:val="TableParagraph"/>
              <w:ind w:left="388" w:right="365"/>
              <w:rPr>
                <w:rFonts w:ascii="Times New Roman"/>
                <w:sz w:val="20"/>
              </w:rPr>
            </w:pPr>
            <w:r>
              <w:rPr/>
              <mc:AlternateContent>
                <mc:Choice Requires="wps">
                  <w:drawing>
                    <wp:anchor distT="0" distB="0" distL="0" distR="0" allowOverlap="1" layoutInCell="1" locked="0" behindDoc="1" simplePos="0" relativeHeight="485741056">
                      <wp:simplePos x="0" y="0"/>
                      <wp:positionH relativeFrom="column">
                        <wp:posOffset>68580</wp:posOffset>
                      </wp:positionH>
                      <wp:positionV relativeFrom="paragraph">
                        <wp:posOffset>-305</wp:posOffset>
                      </wp:positionV>
                      <wp:extent cx="146685" cy="73342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46685" cy="733425"/>
                                <a:chExt cx="146685" cy="733425"/>
                              </a:xfrm>
                            </wpg:grpSpPr>
                            <wps:wsp>
                              <wps:cNvPr id="33" name="Graphic 33"/>
                              <wps:cNvSpPr/>
                              <wps:spPr>
                                <a:xfrm>
                                  <a:off x="0" y="0"/>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34" name="Graphic 34"/>
                              <wps:cNvSpPr/>
                              <wps:spPr>
                                <a:xfrm>
                                  <a:off x="13716" y="16764"/>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35" name="Graphic 35"/>
                              <wps:cNvSpPr/>
                              <wps:spPr>
                                <a:xfrm>
                                  <a:off x="0" y="144779"/>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36" name="Graphic 36"/>
                              <wps:cNvSpPr/>
                              <wps:spPr>
                                <a:xfrm>
                                  <a:off x="13716" y="161544"/>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37" name="Graphic 37"/>
                              <wps:cNvSpPr/>
                              <wps:spPr>
                                <a:xfrm>
                                  <a:off x="0" y="291084"/>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38" name="Graphic 38"/>
                              <wps:cNvSpPr/>
                              <wps:spPr>
                                <a:xfrm>
                                  <a:off x="13716" y="307847"/>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39" name="Graphic 39"/>
                              <wps:cNvSpPr/>
                              <wps:spPr>
                                <a:xfrm>
                                  <a:off x="0" y="437387"/>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40" name="Graphic 40"/>
                              <wps:cNvSpPr/>
                              <wps:spPr>
                                <a:xfrm>
                                  <a:off x="13716" y="454151"/>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41" name="Graphic 41"/>
                              <wps:cNvSpPr/>
                              <wps:spPr>
                                <a:xfrm>
                                  <a:off x="0" y="583691"/>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42" name="Graphic 42"/>
                              <wps:cNvSpPr/>
                              <wps:spPr>
                                <a:xfrm>
                                  <a:off x="13716" y="600455"/>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024043pt;width:11.55pt;height:57.75pt;mso-position-horizontal-relative:column;mso-position-vertical-relative:paragraph;z-index:-17575424" id="docshapegroup32" coordorigin="108,0" coordsize="231,1155">
                      <v:rect style="position:absolute;left:108;top:-1;width:231;height:236" id="docshape33" filled="true" fillcolor="#e6e6e6" stroked="false">
                        <v:fill type="solid"/>
                      </v:rect>
                      <v:rect style="position:absolute;left:129;top:25;width:185;height:185" id="docshape34" filled="false" stroked="true" strokeweight=".72pt" strokecolor="#00af50">
                        <v:stroke dashstyle="solid"/>
                      </v:rect>
                      <v:rect style="position:absolute;left:108;top:227;width:231;height:236" id="docshape35" filled="true" fillcolor="#e6e6e6" stroked="false">
                        <v:fill type="solid"/>
                      </v:rect>
                      <v:rect style="position:absolute;left:129;top:253;width:185;height:185" id="docshape36" filled="false" stroked="true" strokeweight=".72pt" strokecolor="#00af50">
                        <v:stroke dashstyle="solid"/>
                      </v:rect>
                      <v:rect style="position:absolute;left:108;top:457;width:231;height:236" id="docshape37" filled="true" fillcolor="#e6e6e6" stroked="false">
                        <v:fill type="solid"/>
                      </v:rect>
                      <v:rect style="position:absolute;left:129;top:484;width:185;height:185" id="docshape38" filled="false" stroked="true" strokeweight=".72pt" strokecolor="#00af50">
                        <v:stroke dashstyle="solid"/>
                      </v:rect>
                      <v:rect style="position:absolute;left:108;top:688;width:231;height:236" id="docshape39" filled="true" fillcolor="#e6e6e6" stroked="false">
                        <v:fill type="solid"/>
                      </v:rect>
                      <v:rect style="position:absolute;left:129;top:714;width:185;height:185" id="docshape40" filled="false" stroked="true" strokeweight=".72pt" strokecolor="#00af50">
                        <v:stroke dashstyle="solid"/>
                      </v:rect>
                      <v:rect style="position:absolute;left:108;top:918;width:231;height:236" id="docshape41" filled="true" fillcolor="#e6e6e6" stroked="false">
                        <v:fill type="solid"/>
                      </v:rect>
                      <v:rect style="position:absolute;left:129;top:945;width:185;height:185" id="docshape42" filled="false" stroked="true" strokeweight=".72pt" strokecolor="#00af50">
                        <v:stroke dashstyle="solid"/>
                      </v:rect>
                      <w10:wrap type="none"/>
                    </v:group>
                  </w:pict>
                </mc:Fallback>
              </mc:AlternateContent>
            </w:r>
            <w:r>
              <w:rPr>
                <w:rFonts w:ascii="Times New Roman"/>
                <w:color w:val="00AF50"/>
                <w:spacing w:val="-2"/>
                <w:sz w:val="20"/>
              </w:rPr>
              <w:t>Preventive Medical </w:t>
            </w:r>
            <w:r>
              <w:rPr>
                <w:rFonts w:ascii="Times New Roman"/>
                <w:color w:val="00AF50"/>
                <w:sz w:val="20"/>
              </w:rPr>
              <w:t>Mental</w:t>
            </w:r>
            <w:r>
              <w:rPr>
                <w:rFonts w:ascii="Times New Roman"/>
                <w:color w:val="00AF50"/>
                <w:spacing w:val="-13"/>
                <w:sz w:val="20"/>
              </w:rPr>
              <w:t> </w:t>
            </w:r>
            <w:r>
              <w:rPr>
                <w:rFonts w:ascii="Times New Roman"/>
                <w:color w:val="00AF50"/>
                <w:sz w:val="20"/>
              </w:rPr>
              <w:t>Health </w:t>
            </w:r>
            <w:r>
              <w:rPr>
                <w:rFonts w:ascii="Times New Roman"/>
                <w:color w:val="00AF50"/>
                <w:spacing w:val="-2"/>
                <w:sz w:val="20"/>
              </w:rPr>
              <w:t>Nutrition Other</w:t>
            </w:r>
          </w:p>
        </w:tc>
        <w:tc>
          <w:tcPr>
            <w:tcW w:w="1889" w:type="dxa"/>
          </w:tcPr>
          <w:p>
            <w:pPr>
              <w:pStyle w:val="TableParagraph"/>
              <w:ind w:left="388" w:right="334"/>
              <w:rPr>
                <w:rFonts w:ascii="Times New Roman"/>
                <w:sz w:val="20"/>
              </w:rPr>
            </w:pPr>
            <w:r>
              <w:rPr/>
              <mc:AlternateContent>
                <mc:Choice Requires="wps">
                  <w:drawing>
                    <wp:anchor distT="0" distB="0" distL="0" distR="0" allowOverlap="1" layoutInCell="1" locked="0" behindDoc="1" simplePos="0" relativeHeight="485741568">
                      <wp:simplePos x="0" y="0"/>
                      <wp:positionH relativeFrom="column">
                        <wp:posOffset>68580</wp:posOffset>
                      </wp:positionH>
                      <wp:positionV relativeFrom="paragraph">
                        <wp:posOffset>-305</wp:posOffset>
                      </wp:positionV>
                      <wp:extent cx="146685" cy="73342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46685" cy="733425"/>
                                <a:chExt cx="146685" cy="733425"/>
                              </a:xfrm>
                            </wpg:grpSpPr>
                            <wps:wsp>
                              <wps:cNvPr id="44" name="Graphic 44"/>
                              <wps:cNvSpPr/>
                              <wps:spPr>
                                <a:xfrm>
                                  <a:off x="0" y="0"/>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45" name="Graphic 45"/>
                              <wps:cNvSpPr/>
                              <wps:spPr>
                                <a:xfrm>
                                  <a:off x="13716" y="16764"/>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46" name="Graphic 46"/>
                              <wps:cNvSpPr/>
                              <wps:spPr>
                                <a:xfrm>
                                  <a:off x="0" y="144779"/>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47" name="Graphic 47"/>
                              <wps:cNvSpPr/>
                              <wps:spPr>
                                <a:xfrm>
                                  <a:off x="13716" y="161544"/>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48" name="Graphic 48"/>
                              <wps:cNvSpPr/>
                              <wps:spPr>
                                <a:xfrm>
                                  <a:off x="0" y="291084"/>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49" name="Graphic 49"/>
                              <wps:cNvSpPr/>
                              <wps:spPr>
                                <a:xfrm>
                                  <a:off x="13716" y="307847"/>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50" name="Graphic 50"/>
                              <wps:cNvSpPr/>
                              <wps:spPr>
                                <a:xfrm>
                                  <a:off x="0" y="437387"/>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51" name="Graphic 51"/>
                              <wps:cNvSpPr/>
                              <wps:spPr>
                                <a:xfrm>
                                  <a:off x="13716" y="454151"/>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s:wsp>
                              <wps:cNvPr id="52" name="Graphic 52"/>
                              <wps:cNvSpPr/>
                              <wps:spPr>
                                <a:xfrm>
                                  <a:off x="0" y="583691"/>
                                  <a:ext cx="146685" cy="149860"/>
                                </a:xfrm>
                                <a:custGeom>
                                  <a:avLst/>
                                  <a:gdLst/>
                                  <a:ahLst/>
                                  <a:cxnLst/>
                                  <a:rect l="l" t="t" r="r" b="b"/>
                                  <a:pathLst>
                                    <a:path w="146685" h="149860">
                                      <a:moveTo>
                                        <a:pt x="146303" y="0"/>
                                      </a:moveTo>
                                      <a:lnTo>
                                        <a:pt x="0" y="0"/>
                                      </a:lnTo>
                                      <a:lnTo>
                                        <a:pt x="0" y="149351"/>
                                      </a:lnTo>
                                      <a:lnTo>
                                        <a:pt x="146303" y="149351"/>
                                      </a:lnTo>
                                      <a:lnTo>
                                        <a:pt x="146303" y="0"/>
                                      </a:lnTo>
                                      <a:close/>
                                    </a:path>
                                  </a:pathLst>
                                </a:custGeom>
                                <a:solidFill>
                                  <a:srgbClr val="E6E6E6"/>
                                </a:solidFill>
                              </wps:spPr>
                              <wps:bodyPr wrap="square" lIns="0" tIns="0" rIns="0" bIns="0" rtlCol="0">
                                <a:prstTxWarp prst="textNoShape">
                                  <a:avLst/>
                                </a:prstTxWarp>
                                <a:noAutofit/>
                              </wps:bodyPr>
                            </wps:wsp>
                            <wps:wsp>
                              <wps:cNvPr id="53" name="Graphic 53"/>
                              <wps:cNvSpPr/>
                              <wps:spPr>
                                <a:xfrm>
                                  <a:off x="13716" y="600455"/>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AF5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024043pt;width:11.55pt;height:57.75pt;mso-position-horizontal-relative:column;mso-position-vertical-relative:paragraph;z-index:-17574912" id="docshapegroup43" coordorigin="108,0" coordsize="231,1155">
                      <v:rect style="position:absolute;left:108;top:-1;width:231;height:236" id="docshape44" filled="true" fillcolor="#e6e6e6" stroked="false">
                        <v:fill type="solid"/>
                      </v:rect>
                      <v:rect style="position:absolute;left:129;top:25;width:185;height:185" id="docshape45" filled="false" stroked="true" strokeweight=".72pt" strokecolor="#00af50">
                        <v:stroke dashstyle="solid"/>
                      </v:rect>
                      <v:rect style="position:absolute;left:108;top:227;width:231;height:236" id="docshape46" filled="true" fillcolor="#e6e6e6" stroked="false">
                        <v:fill type="solid"/>
                      </v:rect>
                      <v:rect style="position:absolute;left:129;top:253;width:185;height:185" id="docshape47" filled="false" stroked="true" strokeweight=".72pt" strokecolor="#00af50">
                        <v:stroke dashstyle="solid"/>
                      </v:rect>
                      <v:rect style="position:absolute;left:108;top:457;width:231;height:236" id="docshape48" filled="true" fillcolor="#e6e6e6" stroked="false">
                        <v:fill type="solid"/>
                      </v:rect>
                      <v:rect style="position:absolute;left:129;top:484;width:185;height:185" id="docshape49" filled="false" stroked="true" strokeweight=".72pt" strokecolor="#00af50">
                        <v:stroke dashstyle="solid"/>
                      </v:rect>
                      <v:rect style="position:absolute;left:108;top:688;width:231;height:236" id="docshape50" filled="true" fillcolor="#e6e6e6" stroked="false">
                        <v:fill type="solid"/>
                      </v:rect>
                      <v:rect style="position:absolute;left:129;top:714;width:185;height:185" id="docshape51" filled="false" stroked="true" strokeweight=".72pt" strokecolor="#00af50">
                        <v:stroke dashstyle="solid"/>
                      </v:rect>
                      <v:rect style="position:absolute;left:108;top:918;width:231;height:236" id="docshape52" filled="true" fillcolor="#e6e6e6" stroked="false">
                        <v:fill type="solid"/>
                      </v:rect>
                      <v:rect style="position:absolute;left:129;top:945;width:185;height:185" id="docshape53" filled="false" stroked="true" strokeweight=".72pt" strokecolor="#00af50">
                        <v:stroke dashstyle="solid"/>
                      </v:rect>
                      <w10:wrap type="none"/>
                    </v:group>
                  </w:pict>
                </mc:Fallback>
              </mc:AlternateContent>
            </w:r>
            <w:r>
              <w:rPr>
                <w:rFonts w:ascii="Times New Roman"/>
                <w:color w:val="00AF50"/>
                <w:spacing w:val="-2"/>
                <w:sz w:val="20"/>
              </w:rPr>
              <w:t>Preventive Medical </w:t>
            </w:r>
            <w:r>
              <w:rPr>
                <w:rFonts w:ascii="Times New Roman"/>
                <w:color w:val="00AF50"/>
                <w:sz w:val="20"/>
              </w:rPr>
              <w:t>Mental</w:t>
            </w:r>
            <w:r>
              <w:rPr>
                <w:rFonts w:ascii="Times New Roman"/>
                <w:color w:val="00AF50"/>
                <w:spacing w:val="-13"/>
                <w:sz w:val="20"/>
              </w:rPr>
              <w:t> </w:t>
            </w:r>
            <w:r>
              <w:rPr>
                <w:rFonts w:ascii="Times New Roman"/>
                <w:color w:val="00AF50"/>
                <w:sz w:val="20"/>
              </w:rPr>
              <w:t>Health </w:t>
            </w:r>
            <w:r>
              <w:rPr>
                <w:rFonts w:ascii="Times New Roman"/>
                <w:color w:val="00AF50"/>
                <w:spacing w:val="-2"/>
                <w:sz w:val="20"/>
              </w:rPr>
              <w:t>Nutrition Other</w:t>
            </w:r>
          </w:p>
        </w:tc>
      </w:tr>
      <w:tr>
        <w:trPr>
          <w:trHeight w:val="457" w:hRule="atLeast"/>
        </w:trPr>
        <w:tc>
          <w:tcPr>
            <w:tcW w:w="3031" w:type="dxa"/>
          </w:tcPr>
          <w:p>
            <w:pPr>
              <w:pStyle w:val="TableParagraph"/>
              <w:spacing w:line="228" w:lineRule="exact"/>
              <w:ind w:left="107" w:right="168"/>
              <w:rPr>
                <w:rFonts w:ascii="Times New Roman"/>
                <w:b/>
                <w:sz w:val="20"/>
              </w:rPr>
            </w:pPr>
            <w:r>
              <w:rPr>
                <w:rFonts w:ascii="Times New Roman"/>
                <w:b/>
                <w:color w:val="00AF50"/>
                <w:sz w:val="20"/>
              </w:rPr>
              <w:t>#</w:t>
            </w:r>
            <w:r>
              <w:rPr>
                <w:rFonts w:ascii="Times New Roman"/>
                <w:b/>
                <w:color w:val="00AF50"/>
                <w:spacing w:val="-10"/>
                <w:sz w:val="20"/>
              </w:rPr>
              <w:t> </w:t>
            </w:r>
            <w:r>
              <w:rPr>
                <w:rFonts w:ascii="Times New Roman"/>
                <w:b/>
                <w:color w:val="00AF50"/>
                <w:sz w:val="20"/>
              </w:rPr>
              <w:t>Days</w:t>
            </w:r>
            <w:r>
              <w:rPr>
                <w:rFonts w:ascii="Times New Roman"/>
                <w:b/>
                <w:color w:val="00AF50"/>
                <w:spacing w:val="-11"/>
                <w:sz w:val="20"/>
              </w:rPr>
              <w:t> </w:t>
            </w:r>
            <w:r>
              <w:rPr>
                <w:rFonts w:ascii="Times New Roman"/>
                <w:b/>
                <w:color w:val="00AF50"/>
                <w:sz w:val="20"/>
              </w:rPr>
              <w:t>/week</w:t>
            </w:r>
            <w:r>
              <w:rPr>
                <w:rFonts w:ascii="Times New Roman"/>
                <w:b/>
                <w:color w:val="00AF50"/>
                <w:spacing w:val="-9"/>
                <w:sz w:val="20"/>
              </w:rPr>
              <w:t> </w:t>
            </w:r>
            <w:r>
              <w:rPr>
                <w:rFonts w:ascii="Times New Roman"/>
                <w:b/>
                <w:color w:val="00AF50"/>
                <w:sz w:val="20"/>
              </w:rPr>
              <w:t>services</w:t>
            </w:r>
            <w:r>
              <w:rPr>
                <w:rFonts w:ascii="Times New Roman"/>
                <w:b/>
                <w:color w:val="00AF50"/>
                <w:spacing w:val="-11"/>
                <w:sz w:val="20"/>
              </w:rPr>
              <w:t> </w:t>
            </w:r>
            <w:r>
              <w:rPr>
                <w:rFonts w:ascii="Times New Roman"/>
                <w:b/>
                <w:color w:val="00AF50"/>
                <w:sz w:val="20"/>
              </w:rPr>
              <w:t>available to students</w:t>
            </w:r>
          </w:p>
        </w:tc>
        <w:tc>
          <w:tcPr>
            <w:tcW w:w="2160" w:type="dxa"/>
          </w:tcPr>
          <w:p>
            <w:pPr>
              <w:pStyle w:val="TableParagraph"/>
              <w:spacing w:line="210" w:lineRule="exact" w:before="228"/>
              <w:ind w:right="96"/>
              <w:jc w:val="right"/>
              <w:rPr>
                <w:rFonts w:ascii="Times New Roman"/>
                <w:sz w:val="20"/>
              </w:rPr>
            </w:pPr>
            <w:r>
              <w:rPr>
                <w:rFonts w:ascii="Times New Roman"/>
                <w:color w:val="00AF50"/>
                <w:spacing w:val="-2"/>
                <w:sz w:val="20"/>
              </w:rPr>
              <w:t>Days/wk.</w:t>
            </w:r>
          </w:p>
        </w:tc>
        <w:tc>
          <w:tcPr>
            <w:tcW w:w="1920" w:type="dxa"/>
          </w:tcPr>
          <w:p>
            <w:pPr>
              <w:pStyle w:val="TableParagraph"/>
              <w:spacing w:line="210" w:lineRule="exact" w:before="228"/>
              <w:ind w:right="96"/>
              <w:jc w:val="right"/>
              <w:rPr>
                <w:rFonts w:ascii="Times New Roman"/>
                <w:sz w:val="20"/>
              </w:rPr>
            </w:pPr>
            <w:r>
              <w:rPr>
                <w:rFonts w:ascii="Times New Roman"/>
                <w:color w:val="00AF50"/>
                <w:spacing w:val="-2"/>
                <w:sz w:val="20"/>
              </w:rPr>
              <w:t>Days/wk.</w:t>
            </w:r>
          </w:p>
        </w:tc>
        <w:tc>
          <w:tcPr>
            <w:tcW w:w="1920" w:type="dxa"/>
          </w:tcPr>
          <w:p>
            <w:pPr>
              <w:pStyle w:val="TableParagraph"/>
              <w:spacing w:line="210" w:lineRule="exact" w:before="228"/>
              <w:ind w:right="96"/>
              <w:jc w:val="right"/>
              <w:rPr>
                <w:rFonts w:ascii="Times New Roman"/>
                <w:sz w:val="20"/>
              </w:rPr>
            </w:pPr>
            <w:r>
              <w:rPr>
                <w:rFonts w:ascii="Times New Roman"/>
                <w:color w:val="00AF50"/>
                <w:spacing w:val="-2"/>
                <w:sz w:val="20"/>
              </w:rPr>
              <w:t>Days/wk.</w:t>
            </w:r>
          </w:p>
        </w:tc>
        <w:tc>
          <w:tcPr>
            <w:tcW w:w="1889" w:type="dxa"/>
          </w:tcPr>
          <w:p>
            <w:pPr>
              <w:pStyle w:val="TableParagraph"/>
              <w:spacing w:line="210" w:lineRule="exact" w:before="228"/>
              <w:ind w:right="96"/>
              <w:jc w:val="right"/>
              <w:rPr>
                <w:rFonts w:ascii="Times New Roman"/>
                <w:sz w:val="20"/>
              </w:rPr>
            </w:pPr>
            <w:r>
              <w:rPr>
                <w:rFonts w:ascii="Times New Roman"/>
                <w:color w:val="00AF50"/>
                <w:spacing w:val="-2"/>
                <w:sz w:val="20"/>
              </w:rPr>
              <w:t>Days/wk.</w:t>
            </w:r>
          </w:p>
        </w:tc>
      </w:tr>
      <w:tr>
        <w:trPr>
          <w:trHeight w:val="460" w:hRule="atLeast"/>
        </w:trPr>
        <w:tc>
          <w:tcPr>
            <w:tcW w:w="3031" w:type="dxa"/>
          </w:tcPr>
          <w:p>
            <w:pPr>
              <w:pStyle w:val="TableParagraph"/>
              <w:spacing w:line="230" w:lineRule="atLeast"/>
              <w:ind w:left="107"/>
              <w:rPr>
                <w:rFonts w:ascii="Times New Roman"/>
                <w:b/>
                <w:sz w:val="20"/>
              </w:rPr>
            </w:pPr>
            <w:r>
              <w:rPr>
                <w:rFonts w:ascii="Times New Roman"/>
                <w:b/>
                <w:color w:val="00AF50"/>
                <w:sz w:val="20"/>
              </w:rPr>
              <w:t>#</w:t>
            </w:r>
            <w:r>
              <w:rPr>
                <w:rFonts w:ascii="Times New Roman"/>
                <w:b/>
                <w:color w:val="00AF50"/>
                <w:spacing w:val="-9"/>
                <w:sz w:val="20"/>
              </w:rPr>
              <w:t> </w:t>
            </w:r>
            <w:r>
              <w:rPr>
                <w:rFonts w:ascii="Times New Roman"/>
                <w:b/>
                <w:color w:val="00AF50"/>
                <w:sz w:val="20"/>
                <w:u w:val="single" w:color="00AF50"/>
              </w:rPr>
              <w:t>hrs./wk.</w:t>
            </w:r>
            <w:r>
              <w:rPr>
                <w:rFonts w:ascii="Times New Roman"/>
                <w:b/>
                <w:color w:val="00AF50"/>
                <w:spacing w:val="-9"/>
                <w:sz w:val="20"/>
                <w:u w:val="none"/>
              </w:rPr>
              <w:t> </w:t>
            </w:r>
            <w:r>
              <w:rPr>
                <w:rFonts w:ascii="Times New Roman"/>
                <w:b/>
                <w:color w:val="00AF50"/>
                <w:sz w:val="20"/>
                <w:u w:val="none"/>
              </w:rPr>
              <w:t>services</w:t>
            </w:r>
            <w:r>
              <w:rPr>
                <w:rFonts w:ascii="Times New Roman"/>
                <w:b/>
                <w:color w:val="00AF50"/>
                <w:spacing w:val="-10"/>
                <w:sz w:val="20"/>
                <w:u w:val="none"/>
              </w:rPr>
              <w:t> </w:t>
            </w:r>
            <w:r>
              <w:rPr>
                <w:rFonts w:ascii="Times New Roman"/>
                <w:b/>
                <w:color w:val="00AF50"/>
                <w:sz w:val="20"/>
                <w:u w:val="none"/>
              </w:rPr>
              <w:t>available</w:t>
            </w:r>
            <w:r>
              <w:rPr>
                <w:rFonts w:ascii="Times New Roman"/>
                <w:b/>
                <w:color w:val="00AF50"/>
                <w:spacing w:val="-11"/>
                <w:sz w:val="20"/>
                <w:u w:val="none"/>
              </w:rPr>
              <w:t> </w:t>
            </w:r>
            <w:r>
              <w:rPr>
                <w:rFonts w:ascii="Times New Roman"/>
                <w:b/>
                <w:color w:val="00AF50"/>
                <w:sz w:val="20"/>
                <w:u w:val="none"/>
              </w:rPr>
              <w:t>to </w:t>
            </w:r>
            <w:r>
              <w:rPr>
                <w:rFonts w:ascii="Times New Roman"/>
                <w:b/>
                <w:color w:val="00AF50"/>
                <w:spacing w:val="-2"/>
                <w:sz w:val="20"/>
                <w:u w:val="none"/>
              </w:rPr>
              <w:t>students</w:t>
            </w:r>
          </w:p>
        </w:tc>
        <w:tc>
          <w:tcPr>
            <w:tcW w:w="2160" w:type="dxa"/>
          </w:tcPr>
          <w:p>
            <w:pPr>
              <w:pStyle w:val="TableParagraph"/>
              <w:ind w:right="95"/>
              <w:jc w:val="right"/>
              <w:rPr>
                <w:rFonts w:ascii="Times New Roman"/>
                <w:sz w:val="20"/>
              </w:rPr>
            </w:pPr>
            <w:r>
              <w:rPr>
                <w:rFonts w:ascii="Times New Roman"/>
                <w:color w:val="00AF50"/>
                <w:spacing w:val="-2"/>
                <w:sz w:val="20"/>
              </w:rPr>
              <w:t>Hours/wk.</w:t>
            </w:r>
          </w:p>
        </w:tc>
        <w:tc>
          <w:tcPr>
            <w:tcW w:w="1920" w:type="dxa"/>
          </w:tcPr>
          <w:p>
            <w:pPr>
              <w:pStyle w:val="TableParagraph"/>
              <w:ind w:right="95"/>
              <w:jc w:val="right"/>
              <w:rPr>
                <w:rFonts w:ascii="Times New Roman"/>
                <w:sz w:val="20"/>
              </w:rPr>
            </w:pPr>
            <w:r>
              <w:rPr>
                <w:rFonts w:ascii="Times New Roman"/>
                <w:color w:val="00AF50"/>
                <w:spacing w:val="-2"/>
                <w:sz w:val="20"/>
              </w:rPr>
              <w:t>Hours/wk.</w:t>
            </w:r>
          </w:p>
        </w:tc>
        <w:tc>
          <w:tcPr>
            <w:tcW w:w="1920" w:type="dxa"/>
          </w:tcPr>
          <w:p>
            <w:pPr>
              <w:pStyle w:val="TableParagraph"/>
              <w:ind w:right="95"/>
              <w:jc w:val="right"/>
              <w:rPr>
                <w:rFonts w:ascii="Times New Roman"/>
                <w:sz w:val="20"/>
              </w:rPr>
            </w:pPr>
            <w:r>
              <w:rPr>
                <w:rFonts w:ascii="Times New Roman"/>
                <w:color w:val="00AF50"/>
                <w:spacing w:val="-2"/>
                <w:sz w:val="20"/>
              </w:rPr>
              <w:t>Hours/wk.</w:t>
            </w:r>
          </w:p>
        </w:tc>
        <w:tc>
          <w:tcPr>
            <w:tcW w:w="1889" w:type="dxa"/>
          </w:tcPr>
          <w:p>
            <w:pPr>
              <w:pStyle w:val="TableParagraph"/>
              <w:ind w:right="95"/>
              <w:jc w:val="right"/>
              <w:rPr>
                <w:rFonts w:ascii="Times New Roman"/>
                <w:sz w:val="20"/>
              </w:rPr>
            </w:pPr>
            <w:r>
              <w:rPr>
                <w:rFonts w:ascii="Times New Roman"/>
                <w:color w:val="00AF50"/>
                <w:spacing w:val="-2"/>
                <w:sz w:val="20"/>
              </w:rPr>
              <w:t>Hours/wk.</w:t>
            </w:r>
          </w:p>
        </w:tc>
      </w:tr>
      <w:tr>
        <w:trPr>
          <w:trHeight w:val="230" w:hRule="atLeast"/>
        </w:trPr>
        <w:tc>
          <w:tcPr>
            <w:tcW w:w="3031" w:type="dxa"/>
          </w:tcPr>
          <w:p>
            <w:pPr>
              <w:pStyle w:val="TableParagraph"/>
              <w:spacing w:line="210" w:lineRule="exact"/>
              <w:ind w:left="107"/>
              <w:rPr>
                <w:rFonts w:ascii="Times New Roman"/>
                <w:b/>
                <w:sz w:val="20"/>
              </w:rPr>
            </w:pPr>
            <w:r>
              <w:rPr>
                <w:rFonts w:ascii="Times New Roman"/>
                <w:b/>
                <w:color w:val="00AF50"/>
                <w:sz w:val="20"/>
              </w:rPr>
              <w:t>#</w:t>
            </w:r>
            <w:r>
              <w:rPr>
                <w:rFonts w:ascii="Times New Roman"/>
                <w:b/>
                <w:color w:val="00AF50"/>
                <w:spacing w:val="-4"/>
                <w:sz w:val="20"/>
              </w:rPr>
              <w:t> </w:t>
            </w:r>
            <w:r>
              <w:rPr>
                <w:rFonts w:ascii="Times New Roman"/>
                <w:b/>
                <w:color w:val="00AF50"/>
                <w:sz w:val="20"/>
                <w:u w:val="single" w:color="00AF50"/>
              </w:rPr>
              <w:t>hrs./wk.</w:t>
            </w:r>
            <w:r>
              <w:rPr>
                <w:rFonts w:ascii="Times New Roman"/>
                <w:b/>
                <w:color w:val="00AF50"/>
                <w:spacing w:val="-4"/>
                <w:sz w:val="20"/>
                <w:u w:val="none"/>
              </w:rPr>
              <w:t> </w:t>
            </w:r>
            <w:r>
              <w:rPr>
                <w:rFonts w:ascii="Times New Roman"/>
                <w:b/>
                <w:color w:val="00AF50"/>
                <w:sz w:val="20"/>
                <w:u w:val="none"/>
              </w:rPr>
              <w:t>providers</w:t>
            </w:r>
            <w:r>
              <w:rPr>
                <w:rFonts w:ascii="Times New Roman"/>
                <w:b/>
                <w:color w:val="00AF50"/>
                <w:spacing w:val="-6"/>
                <w:sz w:val="20"/>
                <w:u w:val="none"/>
              </w:rPr>
              <w:t> </w:t>
            </w:r>
            <w:r>
              <w:rPr>
                <w:rFonts w:ascii="Times New Roman"/>
                <w:b/>
                <w:color w:val="00AF50"/>
                <w:sz w:val="20"/>
                <w:u w:val="none"/>
              </w:rPr>
              <w:t>on</w:t>
            </w:r>
            <w:r>
              <w:rPr>
                <w:rFonts w:ascii="Times New Roman"/>
                <w:b/>
                <w:color w:val="00AF50"/>
                <w:spacing w:val="-6"/>
                <w:sz w:val="20"/>
                <w:u w:val="none"/>
              </w:rPr>
              <w:t> </w:t>
            </w:r>
            <w:r>
              <w:rPr>
                <w:rFonts w:ascii="Times New Roman"/>
                <w:b/>
                <w:color w:val="00AF50"/>
                <w:spacing w:val="-4"/>
                <w:sz w:val="20"/>
                <w:u w:val="none"/>
              </w:rPr>
              <w:t>site</w:t>
            </w:r>
          </w:p>
        </w:tc>
        <w:tc>
          <w:tcPr>
            <w:tcW w:w="216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10" w:lineRule="exact"/>
              <w:ind w:right="93"/>
              <w:jc w:val="right"/>
              <w:rPr>
                <w:rFonts w:ascii="Times New Roman"/>
                <w:sz w:val="20"/>
              </w:rPr>
            </w:pPr>
            <w:r>
              <w:rPr>
                <w:rFonts w:ascii="Times New Roman"/>
                <w:color w:val="00AF50"/>
                <w:spacing w:val="-2"/>
                <w:sz w:val="20"/>
              </w:rPr>
              <w:t>hours</w:t>
            </w:r>
          </w:p>
        </w:tc>
      </w:tr>
      <w:tr>
        <w:trPr>
          <w:trHeight w:val="244" w:hRule="atLeast"/>
        </w:trPr>
        <w:tc>
          <w:tcPr>
            <w:tcW w:w="3031" w:type="dxa"/>
          </w:tcPr>
          <w:p>
            <w:pPr>
              <w:pStyle w:val="TableParagraph"/>
              <w:numPr>
                <w:ilvl w:val="0"/>
                <w:numId w:val="12"/>
              </w:numPr>
              <w:tabs>
                <w:tab w:pos="827" w:val="left" w:leader="none"/>
              </w:tabs>
              <w:spacing w:line="224" w:lineRule="exact" w:before="0" w:after="0"/>
              <w:ind w:left="827" w:right="0" w:hanging="360"/>
              <w:jc w:val="left"/>
              <w:rPr>
                <w:rFonts w:ascii="Times New Roman" w:hAnsi="Times New Roman"/>
                <w:b/>
                <w:sz w:val="20"/>
              </w:rPr>
            </w:pPr>
            <w:r>
              <w:rPr>
                <w:rFonts w:ascii="Times New Roman" w:hAnsi="Times New Roman"/>
                <w:b/>
                <w:color w:val="00AF50"/>
                <w:spacing w:val="-2"/>
                <w:sz w:val="20"/>
              </w:rPr>
              <w:t>Physician</w:t>
            </w:r>
          </w:p>
        </w:tc>
        <w:tc>
          <w:tcPr>
            <w:tcW w:w="216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24" w:lineRule="exact"/>
              <w:ind w:right="93"/>
              <w:jc w:val="right"/>
              <w:rPr>
                <w:rFonts w:ascii="Times New Roman"/>
                <w:sz w:val="20"/>
              </w:rPr>
            </w:pPr>
            <w:r>
              <w:rPr>
                <w:rFonts w:ascii="Times New Roman"/>
                <w:color w:val="00AF50"/>
                <w:spacing w:val="-2"/>
                <w:sz w:val="20"/>
              </w:rPr>
              <w:t>hours</w:t>
            </w:r>
          </w:p>
        </w:tc>
      </w:tr>
      <w:tr>
        <w:trPr>
          <w:trHeight w:val="244" w:hRule="atLeast"/>
        </w:trPr>
        <w:tc>
          <w:tcPr>
            <w:tcW w:w="3031" w:type="dxa"/>
          </w:tcPr>
          <w:p>
            <w:pPr>
              <w:pStyle w:val="TableParagraph"/>
              <w:numPr>
                <w:ilvl w:val="0"/>
                <w:numId w:val="13"/>
              </w:numPr>
              <w:tabs>
                <w:tab w:pos="827" w:val="left" w:leader="none"/>
              </w:tabs>
              <w:spacing w:line="224" w:lineRule="exact" w:before="0" w:after="0"/>
              <w:ind w:left="827" w:right="0" w:hanging="360"/>
              <w:jc w:val="left"/>
              <w:rPr>
                <w:rFonts w:ascii="Times New Roman" w:hAnsi="Times New Roman"/>
                <w:b/>
                <w:sz w:val="20"/>
              </w:rPr>
            </w:pPr>
            <w:r>
              <w:rPr>
                <w:rFonts w:ascii="Times New Roman" w:hAnsi="Times New Roman"/>
                <w:b/>
                <w:color w:val="00AF50"/>
                <w:sz w:val="20"/>
              </w:rPr>
              <w:t>Nurse</w:t>
            </w:r>
            <w:r>
              <w:rPr>
                <w:rFonts w:ascii="Times New Roman" w:hAnsi="Times New Roman"/>
                <w:b/>
                <w:color w:val="00AF50"/>
                <w:spacing w:val="-8"/>
                <w:sz w:val="20"/>
              </w:rPr>
              <w:t> </w:t>
            </w:r>
            <w:r>
              <w:rPr>
                <w:rFonts w:ascii="Times New Roman" w:hAnsi="Times New Roman"/>
                <w:b/>
                <w:color w:val="00AF50"/>
                <w:spacing w:val="-2"/>
                <w:sz w:val="20"/>
              </w:rPr>
              <w:t>Practitioner</w:t>
            </w:r>
          </w:p>
        </w:tc>
        <w:tc>
          <w:tcPr>
            <w:tcW w:w="216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24" w:lineRule="exact"/>
              <w:ind w:right="93"/>
              <w:jc w:val="right"/>
              <w:rPr>
                <w:rFonts w:ascii="Times New Roman"/>
                <w:sz w:val="20"/>
              </w:rPr>
            </w:pPr>
            <w:r>
              <w:rPr>
                <w:rFonts w:ascii="Times New Roman"/>
                <w:color w:val="00AF50"/>
                <w:spacing w:val="-2"/>
                <w:sz w:val="20"/>
              </w:rPr>
              <w:t>hours</w:t>
            </w:r>
          </w:p>
        </w:tc>
      </w:tr>
      <w:tr>
        <w:trPr>
          <w:trHeight w:val="244" w:hRule="atLeast"/>
        </w:trPr>
        <w:tc>
          <w:tcPr>
            <w:tcW w:w="3031" w:type="dxa"/>
          </w:tcPr>
          <w:p>
            <w:pPr>
              <w:pStyle w:val="TableParagraph"/>
              <w:numPr>
                <w:ilvl w:val="0"/>
                <w:numId w:val="14"/>
              </w:numPr>
              <w:tabs>
                <w:tab w:pos="827" w:val="left" w:leader="none"/>
              </w:tabs>
              <w:spacing w:line="224" w:lineRule="exact" w:before="0" w:after="0"/>
              <w:ind w:left="827" w:right="0" w:hanging="360"/>
              <w:jc w:val="left"/>
              <w:rPr>
                <w:rFonts w:ascii="Times New Roman" w:hAnsi="Times New Roman"/>
                <w:b/>
                <w:sz w:val="20"/>
              </w:rPr>
            </w:pPr>
            <w:r>
              <w:rPr>
                <w:rFonts w:ascii="Times New Roman" w:hAnsi="Times New Roman"/>
                <w:b/>
                <w:color w:val="00AF50"/>
                <w:sz w:val="20"/>
              </w:rPr>
              <w:t>Physician</w:t>
            </w:r>
            <w:r>
              <w:rPr>
                <w:rFonts w:ascii="Times New Roman" w:hAnsi="Times New Roman"/>
                <w:b/>
                <w:color w:val="00AF50"/>
                <w:spacing w:val="-11"/>
                <w:sz w:val="20"/>
              </w:rPr>
              <w:t> </w:t>
            </w:r>
            <w:r>
              <w:rPr>
                <w:rFonts w:ascii="Times New Roman" w:hAnsi="Times New Roman"/>
                <w:b/>
                <w:color w:val="00AF50"/>
                <w:spacing w:val="-2"/>
                <w:sz w:val="20"/>
              </w:rPr>
              <w:t>Assistant</w:t>
            </w:r>
          </w:p>
        </w:tc>
        <w:tc>
          <w:tcPr>
            <w:tcW w:w="216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24" w:lineRule="exact"/>
              <w:ind w:right="93"/>
              <w:jc w:val="right"/>
              <w:rPr>
                <w:rFonts w:ascii="Times New Roman"/>
                <w:sz w:val="20"/>
              </w:rPr>
            </w:pPr>
            <w:r>
              <w:rPr>
                <w:rFonts w:ascii="Times New Roman"/>
                <w:color w:val="00AF50"/>
                <w:spacing w:val="-2"/>
                <w:sz w:val="20"/>
              </w:rPr>
              <w:t>hours</w:t>
            </w:r>
          </w:p>
        </w:tc>
      </w:tr>
      <w:tr>
        <w:trPr>
          <w:trHeight w:val="244" w:hRule="atLeast"/>
        </w:trPr>
        <w:tc>
          <w:tcPr>
            <w:tcW w:w="3031" w:type="dxa"/>
          </w:tcPr>
          <w:p>
            <w:pPr>
              <w:pStyle w:val="TableParagraph"/>
              <w:numPr>
                <w:ilvl w:val="0"/>
                <w:numId w:val="15"/>
              </w:numPr>
              <w:tabs>
                <w:tab w:pos="827" w:val="left" w:leader="none"/>
              </w:tabs>
              <w:spacing w:line="224" w:lineRule="exact" w:before="0" w:after="0"/>
              <w:ind w:left="827" w:right="0" w:hanging="360"/>
              <w:jc w:val="left"/>
              <w:rPr>
                <w:rFonts w:ascii="Times New Roman" w:hAnsi="Times New Roman"/>
                <w:b/>
                <w:sz w:val="20"/>
              </w:rPr>
            </w:pPr>
            <w:r>
              <w:rPr>
                <w:rFonts w:ascii="Times New Roman" w:hAnsi="Times New Roman"/>
                <w:b/>
                <w:color w:val="00AF50"/>
                <w:sz w:val="20"/>
              </w:rPr>
              <w:t>Registered</w:t>
            </w:r>
            <w:r>
              <w:rPr>
                <w:rFonts w:ascii="Times New Roman" w:hAnsi="Times New Roman"/>
                <w:b/>
                <w:color w:val="00AF50"/>
                <w:spacing w:val="-11"/>
                <w:sz w:val="20"/>
              </w:rPr>
              <w:t> </w:t>
            </w:r>
            <w:r>
              <w:rPr>
                <w:rFonts w:ascii="Times New Roman" w:hAnsi="Times New Roman"/>
                <w:b/>
                <w:color w:val="00AF50"/>
                <w:spacing w:val="-4"/>
                <w:sz w:val="20"/>
              </w:rPr>
              <w:t>Nurse</w:t>
            </w:r>
          </w:p>
        </w:tc>
        <w:tc>
          <w:tcPr>
            <w:tcW w:w="216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24" w:lineRule="exact"/>
              <w:ind w:right="93"/>
              <w:jc w:val="right"/>
              <w:rPr>
                <w:rFonts w:ascii="Times New Roman"/>
                <w:sz w:val="20"/>
              </w:rPr>
            </w:pPr>
            <w:r>
              <w:rPr>
                <w:rFonts w:ascii="Times New Roman"/>
                <w:color w:val="00AF50"/>
                <w:spacing w:val="-2"/>
                <w:sz w:val="20"/>
              </w:rPr>
              <w:t>hours</w:t>
            </w:r>
          </w:p>
        </w:tc>
      </w:tr>
      <w:tr>
        <w:trPr>
          <w:trHeight w:val="244" w:hRule="atLeast"/>
        </w:trPr>
        <w:tc>
          <w:tcPr>
            <w:tcW w:w="3031" w:type="dxa"/>
          </w:tcPr>
          <w:p>
            <w:pPr>
              <w:pStyle w:val="TableParagraph"/>
              <w:numPr>
                <w:ilvl w:val="0"/>
                <w:numId w:val="16"/>
              </w:numPr>
              <w:tabs>
                <w:tab w:pos="827" w:val="left" w:leader="none"/>
              </w:tabs>
              <w:spacing w:line="224" w:lineRule="exact" w:before="0" w:after="0"/>
              <w:ind w:left="827" w:right="0" w:hanging="360"/>
              <w:jc w:val="left"/>
              <w:rPr>
                <w:rFonts w:ascii="Times New Roman" w:hAnsi="Times New Roman"/>
                <w:b/>
                <w:sz w:val="20"/>
              </w:rPr>
            </w:pPr>
            <w:r>
              <w:rPr>
                <w:rFonts w:ascii="Times New Roman" w:hAnsi="Times New Roman"/>
                <w:b/>
                <w:color w:val="00AF50"/>
                <w:sz w:val="20"/>
              </w:rPr>
              <w:t>Mental</w:t>
            </w:r>
            <w:r>
              <w:rPr>
                <w:rFonts w:ascii="Times New Roman" w:hAnsi="Times New Roman"/>
                <w:b/>
                <w:color w:val="00AF50"/>
                <w:spacing w:val="-6"/>
                <w:sz w:val="20"/>
              </w:rPr>
              <w:t> </w:t>
            </w:r>
            <w:r>
              <w:rPr>
                <w:rFonts w:ascii="Times New Roman" w:hAnsi="Times New Roman"/>
                <w:b/>
                <w:color w:val="00AF50"/>
                <w:sz w:val="20"/>
              </w:rPr>
              <w:t>Health</w:t>
            </w:r>
            <w:r>
              <w:rPr>
                <w:rFonts w:ascii="Times New Roman" w:hAnsi="Times New Roman"/>
                <w:b/>
                <w:color w:val="00AF50"/>
                <w:spacing w:val="-6"/>
                <w:sz w:val="20"/>
              </w:rPr>
              <w:t> </w:t>
            </w:r>
            <w:r>
              <w:rPr>
                <w:rFonts w:ascii="Times New Roman" w:hAnsi="Times New Roman"/>
                <w:b/>
                <w:color w:val="00AF50"/>
                <w:spacing w:val="-2"/>
                <w:sz w:val="20"/>
              </w:rPr>
              <w:t>Provider</w:t>
            </w:r>
          </w:p>
        </w:tc>
        <w:tc>
          <w:tcPr>
            <w:tcW w:w="216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24" w:lineRule="exact"/>
              <w:ind w:right="93"/>
              <w:jc w:val="right"/>
              <w:rPr>
                <w:rFonts w:ascii="Times New Roman"/>
                <w:sz w:val="20"/>
              </w:rPr>
            </w:pPr>
            <w:r>
              <w:rPr>
                <w:rFonts w:ascii="Times New Roman"/>
                <w:color w:val="00AF50"/>
                <w:spacing w:val="-2"/>
                <w:sz w:val="20"/>
              </w:rPr>
              <w:t>hours</w:t>
            </w:r>
          </w:p>
        </w:tc>
      </w:tr>
      <w:tr>
        <w:trPr>
          <w:trHeight w:val="244" w:hRule="atLeast"/>
        </w:trPr>
        <w:tc>
          <w:tcPr>
            <w:tcW w:w="3031" w:type="dxa"/>
          </w:tcPr>
          <w:p>
            <w:pPr>
              <w:pStyle w:val="TableParagraph"/>
              <w:numPr>
                <w:ilvl w:val="0"/>
                <w:numId w:val="17"/>
              </w:numPr>
              <w:tabs>
                <w:tab w:pos="827" w:val="left" w:leader="none"/>
              </w:tabs>
              <w:spacing w:line="224" w:lineRule="exact" w:before="0" w:after="0"/>
              <w:ind w:left="827" w:right="0" w:hanging="360"/>
              <w:jc w:val="left"/>
              <w:rPr>
                <w:rFonts w:ascii="Times New Roman" w:hAnsi="Times New Roman"/>
                <w:b/>
                <w:sz w:val="20"/>
              </w:rPr>
            </w:pPr>
            <w:r>
              <w:rPr>
                <w:rFonts w:ascii="Times New Roman" w:hAnsi="Times New Roman"/>
                <w:b/>
                <w:color w:val="00AF50"/>
                <w:spacing w:val="-2"/>
                <w:sz w:val="20"/>
              </w:rPr>
              <w:t>Nutritionist</w:t>
            </w:r>
          </w:p>
        </w:tc>
        <w:tc>
          <w:tcPr>
            <w:tcW w:w="216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24" w:lineRule="exact"/>
              <w:ind w:right="93"/>
              <w:jc w:val="right"/>
              <w:rPr>
                <w:rFonts w:ascii="Times New Roman"/>
                <w:sz w:val="20"/>
              </w:rPr>
            </w:pPr>
            <w:r>
              <w:rPr>
                <w:rFonts w:ascii="Times New Roman"/>
                <w:color w:val="00AF50"/>
                <w:spacing w:val="-2"/>
                <w:sz w:val="20"/>
              </w:rPr>
              <w:t>hours</w:t>
            </w:r>
          </w:p>
        </w:tc>
      </w:tr>
      <w:tr>
        <w:trPr>
          <w:trHeight w:val="244" w:hRule="atLeast"/>
        </w:trPr>
        <w:tc>
          <w:tcPr>
            <w:tcW w:w="3031" w:type="dxa"/>
          </w:tcPr>
          <w:p>
            <w:pPr>
              <w:pStyle w:val="TableParagraph"/>
              <w:numPr>
                <w:ilvl w:val="0"/>
                <w:numId w:val="18"/>
              </w:numPr>
              <w:tabs>
                <w:tab w:pos="827" w:val="left" w:leader="none"/>
              </w:tabs>
              <w:spacing w:line="224" w:lineRule="exact" w:before="0" w:after="0"/>
              <w:ind w:left="827" w:right="0" w:hanging="360"/>
              <w:jc w:val="left"/>
              <w:rPr>
                <w:rFonts w:ascii="Times New Roman" w:hAnsi="Times New Roman"/>
                <w:b/>
                <w:sz w:val="20"/>
              </w:rPr>
            </w:pPr>
            <w:r>
              <w:rPr>
                <w:rFonts w:ascii="Times New Roman" w:hAnsi="Times New Roman"/>
                <w:b/>
                <w:color w:val="00AF50"/>
                <w:spacing w:val="-2"/>
                <w:sz w:val="20"/>
              </w:rPr>
              <w:t>Other:</w:t>
            </w:r>
          </w:p>
        </w:tc>
        <w:tc>
          <w:tcPr>
            <w:tcW w:w="216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24" w:lineRule="exact"/>
              <w:ind w:right="93"/>
              <w:jc w:val="right"/>
              <w:rPr>
                <w:rFonts w:ascii="Times New Roman"/>
                <w:sz w:val="20"/>
              </w:rPr>
            </w:pPr>
            <w:r>
              <w:rPr>
                <w:rFonts w:ascii="Times New Roman"/>
                <w:color w:val="00AF50"/>
                <w:spacing w:val="-2"/>
                <w:sz w:val="20"/>
              </w:rPr>
              <w:t>hours</w:t>
            </w:r>
          </w:p>
        </w:tc>
      </w:tr>
      <w:tr>
        <w:trPr>
          <w:trHeight w:val="244" w:hRule="atLeast"/>
        </w:trPr>
        <w:tc>
          <w:tcPr>
            <w:tcW w:w="3031" w:type="dxa"/>
          </w:tcPr>
          <w:p>
            <w:pPr>
              <w:pStyle w:val="TableParagraph"/>
              <w:numPr>
                <w:ilvl w:val="0"/>
                <w:numId w:val="19"/>
              </w:numPr>
              <w:tabs>
                <w:tab w:pos="827" w:val="left" w:leader="none"/>
              </w:tabs>
              <w:spacing w:line="224" w:lineRule="exact" w:before="0" w:after="0"/>
              <w:ind w:left="827" w:right="0" w:hanging="360"/>
              <w:jc w:val="left"/>
              <w:rPr>
                <w:rFonts w:ascii="Times New Roman" w:hAnsi="Times New Roman"/>
                <w:b/>
                <w:sz w:val="20"/>
              </w:rPr>
            </w:pPr>
            <w:r>
              <w:rPr>
                <w:rFonts w:ascii="Times New Roman" w:hAnsi="Times New Roman"/>
                <w:b/>
                <w:color w:val="00AF50"/>
                <w:spacing w:val="-2"/>
                <w:sz w:val="20"/>
              </w:rPr>
              <w:t>Other:</w:t>
            </w:r>
          </w:p>
        </w:tc>
        <w:tc>
          <w:tcPr>
            <w:tcW w:w="216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24" w:lineRule="exact"/>
              <w:ind w:right="93"/>
              <w:jc w:val="right"/>
              <w:rPr>
                <w:rFonts w:ascii="Times New Roman"/>
                <w:sz w:val="20"/>
              </w:rPr>
            </w:pPr>
            <w:r>
              <w:rPr>
                <w:rFonts w:ascii="Times New Roman"/>
                <w:color w:val="00AF50"/>
                <w:spacing w:val="-2"/>
                <w:sz w:val="20"/>
              </w:rPr>
              <w:t>hours</w:t>
            </w:r>
          </w:p>
        </w:tc>
      </w:tr>
      <w:tr>
        <w:trPr>
          <w:trHeight w:val="244" w:hRule="atLeast"/>
        </w:trPr>
        <w:tc>
          <w:tcPr>
            <w:tcW w:w="3031" w:type="dxa"/>
          </w:tcPr>
          <w:p>
            <w:pPr>
              <w:pStyle w:val="TableParagraph"/>
              <w:numPr>
                <w:ilvl w:val="0"/>
                <w:numId w:val="20"/>
              </w:numPr>
              <w:tabs>
                <w:tab w:pos="827" w:val="left" w:leader="none"/>
              </w:tabs>
              <w:spacing w:line="224" w:lineRule="exact" w:before="0" w:after="0"/>
              <w:ind w:left="827" w:right="0" w:hanging="360"/>
              <w:jc w:val="left"/>
              <w:rPr>
                <w:rFonts w:ascii="Times New Roman" w:hAnsi="Times New Roman"/>
                <w:b/>
                <w:sz w:val="20"/>
              </w:rPr>
            </w:pPr>
            <w:r>
              <w:rPr>
                <w:rFonts w:ascii="Times New Roman" w:hAnsi="Times New Roman"/>
                <w:b/>
                <w:color w:val="00AF50"/>
                <w:spacing w:val="-2"/>
                <w:sz w:val="20"/>
              </w:rPr>
              <w:t>Other:</w:t>
            </w:r>
          </w:p>
        </w:tc>
        <w:tc>
          <w:tcPr>
            <w:tcW w:w="216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24"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24" w:lineRule="exact"/>
              <w:ind w:right="93"/>
              <w:jc w:val="right"/>
              <w:rPr>
                <w:rFonts w:ascii="Times New Roman"/>
                <w:sz w:val="20"/>
              </w:rPr>
            </w:pPr>
            <w:r>
              <w:rPr>
                <w:rFonts w:ascii="Times New Roman"/>
                <w:color w:val="00AF50"/>
                <w:spacing w:val="-2"/>
                <w:sz w:val="20"/>
              </w:rPr>
              <w:t>hours</w:t>
            </w:r>
          </w:p>
        </w:tc>
      </w:tr>
      <w:tr>
        <w:trPr>
          <w:trHeight w:val="460" w:hRule="atLeast"/>
        </w:trPr>
        <w:tc>
          <w:tcPr>
            <w:tcW w:w="3031" w:type="dxa"/>
          </w:tcPr>
          <w:p>
            <w:pPr>
              <w:pStyle w:val="TableParagraph"/>
              <w:spacing w:line="230" w:lineRule="atLeast"/>
              <w:ind w:left="107"/>
              <w:rPr>
                <w:rFonts w:ascii="Times New Roman"/>
                <w:b/>
                <w:sz w:val="20"/>
              </w:rPr>
            </w:pPr>
            <w:r>
              <w:rPr>
                <w:rFonts w:ascii="Times New Roman"/>
                <w:b/>
                <w:color w:val="00AF50"/>
                <w:sz w:val="20"/>
              </w:rPr>
              <w:t>#</w:t>
            </w:r>
            <w:r>
              <w:rPr>
                <w:rFonts w:ascii="Times New Roman"/>
                <w:b/>
                <w:color w:val="00AF50"/>
                <w:spacing w:val="-13"/>
                <w:sz w:val="20"/>
              </w:rPr>
              <w:t> </w:t>
            </w:r>
            <w:r>
              <w:rPr>
                <w:rFonts w:ascii="Times New Roman"/>
                <w:b/>
                <w:color w:val="00AF50"/>
                <w:sz w:val="20"/>
                <w:u w:val="single" w:color="00AF50"/>
              </w:rPr>
              <w:t>hrs./wk.</w:t>
            </w:r>
            <w:r>
              <w:rPr>
                <w:rFonts w:ascii="Times New Roman"/>
                <w:b/>
                <w:color w:val="00AF50"/>
                <w:spacing w:val="-12"/>
                <w:sz w:val="20"/>
                <w:u w:val="none"/>
              </w:rPr>
              <w:t> </w:t>
            </w:r>
            <w:r>
              <w:rPr>
                <w:rFonts w:ascii="Times New Roman"/>
                <w:b/>
                <w:color w:val="00AF50"/>
                <w:sz w:val="20"/>
                <w:u w:val="none"/>
              </w:rPr>
              <w:t>administrative</w:t>
            </w:r>
            <w:r>
              <w:rPr>
                <w:rFonts w:ascii="Times New Roman"/>
                <w:b/>
                <w:color w:val="00AF50"/>
                <w:spacing w:val="-13"/>
                <w:sz w:val="20"/>
                <w:u w:val="none"/>
              </w:rPr>
              <w:t> </w:t>
            </w:r>
            <w:r>
              <w:rPr>
                <w:rFonts w:ascii="Times New Roman"/>
                <w:b/>
                <w:color w:val="00AF50"/>
                <w:sz w:val="20"/>
                <w:u w:val="none"/>
              </w:rPr>
              <w:t>and support personnel on site</w:t>
            </w:r>
          </w:p>
        </w:tc>
        <w:tc>
          <w:tcPr>
            <w:tcW w:w="2160" w:type="dxa"/>
          </w:tcPr>
          <w:p>
            <w:pPr>
              <w:pStyle w:val="TableParagraph"/>
              <w:rPr>
                <w:rFonts w:ascii="Times New Roman"/>
                <w:sz w:val="20"/>
              </w:rPr>
            </w:pPr>
          </w:p>
        </w:tc>
        <w:tc>
          <w:tcPr>
            <w:tcW w:w="1920" w:type="dxa"/>
          </w:tcPr>
          <w:p>
            <w:pPr>
              <w:pStyle w:val="TableParagraph"/>
              <w:rPr>
                <w:rFonts w:ascii="Times New Roman"/>
                <w:sz w:val="20"/>
              </w:rPr>
            </w:pPr>
          </w:p>
        </w:tc>
        <w:tc>
          <w:tcPr>
            <w:tcW w:w="1920" w:type="dxa"/>
          </w:tcPr>
          <w:p>
            <w:pPr>
              <w:pStyle w:val="TableParagraph"/>
              <w:rPr>
                <w:rFonts w:ascii="Times New Roman"/>
                <w:sz w:val="20"/>
              </w:rPr>
            </w:pPr>
          </w:p>
        </w:tc>
        <w:tc>
          <w:tcPr>
            <w:tcW w:w="1889" w:type="dxa"/>
          </w:tcPr>
          <w:p>
            <w:pPr>
              <w:pStyle w:val="TableParagraph"/>
              <w:rPr>
                <w:rFonts w:ascii="Times New Roman"/>
                <w:sz w:val="20"/>
              </w:rPr>
            </w:pPr>
          </w:p>
        </w:tc>
      </w:tr>
      <w:tr>
        <w:trPr>
          <w:trHeight w:val="229" w:hRule="atLeast"/>
        </w:trPr>
        <w:tc>
          <w:tcPr>
            <w:tcW w:w="3031" w:type="dxa"/>
          </w:tcPr>
          <w:p>
            <w:pPr>
              <w:pStyle w:val="TableParagraph"/>
              <w:rPr>
                <w:rFonts w:ascii="Times New Roman"/>
                <w:sz w:val="16"/>
              </w:rPr>
            </w:pPr>
          </w:p>
        </w:tc>
        <w:tc>
          <w:tcPr>
            <w:tcW w:w="216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10" w:lineRule="exact"/>
              <w:ind w:right="93"/>
              <w:jc w:val="right"/>
              <w:rPr>
                <w:rFonts w:ascii="Times New Roman"/>
                <w:sz w:val="20"/>
              </w:rPr>
            </w:pPr>
            <w:r>
              <w:rPr>
                <w:rFonts w:ascii="Times New Roman"/>
                <w:color w:val="00AF50"/>
                <w:spacing w:val="-2"/>
                <w:sz w:val="20"/>
              </w:rPr>
              <w:t>hours</w:t>
            </w:r>
          </w:p>
        </w:tc>
      </w:tr>
      <w:tr>
        <w:trPr>
          <w:trHeight w:val="230" w:hRule="atLeast"/>
        </w:trPr>
        <w:tc>
          <w:tcPr>
            <w:tcW w:w="3031" w:type="dxa"/>
          </w:tcPr>
          <w:p>
            <w:pPr>
              <w:pStyle w:val="TableParagraph"/>
              <w:rPr>
                <w:rFonts w:ascii="Times New Roman"/>
                <w:sz w:val="16"/>
              </w:rPr>
            </w:pPr>
          </w:p>
        </w:tc>
        <w:tc>
          <w:tcPr>
            <w:tcW w:w="2160" w:type="dxa"/>
          </w:tcPr>
          <w:p>
            <w:pPr>
              <w:pStyle w:val="TableParagraph"/>
              <w:spacing w:line="210" w:lineRule="exact"/>
              <w:ind w:right="95"/>
              <w:jc w:val="right"/>
              <w:rPr>
                <w:rFonts w:ascii="Times New Roman"/>
                <w:sz w:val="20"/>
              </w:rPr>
            </w:pPr>
            <w:r>
              <w:rPr>
                <w:rFonts w:ascii="Times New Roman"/>
                <w:color w:val="00AF50"/>
                <w:spacing w:val="-2"/>
                <w:sz w:val="20"/>
              </w:rPr>
              <w:t>hours</w:t>
            </w:r>
          </w:p>
        </w:tc>
        <w:tc>
          <w:tcPr>
            <w:tcW w:w="1920" w:type="dxa"/>
          </w:tcPr>
          <w:p>
            <w:pPr>
              <w:pStyle w:val="TableParagraph"/>
              <w:spacing w:line="210" w:lineRule="exact"/>
              <w:ind w:right="95"/>
              <w:jc w:val="right"/>
              <w:rPr>
                <w:rFonts w:ascii="Times New Roman"/>
                <w:sz w:val="20"/>
              </w:rPr>
            </w:pPr>
            <w:r>
              <w:rPr>
                <w:rFonts w:ascii="Times New Roman"/>
                <w:color w:val="00AF50"/>
                <w:spacing w:val="-2"/>
                <w:sz w:val="20"/>
              </w:rPr>
              <w:t>hours</w:t>
            </w:r>
          </w:p>
        </w:tc>
        <w:tc>
          <w:tcPr>
            <w:tcW w:w="192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10" w:lineRule="exact"/>
              <w:ind w:right="93"/>
              <w:jc w:val="right"/>
              <w:rPr>
                <w:rFonts w:ascii="Times New Roman"/>
                <w:sz w:val="20"/>
              </w:rPr>
            </w:pPr>
            <w:r>
              <w:rPr>
                <w:rFonts w:ascii="Times New Roman"/>
                <w:color w:val="00AF50"/>
                <w:spacing w:val="-2"/>
                <w:sz w:val="20"/>
              </w:rPr>
              <w:t>hours</w:t>
            </w:r>
          </w:p>
        </w:tc>
      </w:tr>
      <w:tr>
        <w:trPr>
          <w:trHeight w:val="230" w:hRule="atLeast"/>
        </w:trPr>
        <w:tc>
          <w:tcPr>
            <w:tcW w:w="3031" w:type="dxa"/>
          </w:tcPr>
          <w:p>
            <w:pPr>
              <w:pStyle w:val="TableParagraph"/>
              <w:rPr>
                <w:rFonts w:ascii="Times New Roman"/>
                <w:sz w:val="16"/>
              </w:rPr>
            </w:pPr>
          </w:p>
        </w:tc>
        <w:tc>
          <w:tcPr>
            <w:tcW w:w="216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10" w:lineRule="exact"/>
              <w:ind w:right="93"/>
              <w:jc w:val="right"/>
              <w:rPr>
                <w:rFonts w:ascii="Times New Roman"/>
                <w:sz w:val="20"/>
              </w:rPr>
            </w:pPr>
            <w:r>
              <w:rPr>
                <w:rFonts w:ascii="Times New Roman"/>
                <w:color w:val="00AF50"/>
                <w:spacing w:val="-2"/>
                <w:sz w:val="20"/>
              </w:rPr>
              <w:t>hours</w:t>
            </w:r>
          </w:p>
        </w:tc>
      </w:tr>
      <w:tr>
        <w:trPr>
          <w:trHeight w:val="229" w:hRule="atLeast"/>
        </w:trPr>
        <w:tc>
          <w:tcPr>
            <w:tcW w:w="3031" w:type="dxa"/>
          </w:tcPr>
          <w:p>
            <w:pPr>
              <w:pStyle w:val="TableParagraph"/>
              <w:rPr>
                <w:rFonts w:ascii="Times New Roman"/>
                <w:sz w:val="16"/>
              </w:rPr>
            </w:pPr>
          </w:p>
        </w:tc>
        <w:tc>
          <w:tcPr>
            <w:tcW w:w="216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920" w:type="dxa"/>
          </w:tcPr>
          <w:p>
            <w:pPr>
              <w:pStyle w:val="TableParagraph"/>
              <w:spacing w:line="210" w:lineRule="exact"/>
              <w:ind w:right="92"/>
              <w:jc w:val="right"/>
              <w:rPr>
                <w:rFonts w:ascii="Times New Roman"/>
                <w:sz w:val="20"/>
              </w:rPr>
            </w:pPr>
            <w:r>
              <w:rPr>
                <w:rFonts w:ascii="Times New Roman"/>
                <w:color w:val="00AF50"/>
                <w:spacing w:val="-2"/>
                <w:sz w:val="20"/>
              </w:rPr>
              <w:t>hours</w:t>
            </w:r>
          </w:p>
        </w:tc>
        <w:tc>
          <w:tcPr>
            <w:tcW w:w="1889" w:type="dxa"/>
          </w:tcPr>
          <w:p>
            <w:pPr>
              <w:pStyle w:val="TableParagraph"/>
              <w:spacing w:line="210" w:lineRule="exact"/>
              <w:ind w:right="93"/>
              <w:jc w:val="right"/>
              <w:rPr>
                <w:rFonts w:ascii="Times New Roman"/>
                <w:sz w:val="20"/>
              </w:rPr>
            </w:pPr>
            <w:r>
              <w:rPr>
                <w:rFonts w:ascii="Times New Roman"/>
                <w:color w:val="00AF50"/>
                <w:spacing w:val="-2"/>
                <w:sz w:val="20"/>
              </w:rPr>
              <w:t>hours</w:t>
            </w:r>
          </w:p>
        </w:tc>
      </w:tr>
    </w:tbl>
    <w:p>
      <w:pPr>
        <w:pStyle w:val="BodyText"/>
        <w:spacing w:before="247"/>
        <w:rPr>
          <w:rFonts w:ascii="Times New Roman"/>
          <w:sz w:val="24"/>
        </w:rPr>
      </w:pPr>
    </w:p>
    <w:p>
      <w:pPr>
        <w:spacing w:before="0"/>
        <w:ind w:left="4546" w:right="0" w:firstLine="0"/>
        <w:jc w:val="left"/>
        <w:rPr>
          <w:rFonts w:ascii="Times New Roman"/>
          <w:b/>
          <w:i/>
          <w:sz w:val="24"/>
        </w:rPr>
      </w:pPr>
      <w:r>
        <w:rPr>
          <w:rFonts w:ascii="Times New Roman"/>
          <w:b/>
          <w:i/>
          <w:color w:val="00AF50"/>
          <w:sz w:val="24"/>
        </w:rPr>
        <w:t>Add</w:t>
      </w:r>
      <w:r>
        <w:rPr>
          <w:rFonts w:ascii="Times New Roman"/>
          <w:b/>
          <w:i/>
          <w:color w:val="00AF50"/>
          <w:spacing w:val="-4"/>
          <w:sz w:val="24"/>
        </w:rPr>
        <w:t> </w:t>
      </w:r>
      <w:r>
        <w:rPr>
          <w:rFonts w:ascii="Times New Roman"/>
          <w:b/>
          <w:i/>
          <w:color w:val="00AF50"/>
          <w:sz w:val="24"/>
        </w:rPr>
        <w:t>additional</w:t>
      </w:r>
      <w:r>
        <w:rPr>
          <w:rFonts w:ascii="Times New Roman"/>
          <w:b/>
          <w:i/>
          <w:color w:val="00AF50"/>
          <w:spacing w:val="-2"/>
          <w:sz w:val="24"/>
        </w:rPr>
        <w:t> </w:t>
      </w:r>
      <w:r>
        <w:rPr>
          <w:rFonts w:ascii="Times New Roman"/>
          <w:b/>
          <w:i/>
          <w:color w:val="00AF50"/>
          <w:sz w:val="24"/>
        </w:rPr>
        <w:t>schools</w:t>
      </w:r>
      <w:r>
        <w:rPr>
          <w:rFonts w:ascii="Times New Roman"/>
          <w:b/>
          <w:i/>
          <w:color w:val="00AF50"/>
          <w:spacing w:val="-2"/>
          <w:sz w:val="24"/>
        </w:rPr>
        <w:t> </w:t>
      </w:r>
      <w:r>
        <w:rPr>
          <w:rFonts w:ascii="Times New Roman"/>
          <w:b/>
          <w:i/>
          <w:color w:val="00AF50"/>
          <w:sz w:val="24"/>
        </w:rPr>
        <w:t>as</w:t>
      </w:r>
      <w:r>
        <w:rPr>
          <w:rFonts w:ascii="Times New Roman"/>
          <w:b/>
          <w:i/>
          <w:color w:val="00AF50"/>
          <w:spacing w:val="-2"/>
          <w:sz w:val="24"/>
        </w:rPr>
        <w:t> necessary</w:t>
      </w:r>
    </w:p>
    <w:p>
      <w:pPr>
        <w:spacing w:after="0"/>
        <w:jc w:val="left"/>
        <w:rPr>
          <w:rFonts w:ascii="Times New Roman"/>
          <w:sz w:val="24"/>
        </w:rPr>
        <w:sectPr>
          <w:pgSz w:w="12240" w:h="15840"/>
          <w:pgMar w:header="0" w:footer="683" w:top="1820" w:bottom="940" w:left="160" w:right="380"/>
        </w:sectPr>
      </w:pPr>
    </w:p>
    <w:p>
      <w:pPr>
        <w:pStyle w:val="Heading3"/>
        <w:numPr>
          <w:ilvl w:val="0"/>
          <w:numId w:val="8"/>
        </w:numPr>
        <w:tabs>
          <w:tab w:pos="1279" w:val="left" w:leader="none"/>
        </w:tabs>
        <w:spacing w:line="240" w:lineRule="auto" w:before="75" w:after="0"/>
        <w:ind w:left="1279" w:right="0" w:hanging="719"/>
        <w:jc w:val="left"/>
      </w:pPr>
      <w:r>
        <w:rPr/>
        <w:t>Partnerships</w:t>
      </w:r>
      <w:r>
        <w:rPr>
          <w:spacing w:val="-7"/>
        </w:rPr>
        <w:t> </w:t>
      </w:r>
      <w:r>
        <w:rPr/>
        <w:t>and</w:t>
      </w:r>
      <w:r>
        <w:rPr>
          <w:spacing w:val="-7"/>
        </w:rPr>
        <w:t> </w:t>
      </w:r>
      <w:r>
        <w:rPr/>
        <w:t>Community</w:t>
      </w:r>
      <w:r>
        <w:rPr>
          <w:spacing w:val="-8"/>
        </w:rPr>
        <w:t> </w:t>
      </w:r>
      <w:r>
        <w:rPr/>
        <w:t>Involvement</w:t>
      </w:r>
      <w:r>
        <w:rPr>
          <w:spacing w:val="-7"/>
        </w:rPr>
        <w:t> </w:t>
      </w:r>
      <w:r>
        <w:rPr/>
        <w:t>(Maximum</w:t>
      </w:r>
      <w:r>
        <w:rPr>
          <w:spacing w:val="-8"/>
        </w:rPr>
        <w:t> </w:t>
      </w:r>
      <w:r>
        <w:rPr/>
        <w:t>10</w:t>
      </w:r>
      <w:r>
        <w:rPr>
          <w:spacing w:val="-8"/>
        </w:rPr>
        <w:t> </w:t>
      </w:r>
      <w:r>
        <w:rPr/>
        <w:t>pts)</w:t>
      </w:r>
      <w:r>
        <w:rPr>
          <w:spacing w:val="-7"/>
        </w:rPr>
        <w:t> </w:t>
      </w:r>
      <w:r>
        <w:rPr/>
        <w:t>(2</w:t>
      </w:r>
      <w:r>
        <w:rPr>
          <w:spacing w:val="-8"/>
        </w:rPr>
        <w:t> </w:t>
      </w:r>
      <w:r>
        <w:rPr/>
        <w:t>page</w:t>
      </w:r>
      <w:r>
        <w:rPr>
          <w:spacing w:val="-8"/>
        </w:rPr>
        <w:t> </w:t>
      </w:r>
      <w:r>
        <w:rPr>
          <w:spacing w:val="-2"/>
        </w:rPr>
        <w:t>limit)</w:t>
      </w:r>
    </w:p>
    <w:p>
      <w:pPr>
        <w:pStyle w:val="ListParagraph"/>
        <w:numPr>
          <w:ilvl w:val="0"/>
          <w:numId w:val="21"/>
        </w:numPr>
        <w:tabs>
          <w:tab w:pos="1637" w:val="left" w:leader="none"/>
          <w:tab w:pos="1639" w:val="left" w:leader="none"/>
        </w:tabs>
        <w:spacing w:line="240" w:lineRule="auto" w:before="229" w:after="0"/>
        <w:ind w:left="1639" w:right="411" w:hanging="360"/>
        <w:jc w:val="left"/>
        <w:rPr>
          <w:sz w:val="20"/>
        </w:rPr>
      </w:pPr>
      <w:r>
        <w:rPr>
          <w:sz w:val="20"/>
        </w:rPr>
        <w:t>Describe your collaboration with community-based groups, agencies, sponsors, primary care providers, schools, local education agencies (LEAs), school health advisory committees (SHACs) and other strategic partners to promote health and academic success of older children and adolescents through coordinated services,</w:t>
      </w:r>
      <w:r>
        <w:rPr>
          <w:spacing w:val="-3"/>
          <w:sz w:val="20"/>
        </w:rPr>
        <w:t> </w:t>
      </w:r>
      <w:r>
        <w:rPr>
          <w:sz w:val="20"/>
        </w:rPr>
        <w:t>programs</w:t>
      </w:r>
      <w:r>
        <w:rPr>
          <w:spacing w:val="-3"/>
          <w:sz w:val="20"/>
        </w:rPr>
        <w:t> </w:t>
      </w:r>
      <w:r>
        <w:rPr>
          <w:sz w:val="20"/>
        </w:rPr>
        <w:t>and</w:t>
      </w:r>
      <w:r>
        <w:rPr>
          <w:spacing w:val="-2"/>
          <w:sz w:val="20"/>
        </w:rPr>
        <w:t> </w:t>
      </w:r>
      <w:r>
        <w:rPr>
          <w:sz w:val="20"/>
        </w:rPr>
        <w:t>a</w:t>
      </w:r>
      <w:r>
        <w:rPr>
          <w:spacing w:val="-3"/>
          <w:sz w:val="20"/>
        </w:rPr>
        <w:t> </w:t>
      </w:r>
      <w:r>
        <w:rPr>
          <w:sz w:val="20"/>
        </w:rPr>
        <w:t>system</w:t>
      </w:r>
      <w:r>
        <w:rPr>
          <w:spacing w:val="-3"/>
          <w:sz w:val="20"/>
        </w:rPr>
        <w:t> </w:t>
      </w:r>
      <w:r>
        <w:rPr>
          <w:sz w:val="20"/>
        </w:rPr>
        <w:t>of</w:t>
      </w:r>
      <w:r>
        <w:rPr>
          <w:spacing w:val="-3"/>
          <w:sz w:val="20"/>
        </w:rPr>
        <w:t> </w:t>
      </w:r>
      <w:r>
        <w:rPr>
          <w:sz w:val="20"/>
        </w:rPr>
        <w:t>care</w:t>
      </w:r>
      <w:r>
        <w:rPr>
          <w:spacing w:val="-2"/>
          <w:sz w:val="20"/>
        </w:rPr>
        <w:t> </w:t>
      </w:r>
      <w:r>
        <w:rPr>
          <w:sz w:val="20"/>
        </w:rPr>
        <w:t>that</w:t>
      </w:r>
      <w:r>
        <w:rPr>
          <w:spacing w:val="-2"/>
          <w:sz w:val="20"/>
        </w:rPr>
        <w:t> </w:t>
      </w:r>
      <w:r>
        <w:rPr>
          <w:sz w:val="20"/>
        </w:rPr>
        <w:t>focuses on</w:t>
      </w:r>
      <w:r>
        <w:rPr>
          <w:spacing w:val="-3"/>
          <w:sz w:val="20"/>
        </w:rPr>
        <w:t> </w:t>
      </w:r>
      <w:r>
        <w:rPr>
          <w:sz w:val="20"/>
        </w:rPr>
        <w:t>the</w:t>
      </w:r>
      <w:r>
        <w:rPr>
          <w:spacing w:val="-3"/>
          <w:sz w:val="20"/>
        </w:rPr>
        <w:t> </w:t>
      </w:r>
      <w:r>
        <w:rPr>
          <w:sz w:val="20"/>
        </w:rPr>
        <w:t>assets</w:t>
      </w:r>
      <w:r>
        <w:rPr>
          <w:spacing w:val="-3"/>
          <w:sz w:val="20"/>
        </w:rPr>
        <w:t> </w:t>
      </w:r>
      <w:r>
        <w:rPr>
          <w:sz w:val="20"/>
        </w:rPr>
        <w:t>and</w:t>
      </w:r>
      <w:r>
        <w:rPr>
          <w:spacing w:val="-3"/>
          <w:sz w:val="20"/>
        </w:rPr>
        <w:t> </w:t>
      </w:r>
      <w:r>
        <w:rPr>
          <w:sz w:val="20"/>
        </w:rPr>
        <w:t>risk</w:t>
      </w:r>
      <w:r>
        <w:rPr>
          <w:spacing w:val="-3"/>
          <w:sz w:val="20"/>
        </w:rPr>
        <w:t> </w:t>
      </w:r>
      <w:r>
        <w:rPr>
          <w:sz w:val="20"/>
        </w:rPr>
        <w:t>factors</w:t>
      </w:r>
      <w:r>
        <w:rPr>
          <w:spacing w:val="-3"/>
          <w:sz w:val="20"/>
        </w:rPr>
        <w:t> </w:t>
      </w:r>
      <w:r>
        <w:rPr>
          <w:sz w:val="20"/>
        </w:rPr>
        <w:t>in</w:t>
      </w:r>
      <w:r>
        <w:rPr>
          <w:spacing w:val="-3"/>
          <w:sz w:val="20"/>
        </w:rPr>
        <w:t> </w:t>
      </w:r>
      <w:r>
        <w:rPr>
          <w:sz w:val="20"/>
        </w:rPr>
        <w:t>your</w:t>
      </w:r>
      <w:r>
        <w:rPr>
          <w:spacing w:val="-3"/>
          <w:sz w:val="20"/>
        </w:rPr>
        <w:t> </w:t>
      </w:r>
      <w:r>
        <w:rPr>
          <w:sz w:val="20"/>
        </w:rPr>
        <w:t>target</w:t>
      </w:r>
      <w:r>
        <w:rPr>
          <w:spacing w:val="-3"/>
          <w:sz w:val="20"/>
        </w:rPr>
        <w:t> </w:t>
      </w:r>
      <w:r>
        <w:rPr>
          <w:sz w:val="20"/>
        </w:rPr>
        <w:t>population.</w:t>
      </w:r>
    </w:p>
    <w:p>
      <w:pPr>
        <w:pStyle w:val="ListParagraph"/>
        <w:numPr>
          <w:ilvl w:val="0"/>
          <w:numId w:val="21"/>
        </w:numPr>
        <w:tabs>
          <w:tab w:pos="1637" w:val="left" w:leader="none"/>
          <w:tab w:pos="1639" w:val="left" w:leader="none"/>
        </w:tabs>
        <w:spacing w:line="240" w:lineRule="auto" w:before="2" w:after="0"/>
        <w:ind w:left="1639" w:right="456" w:hanging="360"/>
        <w:jc w:val="left"/>
        <w:rPr>
          <w:sz w:val="20"/>
        </w:rPr>
      </w:pPr>
      <w:r>
        <w:rPr>
          <w:sz w:val="20"/>
        </w:rPr>
        <w:t>Describe the structure and operation of the Advisory Committee. List members and summarize accomplishments.</w:t>
      </w:r>
      <w:r>
        <w:rPr>
          <w:spacing w:val="-4"/>
          <w:sz w:val="20"/>
        </w:rPr>
        <w:t> </w:t>
      </w:r>
      <w:r>
        <w:rPr>
          <w:sz w:val="20"/>
        </w:rPr>
        <w:t>Outline</w:t>
      </w:r>
      <w:r>
        <w:rPr>
          <w:spacing w:val="-2"/>
          <w:sz w:val="20"/>
        </w:rPr>
        <w:t> </w:t>
      </w:r>
      <w:r>
        <w:rPr>
          <w:sz w:val="20"/>
        </w:rPr>
        <w:t>plans</w:t>
      </w:r>
      <w:r>
        <w:rPr>
          <w:spacing w:val="-3"/>
          <w:sz w:val="20"/>
        </w:rPr>
        <w:t> </w:t>
      </w:r>
      <w:r>
        <w:rPr>
          <w:sz w:val="20"/>
        </w:rPr>
        <w:t>for</w:t>
      </w:r>
      <w:r>
        <w:rPr>
          <w:spacing w:val="-3"/>
          <w:sz w:val="20"/>
        </w:rPr>
        <w:t> </w:t>
      </w:r>
      <w:r>
        <w:rPr>
          <w:sz w:val="20"/>
        </w:rPr>
        <w:t>assuring</w:t>
      </w:r>
      <w:r>
        <w:rPr>
          <w:spacing w:val="-4"/>
          <w:sz w:val="20"/>
        </w:rPr>
        <w:t> </w:t>
      </w:r>
      <w:r>
        <w:rPr>
          <w:sz w:val="20"/>
        </w:rPr>
        <w:t>broad</w:t>
      </w:r>
      <w:r>
        <w:rPr>
          <w:spacing w:val="-4"/>
          <w:sz w:val="20"/>
        </w:rPr>
        <w:t> </w:t>
      </w:r>
      <w:r>
        <w:rPr>
          <w:sz w:val="20"/>
        </w:rPr>
        <w:t>representation</w:t>
      </w:r>
      <w:r>
        <w:rPr>
          <w:spacing w:val="-4"/>
          <w:sz w:val="20"/>
        </w:rPr>
        <w:t> </w:t>
      </w:r>
      <w:r>
        <w:rPr>
          <w:sz w:val="20"/>
        </w:rPr>
        <w:t>from</w:t>
      </w:r>
      <w:r>
        <w:rPr>
          <w:spacing w:val="-4"/>
          <w:sz w:val="20"/>
        </w:rPr>
        <w:t> </w:t>
      </w:r>
      <w:r>
        <w:rPr>
          <w:sz w:val="20"/>
        </w:rPr>
        <w:t>the</w:t>
      </w:r>
      <w:r>
        <w:rPr>
          <w:spacing w:val="-4"/>
          <w:sz w:val="20"/>
        </w:rPr>
        <w:t> </w:t>
      </w:r>
      <w:r>
        <w:rPr>
          <w:sz w:val="20"/>
        </w:rPr>
        <w:t>community</w:t>
      </w:r>
      <w:r>
        <w:rPr>
          <w:spacing w:val="-3"/>
          <w:sz w:val="20"/>
        </w:rPr>
        <w:t> </w:t>
      </w:r>
      <w:r>
        <w:rPr>
          <w:sz w:val="20"/>
        </w:rPr>
        <w:t>and</w:t>
      </w:r>
      <w:r>
        <w:rPr>
          <w:spacing w:val="-4"/>
          <w:sz w:val="20"/>
        </w:rPr>
        <w:t> </w:t>
      </w:r>
      <w:r>
        <w:rPr>
          <w:sz w:val="20"/>
        </w:rPr>
        <w:t>how</w:t>
      </w:r>
      <w:r>
        <w:rPr>
          <w:spacing w:val="-4"/>
          <w:sz w:val="20"/>
        </w:rPr>
        <w:t> </w:t>
      </w:r>
      <w:r>
        <w:rPr>
          <w:sz w:val="20"/>
        </w:rPr>
        <w:t>the</w:t>
      </w:r>
      <w:r>
        <w:rPr>
          <w:spacing w:val="-4"/>
          <w:sz w:val="20"/>
        </w:rPr>
        <w:t> </w:t>
      </w:r>
      <w:r>
        <w:rPr>
          <w:sz w:val="20"/>
        </w:rPr>
        <w:t>Advisory Committee will play a leadership role in the development of your SHC.</w:t>
      </w:r>
    </w:p>
    <w:p>
      <w:pPr>
        <w:pStyle w:val="ListParagraph"/>
        <w:numPr>
          <w:ilvl w:val="0"/>
          <w:numId w:val="21"/>
        </w:numPr>
        <w:tabs>
          <w:tab w:pos="1637" w:val="left" w:leader="none"/>
          <w:tab w:pos="1639" w:val="left" w:leader="none"/>
        </w:tabs>
        <w:spacing w:line="240" w:lineRule="auto" w:before="0" w:after="0"/>
        <w:ind w:left="1639" w:right="469" w:hanging="360"/>
        <w:jc w:val="left"/>
        <w:rPr>
          <w:sz w:val="20"/>
        </w:rPr>
      </w:pPr>
      <w:r>
        <w:rPr>
          <w:sz w:val="20"/>
        </w:rPr>
        <w:t>Describe</w:t>
      </w:r>
      <w:r>
        <w:rPr>
          <w:spacing w:val="-4"/>
          <w:sz w:val="20"/>
        </w:rPr>
        <w:t> </w:t>
      </w:r>
      <w:r>
        <w:rPr>
          <w:sz w:val="20"/>
        </w:rPr>
        <w:t>how</w:t>
      </w:r>
      <w:r>
        <w:rPr>
          <w:spacing w:val="-4"/>
          <w:sz w:val="20"/>
        </w:rPr>
        <w:t> </w:t>
      </w:r>
      <w:r>
        <w:rPr>
          <w:sz w:val="20"/>
        </w:rPr>
        <w:t>you</w:t>
      </w:r>
      <w:r>
        <w:rPr>
          <w:spacing w:val="-2"/>
          <w:sz w:val="20"/>
        </w:rPr>
        <w:t> </w:t>
      </w:r>
      <w:r>
        <w:rPr>
          <w:sz w:val="20"/>
        </w:rPr>
        <w:t>will</w:t>
      </w:r>
      <w:r>
        <w:rPr>
          <w:spacing w:val="-3"/>
          <w:sz w:val="20"/>
        </w:rPr>
        <w:t> </w:t>
      </w:r>
      <w:r>
        <w:rPr>
          <w:sz w:val="20"/>
        </w:rPr>
        <w:t>work</w:t>
      </w:r>
      <w:r>
        <w:rPr>
          <w:spacing w:val="-3"/>
          <w:sz w:val="20"/>
        </w:rPr>
        <w:t> </w:t>
      </w:r>
      <w:r>
        <w:rPr>
          <w:sz w:val="20"/>
        </w:rPr>
        <w:t>with</w:t>
      </w:r>
      <w:r>
        <w:rPr>
          <w:spacing w:val="-2"/>
          <w:sz w:val="20"/>
        </w:rPr>
        <w:t> </w:t>
      </w:r>
      <w:r>
        <w:rPr>
          <w:sz w:val="20"/>
        </w:rPr>
        <w:t>parents</w:t>
      </w:r>
      <w:r>
        <w:rPr>
          <w:spacing w:val="-3"/>
          <w:sz w:val="20"/>
        </w:rPr>
        <w:t> </w:t>
      </w:r>
      <w:r>
        <w:rPr>
          <w:sz w:val="20"/>
        </w:rPr>
        <w:t>and</w:t>
      </w:r>
      <w:r>
        <w:rPr>
          <w:spacing w:val="-4"/>
          <w:sz w:val="20"/>
        </w:rPr>
        <w:t> </w:t>
      </w:r>
      <w:r>
        <w:rPr>
          <w:sz w:val="20"/>
        </w:rPr>
        <w:t>support</w:t>
      </w:r>
      <w:r>
        <w:rPr>
          <w:spacing w:val="-4"/>
          <w:sz w:val="20"/>
        </w:rPr>
        <w:t> </w:t>
      </w:r>
      <w:r>
        <w:rPr>
          <w:sz w:val="20"/>
        </w:rPr>
        <w:t>families</w:t>
      </w:r>
      <w:r>
        <w:rPr>
          <w:spacing w:val="-3"/>
          <w:sz w:val="20"/>
        </w:rPr>
        <w:t> </w:t>
      </w:r>
      <w:r>
        <w:rPr>
          <w:sz w:val="20"/>
        </w:rPr>
        <w:t>to</w:t>
      </w:r>
      <w:r>
        <w:rPr>
          <w:spacing w:val="-2"/>
          <w:sz w:val="20"/>
        </w:rPr>
        <w:t> </w:t>
      </w:r>
      <w:r>
        <w:rPr>
          <w:sz w:val="20"/>
        </w:rPr>
        <w:t>increase</w:t>
      </w:r>
      <w:r>
        <w:rPr>
          <w:spacing w:val="-4"/>
          <w:sz w:val="20"/>
        </w:rPr>
        <w:t> </w:t>
      </w:r>
      <w:r>
        <w:rPr>
          <w:sz w:val="20"/>
        </w:rPr>
        <w:t>the</w:t>
      </w:r>
      <w:r>
        <w:rPr>
          <w:spacing w:val="-2"/>
          <w:sz w:val="20"/>
        </w:rPr>
        <w:t> </w:t>
      </w:r>
      <w:r>
        <w:rPr>
          <w:sz w:val="20"/>
        </w:rPr>
        <w:t>effectiveness</w:t>
      </w:r>
      <w:r>
        <w:rPr>
          <w:spacing w:val="-3"/>
          <w:sz w:val="20"/>
        </w:rPr>
        <w:t> </w:t>
      </w:r>
      <w:r>
        <w:rPr>
          <w:sz w:val="20"/>
        </w:rPr>
        <w:t>of</w:t>
      </w:r>
      <w:r>
        <w:rPr>
          <w:spacing w:val="-4"/>
          <w:sz w:val="20"/>
        </w:rPr>
        <w:t> </w:t>
      </w:r>
      <w:r>
        <w:rPr>
          <w:sz w:val="20"/>
        </w:rPr>
        <w:t>your</w:t>
      </w:r>
      <w:r>
        <w:rPr>
          <w:spacing w:val="-3"/>
          <w:sz w:val="20"/>
        </w:rPr>
        <w:t> </w:t>
      </w:r>
      <w:r>
        <w:rPr>
          <w:sz w:val="20"/>
        </w:rPr>
        <w:t>programs, services and individual interventions.</w:t>
      </w:r>
    </w:p>
    <w:p>
      <w:pPr>
        <w:pStyle w:val="ListParagraph"/>
        <w:numPr>
          <w:ilvl w:val="0"/>
          <w:numId w:val="21"/>
        </w:numPr>
        <w:tabs>
          <w:tab w:pos="1637" w:val="left" w:leader="none"/>
          <w:tab w:pos="1639" w:val="left" w:leader="none"/>
        </w:tabs>
        <w:spacing w:line="240" w:lineRule="auto" w:before="0" w:after="0"/>
        <w:ind w:left="1639" w:right="469" w:hanging="360"/>
        <w:jc w:val="left"/>
        <w:rPr>
          <w:sz w:val="20"/>
        </w:rPr>
      </w:pPr>
      <w:r>
        <w:rPr>
          <w:sz w:val="20"/>
        </w:rPr>
        <w:t>Describe</w:t>
      </w:r>
      <w:r>
        <w:rPr>
          <w:spacing w:val="-4"/>
          <w:sz w:val="20"/>
        </w:rPr>
        <w:t> </w:t>
      </w:r>
      <w:r>
        <w:rPr>
          <w:sz w:val="20"/>
        </w:rPr>
        <w:t>how</w:t>
      </w:r>
      <w:r>
        <w:rPr>
          <w:spacing w:val="-4"/>
          <w:sz w:val="20"/>
        </w:rPr>
        <w:t> </w:t>
      </w:r>
      <w:r>
        <w:rPr>
          <w:sz w:val="20"/>
        </w:rPr>
        <w:t>the</w:t>
      </w:r>
      <w:r>
        <w:rPr>
          <w:spacing w:val="-2"/>
          <w:sz w:val="20"/>
        </w:rPr>
        <w:t> </w:t>
      </w:r>
      <w:r>
        <w:rPr>
          <w:sz w:val="20"/>
        </w:rPr>
        <w:t>SHC</w:t>
      </w:r>
      <w:r>
        <w:rPr>
          <w:spacing w:val="-4"/>
          <w:sz w:val="20"/>
        </w:rPr>
        <w:t> </w:t>
      </w:r>
      <w:r>
        <w:rPr>
          <w:sz w:val="20"/>
        </w:rPr>
        <w:t>will</w:t>
      </w:r>
      <w:r>
        <w:rPr>
          <w:spacing w:val="-3"/>
          <w:sz w:val="20"/>
        </w:rPr>
        <w:t> </w:t>
      </w:r>
      <w:r>
        <w:rPr>
          <w:sz w:val="20"/>
        </w:rPr>
        <w:t>work</w:t>
      </w:r>
      <w:r>
        <w:rPr>
          <w:spacing w:val="-3"/>
          <w:sz w:val="20"/>
        </w:rPr>
        <w:t> </w:t>
      </w:r>
      <w:r>
        <w:rPr>
          <w:sz w:val="20"/>
        </w:rPr>
        <w:t>with</w:t>
      </w:r>
      <w:r>
        <w:rPr>
          <w:spacing w:val="-2"/>
          <w:sz w:val="20"/>
        </w:rPr>
        <w:t> </w:t>
      </w:r>
      <w:r>
        <w:rPr>
          <w:sz w:val="20"/>
        </w:rPr>
        <w:t>Primary</w:t>
      </w:r>
      <w:r>
        <w:rPr>
          <w:spacing w:val="-3"/>
          <w:sz w:val="20"/>
        </w:rPr>
        <w:t> </w:t>
      </w:r>
      <w:r>
        <w:rPr>
          <w:sz w:val="20"/>
        </w:rPr>
        <w:t>Care</w:t>
      </w:r>
      <w:r>
        <w:rPr>
          <w:spacing w:val="-2"/>
          <w:sz w:val="20"/>
        </w:rPr>
        <w:t> </w:t>
      </w:r>
      <w:r>
        <w:rPr>
          <w:sz w:val="20"/>
        </w:rPr>
        <w:t>Providers</w:t>
      </w:r>
      <w:r>
        <w:rPr>
          <w:spacing w:val="-3"/>
          <w:sz w:val="20"/>
        </w:rPr>
        <w:t> </w:t>
      </w:r>
      <w:r>
        <w:rPr>
          <w:sz w:val="20"/>
        </w:rPr>
        <w:t>in</w:t>
      </w:r>
      <w:r>
        <w:rPr>
          <w:spacing w:val="-2"/>
          <w:sz w:val="20"/>
        </w:rPr>
        <w:t> </w:t>
      </w:r>
      <w:r>
        <w:rPr>
          <w:sz w:val="20"/>
        </w:rPr>
        <w:t>the</w:t>
      </w:r>
      <w:r>
        <w:rPr>
          <w:spacing w:val="-4"/>
          <w:sz w:val="20"/>
        </w:rPr>
        <w:t> </w:t>
      </w:r>
      <w:r>
        <w:rPr>
          <w:sz w:val="20"/>
        </w:rPr>
        <w:t>community</w:t>
      </w:r>
      <w:r>
        <w:rPr>
          <w:spacing w:val="-3"/>
          <w:sz w:val="20"/>
        </w:rPr>
        <w:t> </w:t>
      </w:r>
      <w:r>
        <w:rPr>
          <w:sz w:val="20"/>
        </w:rPr>
        <w:t>and</w:t>
      </w:r>
      <w:r>
        <w:rPr>
          <w:spacing w:val="-4"/>
          <w:sz w:val="20"/>
        </w:rPr>
        <w:t> </w:t>
      </w:r>
      <w:r>
        <w:rPr>
          <w:sz w:val="20"/>
        </w:rPr>
        <w:t>support</w:t>
      </w:r>
      <w:r>
        <w:rPr>
          <w:spacing w:val="-4"/>
          <w:sz w:val="20"/>
        </w:rPr>
        <w:t> </w:t>
      </w:r>
      <w:r>
        <w:rPr>
          <w:sz w:val="20"/>
        </w:rPr>
        <w:t>the</w:t>
      </w:r>
      <w:r>
        <w:rPr>
          <w:spacing w:val="-2"/>
          <w:sz w:val="20"/>
        </w:rPr>
        <w:t> </w:t>
      </w:r>
      <w:r>
        <w:rPr>
          <w:sz w:val="20"/>
        </w:rPr>
        <w:t>development of medical homes.</w:t>
      </w:r>
    </w:p>
    <w:p>
      <w:pPr>
        <w:pStyle w:val="Heading3"/>
        <w:numPr>
          <w:ilvl w:val="0"/>
          <w:numId w:val="8"/>
        </w:numPr>
        <w:tabs>
          <w:tab w:pos="1279" w:val="left" w:leader="none"/>
        </w:tabs>
        <w:spacing w:line="240" w:lineRule="auto" w:before="229" w:after="0"/>
        <w:ind w:left="1279" w:right="0" w:hanging="720"/>
        <w:jc w:val="left"/>
      </w:pPr>
      <w:r>
        <w:rPr/>
        <w:t>Continuous</w:t>
      </w:r>
      <w:r>
        <w:rPr>
          <w:spacing w:val="-9"/>
        </w:rPr>
        <w:t> </w:t>
      </w:r>
      <w:r>
        <w:rPr/>
        <w:t>Quality</w:t>
      </w:r>
      <w:r>
        <w:rPr>
          <w:spacing w:val="-9"/>
        </w:rPr>
        <w:t> </w:t>
      </w:r>
      <w:r>
        <w:rPr/>
        <w:t>Improvement</w:t>
      </w:r>
      <w:r>
        <w:rPr>
          <w:spacing w:val="-7"/>
        </w:rPr>
        <w:t> </w:t>
      </w:r>
      <w:r>
        <w:rPr/>
        <w:t>(Maximum</w:t>
      </w:r>
      <w:r>
        <w:rPr>
          <w:spacing w:val="-6"/>
        </w:rPr>
        <w:t> </w:t>
      </w:r>
      <w:r>
        <w:rPr/>
        <w:t>10</w:t>
      </w:r>
      <w:r>
        <w:rPr>
          <w:spacing w:val="-9"/>
        </w:rPr>
        <w:t> </w:t>
      </w:r>
      <w:r>
        <w:rPr/>
        <w:t>pts)</w:t>
      </w:r>
      <w:r>
        <w:rPr>
          <w:spacing w:val="-6"/>
        </w:rPr>
        <w:t> </w:t>
      </w:r>
      <w:r>
        <w:rPr/>
        <w:t>(2</w:t>
      </w:r>
      <w:r>
        <w:rPr>
          <w:spacing w:val="-9"/>
        </w:rPr>
        <w:t> </w:t>
      </w:r>
      <w:r>
        <w:rPr/>
        <w:t>page</w:t>
      </w:r>
      <w:r>
        <w:rPr>
          <w:spacing w:val="-8"/>
        </w:rPr>
        <w:t> </w:t>
      </w:r>
      <w:r>
        <w:rPr>
          <w:spacing w:val="-2"/>
        </w:rPr>
        <w:t>limit)</w:t>
      </w:r>
    </w:p>
    <w:p>
      <w:pPr>
        <w:pStyle w:val="BodyText"/>
        <w:spacing w:before="1"/>
        <w:rPr>
          <w:b/>
        </w:rPr>
      </w:pPr>
    </w:p>
    <w:p>
      <w:pPr>
        <w:pStyle w:val="ListParagraph"/>
        <w:numPr>
          <w:ilvl w:val="0"/>
          <w:numId w:val="22"/>
        </w:numPr>
        <w:tabs>
          <w:tab w:pos="1637" w:val="left" w:leader="none"/>
          <w:tab w:pos="1639" w:val="left" w:leader="none"/>
        </w:tabs>
        <w:spacing w:line="240" w:lineRule="auto" w:before="0" w:after="0"/>
        <w:ind w:left="1639" w:right="521" w:hanging="360"/>
        <w:jc w:val="left"/>
        <w:rPr>
          <w:sz w:val="20"/>
        </w:rPr>
      </w:pPr>
      <w:r>
        <w:rPr>
          <w:sz w:val="20"/>
        </w:rPr>
        <w:t>Describe</w:t>
      </w:r>
      <w:r>
        <w:rPr>
          <w:spacing w:val="-4"/>
          <w:sz w:val="20"/>
        </w:rPr>
        <w:t> </w:t>
      </w:r>
      <w:r>
        <w:rPr>
          <w:sz w:val="20"/>
        </w:rPr>
        <w:t>a</w:t>
      </w:r>
      <w:r>
        <w:rPr>
          <w:spacing w:val="-2"/>
          <w:sz w:val="20"/>
        </w:rPr>
        <w:t> </w:t>
      </w:r>
      <w:r>
        <w:rPr>
          <w:sz w:val="20"/>
        </w:rPr>
        <w:t>continuous</w:t>
      </w:r>
      <w:r>
        <w:rPr>
          <w:spacing w:val="-3"/>
          <w:sz w:val="20"/>
        </w:rPr>
        <w:t> </w:t>
      </w:r>
      <w:r>
        <w:rPr>
          <w:sz w:val="20"/>
        </w:rPr>
        <w:t>quality</w:t>
      </w:r>
      <w:r>
        <w:rPr>
          <w:spacing w:val="-3"/>
          <w:sz w:val="20"/>
        </w:rPr>
        <w:t> </w:t>
      </w:r>
      <w:r>
        <w:rPr>
          <w:sz w:val="20"/>
        </w:rPr>
        <w:t>improvement</w:t>
      </w:r>
      <w:r>
        <w:rPr>
          <w:spacing w:val="-2"/>
          <w:sz w:val="20"/>
        </w:rPr>
        <w:t> </w:t>
      </w:r>
      <w:r>
        <w:rPr>
          <w:sz w:val="20"/>
        </w:rPr>
        <w:t>plan</w:t>
      </w:r>
      <w:r>
        <w:rPr>
          <w:spacing w:val="-4"/>
          <w:sz w:val="20"/>
        </w:rPr>
        <w:t> </w:t>
      </w:r>
      <w:r>
        <w:rPr>
          <w:sz w:val="20"/>
        </w:rPr>
        <w:t>that</w:t>
      </w:r>
      <w:r>
        <w:rPr>
          <w:spacing w:val="-2"/>
          <w:sz w:val="20"/>
        </w:rPr>
        <w:t> </w:t>
      </w:r>
      <w:r>
        <w:rPr>
          <w:sz w:val="20"/>
        </w:rPr>
        <w:t>includes</w:t>
      </w:r>
      <w:r>
        <w:rPr>
          <w:spacing w:val="-3"/>
          <w:sz w:val="20"/>
        </w:rPr>
        <w:t> </w:t>
      </w:r>
      <w:r>
        <w:rPr>
          <w:sz w:val="20"/>
        </w:rPr>
        <w:t>an</w:t>
      </w:r>
      <w:r>
        <w:rPr>
          <w:spacing w:val="-4"/>
          <w:sz w:val="20"/>
        </w:rPr>
        <w:t> </w:t>
      </w:r>
      <w:r>
        <w:rPr>
          <w:sz w:val="20"/>
        </w:rPr>
        <w:t>ongoing</w:t>
      </w:r>
      <w:r>
        <w:rPr>
          <w:spacing w:val="-4"/>
          <w:sz w:val="20"/>
        </w:rPr>
        <w:t> </w:t>
      </w:r>
      <w:r>
        <w:rPr>
          <w:sz w:val="20"/>
        </w:rPr>
        <w:t>process of</w:t>
      </w:r>
      <w:r>
        <w:rPr>
          <w:spacing w:val="-4"/>
          <w:sz w:val="20"/>
        </w:rPr>
        <w:t> </w:t>
      </w:r>
      <w:r>
        <w:rPr>
          <w:sz w:val="20"/>
        </w:rPr>
        <w:t>reviewing</w:t>
      </w:r>
      <w:r>
        <w:rPr>
          <w:spacing w:val="-4"/>
          <w:sz w:val="20"/>
        </w:rPr>
        <w:t> </w:t>
      </w:r>
      <w:r>
        <w:rPr>
          <w:sz w:val="20"/>
        </w:rPr>
        <w:t>performance data by a multidisciplinary staff and the advisory board.</w:t>
      </w:r>
    </w:p>
    <w:p>
      <w:pPr>
        <w:pStyle w:val="ListParagraph"/>
        <w:numPr>
          <w:ilvl w:val="0"/>
          <w:numId w:val="22"/>
        </w:numPr>
        <w:tabs>
          <w:tab w:pos="1637" w:val="left" w:leader="none"/>
        </w:tabs>
        <w:spacing w:line="240" w:lineRule="auto" w:before="1" w:after="0"/>
        <w:ind w:left="1637" w:right="0" w:hanging="358"/>
        <w:jc w:val="left"/>
        <w:rPr>
          <w:sz w:val="20"/>
        </w:rPr>
      </w:pPr>
      <w:r>
        <w:rPr>
          <w:sz w:val="20"/>
        </w:rPr>
        <w:t>Outline</w:t>
      </w:r>
      <w:r>
        <w:rPr>
          <w:spacing w:val="-5"/>
          <w:sz w:val="20"/>
        </w:rPr>
        <w:t> </w:t>
      </w:r>
      <w:r>
        <w:rPr>
          <w:sz w:val="20"/>
        </w:rPr>
        <w:t>an</w:t>
      </w:r>
      <w:r>
        <w:rPr>
          <w:spacing w:val="-7"/>
          <w:sz w:val="20"/>
        </w:rPr>
        <w:t> </w:t>
      </w:r>
      <w:r>
        <w:rPr>
          <w:sz w:val="20"/>
        </w:rPr>
        <w:t>evaluation</w:t>
      </w:r>
      <w:r>
        <w:rPr>
          <w:spacing w:val="-4"/>
          <w:sz w:val="20"/>
        </w:rPr>
        <w:t> </w:t>
      </w:r>
      <w:r>
        <w:rPr>
          <w:sz w:val="20"/>
        </w:rPr>
        <w:t>plan</w:t>
      </w:r>
      <w:r>
        <w:rPr>
          <w:spacing w:val="-7"/>
          <w:sz w:val="20"/>
        </w:rPr>
        <w:t> </w:t>
      </w:r>
      <w:r>
        <w:rPr>
          <w:sz w:val="20"/>
        </w:rPr>
        <w:t>to</w:t>
      </w:r>
      <w:r>
        <w:rPr>
          <w:spacing w:val="-6"/>
          <w:sz w:val="20"/>
        </w:rPr>
        <w:t> </w:t>
      </w:r>
      <w:r>
        <w:rPr>
          <w:sz w:val="20"/>
        </w:rPr>
        <w:t>evaluate</w:t>
      </w:r>
      <w:r>
        <w:rPr>
          <w:spacing w:val="-7"/>
          <w:sz w:val="20"/>
        </w:rPr>
        <w:t> </w:t>
      </w:r>
      <w:r>
        <w:rPr>
          <w:sz w:val="20"/>
        </w:rPr>
        <w:t>the</w:t>
      </w:r>
      <w:r>
        <w:rPr>
          <w:spacing w:val="-6"/>
          <w:sz w:val="20"/>
        </w:rPr>
        <w:t> </w:t>
      </w:r>
      <w:r>
        <w:rPr>
          <w:sz w:val="20"/>
        </w:rPr>
        <w:t>effectiveness</w:t>
      </w:r>
      <w:r>
        <w:rPr>
          <w:spacing w:val="-6"/>
          <w:sz w:val="20"/>
        </w:rPr>
        <w:t> </w:t>
      </w:r>
      <w:r>
        <w:rPr>
          <w:sz w:val="20"/>
        </w:rPr>
        <w:t>of</w:t>
      </w:r>
      <w:r>
        <w:rPr>
          <w:spacing w:val="-6"/>
          <w:sz w:val="20"/>
        </w:rPr>
        <w:t> </w:t>
      </w:r>
      <w:r>
        <w:rPr>
          <w:sz w:val="20"/>
        </w:rPr>
        <w:t>the</w:t>
      </w:r>
      <w:r>
        <w:rPr>
          <w:spacing w:val="-5"/>
          <w:sz w:val="20"/>
        </w:rPr>
        <w:t> </w:t>
      </w:r>
      <w:r>
        <w:rPr>
          <w:spacing w:val="-4"/>
          <w:sz w:val="20"/>
        </w:rPr>
        <w:t>SHC.</w:t>
      </w:r>
    </w:p>
    <w:p>
      <w:pPr>
        <w:pStyle w:val="Heading3"/>
        <w:numPr>
          <w:ilvl w:val="0"/>
          <w:numId w:val="8"/>
        </w:numPr>
        <w:tabs>
          <w:tab w:pos="1279" w:val="left" w:leader="none"/>
        </w:tabs>
        <w:spacing w:line="240" w:lineRule="auto" w:before="229" w:after="0"/>
        <w:ind w:left="1279" w:right="0" w:hanging="720"/>
        <w:jc w:val="left"/>
      </w:pPr>
      <w:r>
        <w:rPr/>
        <w:t>Project</w:t>
      </w:r>
      <w:r>
        <w:rPr>
          <w:spacing w:val="-5"/>
        </w:rPr>
        <w:t> </w:t>
      </w:r>
      <w:r>
        <w:rPr/>
        <w:t>Budget</w:t>
      </w:r>
      <w:r>
        <w:rPr>
          <w:spacing w:val="-5"/>
        </w:rPr>
        <w:t> </w:t>
      </w:r>
      <w:r>
        <w:rPr/>
        <w:t>(Total</w:t>
      </w:r>
      <w:r>
        <w:rPr>
          <w:spacing w:val="-5"/>
        </w:rPr>
        <w:t> </w:t>
      </w:r>
      <w:r>
        <w:rPr/>
        <w:t>max</w:t>
      </w:r>
      <w:r>
        <w:rPr>
          <w:spacing w:val="-6"/>
        </w:rPr>
        <w:t> </w:t>
      </w:r>
      <w:r>
        <w:rPr/>
        <w:t>=</w:t>
      </w:r>
      <w:r>
        <w:rPr>
          <w:spacing w:val="-4"/>
        </w:rPr>
        <w:t> </w:t>
      </w:r>
      <w:r>
        <w:rPr/>
        <w:t>5</w:t>
      </w:r>
      <w:r>
        <w:rPr>
          <w:spacing w:val="-6"/>
        </w:rPr>
        <w:t> </w:t>
      </w:r>
      <w:r>
        <w:rPr>
          <w:spacing w:val="-4"/>
        </w:rPr>
        <w:t>pts)</w:t>
      </w:r>
    </w:p>
    <w:p>
      <w:pPr>
        <w:pStyle w:val="BodyText"/>
        <w:spacing w:before="29"/>
        <w:rPr>
          <w:b/>
        </w:rPr>
      </w:pPr>
    </w:p>
    <w:p>
      <w:pPr>
        <w:pStyle w:val="BodyText"/>
        <w:spacing w:line="271" w:lineRule="auto"/>
        <w:ind w:left="1279" w:right="343"/>
      </w:pPr>
      <w:r>
        <w:rPr/>
        <w:t>Line-Item</w:t>
      </w:r>
      <w:r>
        <w:rPr>
          <w:spacing w:val="-2"/>
        </w:rPr>
        <w:t> </w:t>
      </w:r>
      <w:r>
        <w:rPr/>
        <w:t>Budget</w:t>
      </w:r>
      <w:r>
        <w:rPr>
          <w:spacing w:val="-4"/>
        </w:rPr>
        <w:t> </w:t>
      </w:r>
      <w:r>
        <w:rPr/>
        <w:t>and</w:t>
      </w:r>
      <w:r>
        <w:rPr>
          <w:spacing w:val="-2"/>
        </w:rPr>
        <w:t> </w:t>
      </w:r>
      <w:r>
        <w:rPr/>
        <w:t>Budget</w:t>
      </w:r>
      <w:r>
        <w:rPr>
          <w:spacing w:val="-4"/>
        </w:rPr>
        <w:t> </w:t>
      </w:r>
      <w:r>
        <w:rPr/>
        <w:t>Narrative.</w:t>
      </w:r>
      <w:r>
        <w:rPr>
          <w:spacing w:val="-2"/>
        </w:rPr>
        <w:t> </w:t>
      </w:r>
      <w:r>
        <w:rPr/>
        <w:t>Every</w:t>
      </w:r>
      <w:r>
        <w:rPr>
          <w:spacing w:val="-3"/>
        </w:rPr>
        <w:t> </w:t>
      </w:r>
      <w:r>
        <w:rPr/>
        <w:t>item</w:t>
      </w:r>
      <w:r>
        <w:rPr>
          <w:spacing w:val="-4"/>
        </w:rPr>
        <w:t> </w:t>
      </w:r>
      <w:r>
        <w:rPr/>
        <w:t>that</w:t>
      </w:r>
      <w:r>
        <w:rPr>
          <w:spacing w:val="-4"/>
        </w:rPr>
        <w:t> </w:t>
      </w:r>
      <w:r>
        <w:rPr/>
        <w:t>appears</w:t>
      </w:r>
      <w:r>
        <w:rPr>
          <w:spacing w:val="-3"/>
        </w:rPr>
        <w:t> </w:t>
      </w:r>
      <w:r>
        <w:rPr/>
        <w:t>in</w:t>
      </w:r>
      <w:r>
        <w:rPr>
          <w:spacing w:val="-2"/>
        </w:rPr>
        <w:t> </w:t>
      </w:r>
      <w:r>
        <w:rPr/>
        <w:t>the</w:t>
      </w:r>
      <w:r>
        <w:rPr>
          <w:spacing w:val="-4"/>
        </w:rPr>
        <w:t> </w:t>
      </w:r>
      <w:r>
        <w:rPr/>
        <w:t>budget</w:t>
      </w:r>
      <w:r>
        <w:rPr>
          <w:spacing w:val="-4"/>
        </w:rPr>
        <w:t> </w:t>
      </w:r>
      <w:r>
        <w:rPr/>
        <w:t>should</w:t>
      </w:r>
      <w:r>
        <w:rPr>
          <w:spacing w:val="-2"/>
        </w:rPr>
        <w:t> </w:t>
      </w:r>
      <w:r>
        <w:rPr/>
        <w:t>be</w:t>
      </w:r>
      <w:r>
        <w:rPr>
          <w:spacing w:val="-2"/>
        </w:rPr>
        <w:t> </w:t>
      </w:r>
      <w:r>
        <w:rPr/>
        <w:t>explained</w:t>
      </w:r>
      <w:r>
        <w:rPr>
          <w:spacing w:val="-4"/>
        </w:rPr>
        <w:t> </w:t>
      </w:r>
      <w:r>
        <w:rPr/>
        <w:t>clearly,</w:t>
      </w:r>
      <w:r>
        <w:rPr>
          <w:spacing w:val="-4"/>
        </w:rPr>
        <w:t> </w:t>
      </w:r>
      <w:r>
        <w:rPr/>
        <w:t>so</w:t>
      </w:r>
      <w:r>
        <w:rPr>
          <w:spacing w:val="-2"/>
        </w:rPr>
        <w:t> </w:t>
      </w:r>
      <w:r>
        <w:rPr/>
        <w:t>the evaluator/ reviewer will understand it. The budget narrative should explain how the numbers in the budget were calculated and how each expense is related to the proposed project The Budget Narrative is the justification of ‘how’</w:t>
      </w:r>
      <w:r>
        <w:rPr>
          <w:spacing w:val="-3"/>
        </w:rPr>
        <w:t> </w:t>
      </w:r>
      <w:r>
        <w:rPr/>
        <w:t>and/or</w:t>
      </w:r>
      <w:r>
        <w:rPr>
          <w:spacing w:val="-2"/>
        </w:rPr>
        <w:t> </w:t>
      </w:r>
      <w:r>
        <w:rPr/>
        <w:t>‘why’</w:t>
      </w:r>
      <w:r>
        <w:rPr>
          <w:spacing w:val="-3"/>
        </w:rPr>
        <w:t> </w:t>
      </w:r>
      <w:r>
        <w:rPr/>
        <w:t>a</w:t>
      </w:r>
      <w:r>
        <w:rPr>
          <w:spacing w:val="-1"/>
        </w:rPr>
        <w:t> </w:t>
      </w:r>
      <w:r>
        <w:rPr/>
        <w:t>line</w:t>
      </w:r>
      <w:r>
        <w:rPr>
          <w:spacing w:val="-1"/>
        </w:rPr>
        <w:t> </w:t>
      </w:r>
      <w:r>
        <w:rPr/>
        <w:t>item</w:t>
      </w:r>
      <w:r>
        <w:rPr>
          <w:spacing w:val="-2"/>
        </w:rPr>
        <w:t> </w:t>
      </w:r>
      <w:r>
        <w:rPr/>
        <w:t>helps</w:t>
      </w:r>
      <w:r>
        <w:rPr>
          <w:spacing w:val="-2"/>
        </w:rPr>
        <w:t> </w:t>
      </w:r>
      <w:r>
        <w:rPr/>
        <w:t>to</w:t>
      </w:r>
      <w:r>
        <w:rPr>
          <w:spacing w:val="-1"/>
        </w:rPr>
        <w:t> </w:t>
      </w:r>
      <w:r>
        <w:rPr/>
        <w:t>meet</w:t>
      </w:r>
      <w:r>
        <w:rPr>
          <w:spacing w:val="-2"/>
        </w:rPr>
        <w:t> </w:t>
      </w:r>
      <w:r>
        <w:rPr/>
        <w:t>the</w:t>
      </w:r>
      <w:r>
        <w:rPr>
          <w:spacing w:val="-2"/>
        </w:rPr>
        <w:t> </w:t>
      </w:r>
      <w:r>
        <w:rPr/>
        <w:t>program</w:t>
      </w:r>
      <w:r>
        <w:rPr>
          <w:spacing w:val="-3"/>
        </w:rPr>
        <w:t> </w:t>
      </w:r>
      <w:r>
        <w:rPr/>
        <w:t>deliverables.</w:t>
      </w:r>
      <w:r>
        <w:rPr>
          <w:spacing w:val="-2"/>
        </w:rPr>
        <w:t> </w:t>
      </w:r>
      <w:r>
        <w:rPr/>
        <w:t>It</w:t>
      </w:r>
      <w:r>
        <w:rPr>
          <w:spacing w:val="-1"/>
        </w:rPr>
        <w:t> </w:t>
      </w:r>
      <w:r>
        <w:rPr/>
        <w:t>is</w:t>
      </w:r>
      <w:r>
        <w:rPr>
          <w:spacing w:val="-2"/>
        </w:rPr>
        <w:t> </w:t>
      </w:r>
      <w:r>
        <w:rPr/>
        <w:t>also</w:t>
      </w:r>
      <w:r>
        <w:rPr>
          <w:spacing w:val="-1"/>
        </w:rPr>
        <w:t> </w:t>
      </w:r>
      <w:r>
        <w:rPr/>
        <w:t>used</w:t>
      </w:r>
      <w:r>
        <w:rPr>
          <w:spacing w:val="-2"/>
        </w:rPr>
        <w:t> </w:t>
      </w:r>
      <w:r>
        <w:rPr/>
        <w:t>to</w:t>
      </w:r>
      <w:r>
        <w:rPr>
          <w:spacing w:val="-1"/>
        </w:rPr>
        <w:t> </w:t>
      </w:r>
      <w:r>
        <w:rPr/>
        <w:t>determine</w:t>
      </w:r>
      <w:r>
        <w:rPr>
          <w:spacing w:val="-1"/>
        </w:rPr>
        <w:t> </w:t>
      </w:r>
      <w:r>
        <w:rPr/>
        <w:t>if</w:t>
      </w:r>
      <w:r>
        <w:rPr>
          <w:spacing w:val="-2"/>
        </w:rPr>
        <w:t> </w:t>
      </w:r>
      <w:r>
        <w:rPr/>
        <w:t>the</w:t>
      </w:r>
      <w:r>
        <w:rPr>
          <w:spacing w:val="-2"/>
        </w:rPr>
        <w:t> </w:t>
      </w:r>
      <w:r>
        <w:rPr/>
        <w:t>cost</w:t>
      </w:r>
      <w:r>
        <w:rPr>
          <w:spacing w:val="-1"/>
        </w:rPr>
        <w:t> </w:t>
      </w:r>
      <w:r>
        <w:rPr/>
        <w:t>in</w:t>
      </w:r>
      <w:r>
        <w:rPr>
          <w:spacing w:val="-2"/>
        </w:rPr>
        <w:t> </w:t>
      </w:r>
      <w:r>
        <w:rPr/>
        <w:t>the contract is reasonable and permissible.</w:t>
      </w:r>
    </w:p>
    <w:p>
      <w:pPr>
        <w:pStyle w:val="BodyText"/>
      </w:pPr>
    </w:p>
    <w:p>
      <w:pPr>
        <w:pStyle w:val="BodyText"/>
      </w:pPr>
    </w:p>
    <w:p>
      <w:pPr>
        <w:pStyle w:val="BodyText"/>
        <w:spacing w:before="90"/>
      </w:pPr>
    </w:p>
    <w:p>
      <w:pPr>
        <w:spacing w:before="1"/>
        <w:ind w:left="560" w:right="0" w:firstLine="0"/>
        <w:jc w:val="left"/>
        <w:rPr>
          <w:b/>
          <w:sz w:val="22"/>
        </w:rPr>
      </w:pPr>
      <w:r>
        <w:rPr>
          <w:b/>
          <w:sz w:val="22"/>
        </w:rPr>
        <w:t>Applications</w:t>
      </w:r>
      <w:r>
        <w:rPr>
          <w:b/>
          <w:spacing w:val="-7"/>
          <w:sz w:val="22"/>
        </w:rPr>
        <w:t> </w:t>
      </w:r>
      <w:r>
        <w:rPr>
          <w:b/>
          <w:sz w:val="22"/>
        </w:rPr>
        <w:t>will</w:t>
      </w:r>
      <w:r>
        <w:rPr>
          <w:b/>
          <w:spacing w:val="-2"/>
          <w:sz w:val="22"/>
        </w:rPr>
        <w:t> </w:t>
      </w:r>
      <w:r>
        <w:rPr>
          <w:b/>
          <w:sz w:val="22"/>
        </w:rPr>
        <w:t>only</w:t>
      </w:r>
      <w:r>
        <w:rPr>
          <w:b/>
          <w:spacing w:val="-5"/>
          <w:sz w:val="22"/>
        </w:rPr>
        <w:t> </w:t>
      </w:r>
      <w:r>
        <w:rPr>
          <w:b/>
          <w:sz w:val="22"/>
        </w:rPr>
        <w:t>be</w:t>
      </w:r>
      <w:r>
        <w:rPr>
          <w:b/>
          <w:spacing w:val="-4"/>
          <w:sz w:val="22"/>
        </w:rPr>
        <w:t> </w:t>
      </w:r>
      <w:r>
        <w:rPr>
          <w:b/>
          <w:sz w:val="22"/>
        </w:rPr>
        <w:t>accepted</w:t>
      </w:r>
      <w:r>
        <w:rPr>
          <w:b/>
          <w:spacing w:val="-6"/>
          <w:sz w:val="22"/>
        </w:rPr>
        <w:t> </w:t>
      </w:r>
      <w:r>
        <w:rPr>
          <w:b/>
          <w:spacing w:val="-2"/>
          <w:sz w:val="22"/>
        </w:rPr>
        <w:t>electronically</w:t>
      </w:r>
    </w:p>
    <w:p>
      <w:pPr>
        <w:pStyle w:val="BodyText"/>
        <w:rPr>
          <w:b/>
          <w:sz w:val="22"/>
        </w:rPr>
      </w:pPr>
    </w:p>
    <w:p>
      <w:pPr>
        <w:spacing w:before="0"/>
        <w:ind w:left="559" w:right="420" w:firstLine="0"/>
        <w:jc w:val="left"/>
        <w:rPr>
          <w:b/>
          <w:sz w:val="22"/>
        </w:rPr>
      </w:pPr>
      <w:r>
        <w:rPr>
          <w:b/>
          <w:sz w:val="22"/>
        </w:rPr>
        <w:t>Submit</w:t>
      </w:r>
      <w:r>
        <w:rPr>
          <w:b/>
          <w:spacing w:val="-4"/>
          <w:sz w:val="22"/>
        </w:rPr>
        <w:t> </w:t>
      </w:r>
      <w:r>
        <w:rPr>
          <w:b/>
          <w:sz w:val="22"/>
        </w:rPr>
        <w:t>complete</w:t>
      </w:r>
      <w:r>
        <w:rPr>
          <w:b/>
          <w:spacing w:val="-7"/>
          <w:sz w:val="22"/>
        </w:rPr>
        <w:t> </w:t>
      </w:r>
      <w:r>
        <w:rPr>
          <w:b/>
          <w:sz w:val="22"/>
        </w:rPr>
        <w:t>Application,</w:t>
      </w:r>
      <w:r>
        <w:rPr>
          <w:b/>
          <w:spacing w:val="-4"/>
          <w:sz w:val="22"/>
        </w:rPr>
        <w:t> </w:t>
      </w:r>
      <w:r>
        <w:rPr>
          <w:b/>
          <w:sz w:val="22"/>
        </w:rPr>
        <w:t>including</w:t>
      </w:r>
      <w:r>
        <w:rPr>
          <w:b/>
          <w:spacing w:val="-3"/>
          <w:sz w:val="22"/>
        </w:rPr>
        <w:t> </w:t>
      </w:r>
      <w:r>
        <w:rPr>
          <w:b/>
          <w:sz w:val="22"/>
        </w:rPr>
        <w:t>signature</w:t>
      </w:r>
      <w:r>
        <w:rPr>
          <w:b/>
          <w:spacing w:val="-3"/>
          <w:sz w:val="22"/>
        </w:rPr>
        <w:t> </w:t>
      </w:r>
      <w:r>
        <w:rPr>
          <w:b/>
          <w:sz w:val="22"/>
        </w:rPr>
        <w:t>of</w:t>
      </w:r>
      <w:r>
        <w:rPr>
          <w:b/>
          <w:spacing w:val="-1"/>
          <w:sz w:val="22"/>
        </w:rPr>
        <w:t> </w:t>
      </w:r>
      <w:r>
        <w:rPr>
          <w:b/>
          <w:sz w:val="22"/>
        </w:rPr>
        <w:t>authorized</w:t>
      </w:r>
      <w:r>
        <w:rPr>
          <w:b/>
          <w:spacing w:val="-5"/>
          <w:sz w:val="22"/>
        </w:rPr>
        <w:t> </w:t>
      </w:r>
      <w:r>
        <w:rPr>
          <w:b/>
          <w:sz w:val="22"/>
        </w:rPr>
        <w:t>representative</w:t>
      </w:r>
      <w:r>
        <w:rPr>
          <w:b/>
          <w:spacing w:val="-5"/>
          <w:sz w:val="22"/>
        </w:rPr>
        <w:t> </w:t>
      </w:r>
      <w:r>
        <w:rPr>
          <w:b/>
          <w:sz w:val="22"/>
        </w:rPr>
        <w:t>to</w:t>
      </w:r>
      <w:r>
        <w:rPr>
          <w:b/>
          <w:spacing w:val="-5"/>
          <w:sz w:val="22"/>
        </w:rPr>
        <w:t> </w:t>
      </w:r>
      <w:r>
        <w:rPr>
          <w:b/>
          <w:sz w:val="22"/>
        </w:rPr>
        <w:t>the</w:t>
      </w:r>
      <w:r>
        <w:rPr>
          <w:b/>
          <w:spacing w:val="-3"/>
          <w:sz w:val="22"/>
        </w:rPr>
        <w:t> </w:t>
      </w:r>
      <w:r>
        <w:rPr>
          <w:b/>
          <w:sz w:val="22"/>
        </w:rPr>
        <w:t>Contract </w:t>
      </w:r>
      <w:r>
        <w:rPr>
          <w:b/>
          <w:spacing w:val="-2"/>
          <w:sz w:val="22"/>
        </w:rPr>
        <w:t>Administrator:</w:t>
      </w:r>
    </w:p>
    <w:p>
      <w:pPr>
        <w:spacing w:before="0"/>
        <w:ind w:left="560" w:right="0" w:firstLine="0"/>
        <w:jc w:val="left"/>
        <w:rPr>
          <w:b/>
          <w:sz w:val="22"/>
        </w:rPr>
      </w:pPr>
      <w:r>
        <w:rPr>
          <w:b/>
          <w:sz w:val="22"/>
        </w:rPr>
        <w:t>Michael</w:t>
      </w:r>
      <w:r>
        <w:rPr>
          <w:b/>
          <w:spacing w:val="-7"/>
          <w:sz w:val="22"/>
        </w:rPr>
        <w:t> </w:t>
      </w:r>
      <w:r>
        <w:rPr>
          <w:b/>
          <w:sz w:val="22"/>
        </w:rPr>
        <w:t>Taylor</w:t>
      </w:r>
      <w:r>
        <w:rPr>
          <w:b/>
          <w:spacing w:val="-5"/>
          <w:sz w:val="22"/>
        </w:rPr>
        <w:t> </w:t>
      </w:r>
      <w:r>
        <w:rPr>
          <w:b/>
          <w:sz w:val="22"/>
        </w:rPr>
        <w:t>via</w:t>
      </w:r>
      <w:r>
        <w:rPr>
          <w:b/>
          <w:spacing w:val="-6"/>
          <w:sz w:val="22"/>
        </w:rPr>
        <w:t> </w:t>
      </w:r>
      <w:r>
        <w:rPr>
          <w:b/>
          <w:sz w:val="22"/>
        </w:rPr>
        <w:t>email</w:t>
      </w:r>
      <w:r>
        <w:rPr>
          <w:b/>
          <w:spacing w:val="52"/>
          <w:sz w:val="22"/>
        </w:rPr>
        <w:t> </w:t>
      </w:r>
      <w:hyperlink r:id="rId6">
        <w:r>
          <w:rPr>
            <w:b/>
            <w:sz w:val="22"/>
            <w:u w:val="single"/>
          </w:rPr>
          <w:t>Michael.Taylor@dhhs.nc.gov</w:t>
        </w:r>
      </w:hyperlink>
      <w:r>
        <w:rPr>
          <w:b/>
          <w:spacing w:val="-6"/>
          <w:sz w:val="22"/>
          <w:u w:val="single"/>
        </w:rPr>
        <w:t> </w:t>
      </w:r>
      <w:r>
        <w:rPr>
          <w:b/>
          <w:sz w:val="22"/>
          <w:u w:val="single"/>
        </w:rPr>
        <w:t>no</w:t>
      </w:r>
      <w:r>
        <w:rPr>
          <w:b/>
          <w:spacing w:val="-5"/>
          <w:sz w:val="22"/>
          <w:u w:val="single"/>
        </w:rPr>
        <w:t> </w:t>
      </w:r>
      <w:r>
        <w:rPr>
          <w:b/>
          <w:sz w:val="22"/>
          <w:u w:val="single"/>
        </w:rPr>
        <w:t>later</w:t>
      </w:r>
      <w:r>
        <w:rPr>
          <w:b/>
          <w:spacing w:val="-5"/>
          <w:sz w:val="22"/>
          <w:u w:val="single"/>
        </w:rPr>
        <w:t> </w:t>
      </w:r>
      <w:r>
        <w:rPr>
          <w:b/>
          <w:sz w:val="22"/>
          <w:u w:val="single"/>
        </w:rPr>
        <w:t>than</w:t>
      </w:r>
      <w:r>
        <w:rPr>
          <w:b/>
          <w:spacing w:val="-6"/>
          <w:sz w:val="22"/>
          <w:u w:val="single"/>
        </w:rPr>
        <w:t> </w:t>
      </w:r>
      <w:r>
        <w:rPr>
          <w:b/>
          <w:sz w:val="22"/>
          <w:u w:val="single"/>
        </w:rPr>
        <w:t>5:00</w:t>
      </w:r>
      <w:r>
        <w:rPr>
          <w:b/>
          <w:spacing w:val="-3"/>
          <w:sz w:val="22"/>
          <w:u w:val="single"/>
        </w:rPr>
        <w:t> </w:t>
      </w:r>
      <w:r>
        <w:rPr>
          <w:b/>
          <w:sz w:val="22"/>
          <w:u w:val="single"/>
        </w:rPr>
        <w:t>p.m.</w:t>
      </w:r>
      <w:r>
        <w:rPr>
          <w:b/>
          <w:spacing w:val="-2"/>
          <w:sz w:val="22"/>
          <w:u w:val="single"/>
        </w:rPr>
        <w:t> </w:t>
      </w:r>
      <w:r>
        <w:rPr>
          <w:b/>
          <w:sz w:val="22"/>
          <w:u w:val="single"/>
        </w:rPr>
        <w:t>on</w:t>
      </w:r>
      <w:r>
        <w:rPr>
          <w:b/>
          <w:spacing w:val="-6"/>
          <w:sz w:val="22"/>
          <w:u w:val="single"/>
        </w:rPr>
        <w:t> </w:t>
      </w:r>
      <w:r>
        <w:rPr>
          <w:b/>
          <w:sz w:val="22"/>
          <w:u w:val="single"/>
        </w:rPr>
        <w:t>December</w:t>
      </w:r>
      <w:r>
        <w:rPr>
          <w:b/>
          <w:spacing w:val="-5"/>
          <w:sz w:val="22"/>
          <w:u w:val="single"/>
        </w:rPr>
        <w:t> </w:t>
      </w:r>
      <w:r>
        <w:rPr>
          <w:b/>
          <w:sz w:val="22"/>
          <w:u w:val="single"/>
        </w:rPr>
        <w:t>20,</w:t>
      </w:r>
      <w:r>
        <w:rPr>
          <w:b/>
          <w:spacing w:val="-3"/>
          <w:sz w:val="22"/>
          <w:u w:val="single"/>
        </w:rPr>
        <w:t> </w:t>
      </w:r>
      <w:r>
        <w:rPr>
          <w:b/>
          <w:spacing w:val="-4"/>
          <w:sz w:val="22"/>
          <w:u w:val="single"/>
        </w:rPr>
        <w:t>2024.</w:t>
      </w:r>
    </w:p>
    <w:p>
      <w:pPr>
        <w:pStyle w:val="BodyText"/>
        <w:spacing w:before="281"/>
        <w:rPr>
          <w:b/>
          <w:sz w:val="28"/>
        </w:rPr>
      </w:pPr>
    </w:p>
    <w:p>
      <w:pPr>
        <w:pStyle w:val="Heading1"/>
        <w:numPr>
          <w:ilvl w:val="0"/>
          <w:numId w:val="5"/>
        </w:numPr>
        <w:tabs>
          <w:tab w:pos="1105" w:val="left" w:leader="none"/>
        </w:tabs>
        <w:spacing w:line="240" w:lineRule="auto" w:before="0" w:after="0"/>
        <w:ind w:left="1105" w:right="0" w:hanging="545"/>
        <w:jc w:val="left"/>
        <w:rPr>
          <w:u w:val="none"/>
        </w:rPr>
      </w:pPr>
      <w:bookmarkStart w:name="13.0 EVALUATION CRITERIA AND SCORING" w:id="11"/>
      <w:bookmarkEnd w:id="11"/>
      <w:r>
        <w:rPr>
          <w:b w:val="0"/>
          <w:u w:val="none"/>
        </w:rPr>
      </w:r>
      <w:r>
        <w:rPr>
          <w:spacing w:val="-7"/>
          <w:u w:val="single"/>
        </w:rPr>
        <w:t> </w:t>
      </w:r>
      <w:r>
        <w:rPr>
          <w:u w:val="single"/>
        </w:rPr>
        <w:t>EVALUATION</w:t>
      </w:r>
      <w:r>
        <w:rPr>
          <w:spacing w:val="-5"/>
          <w:u w:val="single"/>
        </w:rPr>
        <w:t> </w:t>
      </w:r>
      <w:r>
        <w:rPr>
          <w:u w:val="single"/>
        </w:rPr>
        <w:t>CRITERIA</w:t>
      </w:r>
      <w:r>
        <w:rPr>
          <w:spacing w:val="-5"/>
          <w:u w:val="single"/>
        </w:rPr>
        <w:t> </w:t>
      </w:r>
      <w:r>
        <w:rPr>
          <w:u w:val="single"/>
        </w:rPr>
        <w:t>AND</w:t>
      </w:r>
      <w:r>
        <w:rPr>
          <w:spacing w:val="-5"/>
          <w:u w:val="single"/>
        </w:rPr>
        <w:t> </w:t>
      </w:r>
      <w:r>
        <w:rPr>
          <w:spacing w:val="-2"/>
          <w:u w:val="single"/>
        </w:rPr>
        <w:t>SCORING</w:t>
      </w:r>
    </w:p>
    <w:p>
      <w:pPr>
        <w:pStyle w:val="BodyText"/>
        <w:spacing w:before="121"/>
        <w:ind w:left="919" w:right="420"/>
      </w:pPr>
      <w:r>
        <w:rPr/>
        <w:t>To have your application considered, please adhere to the instructions below.</w:t>
      </w:r>
      <w:r>
        <w:rPr>
          <w:spacing w:val="40"/>
        </w:rPr>
        <w:t> </w:t>
      </w:r>
      <w:r>
        <w:rPr/>
        <w:t>Applicants must address each of the areas</w:t>
      </w:r>
      <w:r>
        <w:rPr>
          <w:spacing w:val="-1"/>
        </w:rPr>
        <w:t> </w:t>
      </w:r>
      <w:r>
        <w:rPr/>
        <w:t>and</w:t>
      </w:r>
      <w:r>
        <w:rPr>
          <w:spacing w:val="-2"/>
        </w:rPr>
        <w:t> </w:t>
      </w:r>
      <w:r>
        <w:rPr/>
        <w:t>assemble</w:t>
      </w:r>
      <w:r>
        <w:rPr>
          <w:spacing w:val="-2"/>
        </w:rPr>
        <w:t> </w:t>
      </w:r>
      <w:r>
        <w:rPr/>
        <w:t>the</w:t>
      </w:r>
      <w:r>
        <w:rPr>
          <w:spacing w:val="-2"/>
        </w:rPr>
        <w:t> </w:t>
      </w:r>
      <w:r>
        <w:rPr/>
        <w:t>application</w:t>
      </w:r>
      <w:r>
        <w:rPr>
          <w:spacing w:val="-2"/>
        </w:rPr>
        <w:t> </w:t>
      </w:r>
      <w:r>
        <w:rPr/>
        <w:t>in</w:t>
      </w:r>
      <w:r>
        <w:rPr>
          <w:spacing w:val="-2"/>
        </w:rPr>
        <w:t> </w:t>
      </w:r>
      <w:r>
        <w:rPr/>
        <w:t>same</w:t>
      </w:r>
      <w:r>
        <w:rPr>
          <w:spacing w:val="-2"/>
        </w:rPr>
        <w:t> </w:t>
      </w:r>
      <w:r>
        <w:rPr/>
        <w:t>sequence as</w:t>
      </w:r>
      <w:r>
        <w:rPr>
          <w:spacing w:val="-1"/>
        </w:rPr>
        <w:t> </w:t>
      </w:r>
      <w:r>
        <w:rPr/>
        <w:t>shown below. Number each</w:t>
      </w:r>
      <w:r>
        <w:rPr>
          <w:spacing w:val="-2"/>
        </w:rPr>
        <w:t> </w:t>
      </w:r>
      <w:r>
        <w:rPr/>
        <w:t>page</w:t>
      </w:r>
      <w:r>
        <w:rPr>
          <w:spacing w:val="-2"/>
        </w:rPr>
        <w:t> </w:t>
      </w:r>
      <w:r>
        <w:rPr/>
        <w:t>consecutively</w:t>
      </w:r>
      <w:r>
        <w:rPr>
          <w:spacing w:val="-1"/>
        </w:rPr>
        <w:t> </w:t>
      </w:r>
      <w:r>
        <w:rPr/>
        <w:t>beginning with</w:t>
      </w:r>
      <w:r>
        <w:rPr>
          <w:spacing w:val="-1"/>
        </w:rPr>
        <w:t> </w:t>
      </w:r>
      <w:r>
        <w:rPr/>
        <w:t>the</w:t>
      </w:r>
      <w:r>
        <w:rPr>
          <w:spacing w:val="-2"/>
        </w:rPr>
        <w:t> </w:t>
      </w:r>
      <w:r>
        <w:rPr/>
        <w:t>Application</w:t>
      </w:r>
      <w:r>
        <w:rPr>
          <w:spacing w:val="-3"/>
        </w:rPr>
        <w:t> </w:t>
      </w:r>
      <w:r>
        <w:rPr/>
        <w:t>Face</w:t>
      </w:r>
      <w:r>
        <w:rPr>
          <w:spacing w:val="-3"/>
        </w:rPr>
        <w:t> </w:t>
      </w:r>
      <w:r>
        <w:rPr/>
        <w:t>Sheet.</w:t>
      </w:r>
      <w:r>
        <w:rPr>
          <w:spacing w:val="40"/>
        </w:rPr>
        <w:t> </w:t>
      </w:r>
      <w:r>
        <w:rPr/>
        <w:t>No</w:t>
      </w:r>
      <w:r>
        <w:rPr>
          <w:spacing w:val="-1"/>
        </w:rPr>
        <w:t> </w:t>
      </w:r>
      <w:r>
        <w:rPr/>
        <w:t>more</w:t>
      </w:r>
      <w:r>
        <w:rPr>
          <w:spacing w:val="-2"/>
        </w:rPr>
        <w:t> </w:t>
      </w:r>
      <w:r>
        <w:rPr/>
        <w:t>than</w:t>
      </w:r>
      <w:r>
        <w:rPr>
          <w:spacing w:val="-3"/>
        </w:rPr>
        <w:t> </w:t>
      </w:r>
      <w:r>
        <w:rPr/>
        <w:t>eighteen</w:t>
      </w:r>
      <w:r>
        <w:rPr>
          <w:spacing w:val="-3"/>
        </w:rPr>
        <w:t> </w:t>
      </w:r>
      <w:r>
        <w:rPr/>
        <w:t>(18)</w:t>
      </w:r>
      <w:r>
        <w:rPr>
          <w:spacing w:val="-1"/>
        </w:rPr>
        <w:t> </w:t>
      </w:r>
      <w:r>
        <w:rPr/>
        <w:t>narrative</w:t>
      </w:r>
      <w:r>
        <w:rPr>
          <w:spacing w:val="-1"/>
        </w:rPr>
        <w:t> </w:t>
      </w:r>
      <w:r>
        <w:rPr/>
        <w:t>pages</w:t>
      </w:r>
      <w:r>
        <w:rPr>
          <w:spacing w:val="-2"/>
        </w:rPr>
        <w:t> </w:t>
      </w:r>
      <w:r>
        <w:rPr/>
        <w:t>will</w:t>
      </w:r>
      <w:r>
        <w:rPr>
          <w:spacing w:val="-2"/>
        </w:rPr>
        <w:t> </w:t>
      </w:r>
      <w:r>
        <w:rPr/>
        <w:t>be</w:t>
      </w:r>
      <w:r>
        <w:rPr>
          <w:spacing w:val="-3"/>
        </w:rPr>
        <w:t> </w:t>
      </w:r>
      <w:r>
        <w:rPr/>
        <w:t>accepted,</w:t>
      </w:r>
      <w:r>
        <w:rPr>
          <w:spacing w:val="-1"/>
        </w:rPr>
        <w:t> </w:t>
      </w:r>
      <w:r>
        <w:rPr/>
        <w:t>(D-I)</w:t>
      </w:r>
      <w:r>
        <w:rPr>
          <w:spacing w:val="-2"/>
        </w:rPr>
        <w:t> </w:t>
      </w:r>
      <w:r>
        <w:rPr/>
        <w:t>not</w:t>
      </w:r>
      <w:r>
        <w:rPr>
          <w:spacing w:val="-3"/>
        </w:rPr>
        <w:t> </w:t>
      </w:r>
      <w:r>
        <w:rPr/>
        <w:t>counting</w:t>
      </w:r>
      <w:r>
        <w:rPr>
          <w:spacing w:val="-3"/>
        </w:rPr>
        <w:t> </w:t>
      </w:r>
      <w:r>
        <w:rPr/>
        <w:t>the Application Face Sheet, data tables, project budget and IRS Documentation (Items 6 and 7 below). One electronic copy as a Word document attachment should be emailed to Michael Taylor at:</w:t>
      </w:r>
      <w:r>
        <w:rPr>
          <w:spacing w:val="40"/>
        </w:rPr>
        <w:t> </w:t>
      </w:r>
      <w:hyperlink r:id="rId6">
        <w:r>
          <w:rPr>
            <w:color w:val="0562C1"/>
            <w:u w:val="single" w:color="0562C1"/>
          </w:rPr>
          <w:t>Michael.Taylor@dhhs.nc.gov</w:t>
        </w:r>
      </w:hyperlink>
      <w:r>
        <w:rPr>
          <w:color w:val="0562C1"/>
          <w:u w:val="none"/>
        </w:rPr>
        <w:t> </w:t>
      </w:r>
      <w:r>
        <w:rPr>
          <w:u w:val="none"/>
        </w:rPr>
        <w:t>. The Application Face Sheet may be scanned with original signature and submitted as a pdf file.</w:t>
      </w:r>
    </w:p>
    <w:p>
      <w:pPr>
        <w:pStyle w:val="BodyText"/>
        <w:spacing w:before="228"/>
        <w:ind w:left="919" w:right="343"/>
      </w:pPr>
      <w:r>
        <w:rPr/>
        <w:t>All applications received on or before the declared deadline shall be reviewed to ensure all required information and documentation</w:t>
      </w:r>
      <w:r>
        <w:rPr>
          <w:spacing w:val="-3"/>
        </w:rPr>
        <w:t> </w:t>
      </w:r>
      <w:r>
        <w:rPr/>
        <w:t>are</w:t>
      </w:r>
      <w:r>
        <w:rPr>
          <w:spacing w:val="-3"/>
        </w:rPr>
        <w:t> </w:t>
      </w:r>
      <w:r>
        <w:rPr/>
        <w:t>complete</w:t>
      </w:r>
      <w:r>
        <w:rPr>
          <w:spacing w:val="-3"/>
        </w:rPr>
        <w:t> </w:t>
      </w:r>
      <w:r>
        <w:rPr/>
        <w:t>and</w:t>
      </w:r>
      <w:r>
        <w:rPr>
          <w:spacing w:val="-3"/>
        </w:rPr>
        <w:t> </w:t>
      </w:r>
      <w:r>
        <w:rPr/>
        <w:t>included</w:t>
      </w:r>
      <w:r>
        <w:rPr>
          <w:spacing w:val="-1"/>
        </w:rPr>
        <w:t> </w:t>
      </w:r>
      <w:r>
        <w:rPr/>
        <w:t>in</w:t>
      </w:r>
      <w:r>
        <w:rPr>
          <w:spacing w:val="-3"/>
        </w:rPr>
        <w:t> </w:t>
      </w:r>
      <w:r>
        <w:rPr/>
        <w:t>the</w:t>
      </w:r>
      <w:r>
        <w:rPr>
          <w:spacing w:val="-3"/>
        </w:rPr>
        <w:t> </w:t>
      </w:r>
      <w:r>
        <w:rPr/>
        <w:t>submitted</w:t>
      </w:r>
      <w:r>
        <w:rPr>
          <w:spacing w:val="-1"/>
        </w:rPr>
        <w:t> </w:t>
      </w:r>
      <w:r>
        <w:rPr/>
        <w:t>application,</w:t>
      </w:r>
      <w:r>
        <w:rPr>
          <w:spacing w:val="-3"/>
        </w:rPr>
        <w:t> </w:t>
      </w:r>
      <w:r>
        <w:rPr/>
        <w:t>and</w:t>
      </w:r>
      <w:r>
        <w:rPr>
          <w:spacing w:val="-3"/>
        </w:rPr>
        <w:t> </w:t>
      </w:r>
      <w:r>
        <w:rPr/>
        <w:t>that</w:t>
      </w:r>
      <w:r>
        <w:rPr>
          <w:spacing w:val="-3"/>
        </w:rPr>
        <w:t> </w:t>
      </w:r>
      <w:r>
        <w:rPr/>
        <w:t>the</w:t>
      </w:r>
      <w:r>
        <w:rPr>
          <w:spacing w:val="-3"/>
        </w:rPr>
        <w:t> </w:t>
      </w:r>
      <w:r>
        <w:rPr/>
        <w:t>application</w:t>
      </w:r>
      <w:r>
        <w:rPr>
          <w:spacing w:val="-1"/>
        </w:rPr>
        <w:t> </w:t>
      </w:r>
      <w:r>
        <w:rPr/>
        <w:t>meets</w:t>
      </w:r>
      <w:r>
        <w:rPr>
          <w:spacing w:val="-2"/>
        </w:rPr>
        <w:t> </w:t>
      </w:r>
      <w:r>
        <w:rPr/>
        <w:t>the</w:t>
      </w:r>
      <w:r>
        <w:rPr>
          <w:spacing w:val="-3"/>
        </w:rPr>
        <w:t> </w:t>
      </w:r>
      <w:r>
        <w:rPr/>
        <w:t>criteria</w:t>
      </w:r>
      <w:r>
        <w:rPr>
          <w:spacing w:val="-3"/>
        </w:rPr>
        <w:t> </w:t>
      </w:r>
      <w:r>
        <w:rPr/>
        <w:t>for</w:t>
      </w:r>
      <w:r>
        <w:rPr>
          <w:spacing w:val="-2"/>
        </w:rPr>
        <w:t> </w:t>
      </w:r>
      <w:r>
        <w:rPr/>
        <w:t>a School Health Center. All qualified applications shall be reviewed by a multi-disciplinary evaluation committee within the Division of Child and Family Well-Being. The evaluation committee shall use an application scoring tool to score each of the applicant’s response section (see below for scoring breakdown and scoring tool). The scored applications shall be submitted to an ad hoc group within DCFW who are familiar with the School Health Center Program. The ad hoc group will make a final determination on the number of applicants that shall be funded among the top scoring applicants and the amount of funding per selected applicant.</w:t>
      </w:r>
      <w:r>
        <w:rPr>
          <w:spacing w:val="40"/>
        </w:rPr>
        <w:t> </w:t>
      </w:r>
      <w:r>
        <w:rPr/>
        <w:t>At their option, the application reviewers may request additional information from any or all of the applicants for the purpose of clarification or to amplify the materials presented in any part of the application. However, applicants are cautioned that the reviewers are not required to request clarification of the information provided, therefore all applications should be complete and clearly written.</w:t>
      </w:r>
    </w:p>
    <w:p>
      <w:pPr>
        <w:spacing w:after="0"/>
        <w:sectPr>
          <w:pgSz w:w="12240" w:h="15840"/>
          <w:pgMar w:header="0" w:footer="683" w:top="920" w:bottom="940" w:left="160" w:right="380"/>
        </w:sectPr>
      </w:pPr>
    </w:p>
    <w:p>
      <w:pPr>
        <w:pStyle w:val="BodyText"/>
        <w:spacing w:before="75"/>
        <w:ind w:left="920" w:right="420"/>
      </w:pPr>
      <w:r>
        <w:rPr/>
        <w:t>An</w:t>
      </w:r>
      <w:r>
        <w:rPr>
          <w:spacing w:val="-3"/>
        </w:rPr>
        <w:t> </w:t>
      </w:r>
      <w:r>
        <w:rPr/>
        <w:t>application</w:t>
      </w:r>
      <w:r>
        <w:rPr>
          <w:spacing w:val="-3"/>
        </w:rPr>
        <w:t> </w:t>
      </w:r>
      <w:r>
        <w:rPr/>
        <w:t>shall</w:t>
      </w:r>
      <w:r>
        <w:rPr>
          <w:spacing w:val="-3"/>
        </w:rPr>
        <w:t> </w:t>
      </w:r>
      <w:r>
        <w:rPr/>
        <w:t>be</w:t>
      </w:r>
      <w:r>
        <w:rPr>
          <w:spacing w:val="-3"/>
        </w:rPr>
        <w:t> </w:t>
      </w:r>
      <w:r>
        <w:rPr/>
        <w:t>determined</w:t>
      </w:r>
      <w:r>
        <w:rPr>
          <w:spacing w:val="-3"/>
        </w:rPr>
        <w:t> </w:t>
      </w:r>
      <w:r>
        <w:rPr/>
        <w:t>to</w:t>
      </w:r>
      <w:r>
        <w:rPr>
          <w:spacing w:val="-2"/>
        </w:rPr>
        <w:t> </w:t>
      </w:r>
      <w:r>
        <w:rPr/>
        <w:t>be</w:t>
      </w:r>
      <w:r>
        <w:rPr>
          <w:spacing w:val="-3"/>
        </w:rPr>
        <w:t> </w:t>
      </w:r>
      <w:r>
        <w:rPr/>
        <w:t>complete</w:t>
      </w:r>
      <w:r>
        <w:rPr>
          <w:spacing w:val="-3"/>
        </w:rPr>
        <w:t> </w:t>
      </w:r>
      <w:r>
        <w:rPr/>
        <w:t>if</w:t>
      </w:r>
      <w:r>
        <w:rPr>
          <w:spacing w:val="-2"/>
        </w:rPr>
        <w:t> </w:t>
      </w:r>
      <w:r>
        <w:rPr/>
        <w:t>it</w:t>
      </w:r>
      <w:r>
        <w:rPr>
          <w:spacing w:val="-2"/>
        </w:rPr>
        <w:t> </w:t>
      </w:r>
      <w:r>
        <w:rPr/>
        <w:t>does</w:t>
      </w:r>
      <w:r>
        <w:rPr>
          <w:spacing w:val="-3"/>
        </w:rPr>
        <w:t> </w:t>
      </w:r>
      <w:r>
        <w:rPr/>
        <w:t>not</w:t>
      </w:r>
      <w:r>
        <w:rPr>
          <w:spacing w:val="-3"/>
        </w:rPr>
        <w:t> </w:t>
      </w:r>
      <w:r>
        <w:rPr/>
        <w:t>exceed</w:t>
      </w:r>
      <w:r>
        <w:rPr>
          <w:spacing w:val="-3"/>
        </w:rPr>
        <w:t> </w:t>
      </w:r>
      <w:r>
        <w:rPr/>
        <w:t>the</w:t>
      </w:r>
      <w:r>
        <w:rPr>
          <w:spacing w:val="-3"/>
        </w:rPr>
        <w:t> </w:t>
      </w:r>
      <w:r>
        <w:rPr/>
        <w:t>page</w:t>
      </w:r>
      <w:r>
        <w:rPr>
          <w:spacing w:val="-2"/>
        </w:rPr>
        <w:t> </w:t>
      </w:r>
      <w:r>
        <w:rPr/>
        <w:t>limit</w:t>
      </w:r>
      <w:r>
        <w:rPr>
          <w:spacing w:val="-2"/>
        </w:rPr>
        <w:t> </w:t>
      </w:r>
      <w:r>
        <w:rPr/>
        <w:t>and</w:t>
      </w:r>
      <w:r>
        <w:rPr>
          <w:spacing w:val="-3"/>
        </w:rPr>
        <w:t> </w:t>
      </w:r>
      <w:r>
        <w:rPr/>
        <w:t>contains</w:t>
      </w:r>
      <w:r>
        <w:rPr>
          <w:spacing w:val="-3"/>
        </w:rPr>
        <w:t> </w:t>
      </w:r>
      <w:r>
        <w:rPr/>
        <w:t>the</w:t>
      </w:r>
      <w:r>
        <w:rPr>
          <w:spacing w:val="-3"/>
        </w:rPr>
        <w:t> </w:t>
      </w:r>
      <w:r>
        <w:rPr/>
        <w:t>components listed below:</w:t>
      </w:r>
    </w:p>
    <w:p>
      <w:pPr>
        <w:pStyle w:val="BodyText"/>
      </w:pPr>
    </w:p>
    <w:p>
      <w:pPr>
        <w:pStyle w:val="BodyText"/>
      </w:pPr>
    </w:p>
    <w:p>
      <w:pPr>
        <w:pStyle w:val="BodyText"/>
        <w:spacing w:before="70"/>
      </w:pPr>
    </w:p>
    <w:p>
      <w:pPr>
        <w:pStyle w:val="Heading2"/>
      </w:pPr>
      <w:r>
        <w:rPr/>
        <w:t>PHASE</w:t>
      </w:r>
      <w:r>
        <w:rPr>
          <w:spacing w:val="-4"/>
        </w:rPr>
        <w:t> </w:t>
      </w:r>
      <w:r>
        <w:rPr/>
        <w:t>I:</w:t>
      </w:r>
      <w:r>
        <w:rPr>
          <w:spacing w:val="-4"/>
        </w:rPr>
        <w:t> </w:t>
      </w:r>
      <w:r>
        <w:rPr/>
        <w:t>INITIAL</w:t>
      </w:r>
      <w:r>
        <w:rPr>
          <w:spacing w:val="-7"/>
        </w:rPr>
        <w:t> </w:t>
      </w:r>
      <w:r>
        <w:rPr/>
        <w:t>QUALIFYING</w:t>
      </w:r>
      <w:r>
        <w:rPr>
          <w:spacing w:val="-4"/>
        </w:rPr>
        <w:t> </w:t>
      </w:r>
      <w:r>
        <w:rPr>
          <w:spacing w:val="-2"/>
        </w:rPr>
        <w:t>CRITERIA</w:t>
      </w:r>
    </w:p>
    <w:p>
      <w:pPr>
        <w:pStyle w:val="BodyText"/>
        <w:spacing w:before="229"/>
        <w:ind w:left="560" w:right="515"/>
        <w:rPr>
          <w:sz w:val="28"/>
        </w:rPr>
      </w:pPr>
      <w:r>
        <w:rPr/>
        <w:t>The</w:t>
      </w:r>
      <w:r>
        <w:rPr>
          <w:spacing w:val="-4"/>
        </w:rPr>
        <w:t> </w:t>
      </w:r>
      <w:r>
        <w:rPr/>
        <w:t>applicant’s</w:t>
      </w:r>
      <w:r>
        <w:rPr>
          <w:spacing w:val="-3"/>
        </w:rPr>
        <w:t> </w:t>
      </w:r>
      <w:r>
        <w:rPr/>
        <w:t>proposal</w:t>
      </w:r>
      <w:r>
        <w:rPr>
          <w:spacing w:val="-3"/>
        </w:rPr>
        <w:t> </w:t>
      </w:r>
      <w:r>
        <w:rPr/>
        <w:t>must</w:t>
      </w:r>
      <w:r>
        <w:rPr>
          <w:spacing w:val="-4"/>
        </w:rPr>
        <w:t> </w:t>
      </w:r>
      <w:r>
        <w:rPr/>
        <w:t>meet</w:t>
      </w:r>
      <w:r>
        <w:rPr>
          <w:spacing w:val="-4"/>
        </w:rPr>
        <w:t> </w:t>
      </w:r>
      <w:r>
        <w:rPr/>
        <w:t>all</w:t>
      </w:r>
      <w:r>
        <w:rPr>
          <w:spacing w:val="-3"/>
        </w:rPr>
        <w:t> </w:t>
      </w:r>
      <w:r>
        <w:rPr/>
        <w:t>of</w:t>
      </w:r>
      <w:r>
        <w:rPr>
          <w:spacing w:val="-4"/>
        </w:rPr>
        <w:t> </w:t>
      </w:r>
      <w:r>
        <w:rPr/>
        <w:t>the</w:t>
      </w:r>
      <w:r>
        <w:rPr>
          <w:spacing w:val="-4"/>
        </w:rPr>
        <w:t> </w:t>
      </w:r>
      <w:r>
        <w:rPr/>
        <w:t>following</w:t>
      </w:r>
      <w:r>
        <w:rPr>
          <w:spacing w:val="-2"/>
        </w:rPr>
        <w:t> </w:t>
      </w:r>
      <w:r>
        <w:rPr/>
        <w:t>Phase</w:t>
      </w:r>
      <w:r>
        <w:rPr>
          <w:spacing w:val="-2"/>
        </w:rPr>
        <w:t> </w:t>
      </w:r>
      <w:r>
        <w:rPr/>
        <w:t>I</w:t>
      </w:r>
      <w:r>
        <w:rPr>
          <w:spacing w:val="-4"/>
        </w:rPr>
        <w:t> </w:t>
      </w:r>
      <w:r>
        <w:rPr/>
        <w:t>application</w:t>
      </w:r>
      <w:r>
        <w:rPr>
          <w:spacing w:val="-2"/>
        </w:rPr>
        <w:t> </w:t>
      </w:r>
      <w:r>
        <w:rPr/>
        <w:t>acceptance</w:t>
      </w:r>
      <w:r>
        <w:rPr>
          <w:spacing w:val="-4"/>
        </w:rPr>
        <w:t> </w:t>
      </w:r>
      <w:r>
        <w:rPr/>
        <w:t>criteria</w:t>
      </w:r>
      <w:r>
        <w:rPr>
          <w:spacing w:val="-2"/>
        </w:rPr>
        <w:t> </w:t>
      </w:r>
      <w:r>
        <w:rPr/>
        <w:t>in</w:t>
      </w:r>
      <w:r>
        <w:rPr>
          <w:spacing w:val="-4"/>
        </w:rPr>
        <w:t> </w:t>
      </w:r>
      <w:r>
        <w:rPr/>
        <w:t>order</w:t>
      </w:r>
      <w:r>
        <w:rPr>
          <w:spacing w:val="-3"/>
        </w:rPr>
        <w:t> </w:t>
      </w:r>
      <w:r>
        <w:rPr/>
        <w:t>to</w:t>
      </w:r>
      <w:r>
        <w:rPr>
          <w:spacing w:val="-2"/>
        </w:rPr>
        <w:t> </w:t>
      </w:r>
      <w:r>
        <w:rPr/>
        <w:t>be</w:t>
      </w:r>
      <w:r>
        <w:rPr>
          <w:spacing w:val="-2"/>
        </w:rPr>
        <w:t> </w:t>
      </w:r>
      <w:r>
        <w:rPr/>
        <w:t>considered for further evaluation.</w:t>
      </w:r>
      <w:r>
        <w:rPr>
          <w:spacing w:val="40"/>
        </w:rPr>
        <w:t> </w:t>
      </w:r>
      <w:r>
        <w:rPr/>
        <w:t>Any proposal receiving a “no” response to any of the following qualifying criteria </w:t>
      </w:r>
      <w:r>
        <w:rPr>
          <w:u w:val="single"/>
        </w:rPr>
        <w:t>shall be</w:t>
      </w:r>
      <w:r>
        <w:rPr>
          <w:u w:val="none"/>
        </w:rPr>
        <w:t> </w:t>
      </w:r>
      <w:r>
        <w:rPr>
          <w:u w:val="single"/>
        </w:rPr>
        <w:t>disqualified from consideration</w:t>
      </w:r>
      <w:r>
        <w:rPr>
          <w:sz w:val="28"/>
          <w:u w:val="single"/>
        </w:rPr>
        <w:t>.</w:t>
      </w:r>
    </w:p>
    <w:p>
      <w:pPr>
        <w:pStyle w:val="BodyText"/>
        <w:spacing w:before="69"/>
        <w:rPr>
          <w:sz w:val="22"/>
        </w:rPr>
      </w:pPr>
    </w:p>
    <w:p>
      <w:pPr>
        <w:pStyle w:val="ListParagraph"/>
        <w:numPr>
          <w:ilvl w:val="0"/>
          <w:numId w:val="23"/>
        </w:numPr>
        <w:tabs>
          <w:tab w:pos="1494" w:val="left" w:leader="none"/>
        </w:tabs>
        <w:spacing w:line="252" w:lineRule="exact" w:before="1" w:after="0"/>
        <w:ind w:left="1494" w:right="0" w:hanging="358"/>
        <w:jc w:val="left"/>
        <w:rPr>
          <w:sz w:val="22"/>
        </w:rPr>
      </w:pPr>
      <w:r>
        <w:rPr>
          <w:sz w:val="22"/>
        </w:rPr>
        <w:t>Cover</w:t>
      </w:r>
      <w:r>
        <w:rPr>
          <w:spacing w:val="-4"/>
          <w:sz w:val="22"/>
        </w:rPr>
        <w:t> </w:t>
      </w:r>
      <w:r>
        <w:rPr>
          <w:spacing w:val="-2"/>
          <w:sz w:val="22"/>
        </w:rPr>
        <w:t>Letter</w:t>
      </w:r>
    </w:p>
    <w:p>
      <w:pPr>
        <w:pStyle w:val="ListParagraph"/>
        <w:numPr>
          <w:ilvl w:val="0"/>
          <w:numId w:val="23"/>
        </w:numPr>
        <w:tabs>
          <w:tab w:pos="1493" w:val="left" w:leader="none"/>
        </w:tabs>
        <w:spacing w:line="252" w:lineRule="exact" w:before="0" w:after="0"/>
        <w:ind w:left="1493" w:right="0" w:hanging="358"/>
        <w:jc w:val="left"/>
        <w:rPr>
          <w:sz w:val="22"/>
        </w:rPr>
      </w:pPr>
      <w:r>
        <w:rPr>
          <w:sz w:val="22"/>
        </w:rPr>
        <w:t>Application</w:t>
      </w:r>
      <w:r>
        <w:rPr>
          <w:spacing w:val="-6"/>
          <w:sz w:val="22"/>
        </w:rPr>
        <w:t> </w:t>
      </w:r>
      <w:r>
        <w:rPr>
          <w:sz w:val="22"/>
        </w:rPr>
        <w:t>Face</w:t>
      </w:r>
      <w:r>
        <w:rPr>
          <w:spacing w:val="-6"/>
          <w:sz w:val="22"/>
        </w:rPr>
        <w:t> </w:t>
      </w:r>
      <w:r>
        <w:rPr>
          <w:spacing w:val="-2"/>
          <w:sz w:val="22"/>
        </w:rPr>
        <w:t>Sheet</w:t>
      </w:r>
    </w:p>
    <w:p>
      <w:pPr>
        <w:pStyle w:val="ListParagraph"/>
        <w:numPr>
          <w:ilvl w:val="0"/>
          <w:numId w:val="23"/>
        </w:numPr>
        <w:tabs>
          <w:tab w:pos="1493" w:val="left" w:leader="none"/>
        </w:tabs>
        <w:spacing w:line="252" w:lineRule="exact" w:before="1" w:after="0"/>
        <w:ind w:left="1493" w:right="0" w:hanging="358"/>
        <w:jc w:val="left"/>
        <w:rPr>
          <w:sz w:val="22"/>
        </w:rPr>
      </w:pPr>
      <w:r>
        <w:rPr>
          <w:sz w:val="22"/>
        </w:rPr>
        <w:t>Application</w:t>
      </w:r>
      <w:r>
        <w:rPr>
          <w:spacing w:val="-6"/>
          <w:sz w:val="22"/>
        </w:rPr>
        <w:t> </w:t>
      </w:r>
      <w:r>
        <w:rPr>
          <w:sz w:val="22"/>
        </w:rPr>
        <w:t>Response</w:t>
      </w:r>
      <w:r>
        <w:rPr>
          <w:spacing w:val="-6"/>
          <w:sz w:val="22"/>
        </w:rPr>
        <w:t> </w:t>
      </w:r>
      <w:r>
        <w:rPr>
          <w:sz w:val="22"/>
        </w:rPr>
        <w:t>(with</w:t>
      </w:r>
      <w:r>
        <w:rPr>
          <w:spacing w:val="-6"/>
          <w:sz w:val="22"/>
        </w:rPr>
        <w:t> </w:t>
      </w:r>
      <w:r>
        <w:rPr>
          <w:sz w:val="22"/>
        </w:rPr>
        <w:t>all</w:t>
      </w:r>
      <w:r>
        <w:rPr>
          <w:spacing w:val="-6"/>
          <w:sz w:val="22"/>
        </w:rPr>
        <w:t> </w:t>
      </w:r>
      <w:r>
        <w:rPr>
          <w:sz w:val="22"/>
        </w:rPr>
        <w:t>content</w:t>
      </w:r>
      <w:r>
        <w:rPr>
          <w:spacing w:val="-3"/>
          <w:sz w:val="22"/>
        </w:rPr>
        <w:t> </w:t>
      </w:r>
      <w:r>
        <w:rPr>
          <w:spacing w:val="-2"/>
          <w:sz w:val="22"/>
        </w:rPr>
        <w:t>components)</w:t>
      </w:r>
    </w:p>
    <w:p>
      <w:pPr>
        <w:pStyle w:val="ListParagraph"/>
        <w:numPr>
          <w:ilvl w:val="0"/>
          <w:numId w:val="23"/>
        </w:numPr>
        <w:tabs>
          <w:tab w:pos="1493" w:val="left" w:leader="none"/>
        </w:tabs>
        <w:spacing w:line="252" w:lineRule="exact" w:before="0" w:after="0"/>
        <w:ind w:left="1493" w:right="0" w:hanging="358"/>
        <w:jc w:val="left"/>
        <w:rPr>
          <w:sz w:val="22"/>
        </w:rPr>
      </w:pPr>
      <w:r>
        <w:rPr>
          <w:sz w:val="22"/>
        </w:rPr>
        <w:t>Project</w:t>
      </w:r>
      <w:r>
        <w:rPr>
          <w:spacing w:val="-3"/>
          <w:sz w:val="22"/>
        </w:rPr>
        <w:t> </w:t>
      </w:r>
      <w:r>
        <w:rPr>
          <w:spacing w:val="-2"/>
          <w:sz w:val="22"/>
        </w:rPr>
        <w:t>Budget</w:t>
      </w:r>
    </w:p>
    <w:p>
      <w:pPr>
        <w:pStyle w:val="ListParagraph"/>
        <w:numPr>
          <w:ilvl w:val="0"/>
          <w:numId w:val="23"/>
        </w:numPr>
        <w:tabs>
          <w:tab w:pos="1493" w:val="left" w:leader="none"/>
        </w:tabs>
        <w:spacing w:line="252" w:lineRule="exact" w:before="1" w:after="0"/>
        <w:ind w:left="1493" w:right="0" w:hanging="358"/>
        <w:jc w:val="left"/>
        <w:rPr>
          <w:sz w:val="22"/>
        </w:rPr>
      </w:pPr>
      <w:r>
        <w:rPr>
          <w:sz w:val="22"/>
        </w:rPr>
        <w:t>Letters</w:t>
      </w:r>
      <w:r>
        <w:rPr>
          <w:spacing w:val="-5"/>
          <w:sz w:val="22"/>
        </w:rPr>
        <w:t> </w:t>
      </w:r>
      <w:r>
        <w:rPr>
          <w:sz w:val="22"/>
        </w:rPr>
        <w:t>of</w:t>
      </w:r>
      <w:r>
        <w:rPr>
          <w:spacing w:val="-4"/>
          <w:sz w:val="22"/>
        </w:rPr>
        <w:t> </w:t>
      </w:r>
      <w:r>
        <w:rPr>
          <w:sz w:val="22"/>
        </w:rPr>
        <w:t>Commitment</w:t>
      </w:r>
      <w:r>
        <w:rPr>
          <w:spacing w:val="-3"/>
          <w:sz w:val="22"/>
        </w:rPr>
        <w:t> </w:t>
      </w:r>
      <w:r>
        <w:rPr>
          <w:sz w:val="22"/>
        </w:rPr>
        <w:t>and</w:t>
      </w:r>
      <w:r>
        <w:rPr>
          <w:spacing w:val="-5"/>
          <w:sz w:val="22"/>
        </w:rPr>
        <w:t> </w:t>
      </w:r>
      <w:r>
        <w:rPr>
          <w:spacing w:val="-2"/>
          <w:sz w:val="22"/>
        </w:rPr>
        <w:t>Support</w:t>
      </w:r>
    </w:p>
    <w:p>
      <w:pPr>
        <w:pStyle w:val="ListParagraph"/>
        <w:numPr>
          <w:ilvl w:val="0"/>
          <w:numId w:val="23"/>
        </w:numPr>
        <w:tabs>
          <w:tab w:pos="1493" w:val="left" w:leader="none"/>
        </w:tabs>
        <w:spacing w:line="252" w:lineRule="exact" w:before="0" w:after="0"/>
        <w:ind w:left="1493" w:right="0" w:hanging="358"/>
        <w:jc w:val="left"/>
        <w:rPr>
          <w:sz w:val="22"/>
        </w:rPr>
      </w:pPr>
      <w:r>
        <w:rPr>
          <w:sz w:val="22"/>
        </w:rPr>
        <w:t>IRS</w:t>
      </w:r>
      <w:r>
        <w:rPr>
          <w:spacing w:val="-1"/>
          <w:sz w:val="22"/>
        </w:rPr>
        <w:t> </w:t>
      </w:r>
      <w:r>
        <w:rPr>
          <w:spacing w:val="-2"/>
          <w:sz w:val="22"/>
        </w:rPr>
        <w:t>Documentation</w:t>
      </w:r>
    </w:p>
    <w:p>
      <w:pPr>
        <w:pStyle w:val="ListParagraph"/>
        <w:numPr>
          <w:ilvl w:val="0"/>
          <w:numId w:val="23"/>
        </w:numPr>
        <w:tabs>
          <w:tab w:pos="1493" w:val="left" w:leader="none"/>
        </w:tabs>
        <w:spacing w:line="240" w:lineRule="auto" w:before="2" w:after="0"/>
        <w:ind w:left="1493" w:right="0" w:hanging="358"/>
        <w:jc w:val="left"/>
        <w:rPr>
          <w:sz w:val="22"/>
        </w:rPr>
      </w:pPr>
      <w:r>
        <w:rPr>
          <w:sz w:val="22"/>
        </w:rPr>
        <w:t>Verification</w:t>
      </w:r>
      <w:r>
        <w:rPr>
          <w:spacing w:val="-8"/>
          <w:sz w:val="22"/>
        </w:rPr>
        <w:t> </w:t>
      </w:r>
      <w:r>
        <w:rPr>
          <w:sz w:val="22"/>
        </w:rPr>
        <w:t>of</w:t>
      </w:r>
      <w:r>
        <w:rPr>
          <w:spacing w:val="-4"/>
          <w:sz w:val="22"/>
        </w:rPr>
        <w:t> </w:t>
      </w:r>
      <w:r>
        <w:rPr>
          <w:sz w:val="22"/>
        </w:rPr>
        <w:t>501(c)(3)</w:t>
      </w:r>
      <w:r>
        <w:rPr>
          <w:spacing w:val="-9"/>
          <w:sz w:val="22"/>
        </w:rPr>
        <w:t> </w:t>
      </w:r>
      <w:r>
        <w:rPr>
          <w:sz w:val="22"/>
        </w:rPr>
        <w:t>Status</w:t>
      </w:r>
      <w:r>
        <w:rPr>
          <w:spacing w:val="-7"/>
          <w:sz w:val="22"/>
        </w:rPr>
        <w:t> </w:t>
      </w:r>
      <w:r>
        <w:rPr>
          <w:sz w:val="22"/>
        </w:rPr>
        <w:t>Form</w:t>
      </w:r>
      <w:r>
        <w:rPr>
          <w:spacing w:val="-7"/>
          <w:sz w:val="22"/>
        </w:rPr>
        <w:t> </w:t>
      </w:r>
      <w:r>
        <w:rPr>
          <w:sz w:val="22"/>
        </w:rPr>
        <w:t>(private</w:t>
      </w:r>
      <w:r>
        <w:rPr>
          <w:spacing w:val="-5"/>
          <w:sz w:val="22"/>
        </w:rPr>
        <w:t> </w:t>
      </w:r>
      <w:r>
        <w:rPr>
          <w:sz w:val="22"/>
        </w:rPr>
        <w:t>non-</w:t>
      </w:r>
      <w:r>
        <w:rPr>
          <w:spacing w:val="-2"/>
          <w:sz w:val="22"/>
        </w:rPr>
        <w:t>profits)</w:t>
      </w:r>
    </w:p>
    <w:p>
      <w:pPr>
        <w:pStyle w:val="BodyText"/>
        <w:spacing w:before="207"/>
        <w:rPr>
          <w:sz w:val="22"/>
        </w:rPr>
      </w:pPr>
    </w:p>
    <w:p>
      <w:pPr>
        <w:pStyle w:val="Heading2"/>
      </w:pPr>
      <w:r>
        <w:rPr/>
        <w:t>PHASE</w:t>
      </w:r>
      <w:r>
        <w:rPr>
          <w:spacing w:val="-7"/>
        </w:rPr>
        <w:t> </w:t>
      </w:r>
      <w:r>
        <w:rPr/>
        <w:t>II:</w:t>
      </w:r>
      <w:r>
        <w:rPr>
          <w:spacing w:val="-6"/>
        </w:rPr>
        <w:t> </w:t>
      </w:r>
      <w:r>
        <w:rPr/>
        <w:t>CRITERIA</w:t>
      </w:r>
      <w:r>
        <w:rPr>
          <w:spacing w:val="-2"/>
        </w:rPr>
        <w:t> </w:t>
      </w:r>
      <w:r>
        <w:rPr/>
        <w:t>FOR</w:t>
      </w:r>
      <w:r>
        <w:rPr>
          <w:spacing w:val="-5"/>
        </w:rPr>
        <w:t> </w:t>
      </w:r>
      <w:r>
        <w:rPr/>
        <w:t>SCORING</w:t>
      </w:r>
      <w:r>
        <w:rPr>
          <w:spacing w:val="-4"/>
        </w:rPr>
        <w:t> </w:t>
      </w:r>
      <w:r>
        <w:rPr>
          <w:spacing w:val="-2"/>
        </w:rPr>
        <w:t>PROPOSAL/APPLICATIONS</w:t>
      </w:r>
    </w:p>
    <w:p>
      <w:pPr>
        <w:pStyle w:val="BodyText"/>
        <w:spacing w:before="229"/>
        <w:ind w:left="559" w:right="420"/>
      </w:pPr>
      <w:r>
        <w:rPr/>
        <w:t>Qualifying application proposals will be collectively scored by the proposal</w:t>
      </w:r>
      <w:r>
        <w:rPr>
          <w:spacing w:val="-1"/>
        </w:rPr>
        <w:t> </w:t>
      </w:r>
      <w:r>
        <w:rPr/>
        <w:t>review team.</w:t>
      </w:r>
      <w:r>
        <w:rPr>
          <w:spacing w:val="40"/>
        </w:rPr>
        <w:t> </w:t>
      </w:r>
      <w:r>
        <w:rPr/>
        <w:t>All</w:t>
      </w:r>
      <w:r>
        <w:rPr>
          <w:spacing w:val="-1"/>
        </w:rPr>
        <w:t> </w:t>
      </w:r>
      <w:r>
        <w:rPr/>
        <w:t>qualified applications will be evaluated, and awards made based on the following criteria considered, to result in awards most advantageous to the State.</w:t>
      </w:r>
      <w:r>
        <w:rPr>
          <w:spacing w:val="-3"/>
        </w:rPr>
        <w:t> </w:t>
      </w:r>
      <w:r>
        <w:rPr/>
        <w:t>Applications</w:t>
      </w:r>
      <w:r>
        <w:rPr>
          <w:spacing w:val="-2"/>
        </w:rPr>
        <w:t> </w:t>
      </w:r>
      <w:r>
        <w:rPr/>
        <w:t>will</w:t>
      </w:r>
      <w:r>
        <w:rPr>
          <w:spacing w:val="-2"/>
        </w:rPr>
        <w:t> </w:t>
      </w:r>
      <w:r>
        <w:rPr/>
        <w:t>be</w:t>
      </w:r>
      <w:r>
        <w:rPr>
          <w:spacing w:val="-3"/>
        </w:rPr>
        <w:t> </w:t>
      </w:r>
      <w:r>
        <w:rPr/>
        <w:t>scored</w:t>
      </w:r>
      <w:r>
        <w:rPr>
          <w:spacing w:val="-3"/>
        </w:rPr>
        <w:t> </w:t>
      </w:r>
      <w:r>
        <w:rPr/>
        <w:t>on</w:t>
      </w:r>
      <w:r>
        <w:rPr>
          <w:spacing w:val="-1"/>
        </w:rPr>
        <w:t> </w:t>
      </w:r>
      <w:r>
        <w:rPr/>
        <w:t>the</w:t>
      </w:r>
      <w:r>
        <w:rPr>
          <w:spacing w:val="-3"/>
        </w:rPr>
        <w:t> </w:t>
      </w:r>
      <w:r>
        <w:rPr/>
        <w:t>content,</w:t>
      </w:r>
      <w:r>
        <w:rPr>
          <w:spacing w:val="-1"/>
        </w:rPr>
        <w:t> </w:t>
      </w:r>
      <w:r>
        <w:rPr/>
        <w:t>quality,</w:t>
      </w:r>
      <w:r>
        <w:rPr>
          <w:spacing w:val="-3"/>
        </w:rPr>
        <w:t> </w:t>
      </w:r>
      <w:r>
        <w:rPr/>
        <w:t>and</w:t>
      </w:r>
      <w:r>
        <w:rPr>
          <w:spacing w:val="-3"/>
        </w:rPr>
        <w:t> </w:t>
      </w:r>
      <w:r>
        <w:rPr/>
        <w:t>completeness</w:t>
      </w:r>
      <w:r>
        <w:rPr>
          <w:spacing w:val="-2"/>
        </w:rPr>
        <w:t> </w:t>
      </w:r>
      <w:r>
        <w:rPr/>
        <w:t>of</w:t>
      </w:r>
      <w:r>
        <w:rPr>
          <w:spacing w:val="-3"/>
        </w:rPr>
        <w:t> </w:t>
      </w:r>
      <w:r>
        <w:rPr/>
        <w:t>the</w:t>
      </w:r>
      <w:r>
        <w:rPr>
          <w:spacing w:val="-1"/>
        </w:rPr>
        <w:t> </w:t>
      </w:r>
      <w:r>
        <w:rPr/>
        <w:t>responses</w:t>
      </w:r>
      <w:r>
        <w:rPr>
          <w:spacing w:val="-2"/>
        </w:rPr>
        <w:t> </w:t>
      </w:r>
      <w:r>
        <w:rPr/>
        <w:t>to</w:t>
      </w:r>
      <w:r>
        <w:rPr>
          <w:spacing w:val="-3"/>
        </w:rPr>
        <w:t> </w:t>
      </w:r>
      <w:r>
        <w:rPr/>
        <w:t>the</w:t>
      </w:r>
      <w:r>
        <w:rPr>
          <w:spacing w:val="-1"/>
        </w:rPr>
        <w:t> </w:t>
      </w:r>
      <w:r>
        <w:rPr/>
        <w:t>items</w:t>
      </w:r>
      <w:r>
        <w:rPr>
          <w:spacing w:val="-2"/>
        </w:rPr>
        <w:t> </w:t>
      </w:r>
      <w:r>
        <w:rPr/>
        <w:t>in</w:t>
      </w:r>
      <w:r>
        <w:rPr>
          <w:spacing w:val="-1"/>
        </w:rPr>
        <w:t> </w:t>
      </w:r>
      <w:r>
        <w:rPr/>
        <w:t>the</w:t>
      </w:r>
      <w:r>
        <w:rPr>
          <w:spacing w:val="-3"/>
        </w:rPr>
        <w:t> </w:t>
      </w:r>
      <w:r>
        <w:rPr/>
        <w:t>scope</w:t>
      </w:r>
      <w:r>
        <w:rPr>
          <w:spacing w:val="-3"/>
        </w:rPr>
        <w:t> </w:t>
      </w:r>
      <w:r>
        <w:rPr/>
        <w:t>of work and to how well each response addresses the following core factors. DHHS will consider scores, organizational capacity, and distribution among catchment areas, and variety of quality improvement plans in determining</w:t>
      </w:r>
    </w:p>
    <w:p>
      <w:pPr>
        <w:pStyle w:val="BodyText"/>
        <w:ind w:left="560" w:right="420"/>
      </w:pPr>
      <w:r>
        <w:rPr/>
        <w:t>awards.</w:t>
      </w:r>
      <w:r>
        <w:rPr>
          <w:spacing w:val="-2"/>
        </w:rPr>
        <w:t> </w:t>
      </w:r>
      <w:r>
        <w:rPr/>
        <w:t>Please</w:t>
      </w:r>
      <w:r>
        <w:rPr>
          <w:spacing w:val="-4"/>
        </w:rPr>
        <w:t> </w:t>
      </w:r>
      <w:r>
        <w:rPr/>
        <w:t>note</w:t>
      </w:r>
      <w:r>
        <w:rPr>
          <w:spacing w:val="-4"/>
        </w:rPr>
        <w:t> </w:t>
      </w:r>
      <w:r>
        <w:rPr/>
        <w:t>that</w:t>
      </w:r>
      <w:r>
        <w:rPr>
          <w:spacing w:val="-2"/>
        </w:rPr>
        <w:t> </w:t>
      </w:r>
      <w:r>
        <w:rPr/>
        <w:t>Applicants</w:t>
      </w:r>
      <w:r>
        <w:rPr>
          <w:spacing w:val="-3"/>
        </w:rPr>
        <w:t> </w:t>
      </w:r>
      <w:r>
        <w:rPr/>
        <w:t>not</w:t>
      </w:r>
      <w:r>
        <w:rPr>
          <w:spacing w:val="-2"/>
        </w:rPr>
        <w:t> </w:t>
      </w:r>
      <w:r>
        <w:rPr/>
        <w:t>meeting</w:t>
      </w:r>
      <w:r>
        <w:rPr>
          <w:spacing w:val="-4"/>
        </w:rPr>
        <w:t> </w:t>
      </w:r>
      <w:r>
        <w:rPr/>
        <w:t>the</w:t>
      </w:r>
      <w:r>
        <w:rPr>
          <w:spacing w:val="-4"/>
        </w:rPr>
        <w:t> </w:t>
      </w:r>
      <w:r>
        <w:rPr/>
        <w:t>eligibility</w:t>
      </w:r>
      <w:r>
        <w:rPr>
          <w:spacing w:val="-3"/>
        </w:rPr>
        <w:t> </w:t>
      </w:r>
      <w:r>
        <w:rPr/>
        <w:t>requirements</w:t>
      </w:r>
      <w:r>
        <w:rPr>
          <w:spacing w:val="-3"/>
        </w:rPr>
        <w:t> </w:t>
      </w:r>
      <w:r>
        <w:rPr/>
        <w:t>or</w:t>
      </w:r>
      <w:r>
        <w:rPr>
          <w:spacing w:val="-3"/>
        </w:rPr>
        <w:t> </w:t>
      </w:r>
      <w:r>
        <w:rPr/>
        <w:t>any</w:t>
      </w:r>
      <w:r>
        <w:rPr>
          <w:spacing w:val="-3"/>
        </w:rPr>
        <w:t> </w:t>
      </w:r>
      <w:r>
        <w:rPr/>
        <w:t>of</w:t>
      </w:r>
      <w:r>
        <w:rPr>
          <w:spacing w:val="-4"/>
        </w:rPr>
        <w:t> </w:t>
      </w:r>
      <w:r>
        <w:rPr/>
        <w:t>the</w:t>
      </w:r>
      <w:r>
        <w:rPr>
          <w:spacing w:val="-4"/>
        </w:rPr>
        <w:t> </w:t>
      </w:r>
      <w:r>
        <w:rPr/>
        <w:t>minimum</w:t>
      </w:r>
      <w:r>
        <w:rPr>
          <w:spacing w:val="-4"/>
        </w:rPr>
        <w:t> </w:t>
      </w:r>
      <w:r>
        <w:rPr/>
        <w:t>or</w:t>
      </w:r>
      <w:r>
        <w:rPr>
          <w:spacing w:val="-1"/>
        </w:rPr>
        <w:t> </w:t>
      </w:r>
      <w:r>
        <w:rPr/>
        <w:t>mandatory requirements as stated in Phase I will not be scored.</w:t>
      </w:r>
    </w:p>
    <w:p>
      <w:pPr>
        <w:pStyle w:val="BodyText"/>
        <w:spacing w:before="200"/>
      </w:pPr>
    </w:p>
    <w:tbl>
      <w:tblPr>
        <w:tblW w:w="0" w:type="auto"/>
        <w:jc w:val="left"/>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91"/>
        <w:gridCol w:w="1219"/>
        <w:gridCol w:w="1219"/>
      </w:tblGrid>
      <w:tr>
        <w:trPr>
          <w:trHeight w:val="460" w:hRule="atLeast"/>
        </w:trPr>
        <w:tc>
          <w:tcPr>
            <w:tcW w:w="6091" w:type="dxa"/>
          </w:tcPr>
          <w:p>
            <w:pPr>
              <w:pStyle w:val="TableParagraph"/>
              <w:spacing w:line="229" w:lineRule="exact"/>
              <w:ind w:left="107"/>
              <w:rPr>
                <w:sz w:val="20"/>
              </w:rPr>
            </w:pPr>
            <w:r>
              <w:rPr>
                <w:sz w:val="20"/>
              </w:rPr>
              <w:t>Evaluation</w:t>
            </w:r>
            <w:r>
              <w:rPr>
                <w:spacing w:val="-12"/>
                <w:sz w:val="20"/>
              </w:rPr>
              <w:t> </w:t>
            </w:r>
            <w:r>
              <w:rPr>
                <w:spacing w:val="-2"/>
                <w:sz w:val="20"/>
              </w:rPr>
              <w:t>Criteria</w:t>
            </w:r>
          </w:p>
        </w:tc>
        <w:tc>
          <w:tcPr>
            <w:tcW w:w="1219" w:type="dxa"/>
          </w:tcPr>
          <w:p>
            <w:pPr>
              <w:pStyle w:val="TableParagraph"/>
              <w:spacing w:line="230" w:lineRule="exact"/>
              <w:ind w:left="364" w:right="150" w:hanging="188"/>
              <w:rPr>
                <w:sz w:val="20"/>
              </w:rPr>
            </w:pPr>
            <w:r>
              <w:rPr>
                <w:spacing w:val="-2"/>
                <w:sz w:val="20"/>
              </w:rPr>
              <w:t>Maximum </w:t>
            </w:r>
            <w:r>
              <w:rPr>
                <w:spacing w:val="-4"/>
                <w:sz w:val="20"/>
              </w:rPr>
              <w:t>score</w:t>
            </w:r>
          </w:p>
        </w:tc>
        <w:tc>
          <w:tcPr>
            <w:tcW w:w="1219" w:type="dxa"/>
          </w:tcPr>
          <w:p>
            <w:pPr>
              <w:pStyle w:val="TableParagraph"/>
              <w:spacing w:line="230" w:lineRule="exact"/>
              <w:ind w:left="326" w:right="159" w:hanging="159"/>
              <w:rPr>
                <w:sz w:val="20"/>
              </w:rPr>
            </w:pPr>
            <w:r>
              <w:rPr>
                <w:spacing w:val="-2"/>
                <w:sz w:val="20"/>
              </w:rPr>
              <w:t>Maximum pages</w:t>
            </w:r>
          </w:p>
        </w:tc>
      </w:tr>
      <w:tr>
        <w:trPr>
          <w:trHeight w:val="395" w:hRule="atLeast"/>
        </w:trPr>
        <w:tc>
          <w:tcPr>
            <w:tcW w:w="6091" w:type="dxa"/>
          </w:tcPr>
          <w:p>
            <w:pPr>
              <w:pStyle w:val="TableParagraph"/>
              <w:spacing w:line="275" w:lineRule="exact"/>
              <w:ind w:left="107"/>
              <w:rPr>
                <w:rFonts w:ascii="Times New Roman"/>
                <w:b/>
                <w:sz w:val="24"/>
              </w:rPr>
            </w:pPr>
            <w:r>
              <w:rPr>
                <w:rFonts w:ascii="Times New Roman"/>
                <w:b/>
                <w:color w:val="00AF50"/>
                <w:sz w:val="24"/>
              </w:rPr>
              <w:t>Organizational</w:t>
            </w:r>
            <w:r>
              <w:rPr>
                <w:rFonts w:ascii="Times New Roman"/>
                <w:b/>
                <w:color w:val="00AF50"/>
                <w:spacing w:val="-4"/>
                <w:sz w:val="24"/>
              </w:rPr>
              <w:t> </w:t>
            </w:r>
            <w:r>
              <w:rPr>
                <w:rFonts w:ascii="Times New Roman"/>
                <w:b/>
                <w:color w:val="00AF50"/>
                <w:sz w:val="24"/>
              </w:rPr>
              <w:t>Background</w:t>
            </w:r>
            <w:r>
              <w:rPr>
                <w:rFonts w:ascii="Times New Roman"/>
                <w:b/>
                <w:color w:val="00AF50"/>
                <w:spacing w:val="-4"/>
                <w:sz w:val="24"/>
              </w:rPr>
              <w:t> </w:t>
            </w:r>
            <w:r>
              <w:rPr>
                <w:rFonts w:ascii="Times New Roman"/>
                <w:b/>
                <w:color w:val="00AF50"/>
                <w:sz w:val="24"/>
              </w:rPr>
              <w:t>and</w:t>
            </w:r>
            <w:r>
              <w:rPr>
                <w:rFonts w:ascii="Times New Roman"/>
                <w:b/>
                <w:color w:val="00AF50"/>
                <w:spacing w:val="-4"/>
                <w:sz w:val="24"/>
              </w:rPr>
              <w:t> </w:t>
            </w:r>
            <w:r>
              <w:rPr>
                <w:rFonts w:ascii="Times New Roman"/>
                <w:b/>
                <w:color w:val="00AF50"/>
                <w:spacing w:val="-2"/>
                <w:sz w:val="24"/>
              </w:rPr>
              <w:t>Qualifications</w:t>
            </w:r>
          </w:p>
        </w:tc>
        <w:tc>
          <w:tcPr>
            <w:tcW w:w="1219" w:type="dxa"/>
          </w:tcPr>
          <w:p>
            <w:pPr>
              <w:pStyle w:val="TableParagraph"/>
              <w:spacing w:line="229" w:lineRule="exact"/>
              <w:ind w:left="107"/>
              <w:rPr>
                <w:sz w:val="20"/>
              </w:rPr>
            </w:pPr>
            <w:r>
              <w:rPr>
                <w:color w:val="00AF50"/>
                <w:spacing w:val="-5"/>
                <w:sz w:val="20"/>
              </w:rPr>
              <w:t>20</w:t>
            </w:r>
          </w:p>
        </w:tc>
        <w:tc>
          <w:tcPr>
            <w:tcW w:w="1219" w:type="dxa"/>
          </w:tcPr>
          <w:p>
            <w:pPr>
              <w:pStyle w:val="TableParagraph"/>
              <w:spacing w:line="229" w:lineRule="exact"/>
              <w:ind w:right="541"/>
              <w:jc w:val="right"/>
              <w:rPr>
                <w:sz w:val="20"/>
              </w:rPr>
            </w:pPr>
            <w:r>
              <w:rPr>
                <w:color w:val="00AF50"/>
                <w:spacing w:val="-10"/>
                <w:sz w:val="20"/>
              </w:rPr>
              <w:t>3</w:t>
            </w:r>
          </w:p>
        </w:tc>
      </w:tr>
      <w:tr>
        <w:trPr>
          <w:trHeight w:val="395" w:hRule="atLeast"/>
        </w:trPr>
        <w:tc>
          <w:tcPr>
            <w:tcW w:w="6091" w:type="dxa"/>
          </w:tcPr>
          <w:p>
            <w:pPr>
              <w:pStyle w:val="TableParagraph"/>
              <w:spacing w:line="275" w:lineRule="exact"/>
              <w:ind w:left="107"/>
              <w:rPr>
                <w:rFonts w:ascii="Times New Roman"/>
                <w:b/>
                <w:sz w:val="24"/>
              </w:rPr>
            </w:pPr>
            <w:r>
              <w:rPr>
                <w:rFonts w:ascii="Times New Roman"/>
                <w:b/>
                <w:color w:val="00AF50"/>
                <w:sz w:val="24"/>
              </w:rPr>
              <w:t>Determination</w:t>
            </w:r>
            <w:r>
              <w:rPr>
                <w:rFonts w:ascii="Times New Roman"/>
                <w:b/>
                <w:color w:val="00AF50"/>
                <w:spacing w:val="-4"/>
                <w:sz w:val="24"/>
              </w:rPr>
              <w:t> </w:t>
            </w:r>
            <w:r>
              <w:rPr>
                <w:rFonts w:ascii="Times New Roman"/>
                <w:b/>
                <w:color w:val="00AF50"/>
                <w:sz w:val="24"/>
              </w:rPr>
              <w:t>of</w:t>
            </w:r>
            <w:r>
              <w:rPr>
                <w:rFonts w:ascii="Times New Roman"/>
                <w:b/>
                <w:color w:val="00AF50"/>
                <w:spacing w:val="-2"/>
                <w:sz w:val="24"/>
              </w:rPr>
              <w:t> </w:t>
            </w:r>
            <w:r>
              <w:rPr>
                <w:rFonts w:ascii="Times New Roman"/>
                <w:b/>
                <w:color w:val="00AF50"/>
                <w:spacing w:val="-4"/>
                <w:sz w:val="24"/>
              </w:rPr>
              <w:t>Need</w:t>
            </w:r>
          </w:p>
        </w:tc>
        <w:tc>
          <w:tcPr>
            <w:tcW w:w="1219" w:type="dxa"/>
          </w:tcPr>
          <w:p>
            <w:pPr>
              <w:pStyle w:val="TableParagraph"/>
              <w:spacing w:line="229" w:lineRule="exact"/>
              <w:ind w:left="107"/>
              <w:rPr>
                <w:b/>
                <w:sz w:val="20"/>
              </w:rPr>
            </w:pPr>
            <w:r>
              <w:rPr>
                <w:b/>
                <w:color w:val="6FAC46"/>
                <w:spacing w:val="-5"/>
                <w:sz w:val="20"/>
              </w:rPr>
              <w:t>15</w:t>
            </w:r>
          </w:p>
        </w:tc>
        <w:tc>
          <w:tcPr>
            <w:tcW w:w="1219" w:type="dxa"/>
          </w:tcPr>
          <w:p>
            <w:pPr>
              <w:pStyle w:val="TableParagraph"/>
              <w:spacing w:line="229" w:lineRule="exact"/>
              <w:ind w:right="541"/>
              <w:jc w:val="right"/>
              <w:rPr>
                <w:sz w:val="20"/>
              </w:rPr>
            </w:pPr>
            <w:r>
              <w:rPr>
                <w:color w:val="00AF50"/>
                <w:spacing w:val="-10"/>
                <w:sz w:val="20"/>
              </w:rPr>
              <w:t>3</w:t>
            </w:r>
          </w:p>
        </w:tc>
      </w:tr>
      <w:tr>
        <w:trPr>
          <w:trHeight w:val="409" w:hRule="atLeast"/>
        </w:trPr>
        <w:tc>
          <w:tcPr>
            <w:tcW w:w="6091" w:type="dxa"/>
          </w:tcPr>
          <w:p>
            <w:pPr>
              <w:pStyle w:val="TableParagraph"/>
              <w:spacing w:before="1"/>
              <w:ind w:left="107"/>
              <w:rPr>
                <w:rFonts w:ascii="Times New Roman"/>
                <w:b/>
                <w:sz w:val="24"/>
              </w:rPr>
            </w:pPr>
            <w:r>
              <w:rPr>
                <w:rFonts w:ascii="Times New Roman"/>
                <w:b/>
                <w:color w:val="00AF50"/>
                <w:sz w:val="24"/>
              </w:rPr>
              <w:t>Capacity,</w:t>
            </w:r>
            <w:r>
              <w:rPr>
                <w:rFonts w:ascii="Times New Roman"/>
                <w:b/>
                <w:color w:val="00AF50"/>
                <w:spacing w:val="-6"/>
                <w:sz w:val="24"/>
              </w:rPr>
              <w:t> </w:t>
            </w:r>
            <w:r>
              <w:rPr>
                <w:rFonts w:ascii="Times New Roman"/>
                <w:b/>
                <w:color w:val="00AF50"/>
                <w:sz w:val="24"/>
              </w:rPr>
              <w:t>Sustainability,</w:t>
            </w:r>
            <w:r>
              <w:rPr>
                <w:rFonts w:ascii="Times New Roman"/>
                <w:b/>
                <w:color w:val="00AF50"/>
                <w:spacing w:val="-6"/>
                <w:sz w:val="24"/>
              </w:rPr>
              <w:t> </w:t>
            </w:r>
            <w:r>
              <w:rPr>
                <w:rFonts w:ascii="Times New Roman"/>
                <w:b/>
                <w:color w:val="00AF50"/>
                <w:spacing w:val="-2"/>
                <w:sz w:val="24"/>
              </w:rPr>
              <w:t>Readiness:</w:t>
            </w:r>
          </w:p>
        </w:tc>
        <w:tc>
          <w:tcPr>
            <w:tcW w:w="1219" w:type="dxa"/>
          </w:tcPr>
          <w:p>
            <w:pPr>
              <w:pStyle w:val="TableParagraph"/>
              <w:spacing w:before="1"/>
              <w:ind w:left="107"/>
              <w:rPr>
                <w:sz w:val="20"/>
              </w:rPr>
            </w:pPr>
            <w:r>
              <w:rPr>
                <w:color w:val="6FAC46"/>
                <w:spacing w:val="-5"/>
                <w:sz w:val="20"/>
              </w:rPr>
              <w:t>15</w:t>
            </w:r>
          </w:p>
        </w:tc>
        <w:tc>
          <w:tcPr>
            <w:tcW w:w="1219" w:type="dxa"/>
          </w:tcPr>
          <w:p>
            <w:pPr>
              <w:pStyle w:val="TableParagraph"/>
              <w:spacing w:before="1"/>
              <w:ind w:right="541"/>
              <w:jc w:val="right"/>
              <w:rPr>
                <w:sz w:val="20"/>
              </w:rPr>
            </w:pPr>
            <w:r>
              <w:rPr>
                <w:color w:val="00AF50"/>
                <w:spacing w:val="-10"/>
                <w:sz w:val="20"/>
              </w:rPr>
              <w:t>3</w:t>
            </w:r>
          </w:p>
        </w:tc>
      </w:tr>
      <w:tr>
        <w:trPr>
          <w:trHeight w:val="407" w:hRule="atLeast"/>
        </w:trPr>
        <w:tc>
          <w:tcPr>
            <w:tcW w:w="6091" w:type="dxa"/>
          </w:tcPr>
          <w:p>
            <w:pPr>
              <w:pStyle w:val="TableParagraph"/>
              <w:spacing w:line="275" w:lineRule="exact"/>
              <w:ind w:left="107"/>
              <w:rPr>
                <w:rFonts w:ascii="Times New Roman"/>
                <w:b/>
                <w:sz w:val="24"/>
              </w:rPr>
            </w:pPr>
            <w:r>
              <w:rPr>
                <w:rFonts w:ascii="Times New Roman"/>
                <w:b/>
                <w:color w:val="00AF50"/>
                <w:sz w:val="24"/>
              </w:rPr>
              <w:t>Program</w:t>
            </w:r>
            <w:r>
              <w:rPr>
                <w:rFonts w:ascii="Times New Roman"/>
                <w:b/>
                <w:color w:val="00AF50"/>
                <w:spacing w:val="-4"/>
                <w:sz w:val="24"/>
              </w:rPr>
              <w:t> Plan</w:t>
            </w:r>
          </w:p>
        </w:tc>
        <w:tc>
          <w:tcPr>
            <w:tcW w:w="1219" w:type="dxa"/>
          </w:tcPr>
          <w:p>
            <w:pPr>
              <w:pStyle w:val="TableParagraph"/>
              <w:spacing w:line="229" w:lineRule="exact"/>
              <w:ind w:left="107"/>
              <w:rPr>
                <w:sz w:val="20"/>
              </w:rPr>
            </w:pPr>
            <w:r>
              <w:rPr>
                <w:color w:val="00AF50"/>
                <w:spacing w:val="-5"/>
                <w:sz w:val="20"/>
              </w:rPr>
              <w:t>25</w:t>
            </w:r>
          </w:p>
        </w:tc>
        <w:tc>
          <w:tcPr>
            <w:tcW w:w="1219" w:type="dxa"/>
          </w:tcPr>
          <w:p>
            <w:pPr>
              <w:pStyle w:val="TableParagraph"/>
              <w:spacing w:line="229" w:lineRule="exact"/>
              <w:ind w:right="541"/>
              <w:jc w:val="right"/>
              <w:rPr>
                <w:sz w:val="20"/>
              </w:rPr>
            </w:pPr>
            <w:r>
              <w:rPr>
                <w:color w:val="00AF50"/>
                <w:spacing w:val="-10"/>
                <w:sz w:val="20"/>
              </w:rPr>
              <w:t>5</w:t>
            </w:r>
          </w:p>
        </w:tc>
      </w:tr>
      <w:tr>
        <w:trPr>
          <w:trHeight w:val="407" w:hRule="atLeast"/>
        </w:trPr>
        <w:tc>
          <w:tcPr>
            <w:tcW w:w="6091" w:type="dxa"/>
          </w:tcPr>
          <w:p>
            <w:pPr>
              <w:pStyle w:val="TableParagraph"/>
              <w:spacing w:line="275" w:lineRule="exact"/>
              <w:ind w:left="107"/>
              <w:rPr>
                <w:rFonts w:ascii="Times New Roman"/>
                <w:b/>
                <w:sz w:val="24"/>
              </w:rPr>
            </w:pPr>
            <w:r>
              <w:rPr>
                <w:rFonts w:ascii="Times New Roman"/>
                <w:b/>
                <w:color w:val="00AF50"/>
                <w:sz w:val="24"/>
              </w:rPr>
              <w:t>Partnerships</w:t>
            </w:r>
            <w:r>
              <w:rPr>
                <w:rFonts w:ascii="Times New Roman"/>
                <w:b/>
                <w:color w:val="00AF50"/>
                <w:spacing w:val="-3"/>
                <w:sz w:val="24"/>
              </w:rPr>
              <w:t> </w:t>
            </w:r>
            <w:r>
              <w:rPr>
                <w:rFonts w:ascii="Times New Roman"/>
                <w:b/>
                <w:color w:val="00AF50"/>
                <w:sz w:val="24"/>
              </w:rPr>
              <w:t>and</w:t>
            </w:r>
            <w:r>
              <w:rPr>
                <w:rFonts w:ascii="Times New Roman"/>
                <w:b/>
                <w:color w:val="00AF50"/>
                <w:spacing w:val="-2"/>
                <w:sz w:val="24"/>
              </w:rPr>
              <w:t> </w:t>
            </w:r>
            <w:r>
              <w:rPr>
                <w:rFonts w:ascii="Times New Roman"/>
                <w:b/>
                <w:color w:val="00AF50"/>
                <w:sz w:val="24"/>
              </w:rPr>
              <w:t>Community</w:t>
            </w:r>
            <w:r>
              <w:rPr>
                <w:rFonts w:ascii="Times New Roman"/>
                <w:b/>
                <w:color w:val="00AF50"/>
                <w:spacing w:val="-2"/>
                <w:sz w:val="24"/>
              </w:rPr>
              <w:t> Involvement</w:t>
            </w:r>
          </w:p>
        </w:tc>
        <w:tc>
          <w:tcPr>
            <w:tcW w:w="1219" w:type="dxa"/>
          </w:tcPr>
          <w:p>
            <w:pPr>
              <w:pStyle w:val="TableParagraph"/>
              <w:spacing w:line="229" w:lineRule="exact"/>
              <w:ind w:left="107"/>
              <w:rPr>
                <w:sz w:val="20"/>
              </w:rPr>
            </w:pPr>
            <w:r>
              <w:rPr>
                <w:color w:val="00AF50"/>
                <w:spacing w:val="-5"/>
                <w:sz w:val="20"/>
              </w:rPr>
              <w:t>10</w:t>
            </w:r>
          </w:p>
        </w:tc>
        <w:tc>
          <w:tcPr>
            <w:tcW w:w="1219" w:type="dxa"/>
          </w:tcPr>
          <w:p>
            <w:pPr>
              <w:pStyle w:val="TableParagraph"/>
              <w:spacing w:line="229" w:lineRule="exact"/>
              <w:ind w:right="541"/>
              <w:jc w:val="right"/>
              <w:rPr>
                <w:sz w:val="20"/>
              </w:rPr>
            </w:pPr>
            <w:r>
              <w:rPr>
                <w:color w:val="00AF50"/>
                <w:spacing w:val="-10"/>
                <w:sz w:val="20"/>
              </w:rPr>
              <w:t>2</w:t>
            </w:r>
          </w:p>
        </w:tc>
      </w:tr>
      <w:tr>
        <w:trPr>
          <w:trHeight w:val="397" w:hRule="atLeast"/>
        </w:trPr>
        <w:tc>
          <w:tcPr>
            <w:tcW w:w="6091" w:type="dxa"/>
          </w:tcPr>
          <w:p>
            <w:pPr>
              <w:pStyle w:val="TableParagraph"/>
              <w:spacing w:before="1"/>
              <w:ind w:left="107"/>
              <w:rPr>
                <w:rFonts w:ascii="Times New Roman"/>
                <w:b/>
                <w:sz w:val="24"/>
              </w:rPr>
            </w:pPr>
            <w:r>
              <w:rPr>
                <w:rFonts w:ascii="Times New Roman"/>
                <w:b/>
                <w:color w:val="00AF50"/>
                <w:sz w:val="24"/>
              </w:rPr>
              <w:t>Continuous</w:t>
            </w:r>
            <w:r>
              <w:rPr>
                <w:rFonts w:ascii="Times New Roman"/>
                <w:b/>
                <w:color w:val="00AF50"/>
                <w:spacing w:val="-3"/>
                <w:sz w:val="24"/>
              </w:rPr>
              <w:t> </w:t>
            </w:r>
            <w:r>
              <w:rPr>
                <w:rFonts w:ascii="Times New Roman"/>
                <w:b/>
                <w:color w:val="00AF50"/>
                <w:sz w:val="24"/>
              </w:rPr>
              <w:t>Quality</w:t>
            </w:r>
            <w:r>
              <w:rPr>
                <w:rFonts w:ascii="Times New Roman"/>
                <w:b/>
                <w:color w:val="00AF50"/>
                <w:spacing w:val="-3"/>
                <w:sz w:val="24"/>
              </w:rPr>
              <w:t> </w:t>
            </w:r>
            <w:r>
              <w:rPr>
                <w:rFonts w:ascii="Times New Roman"/>
                <w:b/>
                <w:color w:val="00AF50"/>
                <w:spacing w:val="-2"/>
                <w:sz w:val="24"/>
              </w:rPr>
              <w:t>Improvement</w:t>
            </w:r>
          </w:p>
        </w:tc>
        <w:tc>
          <w:tcPr>
            <w:tcW w:w="1219" w:type="dxa"/>
          </w:tcPr>
          <w:p>
            <w:pPr>
              <w:pStyle w:val="TableParagraph"/>
              <w:spacing w:before="1"/>
              <w:ind w:left="107"/>
              <w:rPr>
                <w:sz w:val="20"/>
              </w:rPr>
            </w:pPr>
            <w:r>
              <w:rPr>
                <w:color w:val="00AF50"/>
                <w:spacing w:val="-5"/>
                <w:sz w:val="20"/>
              </w:rPr>
              <w:t>10</w:t>
            </w:r>
          </w:p>
        </w:tc>
        <w:tc>
          <w:tcPr>
            <w:tcW w:w="1219" w:type="dxa"/>
          </w:tcPr>
          <w:p>
            <w:pPr>
              <w:pStyle w:val="TableParagraph"/>
              <w:spacing w:before="1"/>
              <w:ind w:right="541"/>
              <w:jc w:val="right"/>
              <w:rPr>
                <w:sz w:val="20"/>
              </w:rPr>
            </w:pPr>
            <w:r>
              <w:rPr>
                <w:color w:val="00AF50"/>
                <w:spacing w:val="-10"/>
                <w:sz w:val="20"/>
              </w:rPr>
              <w:t>2</w:t>
            </w:r>
          </w:p>
        </w:tc>
      </w:tr>
      <w:tr>
        <w:trPr>
          <w:trHeight w:val="407" w:hRule="atLeast"/>
        </w:trPr>
        <w:tc>
          <w:tcPr>
            <w:tcW w:w="6091" w:type="dxa"/>
          </w:tcPr>
          <w:p>
            <w:pPr>
              <w:pStyle w:val="TableParagraph"/>
              <w:spacing w:line="275" w:lineRule="exact"/>
              <w:ind w:left="107"/>
              <w:rPr>
                <w:rFonts w:ascii="Times New Roman"/>
                <w:b/>
                <w:sz w:val="24"/>
              </w:rPr>
            </w:pPr>
            <w:r>
              <w:rPr>
                <w:rFonts w:ascii="Times New Roman"/>
                <w:b/>
                <w:color w:val="00AF50"/>
                <w:sz w:val="24"/>
              </w:rPr>
              <w:t>Project</w:t>
            </w:r>
            <w:r>
              <w:rPr>
                <w:rFonts w:ascii="Times New Roman"/>
                <w:b/>
                <w:color w:val="00AF50"/>
                <w:spacing w:val="-3"/>
                <w:sz w:val="24"/>
              </w:rPr>
              <w:t> </w:t>
            </w:r>
            <w:r>
              <w:rPr>
                <w:rFonts w:ascii="Times New Roman"/>
                <w:b/>
                <w:color w:val="00AF50"/>
                <w:sz w:val="24"/>
              </w:rPr>
              <w:t>Budget</w:t>
            </w:r>
            <w:r>
              <w:rPr>
                <w:rFonts w:ascii="Times New Roman"/>
                <w:b/>
                <w:color w:val="00AF50"/>
                <w:spacing w:val="-3"/>
                <w:sz w:val="24"/>
              </w:rPr>
              <w:t> </w:t>
            </w:r>
            <w:r>
              <w:rPr>
                <w:rFonts w:ascii="Times New Roman"/>
                <w:b/>
                <w:color w:val="00AF50"/>
                <w:sz w:val="24"/>
              </w:rPr>
              <w:t>for</w:t>
            </w:r>
            <w:r>
              <w:rPr>
                <w:rFonts w:ascii="Times New Roman"/>
                <w:b/>
                <w:color w:val="00AF50"/>
                <w:spacing w:val="-3"/>
                <w:sz w:val="24"/>
              </w:rPr>
              <w:t> </w:t>
            </w:r>
            <w:r>
              <w:rPr>
                <w:rFonts w:ascii="Times New Roman"/>
                <w:b/>
                <w:color w:val="00AF50"/>
                <w:sz w:val="24"/>
              </w:rPr>
              <w:t>SFY</w:t>
            </w:r>
            <w:r>
              <w:rPr>
                <w:rFonts w:ascii="Times New Roman"/>
                <w:b/>
                <w:color w:val="00AF50"/>
                <w:spacing w:val="-1"/>
                <w:sz w:val="24"/>
              </w:rPr>
              <w:t> </w:t>
            </w:r>
            <w:r>
              <w:rPr>
                <w:rFonts w:ascii="Times New Roman"/>
                <w:b/>
                <w:color w:val="00AF50"/>
                <w:sz w:val="24"/>
              </w:rPr>
              <w:t>25-</w:t>
            </w:r>
            <w:r>
              <w:rPr>
                <w:rFonts w:ascii="Times New Roman"/>
                <w:b/>
                <w:color w:val="00AF50"/>
                <w:spacing w:val="-5"/>
                <w:sz w:val="24"/>
              </w:rPr>
              <w:t>26</w:t>
            </w:r>
          </w:p>
        </w:tc>
        <w:tc>
          <w:tcPr>
            <w:tcW w:w="1219" w:type="dxa"/>
          </w:tcPr>
          <w:p>
            <w:pPr>
              <w:pStyle w:val="TableParagraph"/>
              <w:spacing w:line="229" w:lineRule="exact"/>
              <w:ind w:left="107"/>
              <w:rPr>
                <w:sz w:val="20"/>
              </w:rPr>
            </w:pPr>
            <w:r>
              <w:rPr>
                <w:color w:val="00AF50"/>
                <w:spacing w:val="-10"/>
                <w:sz w:val="20"/>
              </w:rPr>
              <w:t>5</w:t>
            </w:r>
          </w:p>
        </w:tc>
        <w:tc>
          <w:tcPr>
            <w:tcW w:w="1219" w:type="dxa"/>
          </w:tcPr>
          <w:p>
            <w:pPr>
              <w:pStyle w:val="TableParagraph"/>
              <w:spacing w:line="229" w:lineRule="exact"/>
              <w:ind w:right="529"/>
              <w:jc w:val="right"/>
              <w:rPr>
                <w:sz w:val="20"/>
              </w:rPr>
            </w:pPr>
            <w:r>
              <w:rPr>
                <w:color w:val="00AF50"/>
                <w:spacing w:val="-2"/>
                <w:sz w:val="20"/>
              </w:rPr>
              <w:t>-</w:t>
            </w:r>
            <w:r>
              <w:rPr>
                <w:color w:val="00AF50"/>
                <w:spacing w:val="-12"/>
                <w:sz w:val="20"/>
              </w:rPr>
              <w:t>-</w:t>
            </w:r>
          </w:p>
        </w:tc>
      </w:tr>
      <w:tr>
        <w:trPr>
          <w:trHeight w:val="241" w:hRule="atLeast"/>
        </w:trPr>
        <w:tc>
          <w:tcPr>
            <w:tcW w:w="6091" w:type="dxa"/>
          </w:tcPr>
          <w:p>
            <w:pPr>
              <w:pStyle w:val="TableParagraph"/>
              <w:spacing w:line="222" w:lineRule="exact"/>
              <w:ind w:left="107"/>
              <w:rPr>
                <w:sz w:val="20"/>
              </w:rPr>
            </w:pPr>
            <w:r>
              <w:rPr>
                <w:spacing w:val="-2"/>
                <w:sz w:val="20"/>
              </w:rPr>
              <w:t>Total</w:t>
            </w:r>
          </w:p>
        </w:tc>
        <w:tc>
          <w:tcPr>
            <w:tcW w:w="1219" w:type="dxa"/>
          </w:tcPr>
          <w:p>
            <w:pPr>
              <w:pStyle w:val="TableParagraph"/>
              <w:spacing w:line="222" w:lineRule="exact"/>
              <w:ind w:left="107"/>
              <w:rPr>
                <w:sz w:val="20"/>
              </w:rPr>
            </w:pPr>
            <w:r>
              <w:rPr>
                <w:spacing w:val="-5"/>
                <w:sz w:val="20"/>
              </w:rPr>
              <w:t>100</w:t>
            </w:r>
          </w:p>
        </w:tc>
        <w:tc>
          <w:tcPr>
            <w:tcW w:w="1219" w:type="dxa"/>
          </w:tcPr>
          <w:p>
            <w:pPr>
              <w:pStyle w:val="TableParagraph"/>
              <w:spacing w:line="222" w:lineRule="exact"/>
              <w:ind w:right="532"/>
              <w:jc w:val="right"/>
              <w:rPr>
                <w:sz w:val="20"/>
              </w:rPr>
            </w:pPr>
            <w:r>
              <w:rPr>
                <w:spacing w:val="-5"/>
                <w:sz w:val="20"/>
              </w:rPr>
              <w:t>18</w:t>
            </w:r>
          </w:p>
        </w:tc>
      </w:tr>
    </w:tbl>
    <w:p>
      <w:pPr>
        <w:spacing w:after="0" w:line="222" w:lineRule="exact"/>
        <w:jc w:val="right"/>
        <w:rPr>
          <w:sz w:val="20"/>
        </w:rPr>
        <w:sectPr>
          <w:pgSz w:w="12240" w:h="15840"/>
          <w:pgMar w:header="0" w:footer="683" w:top="920" w:bottom="940" w:left="160" w:right="380"/>
        </w:sectPr>
      </w:pPr>
    </w:p>
    <w:p>
      <w:pPr>
        <w:pStyle w:val="Heading1"/>
        <w:spacing w:before="75"/>
        <w:ind w:left="221" w:firstLine="0"/>
        <w:jc w:val="center"/>
        <w:rPr>
          <w:u w:val="none"/>
        </w:rPr>
      </w:pPr>
      <w:bookmarkStart w:name="ATTACHMENT A" w:id="12"/>
      <w:bookmarkEnd w:id="12"/>
      <w:r>
        <w:rPr>
          <w:b w:val="0"/>
          <w:u w:val="none"/>
        </w:rPr>
      </w:r>
      <w:r>
        <w:rPr>
          <w:u w:val="single"/>
        </w:rPr>
        <w:t>ATTACHMENT</w:t>
      </w:r>
      <w:r>
        <w:rPr>
          <w:spacing w:val="-9"/>
          <w:u w:val="single"/>
        </w:rPr>
        <w:t> </w:t>
      </w:r>
      <w:r>
        <w:rPr>
          <w:spacing w:val="-10"/>
          <w:u w:val="single"/>
        </w:rPr>
        <w:t>A</w:t>
      </w:r>
    </w:p>
    <w:p>
      <w:pPr>
        <w:spacing w:before="0"/>
        <w:ind w:left="220" w:right="0" w:firstLine="0"/>
        <w:jc w:val="center"/>
        <w:rPr>
          <w:sz w:val="22"/>
        </w:rPr>
      </w:pPr>
      <w:r>
        <w:rPr>
          <w:sz w:val="22"/>
        </w:rPr>
        <w:t>LINE-ITEM</w:t>
      </w:r>
      <w:r>
        <w:rPr>
          <w:spacing w:val="-4"/>
          <w:sz w:val="22"/>
        </w:rPr>
        <w:t> </w:t>
      </w:r>
      <w:r>
        <w:rPr>
          <w:sz w:val="22"/>
        </w:rPr>
        <w:t>BUDGET</w:t>
      </w:r>
      <w:r>
        <w:rPr>
          <w:spacing w:val="-6"/>
          <w:sz w:val="22"/>
        </w:rPr>
        <w:t> </w:t>
      </w:r>
      <w:r>
        <w:rPr>
          <w:sz w:val="22"/>
        </w:rPr>
        <w:t>AND</w:t>
      </w:r>
      <w:r>
        <w:rPr>
          <w:spacing w:val="-5"/>
          <w:sz w:val="22"/>
        </w:rPr>
        <w:t> </w:t>
      </w:r>
      <w:r>
        <w:rPr>
          <w:sz w:val="22"/>
        </w:rPr>
        <w:t>BUDGET</w:t>
      </w:r>
      <w:r>
        <w:rPr>
          <w:spacing w:val="-5"/>
          <w:sz w:val="22"/>
        </w:rPr>
        <w:t> </w:t>
      </w:r>
      <w:r>
        <w:rPr>
          <w:spacing w:val="-2"/>
          <w:sz w:val="22"/>
        </w:rPr>
        <w:t>NARRATIVE</w:t>
      </w:r>
    </w:p>
    <w:p>
      <w:pPr>
        <w:pStyle w:val="BodyText"/>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6"/>
        <w:gridCol w:w="2068"/>
        <w:gridCol w:w="2697"/>
        <w:gridCol w:w="2697"/>
      </w:tblGrid>
      <w:tr>
        <w:trPr>
          <w:trHeight w:val="229" w:hRule="atLeast"/>
        </w:trPr>
        <w:tc>
          <w:tcPr>
            <w:tcW w:w="3326" w:type="dxa"/>
          </w:tcPr>
          <w:p>
            <w:pPr>
              <w:pStyle w:val="TableParagraph"/>
              <w:spacing w:line="210" w:lineRule="exact"/>
              <w:ind w:left="1099"/>
              <w:rPr>
                <w:sz w:val="20"/>
              </w:rPr>
            </w:pPr>
            <w:r>
              <w:rPr>
                <w:spacing w:val="-2"/>
                <w:sz w:val="20"/>
              </w:rPr>
              <w:t>CATEGORY</w:t>
            </w:r>
          </w:p>
        </w:tc>
        <w:tc>
          <w:tcPr>
            <w:tcW w:w="2068" w:type="dxa"/>
          </w:tcPr>
          <w:p>
            <w:pPr>
              <w:pStyle w:val="TableParagraph"/>
              <w:spacing w:line="210" w:lineRule="exact"/>
              <w:ind w:left="6"/>
              <w:jc w:val="center"/>
              <w:rPr>
                <w:sz w:val="20"/>
              </w:rPr>
            </w:pPr>
            <w:r>
              <w:rPr>
                <w:spacing w:val="-4"/>
                <w:sz w:val="20"/>
              </w:rPr>
              <w:t>ITEM</w:t>
            </w:r>
          </w:p>
        </w:tc>
        <w:tc>
          <w:tcPr>
            <w:tcW w:w="2697" w:type="dxa"/>
          </w:tcPr>
          <w:p>
            <w:pPr>
              <w:pStyle w:val="TableParagraph"/>
              <w:spacing w:line="210" w:lineRule="exact"/>
              <w:ind w:left="13"/>
              <w:jc w:val="center"/>
              <w:rPr>
                <w:sz w:val="20"/>
              </w:rPr>
            </w:pPr>
            <w:r>
              <w:rPr>
                <w:spacing w:val="-2"/>
                <w:sz w:val="20"/>
              </w:rPr>
              <w:t>NARRATIVE</w:t>
            </w:r>
          </w:p>
        </w:tc>
        <w:tc>
          <w:tcPr>
            <w:tcW w:w="2697" w:type="dxa"/>
          </w:tcPr>
          <w:p>
            <w:pPr>
              <w:pStyle w:val="TableParagraph"/>
              <w:spacing w:line="210" w:lineRule="exact"/>
              <w:ind w:left="13" w:right="5"/>
              <w:jc w:val="center"/>
              <w:rPr>
                <w:sz w:val="20"/>
              </w:rPr>
            </w:pPr>
            <w:r>
              <w:rPr>
                <w:spacing w:val="-2"/>
                <w:sz w:val="20"/>
              </w:rPr>
              <w:t>AMOUNT</w:t>
            </w:r>
          </w:p>
        </w:tc>
      </w:tr>
      <w:tr>
        <w:trPr>
          <w:trHeight w:val="690" w:hRule="atLeast"/>
        </w:trPr>
        <w:tc>
          <w:tcPr>
            <w:tcW w:w="3326" w:type="dxa"/>
          </w:tcPr>
          <w:p>
            <w:pPr>
              <w:pStyle w:val="TableParagraph"/>
              <w:spacing w:line="229" w:lineRule="exact"/>
              <w:ind w:left="107"/>
              <w:rPr>
                <w:sz w:val="20"/>
              </w:rPr>
            </w:pPr>
            <w:r>
              <w:rPr>
                <w:sz w:val="20"/>
              </w:rPr>
              <w:t>HUMAN</w:t>
            </w:r>
            <w:r>
              <w:rPr>
                <w:spacing w:val="-9"/>
                <w:sz w:val="20"/>
              </w:rPr>
              <w:t> </w:t>
            </w:r>
            <w:r>
              <w:rPr>
                <w:spacing w:val="-2"/>
                <w:sz w:val="20"/>
              </w:rPr>
              <w:t>RESOURCES</w:t>
            </w:r>
          </w:p>
        </w:tc>
        <w:tc>
          <w:tcPr>
            <w:tcW w:w="2068" w:type="dxa"/>
          </w:tcPr>
          <w:p>
            <w:pPr>
              <w:pStyle w:val="TableParagraph"/>
              <w:rPr>
                <w:rFonts w:ascii="Times New Roman"/>
                <w:sz w:val="20"/>
              </w:rPr>
            </w:pPr>
          </w:p>
        </w:tc>
        <w:tc>
          <w:tcPr>
            <w:tcW w:w="2697" w:type="dxa"/>
          </w:tcPr>
          <w:p>
            <w:pPr>
              <w:pStyle w:val="TableParagraph"/>
              <w:spacing w:line="230" w:lineRule="exact"/>
              <w:ind w:left="166" w:right="151" w:hanging="1"/>
              <w:jc w:val="center"/>
              <w:rPr>
                <w:sz w:val="20"/>
              </w:rPr>
            </w:pPr>
            <w:r>
              <w:rPr>
                <w:sz w:val="20"/>
              </w:rPr>
              <w:t>Describe FTE’s, responsibilities</w:t>
            </w:r>
            <w:r>
              <w:rPr>
                <w:spacing w:val="-13"/>
                <w:sz w:val="20"/>
              </w:rPr>
              <w:t> </w:t>
            </w:r>
            <w:r>
              <w:rPr>
                <w:sz w:val="20"/>
              </w:rPr>
              <w:t>and</w:t>
            </w:r>
            <w:r>
              <w:rPr>
                <w:spacing w:val="-14"/>
                <w:sz w:val="20"/>
              </w:rPr>
              <w:t> </w:t>
            </w:r>
            <w:r>
              <w:rPr>
                <w:sz w:val="20"/>
              </w:rPr>
              <w:t>%</w:t>
            </w:r>
            <w:r>
              <w:rPr>
                <w:spacing w:val="-13"/>
                <w:sz w:val="20"/>
              </w:rPr>
              <w:t> </w:t>
            </w:r>
            <w:r>
              <w:rPr>
                <w:sz w:val="20"/>
              </w:rPr>
              <w:t>time </w:t>
            </w:r>
            <w:r>
              <w:rPr>
                <w:spacing w:val="-2"/>
                <w:sz w:val="20"/>
              </w:rPr>
              <w:t>worked</w:t>
            </w:r>
          </w:p>
        </w:tc>
        <w:tc>
          <w:tcPr>
            <w:tcW w:w="2697" w:type="dxa"/>
          </w:tcPr>
          <w:p>
            <w:pPr>
              <w:pStyle w:val="TableParagraph"/>
              <w:spacing w:line="229"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6"/>
              <w:jc w:val="center"/>
              <w:rPr>
                <w:sz w:val="20"/>
              </w:rPr>
            </w:pPr>
            <w:r>
              <w:rPr>
                <w:spacing w:val="-2"/>
                <w:sz w:val="20"/>
              </w:rPr>
              <w:t>Salary/Wages</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29" w:hRule="atLeast"/>
        </w:trPr>
        <w:tc>
          <w:tcPr>
            <w:tcW w:w="3326" w:type="dxa"/>
          </w:tcPr>
          <w:p>
            <w:pPr>
              <w:pStyle w:val="TableParagraph"/>
              <w:rPr>
                <w:rFonts w:ascii="Times New Roman"/>
                <w:sz w:val="16"/>
              </w:rPr>
            </w:pPr>
          </w:p>
        </w:tc>
        <w:tc>
          <w:tcPr>
            <w:tcW w:w="2068" w:type="dxa"/>
          </w:tcPr>
          <w:p>
            <w:pPr>
              <w:pStyle w:val="TableParagraph"/>
              <w:spacing w:line="210" w:lineRule="exact"/>
              <w:ind w:left="6" w:right="6"/>
              <w:jc w:val="center"/>
              <w:rPr>
                <w:sz w:val="20"/>
              </w:rPr>
            </w:pPr>
            <w:r>
              <w:rPr>
                <w:sz w:val="20"/>
              </w:rPr>
              <w:t>Fringe</w:t>
            </w:r>
            <w:r>
              <w:rPr>
                <w:spacing w:val="-9"/>
                <w:sz w:val="20"/>
              </w:rPr>
              <w:t> </w:t>
            </w:r>
            <w:r>
              <w:rPr>
                <w:spacing w:val="-2"/>
                <w:sz w:val="20"/>
              </w:rPr>
              <w:t>Benefits</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spacing w:line="210" w:lineRule="exact"/>
              <w:ind w:left="107"/>
              <w:rPr>
                <w:sz w:val="20"/>
              </w:rPr>
            </w:pPr>
            <w:r>
              <w:rPr>
                <w:sz w:val="20"/>
              </w:rPr>
              <w:t>TOTAL</w:t>
            </w:r>
            <w:r>
              <w:rPr>
                <w:spacing w:val="-8"/>
                <w:sz w:val="20"/>
              </w:rPr>
              <w:t> </w:t>
            </w:r>
            <w:r>
              <w:rPr>
                <w:sz w:val="20"/>
              </w:rPr>
              <w:t>HUMAN</w:t>
            </w:r>
            <w:r>
              <w:rPr>
                <w:spacing w:val="-5"/>
                <w:sz w:val="20"/>
              </w:rPr>
              <w:t> </w:t>
            </w:r>
            <w:r>
              <w:rPr>
                <w:spacing w:val="-2"/>
                <w:sz w:val="20"/>
              </w:rPr>
              <w:t>RESOURCES</w:t>
            </w: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rPr>
                <w:rFonts w:ascii="Times New Roman"/>
                <w:sz w:val="16"/>
              </w:rPr>
            </w:pPr>
          </w:p>
        </w:tc>
      </w:tr>
      <w:tr>
        <w:trPr>
          <w:trHeight w:val="230" w:hRule="atLeast"/>
        </w:trPr>
        <w:tc>
          <w:tcPr>
            <w:tcW w:w="3326" w:type="dxa"/>
          </w:tcPr>
          <w:p>
            <w:pPr>
              <w:pStyle w:val="TableParagraph"/>
              <w:rPr>
                <w:rFonts w:ascii="Times New Roman"/>
                <w:sz w:val="16"/>
              </w:rPr>
            </w:pP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rPr>
                <w:rFonts w:ascii="Times New Roman"/>
                <w:sz w:val="16"/>
              </w:rPr>
            </w:pPr>
          </w:p>
        </w:tc>
      </w:tr>
      <w:tr>
        <w:trPr>
          <w:trHeight w:val="229" w:hRule="atLeast"/>
        </w:trPr>
        <w:tc>
          <w:tcPr>
            <w:tcW w:w="3326" w:type="dxa"/>
          </w:tcPr>
          <w:p>
            <w:pPr>
              <w:pStyle w:val="TableParagraph"/>
              <w:spacing w:line="210" w:lineRule="exact"/>
              <w:ind w:left="107"/>
              <w:rPr>
                <w:sz w:val="20"/>
              </w:rPr>
            </w:pPr>
            <w:r>
              <w:rPr>
                <w:sz w:val="20"/>
              </w:rPr>
              <w:t>SUPPLIES</w:t>
            </w:r>
            <w:r>
              <w:rPr>
                <w:spacing w:val="-10"/>
                <w:sz w:val="20"/>
              </w:rPr>
              <w:t> </w:t>
            </w:r>
            <w:r>
              <w:rPr>
                <w:sz w:val="20"/>
              </w:rPr>
              <w:t>AND</w:t>
            </w:r>
            <w:r>
              <w:rPr>
                <w:spacing w:val="-7"/>
                <w:sz w:val="20"/>
              </w:rPr>
              <w:t> </w:t>
            </w:r>
            <w:r>
              <w:rPr>
                <w:spacing w:val="-2"/>
                <w:sz w:val="20"/>
              </w:rPr>
              <w:t>MATERIALS</w:t>
            </w: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5"/>
              <w:jc w:val="center"/>
              <w:rPr>
                <w:sz w:val="20"/>
              </w:rPr>
            </w:pPr>
            <w:r>
              <w:rPr>
                <w:spacing w:val="-2"/>
                <w:sz w:val="20"/>
              </w:rPr>
              <w:t>Furniture</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1"/>
              <w:jc w:val="center"/>
              <w:rPr>
                <w:sz w:val="20"/>
              </w:rPr>
            </w:pPr>
            <w:r>
              <w:rPr>
                <w:spacing w:val="-2"/>
                <w:sz w:val="20"/>
              </w:rPr>
              <w:t>Other</w:t>
            </w:r>
          </w:p>
        </w:tc>
        <w:tc>
          <w:tcPr>
            <w:tcW w:w="2697" w:type="dxa"/>
          </w:tcPr>
          <w:p>
            <w:pPr>
              <w:pStyle w:val="TableParagraph"/>
              <w:spacing w:line="210" w:lineRule="exact"/>
              <w:ind w:left="13" w:right="3"/>
              <w:jc w:val="center"/>
              <w:rPr>
                <w:sz w:val="20"/>
              </w:rPr>
            </w:pPr>
            <w:r>
              <w:rPr>
                <w:sz w:val="20"/>
              </w:rPr>
              <w:t>Office</w:t>
            </w:r>
            <w:r>
              <w:rPr>
                <w:spacing w:val="-9"/>
                <w:sz w:val="20"/>
              </w:rPr>
              <w:t> </w:t>
            </w:r>
            <w:r>
              <w:rPr>
                <w:sz w:val="20"/>
              </w:rPr>
              <w:t>supplies</w:t>
            </w:r>
            <w:r>
              <w:rPr>
                <w:spacing w:val="-8"/>
                <w:sz w:val="20"/>
              </w:rPr>
              <w:t> </w:t>
            </w:r>
            <w:r>
              <w:rPr>
                <w:spacing w:val="-2"/>
                <w:sz w:val="20"/>
              </w:rPr>
              <w:t>narrative</w:t>
            </w:r>
          </w:p>
        </w:tc>
        <w:tc>
          <w:tcPr>
            <w:tcW w:w="2697" w:type="dxa"/>
          </w:tcPr>
          <w:p>
            <w:pPr>
              <w:pStyle w:val="TableParagraph"/>
              <w:spacing w:line="210" w:lineRule="exact"/>
              <w:ind w:left="109"/>
              <w:rPr>
                <w:sz w:val="20"/>
              </w:rPr>
            </w:pPr>
            <w:r>
              <w:rPr>
                <w:spacing w:val="-10"/>
                <w:sz w:val="20"/>
              </w:rPr>
              <w:t>$</w:t>
            </w:r>
          </w:p>
        </w:tc>
      </w:tr>
      <w:tr>
        <w:trPr>
          <w:trHeight w:val="229" w:hRule="atLeast"/>
        </w:trPr>
        <w:tc>
          <w:tcPr>
            <w:tcW w:w="3326" w:type="dxa"/>
          </w:tcPr>
          <w:p>
            <w:pPr>
              <w:pStyle w:val="TableParagraph"/>
              <w:spacing w:line="210" w:lineRule="exact"/>
              <w:ind w:left="107"/>
              <w:rPr>
                <w:sz w:val="20"/>
              </w:rPr>
            </w:pPr>
            <w:r>
              <w:rPr>
                <w:spacing w:val="-2"/>
                <w:sz w:val="20"/>
              </w:rPr>
              <w:t>EQUIPMENT</w:t>
            </w: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5"/>
              <w:jc w:val="center"/>
              <w:rPr>
                <w:sz w:val="20"/>
              </w:rPr>
            </w:pPr>
            <w:r>
              <w:rPr>
                <w:spacing w:val="-2"/>
                <w:sz w:val="20"/>
              </w:rPr>
              <w:t>Communication</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2"/>
              <w:jc w:val="center"/>
              <w:rPr>
                <w:sz w:val="20"/>
              </w:rPr>
            </w:pPr>
            <w:r>
              <w:rPr>
                <w:spacing w:val="-2"/>
                <w:sz w:val="20"/>
              </w:rPr>
              <w:t>Office</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29" w:hRule="atLeast"/>
        </w:trPr>
        <w:tc>
          <w:tcPr>
            <w:tcW w:w="3326" w:type="dxa"/>
          </w:tcPr>
          <w:p>
            <w:pPr>
              <w:pStyle w:val="TableParagraph"/>
              <w:rPr>
                <w:rFonts w:ascii="Times New Roman"/>
                <w:sz w:val="16"/>
              </w:rPr>
            </w:pPr>
          </w:p>
        </w:tc>
        <w:tc>
          <w:tcPr>
            <w:tcW w:w="2068" w:type="dxa"/>
          </w:tcPr>
          <w:p>
            <w:pPr>
              <w:pStyle w:val="TableParagraph"/>
              <w:spacing w:line="210" w:lineRule="exact"/>
              <w:ind w:left="6" w:right="1"/>
              <w:jc w:val="center"/>
              <w:rPr>
                <w:sz w:val="20"/>
              </w:rPr>
            </w:pPr>
            <w:r>
              <w:rPr>
                <w:spacing w:val="-5"/>
                <w:sz w:val="20"/>
              </w:rPr>
              <w:t>IT</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460" w:hRule="atLeast"/>
        </w:trPr>
        <w:tc>
          <w:tcPr>
            <w:tcW w:w="3326" w:type="dxa"/>
          </w:tcPr>
          <w:p>
            <w:pPr>
              <w:pStyle w:val="TableParagraph"/>
              <w:rPr>
                <w:rFonts w:ascii="Times New Roman"/>
                <w:sz w:val="20"/>
              </w:rPr>
            </w:pPr>
          </w:p>
        </w:tc>
        <w:tc>
          <w:tcPr>
            <w:tcW w:w="2068" w:type="dxa"/>
          </w:tcPr>
          <w:p>
            <w:pPr>
              <w:pStyle w:val="TableParagraph"/>
              <w:spacing w:line="230" w:lineRule="exact"/>
              <w:ind w:left="513" w:right="308" w:firstLine="124"/>
              <w:rPr>
                <w:sz w:val="20"/>
              </w:rPr>
            </w:pPr>
            <w:r>
              <w:rPr>
                <w:spacing w:val="-2"/>
                <w:sz w:val="20"/>
              </w:rPr>
              <w:t>Assistive Technology</w:t>
            </w:r>
          </w:p>
        </w:tc>
        <w:tc>
          <w:tcPr>
            <w:tcW w:w="2697" w:type="dxa"/>
          </w:tcPr>
          <w:p>
            <w:pPr>
              <w:pStyle w:val="TableParagraph"/>
              <w:rPr>
                <w:rFonts w:ascii="Times New Roman"/>
                <w:sz w:val="20"/>
              </w:rPr>
            </w:pPr>
          </w:p>
        </w:tc>
        <w:tc>
          <w:tcPr>
            <w:tcW w:w="2697" w:type="dxa"/>
          </w:tcPr>
          <w:p>
            <w:pPr>
              <w:pStyle w:val="TableParagraph"/>
              <w:spacing w:line="229"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4"/>
              <w:jc w:val="center"/>
              <w:rPr>
                <w:sz w:val="20"/>
              </w:rPr>
            </w:pPr>
            <w:r>
              <w:rPr>
                <w:spacing w:val="-2"/>
                <w:sz w:val="20"/>
              </w:rPr>
              <w:t>Medical</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29" w:hRule="atLeast"/>
        </w:trPr>
        <w:tc>
          <w:tcPr>
            <w:tcW w:w="3326" w:type="dxa"/>
          </w:tcPr>
          <w:p>
            <w:pPr>
              <w:pStyle w:val="TableParagraph"/>
              <w:rPr>
                <w:rFonts w:ascii="Times New Roman"/>
                <w:sz w:val="16"/>
              </w:rPr>
            </w:pPr>
          </w:p>
        </w:tc>
        <w:tc>
          <w:tcPr>
            <w:tcW w:w="2068" w:type="dxa"/>
          </w:tcPr>
          <w:p>
            <w:pPr>
              <w:pStyle w:val="TableParagraph"/>
              <w:spacing w:line="210" w:lineRule="exact"/>
              <w:ind w:left="6" w:right="6"/>
              <w:jc w:val="center"/>
              <w:rPr>
                <w:sz w:val="20"/>
              </w:rPr>
            </w:pPr>
            <w:r>
              <w:rPr>
                <w:spacing w:val="-2"/>
                <w:sz w:val="20"/>
              </w:rPr>
              <w:t>Vehicles</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4"/>
              <w:jc w:val="center"/>
              <w:rPr>
                <w:sz w:val="20"/>
              </w:rPr>
            </w:pPr>
            <w:r>
              <w:rPr>
                <w:spacing w:val="-2"/>
                <w:sz w:val="20"/>
              </w:rPr>
              <w:t>Scientific</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1"/>
              <w:jc w:val="center"/>
              <w:rPr>
                <w:sz w:val="20"/>
              </w:rPr>
            </w:pPr>
            <w:r>
              <w:rPr>
                <w:spacing w:val="-2"/>
                <w:sz w:val="20"/>
              </w:rPr>
              <w:t>Other</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460" w:hRule="atLeast"/>
        </w:trPr>
        <w:tc>
          <w:tcPr>
            <w:tcW w:w="3326" w:type="dxa"/>
          </w:tcPr>
          <w:p>
            <w:pPr>
              <w:pStyle w:val="TableParagraph"/>
              <w:spacing w:line="229" w:lineRule="exact"/>
              <w:ind w:left="107"/>
              <w:rPr>
                <w:sz w:val="20"/>
              </w:rPr>
            </w:pPr>
            <w:r>
              <w:rPr>
                <w:spacing w:val="-2"/>
                <w:sz w:val="20"/>
              </w:rPr>
              <w:t>TRAVEL</w:t>
            </w:r>
          </w:p>
        </w:tc>
        <w:tc>
          <w:tcPr>
            <w:tcW w:w="2068" w:type="dxa"/>
          </w:tcPr>
          <w:p>
            <w:pPr>
              <w:pStyle w:val="TableParagraph"/>
              <w:rPr>
                <w:rFonts w:ascii="Times New Roman"/>
                <w:sz w:val="20"/>
              </w:rPr>
            </w:pPr>
          </w:p>
        </w:tc>
        <w:tc>
          <w:tcPr>
            <w:tcW w:w="2697" w:type="dxa"/>
          </w:tcPr>
          <w:p>
            <w:pPr>
              <w:pStyle w:val="TableParagraph"/>
              <w:spacing w:line="230" w:lineRule="exact"/>
              <w:ind w:left="881" w:hanging="538"/>
              <w:rPr>
                <w:sz w:val="20"/>
              </w:rPr>
            </w:pPr>
            <w:r>
              <w:rPr>
                <w:sz w:val="20"/>
              </w:rPr>
              <w:t>Must</w:t>
            </w:r>
            <w:r>
              <w:rPr>
                <w:spacing w:val="-14"/>
                <w:sz w:val="20"/>
              </w:rPr>
              <w:t> </w:t>
            </w:r>
            <w:r>
              <w:rPr>
                <w:sz w:val="20"/>
              </w:rPr>
              <w:t>adhere</w:t>
            </w:r>
            <w:r>
              <w:rPr>
                <w:spacing w:val="-13"/>
                <w:sz w:val="20"/>
              </w:rPr>
              <w:t> </w:t>
            </w:r>
            <w:r>
              <w:rPr>
                <w:sz w:val="20"/>
              </w:rPr>
              <w:t>to</w:t>
            </w:r>
            <w:r>
              <w:rPr>
                <w:spacing w:val="-14"/>
                <w:sz w:val="20"/>
              </w:rPr>
              <w:t> </w:t>
            </w:r>
            <w:r>
              <w:rPr>
                <w:sz w:val="20"/>
              </w:rPr>
              <w:t>current state rates</w:t>
            </w:r>
          </w:p>
        </w:tc>
        <w:tc>
          <w:tcPr>
            <w:tcW w:w="2697" w:type="dxa"/>
          </w:tcPr>
          <w:p>
            <w:pPr>
              <w:pStyle w:val="TableParagraph"/>
              <w:spacing w:line="229"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5"/>
              <w:jc w:val="center"/>
              <w:rPr>
                <w:sz w:val="20"/>
              </w:rPr>
            </w:pPr>
            <w:r>
              <w:rPr>
                <w:sz w:val="20"/>
              </w:rPr>
              <w:t>Applicant</w:t>
            </w:r>
            <w:r>
              <w:rPr>
                <w:spacing w:val="-8"/>
                <w:sz w:val="20"/>
              </w:rPr>
              <w:t> </w:t>
            </w:r>
            <w:r>
              <w:rPr>
                <w:spacing w:val="-4"/>
                <w:sz w:val="20"/>
              </w:rPr>
              <w:t>Staff</w:t>
            </w:r>
          </w:p>
        </w:tc>
        <w:tc>
          <w:tcPr>
            <w:tcW w:w="2697" w:type="dxa"/>
          </w:tcPr>
          <w:p>
            <w:pPr>
              <w:pStyle w:val="TableParagraph"/>
              <w:spacing w:line="210" w:lineRule="exact"/>
              <w:ind w:left="13" w:right="2"/>
              <w:jc w:val="center"/>
              <w:rPr>
                <w:sz w:val="20"/>
              </w:rPr>
            </w:pPr>
            <w:r>
              <w:rPr>
                <w:sz w:val="20"/>
              </w:rPr>
              <w:t>Technical</w:t>
            </w:r>
            <w:r>
              <w:rPr>
                <w:spacing w:val="-12"/>
                <w:sz w:val="20"/>
              </w:rPr>
              <w:t> </w:t>
            </w:r>
            <w:r>
              <w:rPr>
                <w:spacing w:val="-2"/>
                <w:sz w:val="20"/>
              </w:rPr>
              <w:t>assistance</w:t>
            </w:r>
          </w:p>
        </w:tc>
        <w:tc>
          <w:tcPr>
            <w:tcW w:w="2697" w:type="dxa"/>
          </w:tcPr>
          <w:p>
            <w:pPr>
              <w:pStyle w:val="TableParagraph"/>
              <w:spacing w:line="210" w:lineRule="exact"/>
              <w:ind w:left="109"/>
              <w:rPr>
                <w:sz w:val="20"/>
              </w:rPr>
            </w:pPr>
            <w:r>
              <w:rPr>
                <w:spacing w:val="-10"/>
                <w:sz w:val="20"/>
              </w:rPr>
              <w:t>$</w:t>
            </w:r>
          </w:p>
        </w:tc>
      </w:tr>
      <w:tr>
        <w:trPr>
          <w:trHeight w:val="457" w:hRule="atLeast"/>
        </w:trPr>
        <w:tc>
          <w:tcPr>
            <w:tcW w:w="3326" w:type="dxa"/>
          </w:tcPr>
          <w:p>
            <w:pPr>
              <w:pStyle w:val="TableParagraph"/>
              <w:rPr>
                <w:rFonts w:ascii="Times New Roman"/>
                <w:sz w:val="20"/>
              </w:rPr>
            </w:pPr>
          </w:p>
        </w:tc>
        <w:tc>
          <w:tcPr>
            <w:tcW w:w="2068" w:type="dxa"/>
          </w:tcPr>
          <w:p>
            <w:pPr>
              <w:pStyle w:val="TableParagraph"/>
              <w:spacing w:line="228" w:lineRule="exact"/>
              <w:ind w:left="643" w:right="308" w:hanging="322"/>
              <w:rPr>
                <w:sz w:val="20"/>
              </w:rPr>
            </w:pPr>
            <w:r>
              <w:rPr>
                <w:sz w:val="20"/>
              </w:rPr>
              <w:t>Board</w:t>
            </w:r>
            <w:r>
              <w:rPr>
                <w:spacing w:val="-14"/>
                <w:sz w:val="20"/>
              </w:rPr>
              <w:t> </w:t>
            </w:r>
            <w:r>
              <w:rPr>
                <w:sz w:val="20"/>
              </w:rPr>
              <w:t>Members </w:t>
            </w:r>
            <w:r>
              <w:rPr>
                <w:spacing w:val="-2"/>
                <w:sz w:val="20"/>
              </w:rPr>
              <w:t>Expense</w:t>
            </w:r>
          </w:p>
        </w:tc>
        <w:tc>
          <w:tcPr>
            <w:tcW w:w="2697" w:type="dxa"/>
          </w:tcPr>
          <w:p>
            <w:pPr>
              <w:pStyle w:val="TableParagraph"/>
              <w:rPr>
                <w:rFonts w:ascii="Times New Roman"/>
                <w:sz w:val="20"/>
              </w:rPr>
            </w:pPr>
          </w:p>
        </w:tc>
        <w:tc>
          <w:tcPr>
            <w:tcW w:w="2697" w:type="dxa"/>
          </w:tcPr>
          <w:p>
            <w:pPr>
              <w:pStyle w:val="TableParagraph"/>
              <w:spacing w:line="229" w:lineRule="exact"/>
              <w:ind w:left="109"/>
              <w:rPr>
                <w:sz w:val="20"/>
              </w:rPr>
            </w:pPr>
            <w:r>
              <w:rPr>
                <w:spacing w:val="-10"/>
                <w:sz w:val="20"/>
              </w:rPr>
              <w:t>$</w:t>
            </w:r>
          </w:p>
        </w:tc>
      </w:tr>
      <w:tr>
        <w:trPr>
          <w:trHeight w:val="230" w:hRule="atLeast"/>
        </w:trPr>
        <w:tc>
          <w:tcPr>
            <w:tcW w:w="3326" w:type="dxa"/>
          </w:tcPr>
          <w:p>
            <w:pPr>
              <w:pStyle w:val="TableParagraph"/>
              <w:spacing w:line="210" w:lineRule="exact"/>
              <w:ind w:left="107"/>
              <w:rPr>
                <w:sz w:val="20"/>
              </w:rPr>
            </w:pPr>
            <w:r>
              <w:rPr>
                <w:sz w:val="20"/>
              </w:rPr>
              <w:t>REPAIR</w:t>
            </w:r>
            <w:r>
              <w:rPr>
                <w:spacing w:val="-6"/>
                <w:sz w:val="20"/>
              </w:rPr>
              <w:t> </w:t>
            </w:r>
            <w:r>
              <w:rPr>
                <w:sz w:val="20"/>
              </w:rPr>
              <w:t>AND</w:t>
            </w:r>
            <w:r>
              <w:rPr>
                <w:spacing w:val="-5"/>
                <w:sz w:val="20"/>
              </w:rPr>
              <w:t> </w:t>
            </w:r>
            <w:r>
              <w:rPr>
                <w:spacing w:val="-2"/>
                <w:sz w:val="20"/>
              </w:rPr>
              <w:t>MAINTENANCE</w:t>
            </w: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460" w:hRule="atLeast"/>
        </w:trPr>
        <w:tc>
          <w:tcPr>
            <w:tcW w:w="3326" w:type="dxa"/>
          </w:tcPr>
          <w:p>
            <w:pPr>
              <w:pStyle w:val="TableParagraph"/>
              <w:spacing w:line="229" w:lineRule="exact"/>
              <w:ind w:left="107"/>
              <w:rPr>
                <w:sz w:val="20"/>
              </w:rPr>
            </w:pPr>
            <w:r>
              <w:rPr>
                <w:sz w:val="20"/>
              </w:rPr>
              <w:t>STAFF</w:t>
            </w:r>
            <w:r>
              <w:rPr>
                <w:spacing w:val="-9"/>
                <w:sz w:val="20"/>
              </w:rPr>
              <w:t> </w:t>
            </w:r>
            <w:r>
              <w:rPr>
                <w:spacing w:val="-2"/>
                <w:sz w:val="20"/>
              </w:rPr>
              <w:t>DEVELOPMENT</w:t>
            </w:r>
          </w:p>
        </w:tc>
        <w:tc>
          <w:tcPr>
            <w:tcW w:w="2068" w:type="dxa"/>
          </w:tcPr>
          <w:p>
            <w:pPr>
              <w:pStyle w:val="TableParagraph"/>
              <w:rPr>
                <w:rFonts w:ascii="Times New Roman"/>
                <w:sz w:val="20"/>
              </w:rPr>
            </w:pPr>
          </w:p>
        </w:tc>
        <w:tc>
          <w:tcPr>
            <w:tcW w:w="2697" w:type="dxa"/>
          </w:tcPr>
          <w:p>
            <w:pPr>
              <w:pStyle w:val="TableParagraph"/>
              <w:spacing w:line="230" w:lineRule="exact"/>
              <w:ind w:left="804" w:hanging="461"/>
              <w:rPr>
                <w:sz w:val="20"/>
              </w:rPr>
            </w:pPr>
            <w:r>
              <w:rPr>
                <w:sz w:val="20"/>
              </w:rPr>
              <w:t>Required</w:t>
            </w:r>
            <w:r>
              <w:rPr>
                <w:spacing w:val="-14"/>
                <w:sz w:val="20"/>
              </w:rPr>
              <w:t> </w:t>
            </w:r>
            <w:r>
              <w:rPr>
                <w:sz w:val="20"/>
              </w:rPr>
              <w:t>trainings</w:t>
            </w:r>
            <w:r>
              <w:rPr>
                <w:spacing w:val="-14"/>
                <w:sz w:val="20"/>
              </w:rPr>
              <w:t> </w:t>
            </w:r>
            <w:r>
              <w:rPr>
                <w:sz w:val="20"/>
              </w:rPr>
              <w:t>and </w:t>
            </w:r>
            <w:r>
              <w:rPr>
                <w:spacing w:val="-2"/>
                <w:sz w:val="20"/>
              </w:rPr>
              <w:t>conferences</w:t>
            </w:r>
          </w:p>
        </w:tc>
        <w:tc>
          <w:tcPr>
            <w:tcW w:w="2697" w:type="dxa"/>
          </w:tcPr>
          <w:p>
            <w:pPr>
              <w:pStyle w:val="TableParagraph"/>
              <w:spacing w:line="229" w:lineRule="exact"/>
              <w:ind w:left="109"/>
              <w:rPr>
                <w:sz w:val="20"/>
              </w:rPr>
            </w:pPr>
            <w:r>
              <w:rPr>
                <w:spacing w:val="-10"/>
                <w:sz w:val="20"/>
              </w:rPr>
              <w:t>$</w:t>
            </w:r>
          </w:p>
        </w:tc>
      </w:tr>
      <w:tr>
        <w:trPr>
          <w:trHeight w:val="230" w:hRule="atLeast"/>
        </w:trPr>
        <w:tc>
          <w:tcPr>
            <w:tcW w:w="3326" w:type="dxa"/>
          </w:tcPr>
          <w:p>
            <w:pPr>
              <w:pStyle w:val="TableParagraph"/>
              <w:spacing w:line="210" w:lineRule="exact"/>
              <w:ind w:left="107"/>
              <w:rPr>
                <w:sz w:val="20"/>
              </w:rPr>
            </w:pPr>
            <w:r>
              <w:rPr>
                <w:spacing w:val="-2"/>
                <w:sz w:val="20"/>
              </w:rPr>
              <w:t>MEDIA/COMMUNICATIONS</w:t>
            </w: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3"/>
              <w:jc w:val="center"/>
              <w:rPr>
                <w:sz w:val="20"/>
              </w:rPr>
            </w:pPr>
            <w:r>
              <w:rPr>
                <w:spacing w:val="-2"/>
                <w:sz w:val="20"/>
              </w:rPr>
              <w:t>Advertising</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921" w:hRule="atLeast"/>
        </w:trPr>
        <w:tc>
          <w:tcPr>
            <w:tcW w:w="3326" w:type="dxa"/>
          </w:tcPr>
          <w:p>
            <w:pPr>
              <w:pStyle w:val="TableParagraph"/>
              <w:rPr>
                <w:rFonts w:ascii="Times New Roman"/>
                <w:sz w:val="20"/>
              </w:rPr>
            </w:pPr>
          </w:p>
        </w:tc>
        <w:tc>
          <w:tcPr>
            <w:tcW w:w="2068" w:type="dxa"/>
          </w:tcPr>
          <w:p>
            <w:pPr>
              <w:pStyle w:val="TableParagraph"/>
              <w:spacing w:line="230" w:lineRule="exact"/>
              <w:ind w:left="129" w:right="127" w:firstLine="5"/>
              <w:jc w:val="center"/>
              <w:rPr>
                <w:sz w:val="20"/>
              </w:rPr>
            </w:pPr>
            <w:r>
              <w:rPr>
                <w:spacing w:val="-2"/>
                <w:sz w:val="20"/>
              </w:rPr>
              <w:t>Audiovisual Presentations, </w:t>
            </w:r>
            <w:r>
              <w:rPr>
                <w:sz w:val="20"/>
              </w:rPr>
              <w:t>Multimedia, TV, Radio</w:t>
            </w:r>
            <w:r>
              <w:rPr>
                <w:spacing w:val="-14"/>
                <w:sz w:val="20"/>
              </w:rPr>
              <w:t> </w:t>
            </w:r>
            <w:r>
              <w:rPr>
                <w:sz w:val="20"/>
              </w:rPr>
              <w:t>Presentations</w:t>
            </w:r>
          </w:p>
        </w:tc>
        <w:tc>
          <w:tcPr>
            <w:tcW w:w="2697" w:type="dxa"/>
          </w:tcPr>
          <w:p>
            <w:pPr>
              <w:pStyle w:val="TableParagraph"/>
              <w:rPr>
                <w:rFonts w:ascii="Times New Roman"/>
                <w:sz w:val="20"/>
              </w:rPr>
            </w:pPr>
          </w:p>
        </w:tc>
        <w:tc>
          <w:tcPr>
            <w:tcW w:w="2697" w:type="dxa"/>
          </w:tcPr>
          <w:p>
            <w:pPr>
              <w:pStyle w:val="TableParagraph"/>
              <w:spacing w:line="229"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6"/>
              <w:jc w:val="center"/>
              <w:rPr>
                <w:sz w:val="20"/>
              </w:rPr>
            </w:pPr>
            <w:r>
              <w:rPr>
                <w:spacing w:val="-2"/>
                <w:sz w:val="20"/>
              </w:rPr>
              <w:t>Logos</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4"/>
              <w:jc w:val="center"/>
              <w:rPr>
                <w:sz w:val="20"/>
              </w:rPr>
            </w:pPr>
            <w:r>
              <w:rPr>
                <w:sz w:val="20"/>
              </w:rPr>
              <w:t>Promotional</w:t>
            </w:r>
            <w:r>
              <w:rPr>
                <w:spacing w:val="-14"/>
                <w:sz w:val="20"/>
              </w:rPr>
              <w:t> </w:t>
            </w:r>
            <w:r>
              <w:rPr>
                <w:spacing w:val="-2"/>
                <w:sz w:val="20"/>
              </w:rPr>
              <w:t>Items</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29" w:hRule="atLeast"/>
        </w:trPr>
        <w:tc>
          <w:tcPr>
            <w:tcW w:w="3326" w:type="dxa"/>
          </w:tcPr>
          <w:p>
            <w:pPr>
              <w:pStyle w:val="TableParagraph"/>
              <w:rPr>
                <w:rFonts w:ascii="Times New Roman"/>
                <w:sz w:val="16"/>
              </w:rPr>
            </w:pPr>
          </w:p>
        </w:tc>
        <w:tc>
          <w:tcPr>
            <w:tcW w:w="2068" w:type="dxa"/>
          </w:tcPr>
          <w:p>
            <w:pPr>
              <w:pStyle w:val="TableParagraph"/>
              <w:spacing w:line="210" w:lineRule="exact"/>
              <w:ind w:left="6" w:right="4"/>
              <w:jc w:val="center"/>
              <w:rPr>
                <w:sz w:val="20"/>
              </w:rPr>
            </w:pPr>
            <w:r>
              <w:rPr>
                <w:spacing w:val="-2"/>
                <w:sz w:val="20"/>
              </w:rPr>
              <w:t>Publications</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4"/>
              <w:jc w:val="center"/>
              <w:rPr>
                <w:sz w:val="20"/>
              </w:rPr>
            </w:pPr>
            <w:r>
              <w:rPr>
                <w:sz w:val="20"/>
              </w:rPr>
              <w:t>PSA’s</w:t>
            </w:r>
            <w:r>
              <w:rPr>
                <w:spacing w:val="-6"/>
                <w:sz w:val="20"/>
              </w:rPr>
              <w:t> </w:t>
            </w:r>
            <w:r>
              <w:rPr>
                <w:sz w:val="20"/>
              </w:rPr>
              <w:t>and</w:t>
            </w:r>
            <w:r>
              <w:rPr>
                <w:spacing w:val="-4"/>
                <w:sz w:val="20"/>
              </w:rPr>
              <w:t> </w:t>
            </w:r>
            <w:r>
              <w:rPr>
                <w:spacing w:val="-5"/>
                <w:sz w:val="20"/>
              </w:rPr>
              <w:t>Ads</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1"/>
              <w:jc w:val="center"/>
              <w:rPr>
                <w:sz w:val="20"/>
              </w:rPr>
            </w:pPr>
            <w:r>
              <w:rPr>
                <w:spacing w:val="-2"/>
                <w:sz w:val="20"/>
              </w:rPr>
              <w:t>Reprints</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29" w:hRule="atLeast"/>
        </w:trPr>
        <w:tc>
          <w:tcPr>
            <w:tcW w:w="3326" w:type="dxa"/>
          </w:tcPr>
          <w:p>
            <w:pPr>
              <w:pStyle w:val="TableParagraph"/>
              <w:rPr>
                <w:rFonts w:ascii="Times New Roman"/>
                <w:sz w:val="16"/>
              </w:rPr>
            </w:pPr>
          </w:p>
        </w:tc>
        <w:tc>
          <w:tcPr>
            <w:tcW w:w="2068" w:type="dxa"/>
          </w:tcPr>
          <w:p>
            <w:pPr>
              <w:pStyle w:val="TableParagraph"/>
              <w:spacing w:line="210" w:lineRule="exact"/>
              <w:ind w:left="6" w:right="2"/>
              <w:jc w:val="center"/>
              <w:rPr>
                <w:sz w:val="20"/>
              </w:rPr>
            </w:pPr>
            <w:r>
              <w:rPr>
                <w:sz w:val="20"/>
              </w:rPr>
              <w:t>Text</w:t>
            </w:r>
            <w:r>
              <w:rPr>
                <w:spacing w:val="-5"/>
                <w:sz w:val="20"/>
              </w:rPr>
              <w:t> </w:t>
            </w:r>
            <w:r>
              <w:rPr>
                <w:spacing w:val="-2"/>
                <w:sz w:val="20"/>
              </w:rPr>
              <w:t>translation</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458" w:hRule="atLeast"/>
        </w:trPr>
        <w:tc>
          <w:tcPr>
            <w:tcW w:w="3326" w:type="dxa"/>
          </w:tcPr>
          <w:p>
            <w:pPr>
              <w:pStyle w:val="TableParagraph"/>
              <w:rPr>
                <w:rFonts w:ascii="Times New Roman"/>
                <w:sz w:val="20"/>
              </w:rPr>
            </w:pPr>
          </w:p>
        </w:tc>
        <w:tc>
          <w:tcPr>
            <w:tcW w:w="2068" w:type="dxa"/>
          </w:tcPr>
          <w:p>
            <w:pPr>
              <w:pStyle w:val="TableParagraph"/>
              <w:spacing w:line="228" w:lineRule="exact"/>
              <w:ind w:left="626" w:hanging="435"/>
              <w:rPr>
                <w:sz w:val="20"/>
              </w:rPr>
            </w:pPr>
            <w:r>
              <w:rPr>
                <w:sz w:val="20"/>
              </w:rPr>
              <w:t>Websites</w:t>
            </w:r>
            <w:r>
              <w:rPr>
                <w:spacing w:val="-14"/>
                <w:sz w:val="20"/>
              </w:rPr>
              <w:t> </w:t>
            </w:r>
            <w:r>
              <w:rPr>
                <w:sz w:val="20"/>
              </w:rPr>
              <w:t>and</w:t>
            </w:r>
            <w:r>
              <w:rPr>
                <w:spacing w:val="-14"/>
                <w:sz w:val="20"/>
              </w:rPr>
              <w:t> </w:t>
            </w:r>
            <w:r>
              <w:rPr>
                <w:sz w:val="20"/>
              </w:rPr>
              <w:t>Web </w:t>
            </w:r>
            <w:r>
              <w:rPr>
                <w:spacing w:val="-2"/>
                <w:sz w:val="20"/>
              </w:rPr>
              <w:t>Materials</w:t>
            </w:r>
          </w:p>
        </w:tc>
        <w:tc>
          <w:tcPr>
            <w:tcW w:w="2697" w:type="dxa"/>
          </w:tcPr>
          <w:p>
            <w:pPr>
              <w:pStyle w:val="TableParagraph"/>
              <w:rPr>
                <w:rFonts w:ascii="Times New Roman"/>
                <w:sz w:val="20"/>
              </w:rPr>
            </w:pPr>
          </w:p>
        </w:tc>
        <w:tc>
          <w:tcPr>
            <w:tcW w:w="2697" w:type="dxa"/>
          </w:tcPr>
          <w:p>
            <w:pPr>
              <w:pStyle w:val="TableParagraph"/>
              <w:spacing w:line="229" w:lineRule="exact"/>
              <w:ind w:left="109"/>
              <w:rPr>
                <w:sz w:val="20"/>
              </w:rPr>
            </w:pPr>
            <w:r>
              <w:rPr>
                <w:spacing w:val="-10"/>
                <w:sz w:val="20"/>
              </w:rPr>
              <w:t>$</w:t>
            </w:r>
          </w:p>
        </w:tc>
      </w:tr>
      <w:tr>
        <w:trPr>
          <w:trHeight w:val="230" w:hRule="atLeast"/>
        </w:trPr>
        <w:tc>
          <w:tcPr>
            <w:tcW w:w="3326" w:type="dxa"/>
          </w:tcPr>
          <w:p>
            <w:pPr>
              <w:pStyle w:val="TableParagraph"/>
              <w:spacing w:line="210" w:lineRule="exact"/>
              <w:ind w:left="107"/>
              <w:rPr>
                <w:sz w:val="20"/>
              </w:rPr>
            </w:pPr>
            <w:r>
              <w:rPr>
                <w:spacing w:val="-2"/>
                <w:sz w:val="20"/>
              </w:rPr>
              <w:t>PROFESSIONAL</w:t>
            </w:r>
            <w:r>
              <w:rPr>
                <w:spacing w:val="9"/>
                <w:sz w:val="20"/>
              </w:rPr>
              <w:t> </w:t>
            </w:r>
            <w:r>
              <w:rPr>
                <w:spacing w:val="-2"/>
                <w:sz w:val="20"/>
              </w:rPr>
              <w:t>SERVICES</w:t>
            </w: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2"/>
              <w:jc w:val="center"/>
              <w:rPr>
                <w:sz w:val="20"/>
              </w:rPr>
            </w:pPr>
            <w:r>
              <w:rPr>
                <w:spacing w:val="-2"/>
                <w:sz w:val="20"/>
              </w:rPr>
              <w:t>Legal</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29" w:hRule="atLeast"/>
        </w:trPr>
        <w:tc>
          <w:tcPr>
            <w:tcW w:w="3326" w:type="dxa"/>
          </w:tcPr>
          <w:p>
            <w:pPr>
              <w:pStyle w:val="TableParagraph"/>
              <w:rPr>
                <w:rFonts w:ascii="Times New Roman"/>
                <w:sz w:val="16"/>
              </w:rPr>
            </w:pPr>
          </w:p>
        </w:tc>
        <w:tc>
          <w:tcPr>
            <w:tcW w:w="2068" w:type="dxa"/>
          </w:tcPr>
          <w:p>
            <w:pPr>
              <w:pStyle w:val="TableParagraph"/>
              <w:spacing w:line="210" w:lineRule="exact"/>
              <w:ind w:left="6" w:right="1"/>
              <w:jc w:val="center"/>
              <w:rPr>
                <w:sz w:val="20"/>
              </w:rPr>
            </w:pPr>
            <w:r>
              <w:rPr>
                <w:spacing w:val="-5"/>
                <w:sz w:val="20"/>
              </w:rPr>
              <w:t>IT</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3"/>
              <w:jc w:val="center"/>
              <w:rPr>
                <w:sz w:val="20"/>
              </w:rPr>
            </w:pPr>
            <w:r>
              <w:rPr>
                <w:spacing w:val="-2"/>
                <w:sz w:val="20"/>
              </w:rPr>
              <w:t>Accounting</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4"/>
              <w:jc w:val="center"/>
              <w:rPr>
                <w:sz w:val="20"/>
              </w:rPr>
            </w:pPr>
            <w:r>
              <w:rPr>
                <w:spacing w:val="-2"/>
                <w:sz w:val="20"/>
              </w:rPr>
              <w:t>Payroll</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29" w:hRule="atLeast"/>
        </w:trPr>
        <w:tc>
          <w:tcPr>
            <w:tcW w:w="3326" w:type="dxa"/>
          </w:tcPr>
          <w:p>
            <w:pPr>
              <w:pStyle w:val="TableParagraph"/>
              <w:rPr>
                <w:rFonts w:ascii="Times New Roman"/>
                <w:sz w:val="16"/>
              </w:rPr>
            </w:pPr>
          </w:p>
        </w:tc>
        <w:tc>
          <w:tcPr>
            <w:tcW w:w="2068" w:type="dxa"/>
          </w:tcPr>
          <w:p>
            <w:pPr>
              <w:pStyle w:val="TableParagraph"/>
              <w:spacing w:line="210" w:lineRule="exact"/>
              <w:ind w:left="6" w:right="6"/>
              <w:jc w:val="center"/>
              <w:rPr>
                <w:sz w:val="20"/>
              </w:rPr>
            </w:pPr>
            <w:r>
              <w:rPr>
                <w:spacing w:val="-2"/>
                <w:sz w:val="20"/>
              </w:rPr>
              <w:t>Security</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spacing w:line="210" w:lineRule="exact"/>
              <w:ind w:left="107"/>
              <w:rPr>
                <w:sz w:val="20"/>
              </w:rPr>
            </w:pPr>
            <w:r>
              <w:rPr>
                <w:sz w:val="20"/>
              </w:rPr>
              <w:t>DUES</w:t>
            </w:r>
            <w:r>
              <w:rPr>
                <w:spacing w:val="-6"/>
                <w:sz w:val="20"/>
              </w:rPr>
              <w:t> </w:t>
            </w:r>
            <w:r>
              <w:rPr>
                <w:sz w:val="20"/>
              </w:rPr>
              <w:t>AND</w:t>
            </w:r>
            <w:r>
              <w:rPr>
                <w:spacing w:val="-5"/>
                <w:sz w:val="20"/>
              </w:rPr>
              <w:t> </w:t>
            </w:r>
            <w:r>
              <w:rPr>
                <w:spacing w:val="-2"/>
                <w:sz w:val="20"/>
              </w:rPr>
              <w:t>SUBRSCRIPTONS</w:t>
            </w: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spacing w:line="210" w:lineRule="exact"/>
              <w:ind w:left="107"/>
              <w:rPr>
                <w:sz w:val="20"/>
              </w:rPr>
            </w:pPr>
            <w:r>
              <w:rPr>
                <w:spacing w:val="-2"/>
                <w:sz w:val="20"/>
              </w:rPr>
              <w:t>OTHER</w:t>
            </w: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29" w:hRule="atLeast"/>
        </w:trPr>
        <w:tc>
          <w:tcPr>
            <w:tcW w:w="3326" w:type="dxa"/>
          </w:tcPr>
          <w:p>
            <w:pPr>
              <w:pStyle w:val="TableParagraph"/>
              <w:rPr>
                <w:rFonts w:ascii="Times New Roman"/>
                <w:sz w:val="16"/>
              </w:rPr>
            </w:pPr>
          </w:p>
        </w:tc>
        <w:tc>
          <w:tcPr>
            <w:tcW w:w="2068" w:type="dxa"/>
          </w:tcPr>
          <w:p>
            <w:pPr>
              <w:pStyle w:val="TableParagraph"/>
              <w:spacing w:line="210" w:lineRule="exact"/>
              <w:ind w:left="6" w:right="6"/>
              <w:jc w:val="center"/>
              <w:rPr>
                <w:sz w:val="20"/>
              </w:rPr>
            </w:pPr>
            <w:r>
              <w:rPr>
                <w:sz w:val="20"/>
              </w:rPr>
              <w:t>Audit</w:t>
            </w:r>
            <w:r>
              <w:rPr>
                <w:spacing w:val="-6"/>
                <w:sz w:val="20"/>
              </w:rPr>
              <w:t> </w:t>
            </w:r>
            <w:r>
              <w:rPr>
                <w:spacing w:val="-2"/>
                <w:sz w:val="20"/>
              </w:rPr>
              <w:t>Services</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4"/>
              <w:jc w:val="center"/>
              <w:rPr>
                <w:sz w:val="20"/>
              </w:rPr>
            </w:pPr>
            <w:r>
              <w:rPr>
                <w:sz w:val="20"/>
              </w:rPr>
              <w:t>Service</w:t>
            </w:r>
            <w:r>
              <w:rPr>
                <w:spacing w:val="-8"/>
                <w:sz w:val="20"/>
              </w:rPr>
              <w:t> </w:t>
            </w:r>
            <w:r>
              <w:rPr>
                <w:spacing w:val="-2"/>
                <w:sz w:val="20"/>
              </w:rPr>
              <w:t>Payments</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460" w:hRule="atLeast"/>
        </w:trPr>
        <w:tc>
          <w:tcPr>
            <w:tcW w:w="3326" w:type="dxa"/>
          </w:tcPr>
          <w:p>
            <w:pPr>
              <w:pStyle w:val="TableParagraph"/>
              <w:rPr>
                <w:rFonts w:ascii="Times New Roman"/>
                <w:sz w:val="20"/>
              </w:rPr>
            </w:pPr>
          </w:p>
        </w:tc>
        <w:tc>
          <w:tcPr>
            <w:tcW w:w="2068" w:type="dxa"/>
          </w:tcPr>
          <w:p>
            <w:pPr>
              <w:pStyle w:val="TableParagraph"/>
              <w:spacing w:line="230" w:lineRule="exact"/>
              <w:ind w:left="508" w:right="377" w:hanging="123"/>
              <w:rPr>
                <w:sz w:val="20"/>
              </w:rPr>
            </w:pPr>
            <w:r>
              <w:rPr>
                <w:sz w:val="20"/>
              </w:rPr>
              <w:t>Incentives</w:t>
            </w:r>
            <w:r>
              <w:rPr>
                <w:spacing w:val="-14"/>
                <w:sz w:val="20"/>
              </w:rPr>
              <w:t> </w:t>
            </w:r>
            <w:r>
              <w:rPr>
                <w:sz w:val="20"/>
              </w:rPr>
              <w:t>and </w:t>
            </w:r>
            <w:r>
              <w:rPr>
                <w:spacing w:val="-2"/>
                <w:sz w:val="20"/>
              </w:rPr>
              <w:t>Participants</w:t>
            </w:r>
          </w:p>
        </w:tc>
        <w:tc>
          <w:tcPr>
            <w:tcW w:w="2697" w:type="dxa"/>
          </w:tcPr>
          <w:p>
            <w:pPr>
              <w:pStyle w:val="TableParagraph"/>
              <w:rPr>
                <w:rFonts w:ascii="Times New Roman"/>
                <w:sz w:val="20"/>
              </w:rPr>
            </w:pPr>
          </w:p>
        </w:tc>
        <w:tc>
          <w:tcPr>
            <w:tcW w:w="2697" w:type="dxa"/>
          </w:tcPr>
          <w:p>
            <w:pPr>
              <w:pStyle w:val="TableParagraph"/>
              <w:spacing w:line="229" w:lineRule="exact"/>
              <w:ind w:left="109"/>
              <w:rPr>
                <w:sz w:val="20"/>
              </w:rPr>
            </w:pPr>
            <w:r>
              <w:rPr>
                <w:spacing w:val="-10"/>
                <w:sz w:val="20"/>
              </w:rPr>
              <w:t>$</w:t>
            </w:r>
          </w:p>
        </w:tc>
      </w:tr>
    </w:tbl>
    <w:p>
      <w:pPr>
        <w:spacing w:after="0" w:line="229" w:lineRule="exact"/>
        <w:rPr>
          <w:sz w:val="20"/>
        </w:rPr>
        <w:sectPr>
          <w:footerReference w:type="default" r:id="rId20"/>
          <w:pgSz w:w="12240" w:h="15840"/>
          <w:pgMar w:header="0" w:footer="384" w:top="920" w:bottom="724" w:left="160" w:right="380"/>
        </w:sect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6"/>
        <w:gridCol w:w="2068"/>
        <w:gridCol w:w="2697"/>
        <w:gridCol w:w="2697"/>
      </w:tblGrid>
      <w:tr>
        <w:trPr>
          <w:trHeight w:val="460" w:hRule="atLeast"/>
        </w:trPr>
        <w:tc>
          <w:tcPr>
            <w:tcW w:w="3326" w:type="dxa"/>
          </w:tcPr>
          <w:p>
            <w:pPr>
              <w:pStyle w:val="TableParagraph"/>
              <w:rPr>
                <w:rFonts w:ascii="Times New Roman"/>
                <w:sz w:val="18"/>
              </w:rPr>
            </w:pPr>
          </w:p>
        </w:tc>
        <w:tc>
          <w:tcPr>
            <w:tcW w:w="2068" w:type="dxa"/>
          </w:tcPr>
          <w:p>
            <w:pPr>
              <w:pStyle w:val="TableParagraph"/>
              <w:spacing w:line="230" w:lineRule="exact"/>
              <w:ind w:left="665" w:right="386" w:hanging="267"/>
              <w:rPr>
                <w:sz w:val="20"/>
              </w:rPr>
            </w:pPr>
            <w:r>
              <w:rPr>
                <w:sz w:val="20"/>
              </w:rPr>
              <w:t>Insurance</w:t>
            </w:r>
            <w:r>
              <w:rPr>
                <w:spacing w:val="-14"/>
                <w:sz w:val="20"/>
              </w:rPr>
              <w:t> </w:t>
            </w:r>
            <w:r>
              <w:rPr>
                <w:sz w:val="20"/>
              </w:rPr>
              <w:t>and </w:t>
            </w:r>
            <w:r>
              <w:rPr>
                <w:spacing w:val="-2"/>
                <w:sz w:val="20"/>
              </w:rPr>
              <w:t>Bonding</w:t>
            </w:r>
          </w:p>
        </w:tc>
        <w:tc>
          <w:tcPr>
            <w:tcW w:w="2697" w:type="dxa"/>
          </w:tcPr>
          <w:p>
            <w:pPr>
              <w:pStyle w:val="TableParagraph"/>
              <w:rPr>
                <w:rFonts w:ascii="Times New Roman"/>
                <w:sz w:val="18"/>
              </w:rPr>
            </w:pPr>
          </w:p>
        </w:tc>
        <w:tc>
          <w:tcPr>
            <w:tcW w:w="2697" w:type="dxa"/>
          </w:tcPr>
          <w:p>
            <w:pPr>
              <w:pStyle w:val="TableParagraph"/>
              <w:spacing w:line="229"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spacing w:line="210" w:lineRule="exact"/>
              <w:ind w:left="6" w:right="1"/>
              <w:jc w:val="center"/>
              <w:rPr>
                <w:sz w:val="20"/>
              </w:rPr>
            </w:pPr>
            <w:r>
              <w:rPr>
                <w:spacing w:val="-2"/>
                <w:sz w:val="20"/>
              </w:rPr>
              <w:t>Other</w:t>
            </w: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460" w:hRule="atLeast"/>
        </w:trPr>
        <w:tc>
          <w:tcPr>
            <w:tcW w:w="3326" w:type="dxa"/>
          </w:tcPr>
          <w:p>
            <w:pPr>
              <w:pStyle w:val="TableParagraph"/>
              <w:spacing w:line="230" w:lineRule="exact"/>
              <w:ind w:left="107" w:right="902"/>
              <w:rPr>
                <w:sz w:val="20"/>
              </w:rPr>
            </w:pPr>
            <w:r>
              <w:rPr>
                <w:sz w:val="20"/>
              </w:rPr>
              <w:t>SUBCONTRACTOR</w:t>
            </w:r>
            <w:r>
              <w:rPr>
                <w:spacing w:val="-14"/>
                <w:sz w:val="20"/>
              </w:rPr>
              <w:t> </w:t>
            </w:r>
            <w:r>
              <w:rPr>
                <w:sz w:val="20"/>
              </w:rPr>
              <w:t>AND SUBGRANTEE COSTS</w:t>
            </w:r>
          </w:p>
        </w:tc>
        <w:tc>
          <w:tcPr>
            <w:tcW w:w="2068" w:type="dxa"/>
          </w:tcPr>
          <w:p>
            <w:pPr>
              <w:pStyle w:val="TableParagraph"/>
              <w:rPr>
                <w:rFonts w:ascii="Times New Roman"/>
                <w:sz w:val="18"/>
              </w:rPr>
            </w:pPr>
          </w:p>
        </w:tc>
        <w:tc>
          <w:tcPr>
            <w:tcW w:w="2697" w:type="dxa"/>
          </w:tcPr>
          <w:p>
            <w:pPr>
              <w:pStyle w:val="TableParagraph"/>
              <w:rPr>
                <w:rFonts w:ascii="Times New Roman"/>
                <w:sz w:val="18"/>
              </w:rPr>
            </w:pPr>
          </w:p>
        </w:tc>
        <w:tc>
          <w:tcPr>
            <w:tcW w:w="2697" w:type="dxa"/>
          </w:tcPr>
          <w:p>
            <w:pPr>
              <w:pStyle w:val="TableParagraph"/>
              <w:spacing w:line="229" w:lineRule="exact"/>
              <w:ind w:left="109"/>
              <w:rPr>
                <w:sz w:val="20"/>
              </w:rPr>
            </w:pPr>
            <w:r>
              <w:rPr>
                <w:spacing w:val="-10"/>
                <w:sz w:val="20"/>
              </w:rPr>
              <w:t>$</w:t>
            </w:r>
          </w:p>
        </w:tc>
      </w:tr>
      <w:tr>
        <w:trPr>
          <w:trHeight w:val="230" w:hRule="atLeast"/>
        </w:trPr>
        <w:tc>
          <w:tcPr>
            <w:tcW w:w="3326" w:type="dxa"/>
          </w:tcPr>
          <w:p>
            <w:pPr>
              <w:pStyle w:val="TableParagraph"/>
              <w:spacing w:line="210" w:lineRule="exact"/>
              <w:ind w:left="107"/>
              <w:rPr>
                <w:sz w:val="20"/>
              </w:rPr>
            </w:pPr>
            <w:r>
              <w:rPr>
                <w:sz w:val="20"/>
              </w:rPr>
              <w:t>INDIRECT</w:t>
            </w:r>
            <w:r>
              <w:rPr>
                <w:spacing w:val="-11"/>
                <w:sz w:val="20"/>
              </w:rPr>
              <w:t> </w:t>
            </w:r>
            <w:r>
              <w:rPr>
                <w:spacing w:val="-4"/>
                <w:sz w:val="20"/>
              </w:rPr>
              <w:t>COSTS</w:t>
            </w: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spacing w:line="210" w:lineRule="exact"/>
              <w:ind w:left="107"/>
              <w:rPr>
                <w:sz w:val="16"/>
              </w:rPr>
            </w:pPr>
            <w:r>
              <w:rPr>
                <w:sz w:val="20"/>
              </w:rPr>
              <w:t>APPLICANT</w:t>
            </w:r>
            <w:r>
              <w:rPr>
                <w:spacing w:val="-7"/>
                <w:sz w:val="20"/>
              </w:rPr>
              <w:t> </w:t>
            </w:r>
            <w:r>
              <w:rPr>
                <w:sz w:val="20"/>
              </w:rPr>
              <w:t>MATCH</w:t>
            </w:r>
            <w:r>
              <w:rPr>
                <w:spacing w:val="-9"/>
                <w:sz w:val="20"/>
              </w:rPr>
              <w:t> </w:t>
            </w:r>
            <w:r>
              <w:rPr>
                <w:sz w:val="16"/>
              </w:rPr>
              <w:t>(Not</w:t>
            </w:r>
            <w:r>
              <w:rPr>
                <w:spacing w:val="-5"/>
                <w:sz w:val="16"/>
              </w:rPr>
              <w:t> </w:t>
            </w:r>
            <w:r>
              <w:rPr>
                <w:spacing w:val="-2"/>
                <w:sz w:val="16"/>
              </w:rPr>
              <w:t>Required)</w:t>
            </w: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29" w:hRule="atLeast"/>
        </w:trPr>
        <w:tc>
          <w:tcPr>
            <w:tcW w:w="3326" w:type="dxa"/>
          </w:tcPr>
          <w:p>
            <w:pPr>
              <w:pStyle w:val="TableParagraph"/>
              <w:rPr>
                <w:rFonts w:ascii="Times New Roman"/>
                <w:sz w:val="16"/>
              </w:rPr>
            </w:pP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230" w:hRule="atLeast"/>
        </w:trPr>
        <w:tc>
          <w:tcPr>
            <w:tcW w:w="3326" w:type="dxa"/>
          </w:tcPr>
          <w:p>
            <w:pPr>
              <w:pStyle w:val="TableParagraph"/>
              <w:rPr>
                <w:rFonts w:ascii="Times New Roman"/>
                <w:sz w:val="16"/>
              </w:rPr>
            </w:pPr>
          </w:p>
        </w:tc>
        <w:tc>
          <w:tcPr>
            <w:tcW w:w="2068" w:type="dxa"/>
          </w:tcPr>
          <w:p>
            <w:pPr>
              <w:pStyle w:val="TableParagraph"/>
              <w:rPr>
                <w:rFonts w:ascii="Times New Roman"/>
                <w:sz w:val="16"/>
              </w:rPr>
            </w:pPr>
          </w:p>
        </w:tc>
        <w:tc>
          <w:tcPr>
            <w:tcW w:w="2697" w:type="dxa"/>
          </w:tcPr>
          <w:p>
            <w:pPr>
              <w:pStyle w:val="TableParagraph"/>
              <w:rPr>
                <w:rFonts w:ascii="Times New Roman"/>
                <w:sz w:val="16"/>
              </w:rPr>
            </w:pPr>
          </w:p>
        </w:tc>
        <w:tc>
          <w:tcPr>
            <w:tcW w:w="2697" w:type="dxa"/>
          </w:tcPr>
          <w:p>
            <w:pPr>
              <w:pStyle w:val="TableParagraph"/>
              <w:spacing w:line="210" w:lineRule="exact"/>
              <w:ind w:left="109"/>
              <w:rPr>
                <w:sz w:val="20"/>
              </w:rPr>
            </w:pPr>
            <w:r>
              <w:rPr>
                <w:spacing w:val="-10"/>
                <w:sz w:val="20"/>
              </w:rPr>
              <w:t>$</w:t>
            </w:r>
          </w:p>
        </w:tc>
      </w:tr>
      <w:tr>
        <w:trPr>
          <w:trHeight w:val="460" w:hRule="atLeast"/>
        </w:trPr>
        <w:tc>
          <w:tcPr>
            <w:tcW w:w="3326" w:type="dxa"/>
          </w:tcPr>
          <w:p>
            <w:pPr>
              <w:pStyle w:val="TableParagraph"/>
              <w:spacing w:line="228" w:lineRule="exact"/>
              <w:ind w:left="1660" w:right="93" w:hanging="255"/>
              <w:rPr>
                <w:sz w:val="20"/>
              </w:rPr>
            </w:pPr>
            <w:r>
              <w:rPr>
                <w:sz w:val="20"/>
              </w:rPr>
              <w:t>TOTAL</w:t>
            </w:r>
            <w:r>
              <w:rPr>
                <w:spacing w:val="-14"/>
                <w:sz w:val="20"/>
              </w:rPr>
              <w:t> </w:t>
            </w:r>
            <w:r>
              <w:rPr>
                <w:sz w:val="20"/>
              </w:rPr>
              <w:t>BUDGETED </w:t>
            </w:r>
            <w:r>
              <w:rPr>
                <w:spacing w:val="-2"/>
                <w:sz w:val="20"/>
              </w:rPr>
              <w:t>EXPENDITURES</w:t>
            </w:r>
          </w:p>
        </w:tc>
        <w:tc>
          <w:tcPr>
            <w:tcW w:w="2068" w:type="dxa"/>
          </w:tcPr>
          <w:p>
            <w:pPr>
              <w:pStyle w:val="TableParagraph"/>
              <w:rPr>
                <w:rFonts w:ascii="Times New Roman"/>
                <w:sz w:val="18"/>
              </w:rPr>
            </w:pPr>
          </w:p>
        </w:tc>
        <w:tc>
          <w:tcPr>
            <w:tcW w:w="2697" w:type="dxa"/>
          </w:tcPr>
          <w:p>
            <w:pPr>
              <w:pStyle w:val="TableParagraph"/>
              <w:rPr>
                <w:rFonts w:ascii="Times New Roman"/>
                <w:sz w:val="18"/>
              </w:rPr>
            </w:pPr>
          </w:p>
        </w:tc>
        <w:tc>
          <w:tcPr>
            <w:tcW w:w="2697" w:type="dxa"/>
          </w:tcPr>
          <w:p>
            <w:pPr>
              <w:pStyle w:val="TableParagraph"/>
              <w:spacing w:line="229" w:lineRule="exact"/>
              <w:ind w:left="109"/>
              <w:rPr>
                <w:sz w:val="20"/>
              </w:rPr>
            </w:pPr>
            <w:r>
              <w:rPr>
                <w:spacing w:val="-10"/>
                <w:sz w:val="20"/>
              </w:rPr>
              <w:t>$</w:t>
            </w:r>
          </w:p>
        </w:tc>
      </w:tr>
    </w:tbl>
    <w:p>
      <w:pPr>
        <w:spacing w:after="0" w:line="229" w:lineRule="exact"/>
        <w:rPr>
          <w:sz w:val="20"/>
        </w:rPr>
        <w:sectPr>
          <w:type w:val="continuous"/>
          <w:pgSz w:w="12240" w:h="15840"/>
          <w:pgMar w:header="0" w:footer="384" w:top="980" w:bottom="580" w:left="160" w:right="380"/>
        </w:sectPr>
      </w:pPr>
    </w:p>
    <w:p>
      <w:pPr>
        <w:pStyle w:val="Heading1"/>
        <w:spacing w:line="417" w:lineRule="auto" w:before="75"/>
        <w:ind w:left="4210" w:right="3926" w:firstLine="892"/>
        <w:rPr>
          <w:u w:val="none"/>
        </w:rPr>
      </w:pPr>
      <w:bookmarkStart w:name="APPENDIX A" w:id="13"/>
      <w:bookmarkEnd w:id="13"/>
      <w:r>
        <w:rPr>
          <w:b w:val="0"/>
          <w:u w:val="none"/>
        </w:rPr>
      </w:r>
      <w:r>
        <w:rPr>
          <w:u w:val="single"/>
        </w:rPr>
        <w:t>APPENDIX A</w:t>
      </w:r>
      <w:r>
        <w:rPr>
          <w:u w:val="none"/>
        </w:rPr>
        <w:t> </w:t>
      </w:r>
      <w:bookmarkStart w:name="TERMS AND CONDITIONS" w:id="14"/>
      <w:bookmarkEnd w:id="14"/>
      <w:r>
        <w:rPr>
          <w:u w:val="none"/>
        </w:rPr>
      </w:r>
      <w:r>
        <w:rPr>
          <w:u w:val="single"/>
        </w:rPr>
        <w:t>TERMS</w:t>
      </w:r>
      <w:r>
        <w:rPr>
          <w:spacing w:val="-17"/>
          <w:u w:val="single"/>
        </w:rPr>
        <w:t> </w:t>
      </w:r>
      <w:r>
        <w:rPr>
          <w:u w:val="single"/>
        </w:rPr>
        <w:t>AND</w:t>
      </w:r>
      <w:r>
        <w:rPr>
          <w:spacing w:val="-20"/>
          <w:u w:val="single"/>
        </w:rPr>
        <w:t> </w:t>
      </w:r>
      <w:r>
        <w:rPr>
          <w:u w:val="single"/>
        </w:rPr>
        <w:t>CONDITIONS</w:t>
      </w:r>
    </w:p>
    <w:p>
      <w:pPr>
        <w:pStyle w:val="ListParagraph"/>
        <w:numPr>
          <w:ilvl w:val="0"/>
          <w:numId w:val="24"/>
        </w:numPr>
        <w:tabs>
          <w:tab w:pos="4879" w:val="left" w:leader="none"/>
        </w:tabs>
        <w:spacing w:line="240" w:lineRule="auto" w:before="114" w:after="0"/>
        <w:ind w:left="4879" w:right="0" w:hanging="359"/>
        <w:jc w:val="left"/>
        <w:rPr>
          <w:color w:val="006FC0"/>
          <w:sz w:val="24"/>
        </w:rPr>
      </w:pPr>
      <w:r>
        <w:rPr>
          <w:color w:val="006FC0"/>
          <w:sz w:val="24"/>
        </w:rPr>
        <w:t>General</w:t>
      </w:r>
      <w:r>
        <w:rPr>
          <w:color w:val="006FC0"/>
          <w:spacing w:val="-2"/>
          <w:sz w:val="24"/>
        </w:rPr>
        <w:t> </w:t>
      </w:r>
      <w:r>
        <w:rPr>
          <w:color w:val="006FC0"/>
          <w:sz w:val="24"/>
        </w:rPr>
        <w:t>Terms</w:t>
      </w:r>
      <w:r>
        <w:rPr>
          <w:color w:val="006FC0"/>
          <w:spacing w:val="-3"/>
          <w:sz w:val="24"/>
        </w:rPr>
        <w:t> </w:t>
      </w:r>
      <w:r>
        <w:rPr>
          <w:color w:val="006FC0"/>
          <w:sz w:val="24"/>
        </w:rPr>
        <w:t>and</w:t>
      </w:r>
      <w:r>
        <w:rPr>
          <w:color w:val="006FC0"/>
          <w:spacing w:val="-3"/>
          <w:sz w:val="24"/>
        </w:rPr>
        <w:t> </w:t>
      </w:r>
      <w:r>
        <w:rPr>
          <w:color w:val="006FC0"/>
          <w:spacing w:val="-2"/>
          <w:sz w:val="24"/>
        </w:rPr>
        <w:t>Conditions</w:t>
      </w:r>
    </w:p>
    <w:p>
      <w:pPr>
        <w:pStyle w:val="ListParagraph"/>
        <w:numPr>
          <w:ilvl w:val="0"/>
          <w:numId w:val="24"/>
        </w:numPr>
        <w:tabs>
          <w:tab w:pos="4880" w:val="left" w:leader="none"/>
        </w:tabs>
        <w:spacing w:line="240" w:lineRule="auto" w:before="120" w:after="0"/>
        <w:ind w:left="4880" w:right="1385" w:hanging="360"/>
        <w:jc w:val="left"/>
        <w:rPr>
          <w:color w:val="4471C4"/>
          <w:sz w:val="24"/>
        </w:rPr>
      </w:pPr>
      <w:r>
        <w:rPr>
          <w:color w:val="4471C4"/>
          <w:sz w:val="24"/>
        </w:rPr>
        <w:t>Master</w:t>
      </w:r>
      <w:r>
        <w:rPr>
          <w:color w:val="4471C4"/>
          <w:spacing w:val="-7"/>
          <w:sz w:val="24"/>
        </w:rPr>
        <w:t> </w:t>
      </w:r>
      <w:r>
        <w:rPr>
          <w:color w:val="4471C4"/>
          <w:sz w:val="24"/>
        </w:rPr>
        <w:t>Agreement</w:t>
      </w:r>
      <w:r>
        <w:rPr>
          <w:color w:val="4471C4"/>
          <w:spacing w:val="-8"/>
          <w:sz w:val="24"/>
        </w:rPr>
        <w:t> </w:t>
      </w:r>
      <w:r>
        <w:rPr>
          <w:color w:val="4471C4"/>
          <w:sz w:val="24"/>
        </w:rPr>
        <w:t>(UNC</w:t>
      </w:r>
      <w:r>
        <w:rPr>
          <w:color w:val="4471C4"/>
          <w:spacing w:val="-6"/>
          <w:sz w:val="24"/>
        </w:rPr>
        <w:t> </w:t>
      </w:r>
      <w:r>
        <w:rPr>
          <w:color w:val="4471C4"/>
          <w:sz w:val="24"/>
        </w:rPr>
        <w:t>Systems)</w:t>
      </w:r>
      <w:r>
        <w:rPr>
          <w:color w:val="4471C4"/>
          <w:spacing w:val="-7"/>
          <w:sz w:val="24"/>
        </w:rPr>
        <w:t> </w:t>
      </w:r>
      <w:r>
        <w:rPr>
          <w:color w:val="4471C4"/>
          <w:sz w:val="24"/>
        </w:rPr>
        <w:t>incorporated</w:t>
      </w:r>
      <w:r>
        <w:rPr>
          <w:color w:val="4471C4"/>
          <w:spacing w:val="-7"/>
          <w:sz w:val="24"/>
        </w:rPr>
        <w:t> </w:t>
      </w:r>
      <w:r>
        <w:rPr>
          <w:color w:val="4471C4"/>
          <w:sz w:val="24"/>
        </w:rPr>
        <w:t>by </w:t>
      </w:r>
      <w:r>
        <w:rPr>
          <w:color w:val="4471C4"/>
          <w:spacing w:val="-2"/>
          <w:sz w:val="24"/>
        </w:rPr>
        <w:t>reference</w:t>
      </w:r>
    </w:p>
    <w:p>
      <w:pPr>
        <w:spacing w:after="0" w:line="240" w:lineRule="auto"/>
        <w:jc w:val="left"/>
        <w:rPr>
          <w:sz w:val="24"/>
        </w:rPr>
        <w:sectPr>
          <w:pgSz w:w="12240" w:h="15840"/>
          <w:pgMar w:header="0" w:footer="384" w:top="920" w:bottom="580" w:left="160" w:right="380"/>
        </w:sectPr>
      </w:pPr>
    </w:p>
    <w:p>
      <w:pPr>
        <w:pStyle w:val="BodyText"/>
        <w:spacing w:before="95"/>
      </w:pPr>
    </w:p>
    <w:p>
      <w:pPr>
        <w:pStyle w:val="Heading3"/>
        <w:ind w:left="219"/>
        <w:jc w:val="center"/>
      </w:pPr>
      <w:r>
        <w:rPr/>
        <w:t>GENERAL</w:t>
      </w:r>
      <w:r>
        <w:rPr>
          <w:spacing w:val="-7"/>
        </w:rPr>
        <w:t> </w:t>
      </w:r>
      <w:r>
        <w:rPr/>
        <w:t>TERMS</w:t>
      </w:r>
      <w:r>
        <w:rPr>
          <w:spacing w:val="-6"/>
        </w:rPr>
        <w:t> </w:t>
      </w:r>
      <w:r>
        <w:rPr/>
        <w:t>AND</w:t>
      </w:r>
      <w:r>
        <w:rPr>
          <w:spacing w:val="-8"/>
        </w:rPr>
        <w:t> </w:t>
      </w:r>
      <w:r>
        <w:rPr>
          <w:spacing w:val="-2"/>
        </w:rPr>
        <w:t>CONDITIONS</w:t>
      </w:r>
    </w:p>
    <w:p>
      <w:pPr>
        <w:pStyle w:val="BodyText"/>
        <w:spacing w:before="136"/>
        <w:rPr>
          <w:b/>
        </w:rPr>
      </w:pPr>
    </w:p>
    <w:p>
      <w:pPr>
        <w:spacing w:after="0"/>
        <w:sectPr>
          <w:footerReference w:type="default" r:id="rId21"/>
          <w:pgSz w:w="12240" w:h="15840"/>
          <w:pgMar w:header="0" w:footer="428" w:top="1820" w:bottom="620" w:left="160" w:right="380"/>
        </w:sectPr>
      </w:pPr>
    </w:p>
    <w:p>
      <w:pPr>
        <w:spacing w:before="93"/>
        <w:ind w:left="515" w:right="3" w:firstLine="0"/>
        <w:jc w:val="center"/>
        <w:rPr>
          <w:b/>
          <w:sz w:val="20"/>
        </w:rPr>
      </w:pPr>
      <w:bookmarkStart w:name="Definitions" w:id="15"/>
      <w:bookmarkEnd w:id="15"/>
      <w:r>
        <w:rPr/>
      </w:r>
      <w:r>
        <w:rPr>
          <w:b/>
          <w:spacing w:val="-2"/>
          <w:sz w:val="20"/>
        </w:rPr>
        <w:t>Definitions</w:t>
      </w:r>
    </w:p>
    <w:p>
      <w:pPr>
        <w:pStyle w:val="BodyText"/>
        <w:spacing w:before="1"/>
        <w:rPr>
          <w:b/>
        </w:rPr>
      </w:pPr>
    </w:p>
    <w:p>
      <w:pPr>
        <w:pStyle w:val="BodyText"/>
        <w:ind w:left="560" w:right="40"/>
        <w:jc w:val="both"/>
      </w:pPr>
      <w:bookmarkStart w:name="Links to definitions are provided to mee" w:id="16"/>
      <w:bookmarkEnd w:id="16"/>
      <w:r>
        <w:rPr/>
      </w:r>
      <w:r>
        <w:rPr/>
        <w:t>Links to definitions are provided to meet the intent and requirements of </w:t>
      </w:r>
      <w:hyperlink r:id="rId22">
        <w:r>
          <w:rPr>
            <w:color w:val="0000FF"/>
            <w:u w:val="single" w:color="0000FF"/>
          </w:rPr>
          <w:t>NC Administrative Rules</w:t>
        </w:r>
        <w:r>
          <w:rPr>
            <w:color w:val="0000FF"/>
            <w:spacing w:val="40"/>
            <w:u w:val="single" w:color="0000FF"/>
          </w:rPr>
          <w:t> </w:t>
        </w:r>
        <w:r>
          <w:rPr>
            <w:color w:val="0000FF"/>
            <w:u w:val="single" w:color="0000FF"/>
          </w:rPr>
          <w:t>09 NCAC</w:t>
        </w:r>
      </w:hyperlink>
      <w:r>
        <w:rPr>
          <w:color w:val="0000FF"/>
          <w:u w:val="none"/>
        </w:rPr>
        <w:t> </w:t>
      </w:r>
      <w:hyperlink r:id="rId22">
        <w:r>
          <w:rPr>
            <w:color w:val="0000FF"/>
            <w:u w:val="single" w:color="0000FF"/>
          </w:rPr>
          <w:t>Admin Code 03M.0102,</w:t>
        </w:r>
      </w:hyperlink>
      <w:r>
        <w:rPr>
          <w:u w:val="none"/>
        </w:rPr>
        <w:t>and </w:t>
      </w:r>
      <w:hyperlink r:id="rId23">
        <w:r>
          <w:rPr>
            <w:color w:val="0000FF"/>
            <w:u w:val="single" w:color="0000FF"/>
          </w:rPr>
          <w:t>the North Carolina General</w:t>
        </w:r>
      </w:hyperlink>
      <w:r>
        <w:rPr>
          <w:color w:val="0000FF"/>
          <w:u w:val="none"/>
        </w:rPr>
        <w:t> </w:t>
      </w:r>
      <w:hyperlink r:id="rId23">
        <w:r>
          <w:rPr>
            <w:color w:val="0000FF"/>
            <w:u w:val="single" w:color="0000FF"/>
          </w:rPr>
          <w:t>Statutes</w:t>
        </w:r>
      </w:hyperlink>
      <w:r>
        <w:rPr>
          <w:color w:val="0000FF"/>
          <w:spacing w:val="-11"/>
          <w:u w:val="none"/>
        </w:rPr>
        <w:t> </w:t>
      </w:r>
      <w:r>
        <w:rPr>
          <w:u w:val="none"/>
        </w:rPr>
        <w:t>unless</w:t>
      </w:r>
      <w:r>
        <w:rPr>
          <w:spacing w:val="-11"/>
          <w:u w:val="none"/>
        </w:rPr>
        <w:t> </w:t>
      </w:r>
      <w:r>
        <w:rPr>
          <w:u w:val="none"/>
        </w:rPr>
        <w:t>otherwise</w:t>
      </w:r>
      <w:r>
        <w:rPr>
          <w:spacing w:val="-11"/>
          <w:u w:val="none"/>
        </w:rPr>
        <w:t> </w:t>
      </w:r>
      <w:r>
        <w:rPr>
          <w:u w:val="none"/>
        </w:rPr>
        <w:t>noted.</w:t>
      </w:r>
      <w:r>
        <w:rPr>
          <w:spacing w:val="34"/>
          <w:u w:val="none"/>
        </w:rPr>
        <w:t> </w:t>
      </w:r>
      <w:r>
        <w:rPr>
          <w:u w:val="none"/>
        </w:rPr>
        <w:t>If</w:t>
      </w:r>
      <w:r>
        <w:rPr>
          <w:spacing w:val="-12"/>
          <w:u w:val="none"/>
        </w:rPr>
        <w:t> </w:t>
      </w:r>
      <w:r>
        <w:rPr>
          <w:u w:val="none"/>
        </w:rPr>
        <w:t>the</w:t>
      </w:r>
      <w:r>
        <w:rPr>
          <w:spacing w:val="-12"/>
          <w:u w:val="none"/>
        </w:rPr>
        <w:t> </w:t>
      </w:r>
      <w:r>
        <w:rPr>
          <w:u w:val="none"/>
        </w:rPr>
        <w:t>rule</w:t>
      </w:r>
      <w:r>
        <w:rPr>
          <w:spacing w:val="-12"/>
          <w:u w:val="none"/>
        </w:rPr>
        <w:t> </w:t>
      </w:r>
      <w:r>
        <w:rPr>
          <w:u w:val="none"/>
        </w:rPr>
        <w:t>or</w:t>
      </w:r>
      <w:r>
        <w:rPr>
          <w:spacing w:val="-11"/>
          <w:u w:val="none"/>
        </w:rPr>
        <w:t> </w:t>
      </w:r>
      <w:r>
        <w:rPr>
          <w:u w:val="none"/>
        </w:rPr>
        <w:t>statute</w:t>
      </w:r>
      <w:r>
        <w:rPr>
          <w:spacing w:val="-12"/>
          <w:u w:val="none"/>
        </w:rPr>
        <w:t> </w:t>
      </w:r>
      <w:r>
        <w:rPr>
          <w:u w:val="none"/>
        </w:rPr>
        <w:t>that is the</w:t>
      </w:r>
      <w:r>
        <w:rPr>
          <w:spacing w:val="-1"/>
          <w:u w:val="none"/>
        </w:rPr>
        <w:t> </w:t>
      </w:r>
      <w:r>
        <w:rPr>
          <w:u w:val="none"/>
        </w:rPr>
        <w:t>source</w:t>
      </w:r>
      <w:r>
        <w:rPr>
          <w:spacing w:val="-1"/>
          <w:u w:val="none"/>
        </w:rPr>
        <w:t> </w:t>
      </w:r>
      <w:r>
        <w:rPr>
          <w:u w:val="none"/>
        </w:rPr>
        <w:t>of the definition</w:t>
      </w:r>
      <w:r>
        <w:rPr>
          <w:spacing w:val="-1"/>
          <w:u w:val="none"/>
        </w:rPr>
        <w:t> </w:t>
      </w:r>
      <w:r>
        <w:rPr>
          <w:u w:val="none"/>
        </w:rPr>
        <w:t>is changed</w:t>
      </w:r>
      <w:r>
        <w:rPr>
          <w:spacing w:val="-1"/>
          <w:u w:val="none"/>
        </w:rPr>
        <w:t> </w:t>
      </w:r>
      <w:r>
        <w:rPr>
          <w:u w:val="none"/>
        </w:rPr>
        <w:t>by the adopting authority, the change shall be incorporated herein.</w:t>
      </w:r>
    </w:p>
    <w:p>
      <w:pPr>
        <w:pStyle w:val="BodyText"/>
      </w:pPr>
    </w:p>
    <w:p>
      <w:pPr>
        <w:pStyle w:val="Heading3"/>
        <w:ind w:left="1762"/>
      </w:pPr>
      <w:r>
        <w:rPr/>
        <w:t>Relationships</w:t>
      </w:r>
      <w:r>
        <w:rPr>
          <w:spacing w:val="-10"/>
        </w:rPr>
        <w:t> </w:t>
      </w:r>
      <w:r>
        <w:rPr/>
        <w:t>of</w:t>
      </w:r>
      <w:r>
        <w:rPr>
          <w:spacing w:val="-8"/>
        </w:rPr>
        <w:t> </w:t>
      </w:r>
      <w:r>
        <w:rPr/>
        <w:t>the</w:t>
      </w:r>
      <w:r>
        <w:rPr>
          <w:spacing w:val="-8"/>
        </w:rPr>
        <w:t> </w:t>
      </w:r>
      <w:r>
        <w:rPr>
          <w:spacing w:val="-2"/>
        </w:rPr>
        <w:t>Parties</w:t>
      </w:r>
    </w:p>
    <w:p>
      <w:pPr>
        <w:pStyle w:val="BodyText"/>
        <w:spacing w:before="229"/>
        <w:ind w:left="560" w:right="40"/>
        <w:jc w:val="both"/>
      </w:pPr>
      <w:r>
        <w:rPr>
          <w:b/>
        </w:rPr>
        <w:t>Independent Contractor: </w:t>
      </w:r>
      <w:r>
        <w:rPr/>
        <w:t>The Grantee is and shall be deemed to be an independent contractor in the performance of this contract and as such shall be wholly responsible for the work to be performed and for the </w:t>
      </w:r>
      <w:r>
        <w:rPr>
          <w:spacing w:val="-2"/>
        </w:rPr>
        <w:t>supervision</w:t>
      </w:r>
      <w:r>
        <w:rPr>
          <w:spacing w:val="-7"/>
        </w:rPr>
        <w:t> </w:t>
      </w:r>
      <w:r>
        <w:rPr>
          <w:spacing w:val="-2"/>
        </w:rPr>
        <w:t>of</w:t>
      </w:r>
      <w:r>
        <w:rPr>
          <w:spacing w:val="-3"/>
        </w:rPr>
        <w:t> </w:t>
      </w:r>
      <w:r>
        <w:rPr>
          <w:spacing w:val="-2"/>
        </w:rPr>
        <w:t>its</w:t>
      </w:r>
      <w:r>
        <w:rPr>
          <w:spacing w:val="-5"/>
        </w:rPr>
        <w:t> </w:t>
      </w:r>
      <w:r>
        <w:rPr>
          <w:spacing w:val="-2"/>
        </w:rPr>
        <w:t>employees.</w:t>
      </w:r>
      <w:r>
        <w:rPr>
          <w:spacing w:val="-6"/>
        </w:rPr>
        <w:t> </w:t>
      </w:r>
      <w:r>
        <w:rPr>
          <w:spacing w:val="-2"/>
        </w:rPr>
        <w:t>The</w:t>
      </w:r>
      <w:r>
        <w:rPr>
          <w:spacing w:val="-7"/>
        </w:rPr>
        <w:t> </w:t>
      </w:r>
      <w:r>
        <w:rPr>
          <w:spacing w:val="-2"/>
        </w:rPr>
        <w:t>Grantee</w:t>
      </w:r>
      <w:r>
        <w:rPr>
          <w:spacing w:val="-3"/>
        </w:rPr>
        <w:t> </w:t>
      </w:r>
      <w:r>
        <w:rPr>
          <w:spacing w:val="-2"/>
        </w:rPr>
        <w:t>represents</w:t>
      </w:r>
      <w:r>
        <w:rPr>
          <w:spacing w:val="-5"/>
        </w:rPr>
        <w:t> </w:t>
      </w:r>
      <w:r>
        <w:rPr>
          <w:spacing w:val="-2"/>
        </w:rPr>
        <w:t>that </w:t>
      </w:r>
      <w:r>
        <w:rPr/>
        <w:t>it has, or shall secure at its own expense, all personnel required</w:t>
      </w:r>
      <w:r>
        <w:rPr>
          <w:spacing w:val="-12"/>
        </w:rPr>
        <w:t> </w:t>
      </w:r>
      <w:r>
        <w:rPr/>
        <w:t>in</w:t>
      </w:r>
      <w:r>
        <w:rPr>
          <w:spacing w:val="-12"/>
        </w:rPr>
        <w:t> </w:t>
      </w:r>
      <w:r>
        <w:rPr/>
        <w:t>performing</w:t>
      </w:r>
      <w:r>
        <w:rPr>
          <w:spacing w:val="-12"/>
        </w:rPr>
        <w:t> </w:t>
      </w:r>
      <w:r>
        <w:rPr/>
        <w:t>the</w:t>
      </w:r>
      <w:r>
        <w:rPr>
          <w:spacing w:val="-12"/>
        </w:rPr>
        <w:t> </w:t>
      </w:r>
      <w:r>
        <w:rPr/>
        <w:t>services</w:t>
      </w:r>
      <w:r>
        <w:rPr>
          <w:spacing w:val="-10"/>
        </w:rPr>
        <w:t> </w:t>
      </w:r>
      <w:r>
        <w:rPr/>
        <w:t>under</w:t>
      </w:r>
      <w:r>
        <w:rPr>
          <w:spacing w:val="-11"/>
        </w:rPr>
        <w:t> </w:t>
      </w:r>
      <w:r>
        <w:rPr/>
        <w:t>this</w:t>
      </w:r>
      <w:r>
        <w:rPr>
          <w:spacing w:val="-10"/>
        </w:rPr>
        <w:t> </w:t>
      </w:r>
      <w:r>
        <w:rPr/>
        <w:t>agreement. Such employees shall not be employees of, or have any individual contractual relationship with, the Division.</w:t>
      </w:r>
    </w:p>
    <w:p>
      <w:pPr>
        <w:pStyle w:val="BodyText"/>
        <w:spacing w:before="2"/>
      </w:pPr>
    </w:p>
    <w:p>
      <w:pPr>
        <w:pStyle w:val="BodyText"/>
        <w:ind w:left="560" w:right="39"/>
        <w:jc w:val="both"/>
      </w:pPr>
      <w:r>
        <w:rPr>
          <w:b/>
        </w:rPr>
        <w:t>Subcontracting: </w:t>
      </w:r>
      <w:r>
        <w:rPr/>
        <w:t>The Grantee shall not subcontract any of</w:t>
      </w:r>
      <w:r>
        <w:rPr>
          <w:spacing w:val="-11"/>
        </w:rPr>
        <w:t> </w:t>
      </w:r>
      <w:r>
        <w:rPr/>
        <w:t>the</w:t>
      </w:r>
      <w:r>
        <w:rPr>
          <w:spacing w:val="-9"/>
        </w:rPr>
        <w:t> </w:t>
      </w:r>
      <w:r>
        <w:rPr/>
        <w:t>work</w:t>
      </w:r>
      <w:r>
        <w:rPr>
          <w:spacing w:val="-9"/>
        </w:rPr>
        <w:t> </w:t>
      </w:r>
      <w:r>
        <w:rPr/>
        <w:t>contemplated</w:t>
      </w:r>
      <w:r>
        <w:rPr>
          <w:spacing w:val="-11"/>
        </w:rPr>
        <w:t> </w:t>
      </w:r>
      <w:r>
        <w:rPr/>
        <w:t>under</w:t>
      </w:r>
      <w:r>
        <w:rPr>
          <w:spacing w:val="-10"/>
        </w:rPr>
        <w:t> </w:t>
      </w:r>
      <w:r>
        <w:rPr/>
        <w:t>this</w:t>
      </w:r>
      <w:r>
        <w:rPr>
          <w:spacing w:val="-9"/>
        </w:rPr>
        <w:t> </w:t>
      </w:r>
      <w:r>
        <w:rPr/>
        <w:t>contract</w:t>
      </w:r>
      <w:r>
        <w:rPr>
          <w:spacing w:val="-11"/>
        </w:rPr>
        <w:t> </w:t>
      </w:r>
      <w:r>
        <w:rPr/>
        <w:t>without</w:t>
      </w:r>
      <w:r>
        <w:rPr>
          <w:spacing w:val="-8"/>
        </w:rPr>
        <w:t> </w:t>
      </w:r>
      <w:r>
        <w:rPr/>
        <w:t>prior written approval from the Division. Any approved subcontract shall be subject to all conditions of this contract. Only the subcontractors or subgrantees specified</w:t>
      </w:r>
      <w:r>
        <w:rPr>
          <w:spacing w:val="-2"/>
        </w:rPr>
        <w:t> </w:t>
      </w:r>
      <w:r>
        <w:rPr/>
        <w:t>in</w:t>
      </w:r>
      <w:r>
        <w:rPr>
          <w:spacing w:val="-1"/>
        </w:rPr>
        <w:t> </w:t>
      </w:r>
      <w:r>
        <w:rPr/>
        <w:t>the</w:t>
      </w:r>
      <w:r>
        <w:rPr>
          <w:spacing w:val="-4"/>
        </w:rPr>
        <w:t> </w:t>
      </w:r>
      <w:r>
        <w:rPr/>
        <w:t>contract</w:t>
      </w:r>
      <w:r>
        <w:rPr>
          <w:spacing w:val="-4"/>
        </w:rPr>
        <w:t> </w:t>
      </w:r>
      <w:r>
        <w:rPr/>
        <w:t>documents are</w:t>
      </w:r>
      <w:r>
        <w:rPr>
          <w:spacing w:val="-1"/>
        </w:rPr>
        <w:t> </w:t>
      </w:r>
      <w:r>
        <w:rPr/>
        <w:t>to</w:t>
      </w:r>
      <w:r>
        <w:rPr>
          <w:spacing w:val="-1"/>
        </w:rPr>
        <w:t> </w:t>
      </w:r>
      <w:r>
        <w:rPr/>
        <w:t>be</w:t>
      </w:r>
      <w:r>
        <w:rPr>
          <w:spacing w:val="-1"/>
        </w:rPr>
        <w:t> </w:t>
      </w:r>
      <w:r>
        <w:rPr/>
        <w:t>considered approved upon award of the contract. The Division shall not be obligated to pay for any work performed by any unapproved</w:t>
      </w:r>
      <w:r>
        <w:rPr>
          <w:spacing w:val="-14"/>
        </w:rPr>
        <w:t> </w:t>
      </w:r>
      <w:r>
        <w:rPr/>
        <w:t>subcontractors</w:t>
      </w:r>
      <w:r>
        <w:rPr>
          <w:spacing w:val="-14"/>
        </w:rPr>
        <w:t> </w:t>
      </w:r>
      <w:r>
        <w:rPr/>
        <w:t>or</w:t>
      </w:r>
      <w:r>
        <w:rPr>
          <w:spacing w:val="-14"/>
        </w:rPr>
        <w:t> </w:t>
      </w:r>
      <w:r>
        <w:rPr/>
        <w:t>subgrantees.</w:t>
      </w:r>
      <w:r>
        <w:rPr>
          <w:spacing w:val="12"/>
        </w:rPr>
        <w:t> </w:t>
      </w:r>
      <w:r>
        <w:rPr/>
        <w:t>The</w:t>
      </w:r>
      <w:r>
        <w:rPr>
          <w:spacing w:val="-14"/>
        </w:rPr>
        <w:t> </w:t>
      </w:r>
      <w:r>
        <w:rPr/>
        <w:t>Grantee shall be responsible for the performance of all its </w:t>
      </w:r>
      <w:r>
        <w:rPr>
          <w:spacing w:val="-2"/>
        </w:rPr>
        <w:t>subcontractors/subgrantees.</w:t>
      </w:r>
    </w:p>
    <w:p>
      <w:pPr>
        <w:pStyle w:val="BodyText"/>
        <w:spacing w:before="1"/>
      </w:pPr>
    </w:p>
    <w:p>
      <w:pPr>
        <w:pStyle w:val="BodyText"/>
        <w:ind w:left="560" w:right="40"/>
        <w:jc w:val="both"/>
      </w:pPr>
      <w:r>
        <w:rPr>
          <w:b/>
        </w:rPr>
        <w:t>Assignment:</w:t>
      </w:r>
      <w:r>
        <w:rPr>
          <w:b/>
          <w:spacing w:val="40"/>
        </w:rPr>
        <w:t> </w:t>
      </w:r>
      <w:r>
        <w:rPr/>
        <w:t>No assignment of the Grantee's obligations or the Grantee's right to receive payment hereunder shall be permitted. However, upon written request</w:t>
      </w:r>
      <w:r>
        <w:rPr>
          <w:spacing w:val="-12"/>
        </w:rPr>
        <w:t> </w:t>
      </w:r>
      <w:r>
        <w:rPr/>
        <w:t>approved</w:t>
      </w:r>
      <w:r>
        <w:rPr>
          <w:spacing w:val="-12"/>
        </w:rPr>
        <w:t> </w:t>
      </w:r>
      <w:r>
        <w:rPr/>
        <w:t>by</w:t>
      </w:r>
      <w:r>
        <w:rPr>
          <w:spacing w:val="-10"/>
        </w:rPr>
        <w:t> </w:t>
      </w:r>
      <w:r>
        <w:rPr/>
        <w:t>the</w:t>
      </w:r>
      <w:r>
        <w:rPr>
          <w:spacing w:val="-12"/>
        </w:rPr>
        <w:t> </w:t>
      </w:r>
      <w:r>
        <w:rPr/>
        <w:t>issuing</w:t>
      </w:r>
      <w:r>
        <w:rPr>
          <w:spacing w:val="-12"/>
        </w:rPr>
        <w:t> </w:t>
      </w:r>
      <w:r>
        <w:rPr/>
        <w:t>purchasing</w:t>
      </w:r>
      <w:r>
        <w:rPr>
          <w:spacing w:val="-12"/>
        </w:rPr>
        <w:t> </w:t>
      </w:r>
      <w:r>
        <w:rPr/>
        <w:t>authority,</w:t>
      </w:r>
      <w:r>
        <w:rPr>
          <w:spacing w:val="-12"/>
        </w:rPr>
        <w:t> </w:t>
      </w:r>
      <w:r>
        <w:rPr/>
        <w:t>the State may: (a) Forward the Grantee's payment check directly</w:t>
      </w:r>
      <w:r>
        <w:rPr>
          <w:spacing w:val="-14"/>
        </w:rPr>
        <w:t> </w:t>
      </w:r>
      <w:r>
        <w:rPr/>
        <w:t>to</w:t>
      </w:r>
      <w:r>
        <w:rPr>
          <w:spacing w:val="-14"/>
        </w:rPr>
        <w:t> </w:t>
      </w:r>
      <w:r>
        <w:rPr/>
        <w:t>any</w:t>
      </w:r>
      <w:r>
        <w:rPr>
          <w:spacing w:val="-14"/>
        </w:rPr>
        <w:t> </w:t>
      </w:r>
      <w:r>
        <w:rPr/>
        <w:t>person</w:t>
      </w:r>
      <w:r>
        <w:rPr>
          <w:spacing w:val="-14"/>
        </w:rPr>
        <w:t> </w:t>
      </w:r>
      <w:r>
        <w:rPr/>
        <w:t>or</w:t>
      </w:r>
      <w:r>
        <w:rPr>
          <w:spacing w:val="-14"/>
        </w:rPr>
        <w:t> </w:t>
      </w:r>
      <w:r>
        <w:rPr/>
        <w:t>entity</w:t>
      </w:r>
      <w:r>
        <w:rPr>
          <w:spacing w:val="-14"/>
        </w:rPr>
        <w:t> </w:t>
      </w:r>
      <w:r>
        <w:rPr/>
        <w:t>designated</w:t>
      </w:r>
      <w:r>
        <w:rPr>
          <w:spacing w:val="-14"/>
        </w:rPr>
        <w:t> </w:t>
      </w:r>
      <w:r>
        <w:rPr/>
        <w:t>by</w:t>
      </w:r>
      <w:r>
        <w:rPr>
          <w:spacing w:val="-14"/>
        </w:rPr>
        <w:t> </w:t>
      </w:r>
      <w:r>
        <w:rPr/>
        <w:t>the</w:t>
      </w:r>
      <w:r>
        <w:rPr>
          <w:spacing w:val="-14"/>
        </w:rPr>
        <w:t> </w:t>
      </w:r>
      <w:r>
        <w:rPr/>
        <w:t>Grantee, or</w:t>
      </w:r>
      <w:r>
        <w:rPr>
          <w:spacing w:val="-8"/>
        </w:rPr>
        <w:t> </w:t>
      </w:r>
      <w:r>
        <w:rPr/>
        <w:t>(b)</w:t>
      </w:r>
      <w:r>
        <w:rPr>
          <w:spacing w:val="-8"/>
        </w:rPr>
        <w:t> </w:t>
      </w:r>
      <w:r>
        <w:rPr/>
        <w:t>Include</w:t>
      </w:r>
      <w:r>
        <w:rPr>
          <w:spacing w:val="-9"/>
        </w:rPr>
        <w:t> </w:t>
      </w:r>
      <w:r>
        <w:rPr/>
        <w:t>any</w:t>
      </w:r>
      <w:r>
        <w:rPr>
          <w:spacing w:val="-8"/>
        </w:rPr>
        <w:t> </w:t>
      </w:r>
      <w:r>
        <w:rPr/>
        <w:t>person</w:t>
      </w:r>
      <w:r>
        <w:rPr>
          <w:spacing w:val="-9"/>
        </w:rPr>
        <w:t> </w:t>
      </w:r>
      <w:r>
        <w:rPr/>
        <w:t>or</w:t>
      </w:r>
      <w:r>
        <w:rPr>
          <w:spacing w:val="-6"/>
        </w:rPr>
        <w:t> </w:t>
      </w:r>
      <w:r>
        <w:rPr/>
        <w:t>entity</w:t>
      </w:r>
      <w:r>
        <w:rPr>
          <w:spacing w:val="-8"/>
        </w:rPr>
        <w:t> </w:t>
      </w:r>
      <w:r>
        <w:rPr/>
        <w:t>designated</w:t>
      </w:r>
      <w:r>
        <w:rPr>
          <w:spacing w:val="-9"/>
        </w:rPr>
        <w:t> </w:t>
      </w:r>
      <w:r>
        <w:rPr/>
        <w:t>by</w:t>
      </w:r>
      <w:r>
        <w:rPr>
          <w:spacing w:val="-8"/>
        </w:rPr>
        <w:t> </w:t>
      </w:r>
      <w:r>
        <w:rPr/>
        <w:t>Grantee as a joint payee on the Grantee's payment check. In no event</w:t>
      </w:r>
      <w:r>
        <w:rPr>
          <w:spacing w:val="-8"/>
        </w:rPr>
        <w:t> </w:t>
      </w:r>
      <w:r>
        <w:rPr/>
        <w:t>shall</w:t>
      </w:r>
      <w:r>
        <w:rPr>
          <w:spacing w:val="-9"/>
        </w:rPr>
        <w:t> </w:t>
      </w:r>
      <w:r>
        <w:rPr/>
        <w:t>such</w:t>
      </w:r>
      <w:r>
        <w:rPr>
          <w:spacing w:val="-9"/>
        </w:rPr>
        <w:t> </w:t>
      </w:r>
      <w:r>
        <w:rPr/>
        <w:t>approval</w:t>
      </w:r>
      <w:r>
        <w:rPr>
          <w:spacing w:val="-9"/>
        </w:rPr>
        <w:t> </w:t>
      </w:r>
      <w:r>
        <w:rPr/>
        <w:t>and</w:t>
      </w:r>
      <w:r>
        <w:rPr>
          <w:spacing w:val="-9"/>
        </w:rPr>
        <w:t> </w:t>
      </w:r>
      <w:r>
        <w:rPr/>
        <w:t>action</w:t>
      </w:r>
      <w:r>
        <w:rPr>
          <w:spacing w:val="-9"/>
        </w:rPr>
        <w:t> </w:t>
      </w:r>
      <w:r>
        <w:rPr/>
        <w:t>obligate</w:t>
      </w:r>
      <w:r>
        <w:rPr>
          <w:spacing w:val="-9"/>
        </w:rPr>
        <w:t> </w:t>
      </w:r>
      <w:r>
        <w:rPr/>
        <w:t>the</w:t>
      </w:r>
      <w:r>
        <w:rPr>
          <w:spacing w:val="-6"/>
        </w:rPr>
        <w:t> </w:t>
      </w:r>
      <w:r>
        <w:rPr/>
        <w:t>State</w:t>
      </w:r>
      <w:r>
        <w:rPr>
          <w:spacing w:val="-6"/>
        </w:rPr>
        <w:t> </w:t>
      </w:r>
      <w:r>
        <w:rPr/>
        <w:t>to anyone other than the Grantee and the Grantee shall remain responsible for fulfillment of all contract </w:t>
      </w:r>
      <w:r>
        <w:rPr>
          <w:spacing w:val="-2"/>
        </w:rPr>
        <w:t>obligations.</w:t>
      </w:r>
    </w:p>
    <w:p>
      <w:pPr>
        <w:pStyle w:val="BodyText"/>
      </w:pPr>
    </w:p>
    <w:p>
      <w:pPr>
        <w:pStyle w:val="BodyText"/>
        <w:ind w:left="560" w:right="38"/>
        <w:jc w:val="both"/>
      </w:pPr>
      <w:r>
        <w:rPr>
          <w:b/>
        </w:rPr>
        <w:t>Beneficiaries: </w:t>
      </w:r>
      <w:r>
        <w:rPr/>
        <w:t>Except as herein specifically provided otherwise,</w:t>
      </w:r>
      <w:r>
        <w:rPr>
          <w:spacing w:val="-12"/>
        </w:rPr>
        <w:t> </w:t>
      </w:r>
      <w:r>
        <w:rPr/>
        <w:t>this</w:t>
      </w:r>
      <w:r>
        <w:rPr>
          <w:spacing w:val="-11"/>
        </w:rPr>
        <w:t> </w:t>
      </w:r>
      <w:r>
        <w:rPr/>
        <w:t>contract</w:t>
      </w:r>
      <w:r>
        <w:rPr>
          <w:spacing w:val="-12"/>
        </w:rPr>
        <w:t> </w:t>
      </w:r>
      <w:r>
        <w:rPr/>
        <w:t>shall</w:t>
      </w:r>
      <w:r>
        <w:rPr>
          <w:spacing w:val="-13"/>
        </w:rPr>
        <w:t> </w:t>
      </w:r>
      <w:r>
        <w:rPr/>
        <w:t>inure</w:t>
      </w:r>
      <w:r>
        <w:rPr>
          <w:spacing w:val="-12"/>
        </w:rPr>
        <w:t> </w:t>
      </w:r>
      <w:r>
        <w:rPr/>
        <w:t>to</w:t>
      </w:r>
      <w:r>
        <w:rPr>
          <w:spacing w:val="-10"/>
        </w:rPr>
        <w:t> </w:t>
      </w:r>
      <w:r>
        <w:rPr/>
        <w:t>the</w:t>
      </w:r>
      <w:r>
        <w:rPr>
          <w:spacing w:val="-10"/>
        </w:rPr>
        <w:t> </w:t>
      </w:r>
      <w:r>
        <w:rPr/>
        <w:t>benefit</w:t>
      </w:r>
      <w:r>
        <w:rPr>
          <w:spacing w:val="-12"/>
        </w:rPr>
        <w:t> </w:t>
      </w:r>
      <w:r>
        <w:rPr/>
        <w:t>of</w:t>
      </w:r>
      <w:r>
        <w:rPr>
          <w:spacing w:val="-10"/>
        </w:rPr>
        <w:t> </w:t>
      </w:r>
      <w:r>
        <w:rPr/>
        <w:t>and</w:t>
      </w:r>
      <w:r>
        <w:rPr>
          <w:spacing w:val="-10"/>
        </w:rPr>
        <w:t> </w:t>
      </w:r>
      <w:r>
        <w:rPr/>
        <w:t>be binding upon the parties hereto and their respective successors. It is expressly understood and agreed that the enforcement of the terms and conditions of this contract, and all rights of action relating to such enforcement,</w:t>
      </w:r>
      <w:r>
        <w:rPr>
          <w:spacing w:val="-9"/>
        </w:rPr>
        <w:t> </w:t>
      </w:r>
      <w:r>
        <w:rPr/>
        <w:t>shall</w:t>
      </w:r>
      <w:r>
        <w:rPr>
          <w:spacing w:val="-9"/>
        </w:rPr>
        <w:t> </w:t>
      </w:r>
      <w:r>
        <w:rPr/>
        <w:t>be</w:t>
      </w:r>
      <w:r>
        <w:rPr>
          <w:spacing w:val="-11"/>
        </w:rPr>
        <w:t> </w:t>
      </w:r>
      <w:r>
        <w:rPr/>
        <w:t>strictly</w:t>
      </w:r>
      <w:r>
        <w:rPr>
          <w:spacing w:val="-10"/>
        </w:rPr>
        <w:t> </w:t>
      </w:r>
      <w:r>
        <w:rPr/>
        <w:t>reserved</w:t>
      </w:r>
      <w:r>
        <w:rPr>
          <w:spacing w:val="-11"/>
        </w:rPr>
        <w:t> </w:t>
      </w:r>
      <w:r>
        <w:rPr/>
        <w:t>to</w:t>
      </w:r>
      <w:r>
        <w:rPr>
          <w:spacing w:val="-11"/>
        </w:rPr>
        <w:t> </w:t>
      </w:r>
      <w:r>
        <w:rPr/>
        <w:t>the</w:t>
      </w:r>
      <w:r>
        <w:rPr>
          <w:spacing w:val="-9"/>
        </w:rPr>
        <w:t> </w:t>
      </w:r>
      <w:r>
        <w:rPr/>
        <w:t>Division</w:t>
      </w:r>
      <w:r>
        <w:rPr>
          <w:spacing w:val="-9"/>
        </w:rPr>
        <w:t> </w:t>
      </w:r>
      <w:r>
        <w:rPr>
          <w:spacing w:val="-5"/>
        </w:rPr>
        <w:t>and</w:t>
      </w:r>
    </w:p>
    <w:p>
      <w:pPr>
        <w:pStyle w:val="BodyText"/>
        <w:spacing w:before="96"/>
        <w:ind w:left="560" w:right="338"/>
        <w:jc w:val="both"/>
      </w:pPr>
      <w:r>
        <w:rPr/>
        <w:br w:type="column"/>
      </w:r>
      <w:r>
        <w:rPr/>
        <w:t>the named Grantee. Nothing contained in this document shall</w:t>
      </w:r>
      <w:r>
        <w:rPr>
          <w:spacing w:val="-5"/>
        </w:rPr>
        <w:t> </w:t>
      </w:r>
      <w:r>
        <w:rPr/>
        <w:t>give</w:t>
      </w:r>
      <w:r>
        <w:rPr>
          <w:spacing w:val="-6"/>
        </w:rPr>
        <w:t> </w:t>
      </w:r>
      <w:r>
        <w:rPr/>
        <w:t>or</w:t>
      </w:r>
      <w:r>
        <w:rPr>
          <w:spacing w:val="-5"/>
        </w:rPr>
        <w:t> </w:t>
      </w:r>
      <w:r>
        <w:rPr/>
        <w:t>allow</w:t>
      </w:r>
      <w:r>
        <w:rPr>
          <w:spacing w:val="-6"/>
        </w:rPr>
        <w:t> </w:t>
      </w:r>
      <w:r>
        <w:rPr/>
        <w:t>any</w:t>
      </w:r>
      <w:r>
        <w:rPr>
          <w:spacing w:val="-5"/>
        </w:rPr>
        <w:t> </w:t>
      </w:r>
      <w:r>
        <w:rPr/>
        <w:t>claim</w:t>
      </w:r>
      <w:r>
        <w:rPr>
          <w:spacing w:val="-6"/>
        </w:rPr>
        <w:t> </w:t>
      </w:r>
      <w:r>
        <w:rPr/>
        <w:t>or</w:t>
      </w:r>
      <w:r>
        <w:rPr>
          <w:spacing w:val="-5"/>
        </w:rPr>
        <w:t> </w:t>
      </w:r>
      <w:r>
        <w:rPr/>
        <w:t>right</w:t>
      </w:r>
      <w:r>
        <w:rPr>
          <w:spacing w:val="-4"/>
        </w:rPr>
        <w:t> </w:t>
      </w:r>
      <w:r>
        <w:rPr/>
        <w:t>of</w:t>
      </w:r>
      <w:r>
        <w:rPr>
          <w:spacing w:val="-6"/>
        </w:rPr>
        <w:t> </w:t>
      </w:r>
      <w:r>
        <w:rPr/>
        <w:t>action</w:t>
      </w:r>
      <w:r>
        <w:rPr>
          <w:spacing w:val="-6"/>
        </w:rPr>
        <w:t> </w:t>
      </w:r>
      <w:r>
        <w:rPr/>
        <w:t>whatsoever by</w:t>
      </w:r>
      <w:r>
        <w:rPr>
          <w:spacing w:val="-9"/>
        </w:rPr>
        <w:t> </w:t>
      </w:r>
      <w:r>
        <w:rPr/>
        <w:t>any</w:t>
      </w:r>
      <w:r>
        <w:rPr>
          <w:spacing w:val="-9"/>
        </w:rPr>
        <w:t> </w:t>
      </w:r>
      <w:r>
        <w:rPr/>
        <w:t>other</w:t>
      </w:r>
      <w:r>
        <w:rPr>
          <w:spacing w:val="-10"/>
        </w:rPr>
        <w:t> </w:t>
      </w:r>
      <w:r>
        <w:rPr/>
        <w:t>third</w:t>
      </w:r>
      <w:r>
        <w:rPr>
          <w:spacing w:val="-9"/>
        </w:rPr>
        <w:t> </w:t>
      </w:r>
      <w:r>
        <w:rPr/>
        <w:t>person.</w:t>
      </w:r>
      <w:r>
        <w:rPr>
          <w:spacing w:val="-8"/>
        </w:rPr>
        <w:t> </w:t>
      </w:r>
      <w:r>
        <w:rPr/>
        <w:t>It</w:t>
      </w:r>
      <w:r>
        <w:rPr>
          <w:spacing w:val="-8"/>
        </w:rPr>
        <w:t> </w:t>
      </w:r>
      <w:r>
        <w:rPr/>
        <w:t>is</w:t>
      </w:r>
      <w:r>
        <w:rPr>
          <w:spacing w:val="-9"/>
        </w:rPr>
        <w:t> </w:t>
      </w:r>
      <w:r>
        <w:rPr/>
        <w:t>the</w:t>
      </w:r>
      <w:r>
        <w:rPr>
          <w:spacing w:val="-9"/>
        </w:rPr>
        <w:t> </w:t>
      </w:r>
      <w:r>
        <w:rPr/>
        <w:t>express</w:t>
      </w:r>
      <w:r>
        <w:rPr>
          <w:spacing w:val="-9"/>
        </w:rPr>
        <w:t> </w:t>
      </w:r>
      <w:r>
        <w:rPr/>
        <w:t>intention</w:t>
      </w:r>
      <w:r>
        <w:rPr>
          <w:spacing w:val="-11"/>
        </w:rPr>
        <w:t> </w:t>
      </w:r>
      <w:r>
        <w:rPr/>
        <w:t>of</w:t>
      </w:r>
      <w:r>
        <w:rPr>
          <w:spacing w:val="-8"/>
        </w:rPr>
        <w:t> </w:t>
      </w:r>
      <w:r>
        <w:rPr/>
        <w:t>the Division</w:t>
      </w:r>
      <w:r>
        <w:rPr>
          <w:spacing w:val="-14"/>
        </w:rPr>
        <w:t> </w:t>
      </w:r>
      <w:r>
        <w:rPr/>
        <w:t>and</w:t>
      </w:r>
      <w:r>
        <w:rPr>
          <w:spacing w:val="-14"/>
        </w:rPr>
        <w:t> </w:t>
      </w:r>
      <w:r>
        <w:rPr/>
        <w:t>Grantee</w:t>
      </w:r>
      <w:r>
        <w:rPr>
          <w:spacing w:val="-14"/>
        </w:rPr>
        <w:t> </w:t>
      </w:r>
      <w:r>
        <w:rPr/>
        <w:t>that</w:t>
      </w:r>
      <w:r>
        <w:rPr>
          <w:spacing w:val="-13"/>
        </w:rPr>
        <w:t> </w:t>
      </w:r>
      <w:r>
        <w:rPr/>
        <w:t>any</w:t>
      </w:r>
      <w:r>
        <w:rPr>
          <w:spacing w:val="-13"/>
        </w:rPr>
        <w:t> </w:t>
      </w:r>
      <w:r>
        <w:rPr/>
        <w:t>such</w:t>
      </w:r>
      <w:r>
        <w:rPr>
          <w:spacing w:val="-14"/>
        </w:rPr>
        <w:t> </w:t>
      </w:r>
      <w:r>
        <w:rPr/>
        <w:t>person</w:t>
      </w:r>
      <w:r>
        <w:rPr>
          <w:spacing w:val="-14"/>
        </w:rPr>
        <w:t> </w:t>
      </w:r>
      <w:r>
        <w:rPr/>
        <w:t>or</w:t>
      </w:r>
      <w:r>
        <w:rPr>
          <w:spacing w:val="-12"/>
        </w:rPr>
        <w:t> </w:t>
      </w:r>
      <w:r>
        <w:rPr/>
        <w:t>entity,</w:t>
      </w:r>
      <w:r>
        <w:rPr>
          <w:spacing w:val="-14"/>
        </w:rPr>
        <w:t> </w:t>
      </w:r>
      <w:r>
        <w:rPr>
          <w:spacing w:val="-2"/>
        </w:rPr>
        <w:t>other</w:t>
      </w:r>
    </w:p>
    <w:p>
      <w:pPr>
        <w:pStyle w:val="BodyText"/>
        <w:spacing w:before="2"/>
      </w:pPr>
    </w:p>
    <w:p>
      <w:pPr>
        <w:pStyle w:val="BodyText"/>
        <w:spacing w:before="1"/>
        <w:ind w:left="560" w:right="337"/>
        <w:jc w:val="both"/>
      </w:pPr>
      <w:r>
        <w:rPr/>
        <w:t>than the Division or the Grantee, receiving services or benefits</w:t>
      </w:r>
      <w:r>
        <w:rPr>
          <w:spacing w:val="-13"/>
        </w:rPr>
        <w:t> </w:t>
      </w:r>
      <w:r>
        <w:rPr/>
        <w:t>under</w:t>
      </w:r>
      <w:r>
        <w:rPr>
          <w:spacing w:val="-13"/>
        </w:rPr>
        <w:t> </w:t>
      </w:r>
      <w:r>
        <w:rPr/>
        <w:t>this</w:t>
      </w:r>
      <w:r>
        <w:rPr>
          <w:spacing w:val="-13"/>
        </w:rPr>
        <w:t> </w:t>
      </w:r>
      <w:r>
        <w:rPr/>
        <w:t>contract</w:t>
      </w:r>
      <w:r>
        <w:rPr>
          <w:spacing w:val="-12"/>
        </w:rPr>
        <w:t> </w:t>
      </w:r>
      <w:r>
        <w:rPr/>
        <w:t>shall</w:t>
      </w:r>
      <w:r>
        <w:rPr>
          <w:spacing w:val="-13"/>
        </w:rPr>
        <w:t> </w:t>
      </w:r>
      <w:r>
        <w:rPr/>
        <w:t>be</w:t>
      </w:r>
      <w:r>
        <w:rPr>
          <w:spacing w:val="-14"/>
        </w:rPr>
        <w:t> </w:t>
      </w:r>
      <w:r>
        <w:rPr/>
        <w:t>deemed</w:t>
      </w:r>
      <w:r>
        <w:rPr>
          <w:spacing w:val="-14"/>
        </w:rPr>
        <w:t> </w:t>
      </w:r>
      <w:r>
        <w:rPr/>
        <w:t>an</w:t>
      </w:r>
      <w:r>
        <w:rPr>
          <w:spacing w:val="-13"/>
        </w:rPr>
        <w:t> </w:t>
      </w:r>
      <w:r>
        <w:rPr/>
        <w:t>incidental beneficiary only.</w:t>
      </w:r>
    </w:p>
    <w:p>
      <w:pPr>
        <w:pStyle w:val="Heading3"/>
        <w:spacing w:before="229"/>
        <w:jc w:val="center"/>
      </w:pPr>
      <w:r>
        <w:rPr>
          <w:spacing w:val="-2"/>
        </w:rPr>
        <w:t>Services</w:t>
      </w:r>
    </w:p>
    <w:p>
      <w:pPr>
        <w:pStyle w:val="BodyText"/>
        <w:spacing w:before="229"/>
        <w:ind w:left="560" w:right="337"/>
        <w:jc w:val="both"/>
      </w:pPr>
      <w:r>
        <w:rPr>
          <w:b/>
        </w:rPr>
        <w:t>Service Standards: </w:t>
      </w:r>
      <w:r>
        <w:rPr/>
        <w:t>The Grantee shall provide services consistent with all applicable federal, state, and local laws,</w:t>
      </w:r>
      <w:r>
        <w:rPr>
          <w:spacing w:val="-12"/>
        </w:rPr>
        <w:t> </w:t>
      </w:r>
      <w:r>
        <w:rPr/>
        <w:t>rules</w:t>
      </w:r>
      <w:r>
        <w:rPr>
          <w:spacing w:val="-11"/>
        </w:rPr>
        <w:t> </w:t>
      </w:r>
      <w:r>
        <w:rPr/>
        <w:t>and</w:t>
      </w:r>
      <w:r>
        <w:rPr>
          <w:spacing w:val="-12"/>
        </w:rPr>
        <w:t> </w:t>
      </w:r>
      <w:r>
        <w:rPr/>
        <w:t>regulations,</w:t>
      </w:r>
      <w:r>
        <w:rPr>
          <w:spacing w:val="-12"/>
        </w:rPr>
        <w:t> </w:t>
      </w:r>
      <w:r>
        <w:rPr/>
        <w:t>and</w:t>
      </w:r>
      <w:r>
        <w:rPr>
          <w:spacing w:val="-12"/>
        </w:rPr>
        <w:t> </w:t>
      </w:r>
      <w:r>
        <w:rPr/>
        <w:t>standards</w:t>
      </w:r>
      <w:r>
        <w:rPr>
          <w:spacing w:val="-11"/>
        </w:rPr>
        <w:t> </w:t>
      </w:r>
      <w:r>
        <w:rPr/>
        <w:t>established</w:t>
      </w:r>
      <w:r>
        <w:rPr>
          <w:spacing w:val="-11"/>
        </w:rPr>
        <w:t> </w:t>
      </w:r>
      <w:r>
        <w:rPr/>
        <w:t>by applicable accrediting agencies. The Grantee shall exercise independent professional judgment in the treatment and care of patients.</w:t>
      </w:r>
    </w:p>
    <w:p>
      <w:pPr>
        <w:pStyle w:val="BodyText"/>
        <w:spacing w:before="1"/>
      </w:pPr>
    </w:p>
    <w:p>
      <w:pPr>
        <w:pStyle w:val="BodyText"/>
        <w:ind w:left="560" w:right="337"/>
        <w:jc w:val="both"/>
      </w:pPr>
      <w:r>
        <w:rPr>
          <w:b/>
        </w:rPr>
        <w:t>Records: </w:t>
      </w:r>
      <w:r>
        <w:rPr/>
        <w:t>The Grantee shall maintain complete and professionally adequate medical records consistent with the</w:t>
      </w:r>
      <w:r>
        <w:rPr>
          <w:spacing w:val="-14"/>
        </w:rPr>
        <w:t> </w:t>
      </w:r>
      <w:r>
        <w:rPr/>
        <w:t>standards</w:t>
      </w:r>
      <w:r>
        <w:rPr>
          <w:spacing w:val="-14"/>
        </w:rPr>
        <w:t> </w:t>
      </w:r>
      <w:r>
        <w:rPr/>
        <w:t>of</w:t>
      </w:r>
      <w:r>
        <w:rPr>
          <w:spacing w:val="-14"/>
        </w:rPr>
        <w:t> </w:t>
      </w:r>
      <w:r>
        <w:rPr/>
        <w:t>practice</w:t>
      </w:r>
      <w:r>
        <w:rPr>
          <w:spacing w:val="-14"/>
        </w:rPr>
        <w:t> </w:t>
      </w:r>
      <w:r>
        <w:rPr/>
        <w:t>and</w:t>
      </w:r>
      <w:r>
        <w:rPr>
          <w:spacing w:val="-14"/>
        </w:rPr>
        <w:t> </w:t>
      </w:r>
      <w:r>
        <w:rPr/>
        <w:t>the</w:t>
      </w:r>
      <w:r>
        <w:rPr>
          <w:spacing w:val="-14"/>
        </w:rPr>
        <w:t> </w:t>
      </w:r>
      <w:r>
        <w:rPr/>
        <w:t>profession.</w:t>
      </w:r>
      <w:r>
        <w:rPr>
          <w:spacing w:val="-14"/>
        </w:rPr>
        <w:t> </w:t>
      </w:r>
      <w:r>
        <w:rPr/>
        <w:t>The</w:t>
      </w:r>
      <w:r>
        <w:rPr>
          <w:spacing w:val="-14"/>
        </w:rPr>
        <w:t> </w:t>
      </w:r>
      <w:r>
        <w:rPr/>
        <w:t>Grantee shall prepare all reports, notes, forms, claims and correspondence that are necessary and appropriate to the Grantee’s provision of professional services.</w:t>
      </w:r>
    </w:p>
    <w:p>
      <w:pPr>
        <w:pStyle w:val="BodyText"/>
        <w:spacing w:before="1"/>
      </w:pPr>
    </w:p>
    <w:p>
      <w:pPr>
        <w:pStyle w:val="BodyText"/>
        <w:ind w:left="560" w:right="340" w:hanging="1"/>
        <w:jc w:val="both"/>
      </w:pPr>
      <w:r>
        <w:rPr>
          <w:b/>
          <w:spacing w:val="-2"/>
        </w:rPr>
        <w:t>Licenses:</w:t>
      </w:r>
      <w:r>
        <w:rPr>
          <w:b/>
          <w:spacing w:val="-7"/>
        </w:rPr>
        <w:t> </w:t>
      </w:r>
      <w:r>
        <w:rPr>
          <w:spacing w:val="-2"/>
        </w:rPr>
        <w:t>During</w:t>
      </w:r>
      <w:r>
        <w:rPr>
          <w:spacing w:val="-9"/>
        </w:rPr>
        <w:t> </w:t>
      </w:r>
      <w:r>
        <w:rPr>
          <w:spacing w:val="-2"/>
        </w:rPr>
        <w:t>the</w:t>
      </w:r>
      <w:r>
        <w:rPr>
          <w:spacing w:val="-6"/>
        </w:rPr>
        <w:t> </w:t>
      </w:r>
      <w:r>
        <w:rPr>
          <w:spacing w:val="-2"/>
        </w:rPr>
        <w:t>term</w:t>
      </w:r>
      <w:r>
        <w:rPr>
          <w:spacing w:val="-4"/>
        </w:rPr>
        <w:t> </w:t>
      </w:r>
      <w:r>
        <w:rPr>
          <w:spacing w:val="-2"/>
        </w:rPr>
        <w:t>of</w:t>
      </w:r>
      <w:r>
        <w:rPr>
          <w:spacing w:val="-8"/>
        </w:rPr>
        <w:t> </w:t>
      </w:r>
      <w:r>
        <w:rPr>
          <w:spacing w:val="-2"/>
        </w:rPr>
        <w:t>this</w:t>
      </w:r>
      <w:r>
        <w:rPr>
          <w:spacing w:val="-5"/>
        </w:rPr>
        <w:t> </w:t>
      </w:r>
      <w:r>
        <w:rPr>
          <w:spacing w:val="-2"/>
        </w:rPr>
        <w:t>Agreement,</w:t>
      </w:r>
      <w:r>
        <w:rPr>
          <w:spacing w:val="-6"/>
        </w:rPr>
        <w:t> </w:t>
      </w:r>
      <w:r>
        <w:rPr>
          <w:spacing w:val="-2"/>
        </w:rPr>
        <w:t>the</w:t>
      </w:r>
      <w:r>
        <w:rPr>
          <w:spacing w:val="-9"/>
        </w:rPr>
        <w:t> </w:t>
      </w:r>
      <w:r>
        <w:rPr>
          <w:spacing w:val="-2"/>
        </w:rPr>
        <w:t>Grantee </w:t>
      </w:r>
      <w:r>
        <w:rPr/>
        <w:t>shall hold, a current license at the level required to practice the Grantee’s profession and provide the contracted services in the State of North Carolina.</w:t>
      </w:r>
    </w:p>
    <w:p>
      <w:pPr>
        <w:pStyle w:val="BodyText"/>
      </w:pPr>
    </w:p>
    <w:p>
      <w:pPr>
        <w:pStyle w:val="Heading3"/>
        <w:ind w:left="1901"/>
      </w:pPr>
      <w:r>
        <w:rPr/>
        <w:t>Indemnity</w:t>
      </w:r>
      <w:r>
        <w:rPr>
          <w:spacing w:val="-12"/>
        </w:rPr>
        <w:t> </w:t>
      </w:r>
      <w:r>
        <w:rPr/>
        <w:t>and</w:t>
      </w:r>
      <w:r>
        <w:rPr>
          <w:spacing w:val="-8"/>
        </w:rPr>
        <w:t> </w:t>
      </w:r>
      <w:r>
        <w:rPr>
          <w:spacing w:val="-2"/>
        </w:rPr>
        <w:t>Insurance</w:t>
      </w:r>
    </w:p>
    <w:p>
      <w:pPr>
        <w:pStyle w:val="BodyText"/>
        <w:spacing w:before="1"/>
        <w:rPr>
          <w:b/>
        </w:rPr>
      </w:pPr>
    </w:p>
    <w:p>
      <w:pPr>
        <w:pStyle w:val="BodyText"/>
        <w:ind w:left="560" w:right="335"/>
        <w:jc w:val="both"/>
      </w:pPr>
      <w:r>
        <w:rPr>
          <w:b/>
        </w:rPr>
        <w:t>Indemnification: </w:t>
      </w:r>
      <w:r>
        <w:rPr/>
        <w:t>The Division, the State of North Carolina</w:t>
      </w:r>
      <w:r>
        <w:rPr>
          <w:spacing w:val="-14"/>
        </w:rPr>
        <w:t> </w:t>
      </w:r>
      <w:r>
        <w:rPr/>
        <w:t>and</w:t>
      </w:r>
      <w:r>
        <w:rPr>
          <w:spacing w:val="-14"/>
        </w:rPr>
        <w:t> </w:t>
      </w:r>
      <w:r>
        <w:rPr/>
        <w:t>Grantee</w:t>
      </w:r>
      <w:r>
        <w:rPr>
          <w:spacing w:val="-14"/>
        </w:rPr>
        <w:t> </w:t>
      </w:r>
      <w:r>
        <w:rPr/>
        <w:t>agree</w:t>
      </w:r>
      <w:r>
        <w:rPr>
          <w:spacing w:val="-13"/>
        </w:rPr>
        <w:t> </w:t>
      </w:r>
      <w:r>
        <w:rPr/>
        <w:t>to</w:t>
      </w:r>
      <w:r>
        <w:rPr>
          <w:spacing w:val="-14"/>
        </w:rPr>
        <w:t> </w:t>
      </w:r>
      <w:r>
        <w:rPr/>
        <w:t>each</w:t>
      </w:r>
      <w:r>
        <w:rPr>
          <w:spacing w:val="-14"/>
        </w:rPr>
        <w:t> </w:t>
      </w:r>
      <w:r>
        <w:rPr/>
        <w:t>be</w:t>
      </w:r>
      <w:r>
        <w:rPr>
          <w:spacing w:val="-14"/>
        </w:rPr>
        <w:t> </w:t>
      </w:r>
      <w:r>
        <w:rPr/>
        <w:t>solely</w:t>
      </w:r>
      <w:r>
        <w:rPr>
          <w:spacing w:val="-13"/>
        </w:rPr>
        <w:t> </w:t>
      </w:r>
      <w:r>
        <w:rPr/>
        <w:t>responsible for</w:t>
      </w:r>
      <w:r>
        <w:rPr>
          <w:spacing w:val="-14"/>
        </w:rPr>
        <w:t> </w:t>
      </w:r>
      <w:r>
        <w:rPr/>
        <w:t>their</w:t>
      </w:r>
      <w:r>
        <w:rPr>
          <w:spacing w:val="-14"/>
        </w:rPr>
        <w:t> </w:t>
      </w:r>
      <w:r>
        <w:rPr/>
        <w:t>own</w:t>
      </w:r>
      <w:r>
        <w:rPr>
          <w:spacing w:val="-14"/>
        </w:rPr>
        <w:t> </w:t>
      </w:r>
      <w:r>
        <w:rPr/>
        <w:t>acts</w:t>
      </w:r>
      <w:r>
        <w:rPr>
          <w:spacing w:val="-13"/>
        </w:rPr>
        <w:t> </w:t>
      </w:r>
      <w:r>
        <w:rPr/>
        <w:t>or</w:t>
      </w:r>
      <w:r>
        <w:rPr>
          <w:spacing w:val="-14"/>
        </w:rPr>
        <w:t> </w:t>
      </w:r>
      <w:r>
        <w:rPr/>
        <w:t>omissions</w:t>
      </w:r>
      <w:r>
        <w:rPr>
          <w:spacing w:val="-13"/>
        </w:rPr>
        <w:t> </w:t>
      </w:r>
      <w:r>
        <w:rPr/>
        <w:t>in</w:t>
      </w:r>
      <w:r>
        <w:rPr>
          <w:spacing w:val="-14"/>
        </w:rPr>
        <w:t> </w:t>
      </w:r>
      <w:r>
        <w:rPr/>
        <w:t>the</w:t>
      </w:r>
      <w:r>
        <w:rPr>
          <w:spacing w:val="-12"/>
        </w:rPr>
        <w:t> </w:t>
      </w:r>
      <w:r>
        <w:rPr/>
        <w:t>performance</w:t>
      </w:r>
      <w:r>
        <w:rPr>
          <w:spacing w:val="-12"/>
        </w:rPr>
        <w:t> </w:t>
      </w:r>
      <w:r>
        <w:rPr/>
        <w:t>of</w:t>
      </w:r>
      <w:r>
        <w:rPr>
          <w:spacing w:val="-14"/>
        </w:rPr>
        <w:t> </w:t>
      </w:r>
      <w:r>
        <w:rPr/>
        <w:t>each of their individual duties hereunder, and shall be financially and legally responsible for all liabilities, costs, damages, expenses and attorney fees resulting from, or attributable to any and all of their individual acts or omissions to the extent allowable by law.</w:t>
      </w:r>
    </w:p>
    <w:p>
      <w:pPr>
        <w:pStyle w:val="ListParagraph"/>
        <w:numPr>
          <w:ilvl w:val="0"/>
          <w:numId w:val="25"/>
        </w:numPr>
        <w:tabs>
          <w:tab w:pos="916" w:val="left" w:leader="none"/>
          <w:tab w:pos="919" w:val="left" w:leader="none"/>
        </w:tabs>
        <w:spacing w:line="240" w:lineRule="auto" w:before="230" w:after="0"/>
        <w:ind w:left="919" w:right="338" w:hanging="360"/>
        <w:jc w:val="both"/>
        <w:rPr>
          <w:sz w:val="20"/>
        </w:rPr>
      </w:pPr>
      <w:r>
        <w:rPr>
          <w:b/>
          <w:sz w:val="20"/>
        </w:rPr>
        <w:t>Insurance: </w:t>
      </w:r>
      <w:r>
        <w:rPr>
          <w:sz w:val="20"/>
        </w:rPr>
        <w:t>During the term of the contract, the Grantee shall provide, at its sole cost and expense, commercial insurance of such types and with such terms and limits as may be reasonably associated with the contract.</w:t>
      </w:r>
      <w:r>
        <w:rPr>
          <w:spacing w:val="40"/>
          <w:sz w:val="20"/>
        </w:rPr>
        <w:t> </w:t>
      </w:r>
      <w:r>
        <w:rPr>
          <w:sz w:val="20"/>
        </w:rPr>
        <w:t>At a minimum, the Grantee shall provide and maintain the following coverage and </w:t>
      </w:r>
      <w:r>
        <w:rPr>
          <w:spacing w:val="-2"/>
          <w:sz w:val="20"/>
        </w:rPr>
        <w:t>limits:</w:t>
      </w:r>
    </w:p>
    <w:p>
      <w:pPr>
        <w:pStyle w:val="ListParagraph"/>
        <w:numPr>
          <w:ilvl w:val="1"/>
          <w:numId w:val="25"/>
        </w:numPr>
        <w:tabs>
          <w:tab w:pos="1636" w:val="left" w:leader="none"/>
          <w:tab w:pos="1639" w:val="left" w:leader="none"/>
        </w:tabs>
        <w:spacing w:line="240" w:lineRule="auto" w:before="1" w:after="0"/>
        <w:ind w:left="1639" w:right="337" w:hanging="360"/>
        <w:jc w:val="both"/>
        <w:rPr>
          <w:sz w:val="20"/>
        </w:rPr>
      </w:pPr>
      <w:r>
        <w:rPr>
          <w:b/>
          <w:sz w:val="20"/>
        </w:rPr>
        <w:t>Professional Liability</w:t>
      </w:r>
      <w:r>
        <w:rPr>
          <w:sz w:val="20"/>
        </w:rPr>
        <w:t>: The Grantee shall provide and maintain, through an insurance company</w:t>
      </w:r>
      <w:r>
        <w:rPr>
          <w:spacing w:val="-14"/>
          <w:sz w:val="20"/>
        </w:rPr>
        <w:t> </w:t>
      </w:r>
      <w:r>
        <w:rPr>
          <w:sz w:val="20"/>
        </w:rPr>
        <w:t>or</w:t>
      </w:r>
      <w:r>
        <w:rPr>
          <w:spacing w:val="-14"/>
          <w:sz w:val="20"/>
        </w:rPr>
        <w:t> </w:t>
      </w:r>
      <w:r>
        <w:rPr>
          <w:sz w:val="20"/>
        </w:rPr>
        <w:t>through</w:t>
      </w:r>
      <w:r>
        <w:rPr>
          <w:spacing w:val="-14"/>
          <w:sz w:val="20"/>
        </w:rPr>
        <w:t> </w:t>
      </w:r>
      <w:r>
        <w:rPr>
          <w:sz w:val="20"/>
        </w:rPr>
        <w:t>a</w:t>
      </w:r>
      <w:r>
        <w:rPr>
          <w:spacing w:val="-14"/>
          <w:sz w:val="20"/>
        </w:rPr>
        <w:t> </w:t>
      </w:r>
      <w:r>
        <w:rPr>
          <w:sz w:val="20"/>
        </w:rPr>
        <w:t>program</w:t>
      </w:r>
      <w:r>
        <w:rPr>
          <w:spacing w:val="-14"/>
          <w:sz w:val="20"/>
        </w:rPr>
        <w:t> </w:t>
      </w:r>
      <w:r>
        <w:rPr>
          <w:sz w:val="20"/>
        </w:rPr>
        <w:t>of</w:t>
      </w:r>
      <w:r>
        <w:rPr>
          <w:spacing w:val="-14"/>
          <w:sz w:val="20"/>
        </w:rPr>
        <w:t> </w:t>
      </w:r>
      <w:r>
        <w:rPr>
          <w:sz w:val="20"/>
        </w:rPr>
        <w:t>self-funded insurance, professional</w:t>
      </w:r>
      <w:r>
        <w:rPr>
          <w:spacing w:val="-1"/>
          <w:sz w:val="20"/>
        </w:rPr>
        <w:t> </w:t>
      </w:r>
      <w:r>
        <w:rPr>
          <w:sz w:val="20"/>
        </w:rPr>
        <w:t>liability insurance</w:t>
      </w:r>
      <w:r>
        <w:rPr>
          <w:spacing w:val="-1"/>
          <w:sz w:val="20"/>
        </w:rPr>
        <w:t> </w:t>
      </w:r>
      <w:r>
        <w:rPr>
          <w:sz w:val="20"/>
        </w:rPr>
        <w:t>for itself</w:t>
      </w:r>
      <w:r>
        <w:rPr>
          <w:spacing w:val="38"/>
          <w:sz w:val="20"/>
        </w:rPr>
        <w:t> </w:t>
      </w:r>
      <w:r>
        <w:rPr>
          <w:sz w:val="20"/>
        </w:rPr>
        <w:t>with</w:t>
      </w:r>
      <w:r>
        <w:rPr>
          <w:spacing w:val="36"/>
          <w:sz w:val="20"/>
        </w:rPr>
        <w:t> </w:t>
      </w:r>
      <w:r>
        <w:rPr>
          <w:sz w:val="20"/>
        </w:rPr>
        <w:t>limits</w:t>
      </w:r>
      <w:r>
        <w:rPr>
          <w:spacing w:val="37"/>
          <w:sz w:val="20"/>
        </w:rPr>
        <w:t> </w:t>
      </w:r>
      <w:r>
        <w:rPr>
          <w:sz w:val="20"/>
        </w:rPr>
        <w:t>of</w:t>
      </w:r>
      <w:r>
        <w:rPr>
          <w:spacing w:val="38"/>
          <w:sz w:val="20"/>
        </w:rPr>
        <w:t> </w:t>
      </w:r>
      <w:r>
        <w:rPr>
          <w:sz w:val="20"/>
        </w:rPr>
        <w:t>at</w:t>
      </w:r>
      <w:r>
        <w:rPr>
          <w:spacing w:val="38"/>
          <w:sz w:val="20"/>
        </w:rPr>
        <w:t> </w:t>
      </w:r>
      <w:r>
        <w:rPr>
          <w:sz w:val="20"/>
        </w:rPr>
        <w:t>least</w:t>
      </w:r>
      <w:r>
        <w:rPr>
          <w:spacing w:val="36"/>
          <w:sz w:val="20"/>
        </w:rPr>
        <w:t> </w:t>
      </w:r>
      <w:r>
        <w:rPr>
          <w:sz w:val="20"/>
        </w:rPr>
        <w:t>$1,000,000</w:t>
      </w:r>
      <w:r>
        <w:rPr>
          <w:spacing w:val="38"/>
          <w:sz w:val="20"/>
        </w:rPr>
        <w:t> </w:t>
      </w:r>
      <w:r>
        <w:rPr>
          <w:sz w:val="20"/>
        </w:rPr>
        <w:t>per</w:t>
      </w:r>
    </w:p>
    <w:p>
      <w:pPr>
        <w:spacing w:after="0" w:line="240" w:lineRule="auto"/>
        <w:jc w:val="both"/>
        <w:rPr>
          <w:sz w:val="20"/>
        </w:rPr>
        <w:sectPr>
          <w:type w:val="continuous"/>
          <w:pgSz w:w="12240" w:h="15840"/>
          <w:pgMar w:header="0" w:footer="428" w:top="640" w:bottom="940" w:left="160" w:right="380"/>
          <w:cols w:num="2" w:equalWidth="0">
            <w:col w:w="5643" w:space="117"/>
            <w:col w:w="5940"/>
          </w:cols>
        </w:sectPr>
      </w:pPr>
    </w:p>
    <w:p>
      <w:pPr>
        <w:pStyle w:val="BodyText"/>
        <w:spacing w:before="75"/>
        <w:ind w:left="1640" w:right="38"/>
        <w:jc w:val="both"/>
      </w:pPr>
      <w:r>
        <w:rPr/>
        <w:t>occurrence and at least $3,000,000 in the </w:t>
      </w:r>
      <w:r>
        <w:rPr>
          <w:spacing w:val="-2"/>
        </w:rPr>
        <w:t>aggregate.</w:t>
      </w:r>
    </w:p>
    <w:p>
      <w:pPr>
        <w:pStyle w:val="ListParagraph"/>
        <w:numPr>
          <w:ilvl w:val="1"/>
          <w:numId w:val="25"/>
        </w:numPr>
        <w:tabs>
          <w:tab w:pos="1637" w:val="left" w:leader="none"/>
          <w:tab w:pos="1640" w:val="left" w:leader="none"/>
        </w:tabs>
        <w:spacing w:line="240" w:lineRule="auto" w:before="0" w:after="0"/>
        <w:ind w:left="1640" w:right="39" w:hanging="360"/>
        <w:jc w:val="both"/>
        <w:rPr>
          <w:sz w:val="20"/>
        </w:rPr>
      </w:pPr>
      <w:r>
        <w:rPr>
          <w:b/>
          <w:sz w:val="20"/>
        </w:rPr>
        <w:t>Worker’s Compensation Insurance</w:t>
      </w:r>
      <w:r>
        <w:rPr>
          <w:sz w:val="20"/>
        </w:rPr>
        <w:t>: The Grantee shall provide and maintain worker’s compensation insurance, as required by the laws of the states in which its employees work, covering all of the Grantee’s employees who are engaged in any work under the contract.</w:t>
      </w:r>
    </w:p>
    <w:p>
      <w:pPr>
        <w:pStyle w:val="ListParagraph"/>
        <w:numPr>
          <w:ilvl w:val="1"/>
          <w:numId w:val="25"/>
        </w:numPr>
        <w:tabs>
          <w:tab w:pos="1637" w:val="left" w:leader="none"/>
          <w:tab w:pos="1640" w:val="left" w:leader="none"/>
        </w:tabs>
        <w:spacing w:line="240" w:lineRule="auto" w:before="0" w:after="0"/>
        <w:ind w:left="1640" w:right="39" w:hanging="360"/>
        <w:jc w:val="both"/>
        <w:rPr>
          <w:sz w:val="20"/>
        </w:rPr>
      </w:pPr>
      <w:r>
        <w:rPr>
          <w:b/>
          <w:sz w:val="20"/>
        </w:rPr>
        <w:t>Employer’s Liability Insurance: </w:t>
      </w:r>
      <w:r>
        <w:rPr>
          <w:sz w:val="20"/>
        </w:rPr>
        <w:t>The Grantee shall provide employer’s liability insurance,</w:t>
      </w:r>
      <w:r>
        <w:rPr>
          <w:spacing w:val="80"/>
          <w:sz w:val="20"/>
        </w:rPr>
        <w:t>  </w:t>
      </w:r>
      <w:r>
        <w:rPr>
          <w:sz w:val="20"/>
        </w:rPr>
        <w:t>with</w:t>
      </w:r>
      <w:r>
        <w:rPr>
          <w:spacing w:val="80"/>
          <w:sz w:val="20"/>
        </w:rPr>
        <w:t>  </w:t>
      </w:r>
      <w:r>
        <w:rPr>
          <w:sz w:val="20"/>
        </w:rPr>
        <w:t>minimum</w:t>
      </w:r>
      <w:r>
        <w:rPr>
          <w:spacing w:val="80"/>
          <w:sz w:val="20"/>
        </w:rPr>
        <w:t>  </w:t>
      </w:r>
      <w:r>
        <w:rPr>
          <w:sz w:val="20"/>
        </w:rPr>
        <w:t>limits</w:t>
      </w:r>
      <w:r>
        <w:rPr>
          <w:spacing w:val="80"/>
          <w:sz w:val="20"/>
        </w:rPr>
        <w:t>  </w:t>
      </w:r>
      <w:r>
        <w:rPr>
          <w:sz w:val="20"/>
        </w:rPr>
        <w:t>of</w:t>
      </w:r>
    </w:p>
    <w:p>
      <w:pPr>
        <w:pStyle w:val="BodyText"/>
        <w:spacing w:before="1"/>
        <w:ind w:left="1640" w:right="40"/>
        <w:jc w:val="both"/>
      </w:pPr>
      <w:r>
        <w:rPr/>
        <w:t>$500,000.00, covering all of the Grantee’s employees who are engaged in any work under the contract.</w:t>
      </w:r>
    </w:p>
    <w:p>
      <w:pPr>
        <w:pStyle w:val="ListParagraph"/>
        <w:numPr>
          <w:ilvl w:val="1"/>
          <w:numId w:val="25"/>
        </w:numPr>
        <w:tabs>
          <w:tab w:pos="1637" w:val="left" w:leader="none"/>
          <w:tab w:pos="1640" w:val="left" w:leader="none"/>
        </w:tabs>
        <w:spacing w:line="240" w:lineRule="auto" w:before="0" w:after="0"/>
        <w:ind w:left="1640" w:right="38" w:hanging="360"/>
        <w:jc w:val="both"/>
        <w:rPr>
          <w:sz w:val="20"/>
        </w:rPr>
      </w:pPr>
      <w:r>
        <w:rPr>
          <w:b/>
          <w:spacing w:val="-2"/>
          <w:sz w:val="20"/>
        </w:rPr>
        <w:t>Commercial</w:t>
      </w:r>
      <w:r>
        <w:rPr>
          <w:b/>
          <w:spacing w:val="-4"/>
          <w:sz w:val="20"/>
        </w:rPr>
        <w:t> </w:t>
      </w:r>
      <w:r>
        <w:rPr>
          <w:b/>
          <w:spacing w:val="-2"/>
          <w:sz w:val="20"/>
        </w:rPr>
        <w:t>General</w:t>
      </w:r>
      <w:r>
        <w:rPr>
          <w:b/>
          <w:spacing w:val="-4"/>
          <w:sz w:val="20"/>
        </w:rPr>
        <w:t> </w:t>
      </w:r>
      <w:r>
        <w:rPr>
          <w:b/>
          <w:spacing w:val="-2"/>
          <w:sz w:val="20"/>
        </w:rPr>
        <w:t>Liability</w:t>
      </w:r>
      <w:r>
        <w:rPr>
          <w:b/>
          <w:spacing w:val="-4"/>
          <w:sz w:val="20"/>
        </w:rPr>
        <w:t> </w:t>
      </w:r>
      <w:r>
        <w:rPr>
          <w:b/>
          <w:spacing w:val="-2"/>
          <w:sz w:val="20"/>
        </w:rPr>
        <w:t>Insurance</w:t>
      </w:r>
      <w:r>
        <w:rPr>
          <w:b/>
          <w:spacing w:val="-4"/>
          <w:sz w:val="20"/>
        </w:rPr>
        <w:t> </w:t>
      </w:r>
      <w:r>
        <w:rPr>
          <w:b/>
          <w:spacing w:val="-2"/>
          <w:sz w:val="20"/>
        </w:rPr>
        <w:t>or </w:t>
      </w:r>
      <w:r>
        <w:rPr>
          <w:b/>
          <w:sz w:val="20"/>
        </w:rPr>
        <w:t>A</w:t>
      </w:r>
      <w:r>
        <w:rPr>
          <w:b/>
          <w:spacing w:val="-1"/>
          <w:sz w:val="20"/>
        </w:rPr>
        <w:t> </w:t>
      </w:r>
      <w:r>
        <w:rPr>
          <w:b/>
          <w:sz w:val="20"/>
        </w:rPr>
        <w:t>Program of Self Insurance</w:t>
      </w:r>
      <w:r>
        <w:rPr>
          <w:sz w:val="20"/>
        </w:rPr>
        <w:t>:</w:t>
      </w:r>
      <w:r>
        <w:rPr>
          <w:spacing w:val="-1"/>
          <w:sz w:val="20"/>
        </w:rPr>
        <w:t> </w:t>
      </w:r>
      <w:r>
        <w:rPr>
          <w:sz w:val="20"/>
        </w:rPr>
        <w:t>The</w:t>
      </w:r>
      <w:r>
        <w:rPr>
          <w:spacing w:val="-1"/>
          <w:sz w:val="20"/>
        </w:rPr>
        <w:t> </w:t>
      </w:r>
      <w:r>
        <w:rPr>
          <w:sz w:val="20"/>
        </w:rPr>
        <w:t>Grantee shall provide commercial general liability insurance</w:t>
      </w:r>
      <w:r>
        <w:rPr>
          <w:spacing w:val="-14"/>
          <w:sz w:val="20"/>
        </w:rPr>
        <w:t> </w:t>
      </w:r>
      <w:r>
        <w:rPr>
          <w:sz w:val="20"/>
        </w:rPr>
        <w:t>on</w:t>
      </w:r>
      <w:r>
        <w:rPr>
          <w:spacing w:val="-14"/>
          <w:sz w:val="20"/>
        </w:rPr>
        <w:t> </w:t>
      </w:r>
      <w:r>
        <w:rPr>
          <w:sz w:val="20"/>
        </w:rPr>
        <w:t>a</w:t>
      </w:r>
      <w:r>
        <w:rPr>
          <w:spacing w:val="-14"/>
          <w:sz w:val="20"/>
        </w:rPr>
        <w:t> </w:t>
      </w:r>
      <w:r>
        <w:rPr>
          <w:sz w:val="20"/>
        </w:rPr>
        <w:t>comprehensive</w:t>
      </w:r>
      <w:r>
        <w:rPr>
          <w:spacing w:val="-14"/>
          <w:sz w:val="20"/>
        </w:rPr>
        <w:t> </w:t>
      </w:r>
      <w:r>
        <w:rPr>
          <w:sz w:val="20"/>
        </w:rPr>
        <w:t>broad</w:t>
      </w:r>
      <w:r>
        <w:rPr>
          <w:spacing w:val="-14"/>
          <w:sz w:val="20"/>
        </w:rPr>
        <w:t> </w:t>
      </w:r>
      <w:r>
        <w:rPr>
          <w:sz w:val="20"/>
        </w:rPr>
        <w:t>form</w:t>
      </w:r>
      <w:r>
        <w:rPr>
          <w:spacing w:val="-14"/>
          <w:sz w:val="20"/>
        </w:rPr>
        <w:t> </w:t>
      </w:r>
      <w:r>
        <w:rPr>
          <w:sz w:val="20"/>
        </w:rPr>
        <w:t>on an occurrence basis with a minimum combined single limit of $1,000,000.00 for each occurrence.</w:t>
      </w:r>
    </w:p>
    <w:p>
      <w:pPr>
        <w:pStyle w:val="ListParagraph"/>
        <w:numPr>
          <w:ilvl w:val="1"/>
          <w:numId w:val="25"/>
        </w:numPr>
        <w:tabs>
          <w:tab w:pos="1637" w:val="left" w:leader="none"/>
          <w:tab w:pos="1640" w:val="left" w:leader="none"/>
        </w:tabs>
        <w:spacing w:line="240" w:lineRule="auto" w:before="1" w:after="0"/>
        <w:ind w:left="1640" w:right="38" w:hanging="360"/>
        <w:jc w:val="both"/>
        <w:rPr>
          <w:sz w:val="20"/>
        </w:rPr>
      </w:pPr>
      <w:r>
        <w:rPr>
          <w:b/>
          <w:sz w:val="20"/>
        </w:rPr>
        <w:t>Automobile Liability Insurance or A Program of Self Insurance</w:t>
      </w:r>
      <w:r>
        <w:rPr>
          <w:sz w:val="20"/>
        </w:rPr>
        <w:t>: The Grantee shall provide automobile liability insurance with a combined single limit of $500,000.00 for bodily injury and property damage. The Grantee shall provide this insurance for all automobiles that are:</w:t>
      </w:r>
    </w:p>
    <w:p>
      <w:pPr>
        <w:pStyle w:val="ListParagraph"/>
        <w:numPr>
          <w:ilvl w:val="2"/>
          <w:numId w:val="25"/>
        </w:numPr>
        <w:tabs>
          <w:tab w:pos="1997" w:val="left" w:leader="none"/>
          <w:tab w:pos="1999" w:val="left" w:leader="none"/>
        </w:tabs>
        <w:spacing w:line="240" w:lineRule="auto" w:before="1" w:after="0"/>
        <w:ind w:left="1999" w:right="38" w:hanging="720"/>
        <w:jc w:val="both"/>
        <w:rPr>
          <w:sz w:val="20"/>
        </w:rPr>
      </w:pPr>
      <w:r>
        <w:rPr>
          <w:sz w:val="20"/>
        </w:rPr>
        <w:t>owned by the Grantee and used in the performance of this contract;</w:t>
      </w:r>
    </w:p>
    <w:p>
      <w:pPr>
        <w:pStyle w:val="ListParagraph"/>
        <w:numPr>
          <w:ilvl w:val="2"/>
          <w:numId w:val="25"/>
        </w:numPr>
        <w:tabs>
          <w:tab w:pos="1997" w:val="left" w:leader="none"/>
          <w:tab w:pos="1999" w:val="left" w:leader="none"/>
        </w:tabs>
        <w:spacing w:line="240" w:lineRule="auto" w:before="0" w:after="0"/>
        <w:ind w:left="1999" w:right="41" w:hanging="720"/>
        <w:jc w:val="both"/>
        <w:rPr>
          <w:sz w:val="20"/>
        </w:rPr>
      </w:pPr>
      <w:r>
        <w:rPr>
          <w:sz w:val="20"/>
        </w:rPr>
        <w:t>hired by the Grantee and used in the performance of this contract; and</w:t>
      </w:r>
    </w:p>
    <w:p>
      <w:pPr>
        <w:pStyle w:val="ListParagraph"/>
        <w:numPr>
          <w:ilvl w:val="2"/>
          <w:numId w:val="25"/>
        </w:numPr>
        <w:tabs>
          <w:tab w:pos="1998" w:val="left" w:leader="none"/>
          <w:tab w:pos="2000" w:val="left" w:leader="none"/>
        </w:tabs>
        <w:spacing w:line="240" w:lineRule="auto" w:before="0" w:after="0"/>
        <w:ind w:left="2000" w:right="38" w:hanging="721"/>
        <w:jc w:val="both"/>
        <w:rPr>
          <w:sz w:val="20"/>
        </w:rPr>
      </w:pPr>
      <w:r>
        <w:rPr>
          <w:sz w:val="20"/>
        </w:rPr>
        <w:t>owned by Grantee’s employees and used in performance of this contract (“non-owned vehicle insurance”). Non- owned vehicle insurance protects employers when employees use their personal vehicles for work purposes. Non-owned vehicle insurance supplements, but does not replace, the car-owner’s liability insurance.</w:t>
      </w:r>
    </w:p>
    <w:p>
      <w:pPr>
        <w:pStyle w:val="BodyText"/>
        <w:ind w:left="2000" w:right="39"/>
        <w:jc w:val="both"/>
      </w:pPr>
      <w:r>
        <w:rPr/>
        <w:t>The Grantee is not required to provide and maintain automobile liability insurance</w:t>
      </w:r>
      <w:r>
        <w:rPr>
          <w:spacing w:val="-11"/>
        </w:rPr>
        <w:t> </w:t>
      </w:r>
      <w:r>
        <w:rPr/>
        <w:t>on</w:t>
      </w:r>
      <w:r>
        <w:rPr>
          <w:spacing w:val="-13"/>
        </w:rPr>
        <w:t> </w:t>
      </w:r>
      <w:r>
        <w:rPr/>
        <w:t>any</w:t>
      </w:r>
      <w:r>
        <w:rPr>
          <w:spacing w:val="-11"/>
        </w:rPr>
        <w:t> </w:t>
      </w:r>
      <w:r>
        <w:rPr/>
        <w:t>vehicle</w:t>
      </w:r>
      <w:r>
        <w:rPr>
          <w:spacing w:val="-11"/>
        </w:rPr>
        <w:t> </w:t>
      </w:r>
      <w:r>
        <w:rPr/>
        <w:t>–</w:t>
      </w:r>
      <w:r>
        <w:rPr>
          <w:spacing w:val="-11"/>
        </w:rPr>
        <w:t> </w:t>
      </w:r>
      <w:r>
        <w:rPr/>
        <w:t>owned,</w:t>
      </w:r>
      <w:r>
        <w:rPr>
          <w:spacing w:val="-10"/>
        </w:rPr>
        <w:t> </w:t>
      </w:r>
      <w:r>
        <w:rPr/>
        <w:t>hired, or non-owned -- unless the vehicle is used</w:t>
      </w:r>
      <w:r>
        <w:rPr>
          <w:spacing w:val="-3"/>
        </w:rPr>
        <w:t> </w:t>
      </w:r>
      <w:r>
        <w:rPr/>
        <w:t>in</w:t>
      </w:r>
      <w:r>
        <w:rPr>
          <w:spacing w:val="-3"/>
        </w:rPr>
        <w:t> </w:t>
      </w:r>
      <w:r>
        <w:rPr/>
        <w:t>the</w:t>
      </w:r>
      <w:r>
        <w:rPr>
          <w:spacing w:val="-3"/>
        </w:rPr>
        <w:t> </w:t>
      </w:r>
      <w:r>
        <w:rPr/>
        <w:t>performance</w:t>
      </w:r>
      <w:r>
        <w:rPr>
          <w:spacing w:val="-3"/>
        </w:rPr>
        <w:t> </w:t>
      </w:r>
      <w:r>
        <w:rPr/>
        <w:t>of this</w:t>
      </w:r>
      <w:r>
        <w:rPr>
          <w:spacing w:val="-2"/>
        </w:rPr>
        <w:t> </w:t>
      </w:r>
      <w:r>
        <w:rPr/>
        <w:t>contract.</w:t>
      </w:r>
    </w:p>
    <w:p>
      <w:pPr>
        <w:pStyle w:val="ListParagraph"/>
        <w:numPr>
          <w:ilvl w:val="0"/>
          <w:numId w:val="25"/>
        </w:numPr>
        <w:tabs>
          <w:tab w:pos="917" w:val="left" w:leader="none"/>
          <w:tab w:pos="920" w:val="left" w:leader="none"/>
        </w:tabs>
        <w:spacing w:line="240" w:lineRule="auto" w:before="1" w:after="0"/>
        <w:ind w:left="920" w:right="38" w:hanging="360"/>
        <w:jc w:val="both"/>
        <w:rPr>
          <w:sz w:val="20"/>
        </w:rPr>
      </w:pPr>
      <w:r>
        <w:rPr>
          <w:sz w:val="20"/>
        </w:rPr>
        <w:t>The Grantee understands and agrees that the insurance coverage minimums specified in subparagraph (a) are not limits, or caps, on the Grantee’s liability or obligations under this contract.</w:t>
      </w:r>
    </w:p>
    <w:p>
      <w:pPr>
        <w:pStyle w:val="ListParagraph"/>
        <w:numPr>
          <w:ilvl w:val="0"/>
          <w:numId w:val="25"/>
        </w:numPr>
        <w:tabs>
          <w:tab w:pos="917" w:val="left" w:leader="none"/>
          <w:tab w:pos="920" w:val="left" w:leader="none"/>
        </w:tabs>
        <w:spacing w:line="240" w:lineRule="auto" w:before="0" w:after="0"/>
        <w:ind w:left="920" w:right="39" w:hanging="361"/>
        <w:jc w:val="both"/>
        <w:rPr>
          <w:sz w:val="20"/>
        </w:rPr>
      </w:pPr>
      <w:r>
        <w:rPr>
          <w:sz w:val="20"/>
        </w:rPr>
        <w:t>The</w:t>
      </w:r>
      <w:r>
        <w:rPr>
          <w:spacing w:val="-6"/>
          <w:sz w:val="20"/>
        </w:rPr>
        <w:t> </w:t>
      </w:r>
      <w:r>
        <w:rPr>
          <w:sz w:val="20"/>
        </w:rPr>
        <w:t>Grantee</w:t>
      </w:r>
      <w:r>
        <w:rPr>
          <w:spacing w:val="-4"/>
          <w:sz w:val="20"/>
        </w:rPr>
        <w:t> </w:t>
      </w:r>
      <w:r>
        <w:rPr>
          <w:sz w:val="20"/>
        </w:rPr>
        <w:t>may</w:t>
      </w:r>
      <w:r>
        <w:rPr>
          <w:spacing w:val="-5"/>
          <w:sz w:val="20"/>
        </w:rPr>
        <w:t> </w:t>
      </w:r>
      <w:r>
        <w:rPr>
          <w:sz w:val="20"/>
        </w:rPr>
        <w:t>obtain</w:t>
      </w:r>
      <w:r>
        <w:rPr>
          <w:spacing w:val="-6"/>
          <w:sz w:val="20"/>
        </w:rPr>
        <w:t> </w:t>
      </w:r>
      <w:r>
        <w:rPr>
          <w:sz w:val="20"/>
        </w:rPr>
        <w:t>a</w:t>
      </w:r>
      <w:r>
        <w:rPr>
          <w:spacing w:val="-4"/>
          <w:sz w:val="20"/>
        </w:rPr>
        <w:t> </w:t>
      </w:r>
      <w:r>
        <w:rPr>
          <w:sz w:val="20"/>
        </w:rPr>
        <w:t>waiver</w:t>
      </w:r>
      <w:r>
        <w:rPr>
          <w:spacing w:val="-5"/>
          <w:sz w:val="20"/>
        </w:rPr>
        <w:t> </w:t>
      </w:r>
      <w:r>
        <w:rPr>
          <w:sz w:val="20"/>
        </w:rPr>
        <w:t>of</w:t>
      </w:r>
      <w:r>
        <w:rPr>
          <w:spacing w:val="-6"/>
          <w:sz w:val="20"/>
        </w:rPr>
        <w:t> </w:t>
      </w:r>
      <w:r>
        <w:rPr>
          <w:sz w:val="20"/>
        </w:rPr>
        <w:t>any</w:t>
      </w:r>
      <w:r>
        <w:rPr>
          <w:spacing w:val="-5"/>
          <w:sz w:val="20"/>
        </w:rPr>
        <w:t> </w:t>
      </w:r>
      <w:r>
        <w:rPr>
          <w:sz w:val="20"/>
        </w:rPr>
        <w:t>one</w:t>
      </w:r>
      <w:r>
        <w:rPr>
          <w:spacing w:val="-6"/>
          <w:sz w:val="20"/>
        </w:rPr>
        <w:t> </w:t>
      </w:r>
      <w:r>
        <w:rPr>
          <w:sz w:val="20"/>
        </w:rPr>
        <w:t>or</w:t>
      </w:r>
      <w:r>
        <w:rPr>
          <w:spacing w:val="-5"/>
          <w:sz w:val="20"/>
        </w:rPr>
        <w:t> </w:t>
      </w:r>
      <w:r>
        <w:rPr>
          <w:sz w:val="20"/>
        </w:rPr>
        <w:t>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pPr>
        <w:pStyle w:val="ListParagraph"/>
        <w:numPr>
          <w:ilvl w:val="0"/>
          <w:numId w:val="25"/>
        </w:numPr>
        <w:tabs>
          <w:tab w:pos="917" w:val="left" w:leader="none"/>
          <w:tab w:pos="920" w:val="left" w:leader="none"/>
        </w:tabs>
        <w:spacing w:line="240" w:lineRule="auto" w:before="1" w:after="0"/>
        <w:ind w:left="920" w:right="40" w:hanging="360"/>
        <w:jc w:val="both"/>
        <w:rPr>
          <w:sz w:val="20"/>
        </w:rPr>
      </w:pPr>
      <w:r>
        <w:rPr>
          <w:sz w:val="20"/>
        </w:rPr>
        <w:t>The</w:t>
      </w:r>
      <w:r>
        <w:rPr>
          <w:spacing w:val="-6"/>
          <w:sz w:val="20"/>
        </w:rPr>
        <w:t> </w:t>
      </w:r>
      <w:r>
        <w:rPr>
          <w:sz w:val="20"/>
        </w:rPr>
        <w:t>Grantee</w:t>
      </w:r>
      <w:r>
        <w:rPr>
          <w:spacing w:val="-4"/>
          <w:sz w:val="20"/>
        </w:rPr>
        <w:t> </w:t>
      </w:r>
      <w:r>
        <w:rPr>
          <w:sz w:val="20"/>
        </w:rPr>
        <w:t>may</w:t>
      </w:r>
      <w:r>
        <w:rPr>
          <w:spacing w:val="-5"/>
          <w:sz w:val="20"/>
        </w:rPr>
        <w:t> </w:t>
      </w:r>
      <w:r>
        <w:rPr>
          <w:sz w:val="20"/>
        </w:rPr>
        <w:t>obtain</w:t>
      </w:r>
      <w:r>
        <w:rPr>
          <w:spacing w:val="-6"/>
          <w:sz w:val="20"/>
        </w:rPr>
        <w:t> </w:t>
      </w:r>
      <w:r>
        <w:rPr>
          <w:sz w:val="20"/>
        </w:rPr>
        <w:t>a</w:t>
      </w:r>
      <w:r>
        <w:rPr>
          <w:spacing w:val="-4"/>
          <w:sz w:val="20"/>
        </w:rPr>
        <w:t> </w:t>
      </w:r>
      <w:r>
        <w:rPr>
          <w:sz w:val="20"/>
        </w:rPr>
        <w:t>waiver</w:t>
      </w:r>
      <w:r>
        <w:rPr>
          <w:spacing w:val="-5"/>
          <w:sz w:val="20"/>
        </w:rPr>
        <w:t> </w:t>
      </w:r>
      <w:r>
        <w:rPr>
          <w:sz w:val="20"/>
        </w:rPr>
        <w:t>of</w:t>
      </w:r>
      <w:r>
        <w:rPr>
          <w:spacing w:val="-6"/>
          <w:sz w:val="20"/>
        </w:rPr>
        <w:t> </w:t>
      </w:r>
      <w:r>
        <w:rPr>
          <w:sz w:val="20"/>
        </w:rPr>
        <w:t>any</w:t>
      </w:r>
      <w:r>
        <w:rPr>
          <w:spacing w:val="-5"/>
          <w:sz w:val="20"/>
        </w:rPr>
        <w:t> </w:t>
      </w:r>
      <w:r>
        <w:rPr>
          <w:sz w:val="20"/>
        </w:rPr>
        <w:t>one</w:t>
      </w:r>
      <w:r>
        <w:rPr>
          <w:spacing w:val="-6"/>
          <w:sz w:val="20"/>
        </w:rPr>
        <w:t> </w:t>
      </w:r>
      <w:r>
        <w:rPr>
          <w:sz w:val="20"/>
        </w:rPr>
        <w:t>or</w:t>
      </w:r>
      <w:r>
        <w:rPr>
          <w:spacing w:val="-5"/>
          <w:sz w:val="20"/>
        </w:rPr>
        <w:t> </w:t>
      </w:r>
      <w:r>
        <w:rPr>
          <w:sz w:val="20"/>
        </w:rPr>
        <w:t>more of</w:t>
      </w:r>
      <w:r>
        <w:rPr>
          <w:spacing w:val="69"/>
          <w:sz w:val="20"/>
        </w:rPr>
        <w:t>  </w:t>
      </w:r>
      <w:r>
        <w:rPr>
          <w:sz w:val="20"/>
        </w:rPr>
        <w:t>the</w:t>
      </w:r>
      <w:r>
        <w:rPr>
          <w:spacing w:val="69"/>
          <w:sz w:val="20"/>
        </w:rPr>
        <w:t>  </w:t>
      </w:r>
      <w:r>
        <w:rPr>
          <w:sz w:val="20"/>
        </w:rPr>
        <w:t>requirements</w:t>
      </w:r>
      <w:r>
        <w:rPr>
          <w:spacing w:val="70"/>
          <w:sz w:val="20"/>
        </w:rPr>
        <w:t>  </w:t>
      </w:r>
      <w:r>
        <w:rPr>
          <w:sz w:val="20"/>
        </w:rPr>
        <w:t>in</w:t>
      </w:r>
      <w:r>
        <w:rPr>
          <w:spacing w:val="69"/>
          <w:sz w:val="20"/>
        </w:rPr>
        <w:t>  </w:t>
      </w:r>
      <w:r>
        <w:rPr>
          <w:sz w:val="20"/>
        </w:rPr>
        <w:t>paragraph</w:t>
      </w:r>
      <w:r>
        <w:rPr>
          <w:spacing w:val="69"/>
          <w:sz w:val="20"/>
        </w:rPr>
        <w:t>  </w:t>
      </w:r>
      <w:r>
        <w:rPr>
          <w:sz w:val="20"/>
        </w:rPr>
        <w:t>(a)</w:t>
      </w:r>
      <w:r>
        <w:rPr>
          <w:spacing w:val="70"/>
          <w:sz w:val="20"/>
        </w:rPr>
        <w:t>  </w:t>
      </w:r>
      <w:r>
        <w:rPr>
          <w:sz w:val="20"/>
        </w:rPr>
        <w:t>by</w:t>
      </w:r>
    </w:p>
    <w:p>
      <w:pPr>
        <w:pStyle w:val="BodyText"/>
        <w:spacing w:before="80"/>
        <w:ind w:left="920" w:right="340"/>
        <w:jc w:val="both"/>
      </w:pPr>
      <w:r>
        <w:rPr/>
        <w:br w:type="column"/>
      </w:r>
      <w:r>
        <w:rPr/>
        <w:t>demonstrating that it is self-insured and that its self- insurance provides protection that is equal to or greater than the coverage and limits specified in subparagraph (a).</w:t>
      </w:r>
      <w:r>
        <w:rPr>
          <w:spacing w:val="40"/>
        </w:rPr>
        <w:t> </w:t>
      </w:r>
      <w:r>
        <w:rPr/>
        <w:t>The Division shall be the sole judge of whether such a waiver should be granted.</w:t>
      </w:r>
    </w:p>
    <w:p>
      <w:pPr>
        <w:pStyle w:val="ListParagraph"/>
        <w:numPr>
          <w:ilvl w:val="0"/>
          <w:numId w:val="25"/>
        </w:numPr>
        <w:tabs>
          <w:tab w:pos="917" w:val="left" w:leader="none"/>
          <w:tab w:pos="920" w:val="left" w:leader="none"/>
        </w:tabs>
        <w:spacing w:line="240" w:lineRule="auto" w:before="0" w:after="0"/>
        <w:ind w:left="920" w:right="339" w:hanging="360"/>
        <w:jc w:val="both"/>
        <w:rPr>
          <w:sz w:val="20"/>
        </w:rPr>
      </w:pPr>
      <w:r>
        <w:rPr>
          <w:sz w:val="20"/>
        </w:rPr>
        <w:t>Providing and maintaining the types and amounts of insurance or self-insurance specified in this paragraph</w:t>
      </w:r>
      <w:r>
        <w:rPr>
          <w:spacing w:val="-4"/>
          <w:sz w:val="20"/>
        </w:rPr>
        <w:t> </w:t>
      </w:r>
      <w:r>
        <w:rPr>
          <w:sz w:val="20"/>
        </w:rPr>
        <w:t>is</w:t>
      </w:r>
      <w:r>
        <w:rPr>
          <w:spacing w:val="-5"/>
          <w:sz w:val="20"/>
        </w:rPr>
        <w:t> </w:t>
      </w:r>
      <w:r>
        <w:rPr>
          <w:sz w:val="20"/>
        </w:rPr>
        <w:t>a</w:t>
      </w:r>
      <w:r>
        <w:rPr>
          <w:spacing w:val="-6"/>
          <w:sz w:val="20"/>
        </w:rPr>
        <w:t> </w:t>
      </w:r>
      <w:r>
        <w:rPr>
          <w:sz w:val="20"/>
        </w:rPr>
        <w:t>material</w:t>
      </w:r>
      <w:r>
        <w:rPr>
          <w:spacing w:val="-5"/>
          <w:sz w:val="20"/>
        </w:rPr>
        <w:t> </w:t>
      </w:r>
      <w:r>
        <w:rPr>
          <w:sz w:val="20"/>
        </w:rPr>
        <w:t>obligation</w:t>
      </w:r>
      <w:r>
        <w:rPr>
          <w:spacing w:val="-4"/>
          <w:sz w:val="20"/>
        </w:rPr>
        <w:t> </w:t>
      </w:r>
      <w:r>
        <w:rPr>
          <w:sz w:val="20"/>
        </w:rPr>
        <w:t>of</w:t>
      </w:r>
      <w:r>
        <w:rPr>
          <w:spacing w:val="-6"/>
          <w:sz w:val="20"/>
        </w:rPr>
        <w:t> </w:t>
      </w:r>
      <w:r>
        <w:rPr>
          <w:sz w:val="20"/>
        </w:rPr>
        <w:t>the</w:t>
      </w:r>
      <w:r>
        <w:rPr>
          <w:spacing w:val="-6"/>
          <w:sz w:val="20"/>
        </w:rPr>
        <w:t> </w:t>
      </w:r>
      <w:r>
        <w:rPr>
          <w:sz w:val="20"/>
        </w:rPr>
        <w:t>Grantee</w:t>
      </w:r>
      <w:r>
        <w:rPr>
          <w:spacing w:val="-6"/>
          <w:sz w:val="20"/>
        </w:rPr>
        <w:t> </w:t>
      </w:r>
      <w:r>
        <w:rPr>
          <w:sz w:val="20"/>
        </w:rPr>
        <w:t>and is of the essence of this contract.</w:t>
      </w:r>
    </w:p>
    <w:p>
      <w:pPr>
        <w:pStyle w:val="ListParagraph"/>
        <w:numPr>
          <w:ilvl w:val="0"/>
          <w:numId w:val="25"/>
        </w:numPr>
        <w:tabs>
          <w:tab w:pos="917" w:val="left" w:leader="none"/>
          <w:tab w:pos="920" w:val="left" w:leader="none"/>
        </w:tabs>
        <w:spacing w:line="240" w:lineRule="auto" w:before="0" w:after="0"/>
        <w:ind w:left="920" w:right="337" w:hanging="360"/>
        <w:jc w:val="both"/>
        <w:rPr>
          <w:sz w:val="20"/>
        </w:rPr>
      </w:pPr>
      <w:r>
        <w:rPr>
          <w:sz w:val="20"/>
        </w:rPr>
        <w:t>With</w:t>
      </w:r>
      <w:r>
        <w:rPr>
          <w:spacing w:val="-4"/>
          <w:sz w:val="20"/>
        </w:rPr>
        <w:t> </w:t>
      </w:r>
      <w:r>
        <w:rPr>
          <w:sz w:val="20"/>
        </w:rPr>
        <w:t>the</w:t>
      </w:r>
      <w:r>
        <w:rPr>
          <w:spacing w:val="-4"/>
          <w:sz w:val="20"/>
        </w:rPr>
        <w:t> </w:t>
      </w:r>
      <w:r>
        <w:rPr>
          <w:sz w:val="20"/>
        </w:rPr>
        <w:t>exception</w:t>
      </w:r>
      <w:r>
        <w:rPr>
          <w:spacing w:val="-4"/>
          <w:sz w:val="20"/>
        </w:rPr>
        <w:t> </w:t>
      </w:r>
      <w:r>
        <w:rPr>
          <w:sz w:val="20"/>
        </w:rPr>
        <w:t>of</w:t>
      </w:r>
      <w:r>
        <w:rPr>
          <w:spacing w:val="-4"/>
          <w:sz w:val="20"/>
        </w:rPr>
        <w:t> </w:t>
      </w:r>
      <w:r>
        <w:rPr>
          <w:sz w:val="20"/>
        </w:rPr>
        <w:t>programs</w:t>
      </w:r>
      <w:r>
        <w:rPr>
          <w:spacing w:val="-2"/>
          <w:sz w:val="20"/>
        </w:rPr>
        <w:t> </w:t>
      </w:r>
      <w:r>
        <w:rPr>
          <w:sz w:val="20"/>
        </w:rPr>
        <w:t>of</w:t>
      </w:r>
      <w:r>
        <w:rPr>
          <w:spacing w:val="-4"/>
          <w:sz w:val="20"/>
        </w:rPr>
        <w:t> </w:t>
      </w:r>
      <w:r>
        <w:rPr>
          <w:sz w:val="20"/>
        </w:rPr>
        <w:t>self</w:t>
      </w:r>
      <w:r>
        <w:rPr>
          <w:spacing w:val="-4"/>
          <w:sz w:val="20"/>
        </w:rPr>
        <w:t> </w:t>
      </w:r>
      <w:r>
        <w:rPr>
          <w:sz w:val="20"/>
        </w:rPr>
        <w:t>insurance,</w:t>
      </w:r>
      <w:r>
        <w:rPr>
          <w:spacing w:val="-4"/>
          <w:sz w:val="20"/>
        </w:rPr>
        <w:t> </w:t>
      </w:r>
      <w:r>
        <w:rPr>
          <w:sz w:val="20"/>
        </w:rPr>
        <w:t>the Grantee shall only obtain insurance from companies that</w:t>
      </w:r>
      <w:r>
        <w:rPr>
          <w:spacing w:val="-11"/>
          <w:sz w:val="20"/>
        </w:rPr>
        <w:t> </w:t>
      </w:r>
      <w:r>
        <w:rPr>
          <w:sz w:val="20"/>
        </w:rPr>
        <w:t>are</w:t>
      </w:r>
      <w:r>
        <w:rPr>
          <w:spacing w:val="-13"/>
          <w:sz w:val="20"/>
        </w:rPr>
        <w:t> </w:t>
      </w:r>
      <w:r>
        <w:rPr>
          <w:sz w:val="20"/>
        </w:rPr>
        <w:t>authorized</w:t>
      </w:r>
      <w:r>
        <w:rPr>
          <w:spacing w:val="-13"/>
          <w:sz w:val="20"/>
        </w:rPr>
        <w:t> </w:t>
      </w:r>
      <w:r>
        <w:rPr>
          <w:sz w:val="20"/>
        </w:rPr>
        <w:t>to</w:t>
      </w:r>
      <w:r>
        <w:rPr>
          <w:spacing w:val="-13"/>
          <w:sz w:val="20"/>
        </w:rPr>
        <w:t> </w:t>
      </w:r>
      <w:r>
        <w:rPr>
          <w:sz w:val="20"/>
        </w:rPr>
        <w:t>provide</w:t>
      </w:r>
      <w:r>
        <w:rPr>
          <w:spacing w:val="-13"/>
          <w:sz w:val="20"/>
        </w:rPr>
        <w:t> </w:t>
      </w:r>
      <w:r>
        <w:rPr>
          <w:sz w:val="20"/>
        </w:rPr>
        <w:t>such</w:t>
      </w:r>
      <w:r>
        <w:rPr>
          <w:spacing w:val="-13"/>
          <w:sz w:val="20"/>
        </w:rPr>
        <w:t> </w:t>
      </w:r>
      <w:r>
        <w:rPr>
          <w:sz w:val="20"/>
        </w:rPr>
        <w:t>coverage</w:t>
      </w:r>
      <w:r>
        <w:rPr>
          <w:spacing w:val="-11"/>
          <w:sz w:val="20"/>
        </w:rPr>
        <w:t> </w:t>
      </w:r>
      <w:r>
        <w:rPr>
          <w:sz w:val="20"/>
        </w:rPr>
        <w:t>and</w:t>
      </w:r>
      <w:r>
        <w:rPr>
          <w:spacing w:val="-11"/>
          <w:sz w:val="20"/>
        </w:rPr>
        <w:t> </w:t>
      </w:r>
      <w:r>
        <w:rPr>
          <w:sz w:val="20"/>
        </w:rPr>
        <w:t>that are authorized by the Commissioner of Insurance to do business in the State of North Carolina. All such insurance shall meet all laws of the State of North </w:t>
      </w:r>
      <w:r>
        <w:rPr>
          <w:spacing w:val="-2"/>
          <w:sz w:val="20"/>
        </w:rPr>
        <w:t>Carolina.</w:t>
      </w:r>
    </w:p>
    <w:p>
      <w:pPr>
        <w:pStyle w:val="ListParagraph"/>
        <w:numPr>
          <w:ilvl w:val="0"/>
          <w:numId w:val="25"/>
        </w:numPr>
        <w:tabs>
          <w:tab w:pos="917" w:val="left" w:leader="none"/>
          <w:tab w:pos="920" w:val="left" w:leader="none"/>
        </w:tabs>
        <w:spacing w:line="240" w:lineRule="auto" w:before="1" w:after="0"/>
        <w:ind w:left="920" w:right="337" w:hanging="360"/>
        <w:jc w:val="both"/>
        <w:rPr>
          <w:sz w:val="20"/>
        </w:rPr>
      </w:pPr>
      <w:r>
        <w:rPr>
          <w:sz w:val="20"/>
        </w:rPr>
        <w:t>The Grantee shall comply at all times with all lawful terms and conditions of its insurance policies and all lawful requirements of its insurer.</w:t>
      </w:r>
    </w:p>
    <w:p>
      <w:pPr>
        <w:pStyle w:val="ListParagraph"/>
        <w:numPr>
          <w:ilvl w:val="0"/>
          <w:numId w:val="25"/>
        </w:numPr>
        <w:tabs>
          <w:tab w:pos="917" w:val="left" w:leader="none"/>
          <w:tab w:pos="920" w:val="left" w:leader="none"/>
        </w:tabs>
        <w:spacing w:line="240" w:lineRule="auto" w:before="0" w:after="0"/>
        <w:ind w:left="920" w:right="342" w:hanging="360"/>
        <w:jc w:val="both"/>
        <w:rPr>
          <w:sz w:val="20"/>
        </w:rPr>
      </w:pPr>
      <w:r>
        <w:rPr>
          <w:sz w:val="20"/>
        </w:rPr>
        <w:t>The Grantee shall require its subcontractor/grantees to comply with the requirements of this paragraph.</w:t>
      </w:r>
    </w:p>
    <w:p>
      <w:pPr>
        <w:pStyle w:val="ListParagraph"/>
        <w:numPr>
          <w:ilvl w:val="0"/>
          <w:numId w:val="25"/>
        </w:numPr>
        <w:tabs>
          <w:tab w:pos="917" w:val="left" w:leader="none"/>
          <w:tab w:pos="920" w:val="left" w:leader="none"/>
        </w:tabs>
        <w:spacing w:line="240" w:lineRule="auto" w:before="0" w:after="0"/>
        <w:ind w:left="920" w:right="340" w:hanging="361"/>
        <w:jc w:val="both"/>
        <w:rPr>
          <w:sz w:val="20"/>
        </w:rPr>
      </w:pPr>
      <w:r>
        <w:rPr>
          <w:sz w:val="20"/>
        </w:rPr>
        <w:t>The Grantee shall demonstrate its compliance with the requirements of this paragraph by submitting certificates</w:t>
      </w:r>
      <w:r>
        <w:rPr>
          <w:spacing w:val="-5"/>
          <w:sz w:val="20"/>
        </w:rPr>
        <w:t> </w:t>
      </w:r>
      <w:r>
        <w:rPr>
          <w:sz w:val="20"/>
        </w:rPr>
        <w:t>of</w:t>
      </w:r>
      <w:r>
        <w:rPr>
          <w:spacing w:val="-5"/>
          <w:sz w:val="20"/>
        </w:rPr>
        <w:t> </w:t>
      </w:r>
      <w:r>
        <w:rPr>
          <w:sz w:val="20"/>
        </w:rPr>
        <w:t>insurance,</w:t>
      </w:r>
      <w:r>
        <w:rPr>
          <w:spacing w:val="-6"/>
          <w:sz w:val="20"/>
        </w:rPr>
        <w:t> </w:t>
      </w:r>
      <w:r>
        <w:rPr>
          <w:sz w:val="20"/>
        </w:rPr>
        <w:t>if</w:t>
      </w:r>
      <w:r>
        <w:rPr>
          <w:spacing w:val="-5"/>
          <w:sz w:val="20"/>
        </w:rPr>
        <w:t> </w:t>
      </w:r>
      <w:r>
        <w:rPr>
          <w:sz w:val="20"/>
        </w:rPr>
        <w:t>requested,</w:t>
      </w:r>
      <w:r>
        <w:rPr>
          <w:spacing w:val="40"/>
          <w:sz w:val="20"/>
        </w:rPr>
        <w:t> </w:t>
      </w:r>
      <w:r>
        <w:rPr>
          <w:sz w:val="20"/>
        </w:rPr>
        <w:t>to</w:t>
      </w:r>
      <w:r>
        <w:rPr>
          <w:spacing w:val="-6"/>
          <w:sz w:val="20"/>
        </w:rPr>
        <w:t> </w:t>
      </w:r>
      <w:r>
        <w:rPr>
          <w:sz w:val="20"/>
        </w:rPr>
        <w:t>the</w:t>
      </w:r>
      <w:r>
        <w:rPr>
          <w:spacing w:val="-6"/>
          <w:sz w:val="20"/>
        </w:rPr>
        <w:t> </w:t>
      </w:r>
      <w:r>
        <w:rPr>
          <w:sz w:val="20"/>
        </w:rPr>
        <w:t>Division before the Grantee begins work under this contract.</w:t>
      </w:r>
    </w:p>
    <w:p>
      <w:pPr>
        <w:pStyle w:val="BodyText"/>
      </w:pPr>
    </w:p>
    <w:p>
      <w:pPr>
        <w:pStyle w:val="Heading3"/>
        <w:ind w:left="1935"/>
      </w:pPr>
      <w:r>
        <w:rPr/>
        <w:t>Default</w:t>
      </w:r>
      <w:r>
        <w:rPr>
          <w:spacing w:val="-8"/>
        </w:rPr>
        <w:t> </w:t>
      </w:r>
      <w:r>
        <w:rPr/>
        <w:t>and</w:t>
      </w:r>
      <w:r>
        <w:rPr>
          <w:spacing w:val="-7"/>
        </w:rPr>
        <w:t> </w:t>
      </w:r>
      <w:r>
        <w:rPr>
          <w:spacing w:val="-2"/>
        </w:rPr>
        <w:t>Termination</w:t>
      </w:r>
    </w:p>
    <w:p>
      <w:pPr>
        <w:pStyle w:val="BodyText"/>
        <w:spacing w:before="1"/>
        <w:rPr>
          <w:b/>
        </w:rPr>
      </w:pPr>
    </w:p>
    <w:p>
      <w:pPr>
        <w:pStyle w:val="BodyText"/>
        <w:ind w:left="560" w:right="337"/>
        <w:jc w:val="both"/>
      </w:pPr>
      <w:r>
        <w:rPr>
          <w:b/>
        </w:rPr>
        <w:t>Termination Without Cause: </w:t>
      </w:r>
      <w:r>
        <w:rPr/>
        <w:t>The Division may terminate this contract without cause by giving </w:t>
      </w:r>
      <w:r>
        <w:rPr>
          <w:b/>
        </w:rPr>
        <w:t>30 days written notice </w:t>
      </w:r>
      <w:r>
        <w:rPr/>
        <w:t>to the Grantee</w:t>
      </w:r>
      <w:r>
        <w:rPr>
          <w:color w:val="FF0000"/>
        </w:rPr>
        <w:t>. </w:t>
      </w:r>
      <w:r>
        <w:rPr/>
        <w:t>Grantee may terminate this contract without cause upon 90 days prior written notice to the Division. In either event, all finished or unfinished deliverable items prepared by the Grantee under this contract shall, at the option of the Division, become its property and the Grantee shall be entitled to receive just and equitable compensation for any satisfactory</w:t>
      </w:r>
      <w:r>
        <w:rPr>
          <w:spacing w:val="-14"/>
        </w:rPr>
        <w:t> </w:t>
      </w:r>
      <w:r>
        <w:rPr/>
        <w:t>work</w:t>
      </w:r>
      <w:r>
        <w:rPr>
          <w:spacing w:val="-14"/>
        </w:rPr>
        <w:t> </w:t>
      </w:r>
      <w:r>
        <w:rPr/>
        <w:t>completed</w:t>
      </w:r>
      <w:r>
        <w:rPr>
          <w:spacing w:val="-14"/>
        </w:rPr>
        <w:t> </w:t>
      </w:r>
      <w:r>
        <w:rPr/>
        <w:t>on</w:t>
      </w:r>
      <w:r>
        <w:rPr>
          <w:spacing w:val="-14"/>
        </w:rPr>
        <w:t> </w:t>
      </w:r>
      <w:r>
        <w:rPr/>
        <w:t>such</w:t>
      </w:r>
      <w:r>
        <w:rPr>
          <w:spacing w:val="-14"/>
        </w:rPr>
        <w:t> </w:t>
      </w:r>
      <w:r>
        <w:rPr/>
        <w:t>materials,</w:t>
      </w:r>
      <w:r>
        <w:rPr>
          <w:spacing w:val="-14"/>
        </w:rPr>
        <w:t> </w:t>
      </w:r>
      <w:r>
        <w:rPr/>
        <w:t>minus</w:t>
      </w:r>
      <w:r>
        <w:rPr>
          <w:spacing w:val="-14"/>
        </w:rPr>
        <w:t> </w:t>
      </w:r>
      <w:r>
        <w:rPr/>
        <w:t>any payment or compensation previously made.</w:t>
      </w:r>
    </w:p>
    <w:p>
      <w:pPr>
        <w:pStyle w:val="BodyText"/>
        <w:spacing w:before="1"/>
      </w:pPr>
    </w:p>
    <w:p>
      <w:pPr>
        <w:pStyle w:val="BodyText"/>
        <w:ind w:left="560" w:right="336"/>
        <w:jc w:val="both"/>
      </w:pPr>
      <w:r>
        <w:rPr>
          <w:b/>
        </w:rPr>
        <w:t>Termination for Cause: </w:t>
      </w:r>
      <w:r>
        <w:rPr/>
        <w:t>Either party may terminate this Agreement for any material breach of the Agreement provided</w:t>
      </w:r>
      <w:r>
        <w:rPr>
          <w:spacing w:val="-8"/>
        </w:rPr>
        <w:t> </w:t>
      </w:r>
      <w:r>
        <w:rPr/>
        <w:t>the</w:t>
      </w:r>
      <w:r>
        <w:rPr>
          <w:spacing w:val="-8"/>
        </w:rPr>
        <w:t> </w:t>
      </w:r>
      <w:r>
        <w:rPr/>
        <w:t>breaching</w:t>
      </w:r>
      <w:r>
        <w:rPr>
          <w:spacing w:val="-5"/>
        </w:rPr>
        <w:t> </w:t>
      </w:r>
      <w:r>
        <w:rPr/>
        <w:t>party</w:t>
      </w:r>
      <w:r>
        <w:rPr>
          <w:spacing w:val="-6"/>
        </w:rPr>
        <w:t> </w:t>
      </w:r>
      <w:r>
        <w:rPr/>
        <w:t>is</w:t>
      </w:r>
      <w:r>
        <w:rPr>
          <w:spacing w:val="-6"/>
        </w:rPr>
        <w:t> </w:t>
      </w:r>
      <w:r>
        <w:rPr/>
        <w:t>given</w:t>
      </w:r>
      <w:r>
        <w:rPr>
          <w:spacing w:val="-8"/>
        </w:rPr>
        <w:t> </w:t>
      </w:r>
      <w:r>
        <w:rPr/>
        <w:t>written</w:t>
      </w:r>
      <w:r>
        <w:rPr>
          <w:spacing w:val="-5"/>
        </w:rPr>
        <w:t> </w:t>
      </w:r>
      <w:r>
        <w:rPr/>
        <w:t>notice</w:t>
      </w:r>
      <w:r>
        <w:rPr>
          <w:spacing w:val="-5"/>
        </w:rPr>
        <w:t> </w:t>
      </w:r>
      <w:r>
        <w:rPr/>
        <w:t>of</w:t>
      </w:r>
      <w:r>
        <w:rPr>
          <w:spacing w:val="-7"/>
        </w:rPr>
        <w:t> </w:t>
      </w:r>
      <w:r>
        <w:rPr/>
        <w:t>the breach</w:t>
      </w:r>
      <w:r>
        <w:rPr>
          <w:spacing w:val="-5"/>
        </w:rPr>
        <w:t> </w:t>
      </w:r>
      <w:r>
        <w:rPr/>
        <w:t>and</w:t>
      </w:r>
      <w:r>
        <w:rPr>
          <w:spacing w:val="-5"/>
        </w:rPr>
        <w:t> </w:t>
      </w:r>
      <w:r>
        <w:rPr/>
        <w:t>30</w:t>
      </w:r>
      <w:r>
        <w:rPr>
          <w:spacing w:val="-5"/>
        </w:rPr>
        <w:t> </w:t>
      </w:r>
      <w:r>
        <w:rPr/>
        <w:t>days</w:t>
      </w:r>
      <w:r>
        <w:rPr>
          <w:spacing w:val="-4"/>
        </w:rPr>
        <w:t> </w:t>
      </w:r>
      <w:r>
        <w:rPr/>
        <w:t>from</w:t>
      </w:r>
      <w:r>
        <w:rPr>
          <w:spacing w:val="-5"/>
        </w:rPr>
        <w:t> </w:t>
      </w:r>
      <w:r>
        <w:rPr/>
        <w:t>receipt</w:t>
      </w:r>
      <w:r>
        <w:rPr>
          <w:spacing w:val="-5"/>
        </w:rPr>
        <w:t> </w:t>
      </w:r>
      <w:r>
        <w:rPr/>
        <w:t>of</w:t>
      </w:r>
      <w:r>
        <w:rPr>
          <w:spacing w:val="-5"/>
        </w:rPr>
        <w:t> </w:t>
      </w:r>
      <w:r>
        <w:rPr/>
        <w:t>such</w:t>
      </w:r>
      <w:r>
        <w:rPr>
          <w:spacing w:val="-3"/>
        </w:rPr>
        <w:t> </w:t>
      </w:r>
      <w:r>
        <w:rPr/>
        <w:t>notice</w:t>
      </w:r>
      <w:r>
        <w:rPr>
          <w:spacing w:val="-5"/>
        </w:rPr>
        <w:t> </w:t>
      </w:r>
      <w:r>
        <w:rPr/>
        <w:t>to</w:t>
      </w:r>
      <w:r>
        <w:rPr>
          <w:spacing w:val="-5"/>
        </w:rPr>
        <w:t> </w:t>
      </w:r>
      <w:r>
        <w:rPr/>
        <w:t>correct the</w:t>
      </w:r>
      <w:r>
        <w:rPr>
          <w:spacing w:val="-6"/>
        </w:rPr>
        <w:t> </w:t>
      </w:r>
      <w:r>
        <w:rPr/>
        <w:t>breaching</w:t>
      </w:r>
      <w:r>
        <w:rPr>
          <w:spacing w:val="-6"/>
        </w:rPr>
        <w:t> </w:t>
      </w:r>
      <w:r>
        <w:rPr/>
        <w:t>conditions</w:t>
      </w:r>
      <w:r>
        <w:rPr>
          <w:spacing w:val="-5"/>
        </w:rPr>
        <w:t> </w:t>
      </w:r>
      <w:r>
        <w:rPr/>
        <w:t>as</w:t>
      </w:r>
      <w:r>
        <w:rPr>
          <w:spacing w:val="-2"/>
        </w:rPr>
        <w:t> </w:t>
      </w:r>
      <w:r>
        <w:rPr/>
        <w:t>described</w:t>
      </w:r>
      <w:r>
        <w:rPr>
          <w:spacing w:val="-6"/>
        </w:rPr>
        <w:t> </w:t>
      </w:r>
      <w:r>
        <w:rPr/>
        <w:t>in</w:t>
      </w:r>
      <w:r>
        <w:rPr>
          <w:spacing w:val="-6"/>
        </w:rPr>
        <w:t> </w:t>
      </w:r>
      <w:r>
        <w:rPr/>
        <w:t>the</w:t>
      </w:r>
      <w:r>
        <w:rPr>
          <w:spacing w:val="-4"/>
        </w:rPr>
        <w:t> </w:t>
      </w:r>
      <w:r>
        <w:rPr/>
        <w:t>notice</w:t>
      </w:r>
      <w:r>
        <w:rPr>
          <w:spacing w:val="-6"/>
        </w:rPr>
        <w:t> </w:t>
      </w:r>
      <w:r>
        <w:rPr/>
        <w:t>If,</w:t>
      </w:r>
      <w:r>
        <w:rPr>
          <w:spacing w:val="-6"/>
        </w:rPr>
        <w:t> </w:t>
      </w:r>
      <w:r>
        <w:rPr/>
        <w:t>the Grantee should fail to fulfill its obligations under this contract</w:t>
      </w:r>
      <w:r>
        <w:rPr>
          <w:spacing w:val="-4"/>
        </w:rPr>
        <w:t> </w:t>
      </w:r>
      <w:r>
        <w:rPr/>
        <w:t>in</w:t>
      </w:r>
      <w:r>
        <w:rPr>
          <w:spacing w:val="-4"/>
        </w:rPr>
        <w:t> </w:t>
      </w:r>
      <w:r>
        <w:rPr/>
        <w:t>a</w:t>
      </w:r>
      <w:r>
        <w:rPr>
          <w:spacing w:val="-3"/>
        </w:rPr>
        <w:t> </w:t>
      </w:r>
      <w:r>
        <w:rPr/>
        <w:t>timely</w:t>
      </w:r>
      <w:r>
        <w:rPr>
          <w:spacing w:val="-4"/>
        </w:rPr>
        <w:t> </w:t>
      </w:r>
      <w:r>
        <w:rPr/>
        <w:t>and</w:t>
      </w:r>
      <w:r>
        <w:rPr>
          <w:spacing w:val="-4"/>
        </w:rPr>
        <w:t> </w:t>
      </w:r>
      <w:r>
        <w:rPr/>
        <w:t>proper</w:t>
      </w:r>
      <w:r>
        <w:rPr>
          <w:spacing w:val="-4"/>
        </w:rPr>
        <w:t> </w:t>
      </w:r>
      <w:r>
        <w:rPr/>
        <w:t>manner,</w:t>
      </w:r>
      <w:r>
        <w:rPr>
          <w:spacing w:val="-4"/>
        </w:rPr>
        <w:t> </w:t>
      </w:r>
      <w:r>
        <w:rPr/>
        <w:t>the</w:t>
      </w:r>
      <w:r>
        <w:rPr>
          <w:spacing w:val="-4"/>
        </w:rPr>
        <w:t> </w:t>
      </w:r>
      <w:r>
        <w:rPr/>
        <w:t>Division</w:t>
      </w:r>
      <w:r>
        <w:rPr>
          <w:spacing w:val="-4"/>
        </w:rPr>
        <w:t> </w:t>
      </w:r>
      <w:r>
        <w:rPr/>
        <w:t>shall have the right to terminate this contract by giving written notice to the Grantee and specifying the effective date thereof.</w:t>
      </w:r>
      <w:r>
        <w:rPr>
          <w:spacing w:val="-14"/>
        </w:rPr>
        <w:t> </w:t>
      </w:r>
      <w:r>
        <w:rPr/>
        <w:t>In</w:t>
      </w:r>
      <w:r>
        <w:rPr>
          <w:spacing w:val="-14"/>
        </w:rPr>
        <w:t> </w:t>
      </w:r>
      <w:r>
        <w:rPr/>
        <w:t>that</w:t>
      </w:r>
      <w:r>
        <w:rPr>
          <w:spacing w:val="-14"/>
        </w:rPr>
        <w:t> </w:t>
      </w:r>
      <w:r>
        <w:rPr/>
        <w:t>event,</w:t>
      </w:r>
      <w:r>
        <w:rPr>
          <w:spacing w:val="-14"/>
        </w:rPr>
        <w:t> </w:t>
      </w:r>
      <w:r>
        <w:rPr/>
        <w:t>all</w:t>
      </w:r>
      <w:r>
        <w:rPr>
          <w:spacing w:val="-14"/>
        </w:rPr>
        <w:t> </w:t>
      </w:r>
      <w:r>
        <w:rPr/>
        <w:t>finished</w:t>
      </w:r>
      <w:r>
        <w:rPr>
          <w:spacing w:val="-14"/>
        </w:rPr>
        <w:t> </w:t>
      </w:r>
      <w:r>
        <w:rPr/>
        <w:t>or</w:t>
      </w:r>
      <w:r>
        <w:rPr>
          <w:spacing w:val="-14"/>
        </w:rPr>
        <w:t> </w:t>
      </w:r>
      <w:r>
        <w:rPr/>
        <w:t>unfinished</w:t>
      </w:r>
      <w:r>
        <w:rPr>
          <w:spacing w:val="-13"/>
        </w:rPr>
        <w:t> </w:t>
      </w:r>
      <w:r>
        <w:rPr/>
        <w:t>deliverable items prepared by the Grantee under this contract shall, at the</w:t>
      </w:r>
      <w:r>
        <w:rPr>
          <w:spacing w:val="-1"/>
        </w:rPr>
        <w:t> </w:t>
      </w:r>
      <w:r>
        <w:rPr/>
        <w:t>option</w:t>
      </w:r>
      <w:r>
        <w:rPr>
          <w:spacing w:val="-1"/>
        </w:rPr>
        <w:t> </w:t>
      </w:r>
      <w:r>
        <w:rPr/>
        <w:t>of the</w:t>
      </w:r>
      <w:r>
        <w:rPr>
          <w:spacing w:val="-1"/>
        </w:rPr>
        <w:t> </w:t>
      </w:r>
      <w:r>
        <w:rPr/>
        <w:t>Division, become its property and</w:t>
      </w:r>
      <w:r>
        <w:rPr>
          <w:spacing w:val="-1"/>
        </w:rPr>
        <w:t> </w:t>
      </w:r>
      <w:r>
        <w:rPr/>
        <w:t>the Grantee shall be entitled to receive just and equitable compensation for any satisfactory work completed on such materials, minus any payment or compensation previously made. Notwithstanding the foregoing provision, the Grantee shall not be relieved of liability to the Division for damages sustained by the Division by virtue</w:t>
      </w:r>
      <w:r>
        <w:rPr>
          <w:spacing w:val="-3"/>
        </w:rPr>
        <w:t> </w:t>
      </w:r>
      <w:r>
        <w:rPr/>
        <w:t>of</w:t>
      </w:r>
      <w:r>
        <w:rPr>
          <w:spacing w:val="-3"/>
        </w:rPr>
        <w:t> </w:t>
      </w:r>
      <w:r>
        <w:rPr/>
        <w:t>the</w:t>
      </w:r>
      <w:r>
        <w:rPr>
          <w:spacing w:val="-3"/>
        </w:rPr>
        <w:t> </w:t>
      </w:r>
      <w:r>
        <w:rPr/>
        <w:t>Grantee’s</w:t>
      </w:r>
      <w:r>
        <w:rPr>
          <w:spacing w:val="-1"/>
        </w:rPr>
        <w:t> </w:t>
      </w:r>
      <w:r>
        <w:rPr/>
        <w:t>breach</w:t>
      </w:r>
      <w:r>
        <w:rPr>
          <w:spacing w:val="-3"/>
        </w:rPr>
        <w:t> </w:t>
      </w:r>
      <w:r>
        <w:rPr/>
        <w:t>of</w:t>
      </w:r>
      <w:r>
        <w:rPr>
          <w:spacing w:val="-3"/>
        </w:rPr>
        <w:t> </w:t>
      </w:r>
      <w:r>
        <w:rPr/>
        <w:t>this agreement, and the Division</w:t>
      </w:r>
      <w:r>
        <w:rPr>
          <w:spacing w:val="9"/>
        </w:rPr>
        <w:t> </w:t>
      </w:r>
      <w:r>
        <w:rPr/>
        <w:t>may</w:t>
      </w:r>
      <w:r>
        <w:rPr>
          <w:spacing w:val="10"/>
        </w:rPr>
        <w:t> </w:t>
      </w:r>
      <w:r>
        <w:rPr/>
        <w:t>withhold</w:t>
      </w:r>
      <w:r>
        <w:rPr>
          <w:spacing w:val="12"/>
        </w:rPr>
        <w:t> </w:t>
      </w:r>
      <w:r>
        <w:rPr/>
        <w:t>any</w:t>
      </w:r>
      <w:r>
        <w:rPr>
          <w:spacing w:val="10"/>
        </w:rPr>
        <w:t> </w:t>
      </w:r>
      <w:r>
        <w:rPr/>
        <w:t>payment</w:t>
      </w:r>
      <w:r>
        <w:rPr>
          <w:spacing w:val="10"/>
        </w:rPr>
        <w:t> </w:t>
      </w:r>
      <w:r>
        <w:rPr/>
        <w:t>due</w:t>
      </w:r>
      <w:r>
        <w:rPr>
          <w:spacing w:val="9"/>
        </w:rPr>
        <w:t> </w:t>
      </w:r>
      <w:r>
        <w:rPr/>
        <w:t>the</w:t>
      </w:r>
      <w:r>
        <w:rPr>
          <w:spacing w:val="10"/>
        </w:rPr>
        <w:t> </w:t>
      </w:r>
      <w:r>
        <w:rPr/>
        <w:t>Grantee</w:t>
      </w:r>
      <w:r>
        <w:rPr>
          <w:spacing w:val="9"/>
        </w:rPr>
        <w:t> </w:t>
      </w:r>
      <w:r>
        <w:rPr>
          <w:spacing w:val="-5"/>
        </w:rPr>
        <w:t>for</w:t>
      </w:r>
    </w:p>
    <w:p>
      <w:pPr>
        <w:spacing w:after="0"/>
        <w:jc w:val="both"/>
        <w:sectPr>
          <w:pgSz w:w="12240" w:h="15840"/>
          <w:pgMar w:header="0" w:footer="428" w:top="920" w:bottom="620" w:left="160" w:right="380"/>
          <w:cols w:num="2" w:equalWidth="0">
            <w:col w:w="5641" w:space="119"/>
            <w:col w:w="5940"/>
          </w:cols>
        </w:sectPr>
      </w:pPr>
    </w:p>
    <w:p>
      <w:pPr>
        <w:pStyle w:val="BodyText"/>
        <w:spacing w:before="75"/>
        <w:ind w:left="559" w:right="39"/>
        <w:jc w:val="both"/>
      </w:pPr>
      <w:r>
        <w:rPr/>
        <w:t>the</w:t>
      </w:r>
      <w:r>
        <w:rPr>
          <w:spacing w:val="-3"/>
        </w:rPr>
        <w:t> </w:t>
      </w:r>
      <w:r>
        <w:rPr/>
        <w:t>purpose of</w:t>
      </w:r>
      <w:r>
        <w:rPr>
          <w:spacing w:val="-3"/>
        </w:rPr>
        <w:t> </w:t>
      </w:r>
      <w:r>
        <w:rPr/>
        <w:t>setoff until</w:t>
      </w:r>
      <w:r>
        <w:rPr>
          <w:spacing w:val="-4"/>
        </w:rPr>
        <w:t> </w:t>
      </w:r>
      <w:r>
        <w:rPr/>
        <w:t>such</w:t>
      </w:r>
      <w:r>
        <w:rPr>
          <w:spacing w:val="-3"/>
        </w:rPr>
        <w:t> </w:t>
      </w:r>
      <w:r>
        <w:rPr/>
        <w:t>time as</w:t>
      </w:r>
      <w:r>
        <w:rPr>
          <w:spacing w:val="-1"/>
        </w:rPr>
        <w:t> </w:t>
      </w:r>
      <w:r>
        <w:rPr/>
        <w:t>the exact</w:t>
      </w:r>
      <w:r>
        <w:rPr>
          <w:spacing w:val="-3"/>
        </w:rPr>
        <w:t> </w:t>
      </w:r>
      <w:r>
        <w:rPr/>
        <w:t>amount of damages due the Division from such breach can be determined. In case of default by the Grantee, without limiting any other remedies for breach available to it, the Division may procure the contract services from other sources</w:t>
      </w:r>
      <w:r>
        <w:rPr>
          <w:spacing w:val="-7"/>
        </w:rPr>
        <w:t> </w:t>
      </w:r>
      <w:r>
        <w:rPr/>
        <w:t>and</w:t>
      </w:r>
      <w:r>
        <w:rPr>
          <w:spacing w:val="-6"/>
        </w:rPr>
        <w:t> </w:t>
      </w:r>
      <w:r>
        <w:rPr/>
        <w:t>hold</w:t>
      </w:r>
      <w:r>
        <w:rPr>
          <w:spacing w:val="-8"/>
        </w:rPr>
        <w:t> </w:t>
      </w:r>
      <w:r>
        <w:rPr/>
        <w:t>the</w:t>
      </w:r>
      <w:r>
        <w:rPr>
          <w:spacing w:val="-8"/>
        </w:rPr>
        <w:t> </w:t>
      </w:r>
      <w:r>
        <w:rPr/>
        <w:t>Grantee</w:t>
      </w:r>
      <w:r>
        <w:rPr>
          <w:spacing w:val="-8"/>
        </w:rPr>
        <w:t> </w:t>
      </w:r>
      <w:r>
        <w:rPr/>
        <w:t>responsible</w:t>
      </w:r>
      <w:r>
        <w:rPr>
          <w:spacing w:val="-8"/>
        </w:rPr>
        <w:t> </w:t>
      </w:r>
      <w:r>
        <w:rPr/>
        <w:t>for</w:t>
      </w:r>
      <w:r>
        <w:rPr>
          <w:spacing w:val="-7"/>
        </w:rPr>
        <w:t> </w:t>
      </w:r>
      <w:r>
        <w:rPr/>
        <w:t>any</w:t>
      </w:r>
      <w:r>
        <w:rPr>
          <w:spacing w:val="-5"/>
        </w:rPr>
        <w:t> </w:t>
      </w:r>
      <w:r>
        <w:rPr/>
        <w:t>excess cost occasioned thereby. The filing of a petition for bankruptcy</w:t>
      </w:r>
      <w:r>
        <w:rPr>
          <w:spacing w:val="-14"/>
        </w:rPr>
        <w:t> </w:t>
      </w:r>
      <w:r>
        <w:rPr/>
        <w:t>by</w:t>
      </w:r>
      <w:r>
        <w:rPr>
          <w:spacing w:val="-14"/>
        </w:rPr>
        <w:t> </w:t>
      </w:r>
      <w:r>
        <w:rPr/>
        <w:t>the</w:t>
      </w:r>
      <w:r>
        <w:rPr>
          <w:spacing w:val="-14"/>
        </w:rPr>
        <w:t> </w:t>
      </w:r>
      <w:r>
        <w:rPr/>
        <w:t>Grantee</w:t>
      </w:r>
      <w:r>
        <w:rPr>
          <w:spacing w:val="-14"/>
        </w:rPr>
        <w:t> </w:t>
      </w:r>
      <w:r>
        <w:rPr/>
        <w:t>shall</w:t>
      </w:r>
      <w:r>
        <w:rPr>
          <w:spacing w:val="-14"/>
        </w:rPr>
        <w:t> </w:t>
      </w:r>
      <w:r>
        <w:rPr/>
        <w:t>be</w:t>
      </w:r>
      <w:r>
        <w:rPr>
          <w:spacing w:val="-14"/>
        </w:rPr>
        <w:t> </w:t>
      </w:r>
      <w:r>
        <w:rPr/>
        <w:t>an</w:t>
      </w:r>
      <w:r>
        <w:rPr>
          <w:spacing w:val="-14"/>
        </w:rPr>
        <w:t> </w:t>
      </w:r>
      <w:r>
        <w:rPr/>
        <w:t>act</w:t>
      </w:r>
      <w:r>
        <w:rPr>
          <w:spacing w:val="-14"/>
        </w:rPr>
        <w:t> </w:t>
      </w:r>
      <w:r>
        <w:rPr/>
        <w:t>of</w:t>
      </w:r>
      <w:r>
        <w:rPr>
          <w:spacing w:val="-14"/>
        </w:rPr>
        <w:t> </w:t>
      </w:r>
      <w:r>
        <w:rPr/>
        <w:t>default</w:t>
      </w:r>
      <w:r>
        <w:rPr>
          <w:spacing w:val="-13"/>
        </w:rPr>
        <w:t> </w:t>
      </w:r>
      <w:r>
        <w:rPr/>
        <w:t>under this contract.</w:t>
      </w:r>
    </w:p>
    <w:p>
      <w:pPr>
        <w:pStyle w:val="BodyText"/>
      </w:pPr>
    </w:p>
    <w:p>
      <w:pPr>
        <w:pStyle w:val="BodyText"/>
        <w:ind w:left="559" w:right="39"/>
        <w:jc w:val="both"/>
      </w:pPr>
      <w:r>
        <w:rPr>
          <w:b/>
        </w:rPr>
        <w:t>Waiver of Default: </w:t>
      </w:r>
      <w:r>
        <w:rPr/>
        <w:t>Waiver by the Division</w:t>
      </w:r>
      <w:r>
        <w:rPr>
          <w:spacing w:val="-1"/>
        </w:rPr>
        <w:t> </w:t>
      </w:r>
      <w:r>
        <w:rPr/>
        <w:t>of any default or</w:t>
      </w:r>
      <w:r>
        <w:rPr>
          <w:spacing w:val="-4"/>
        </w:rPr>
        <w:t> </w:t>
      </w:r>
      <w:r>
        <w:rPr/>
        <w:t>breach</w:t>
      </w:r>
      <w:r>
        <w:rPr>
          <w:spacing w:val="-5"/>
        </w:rPr>
        <w:t> </w:t>
      </w:r>
      <w:r>
        <w:rPr/>
        <w:t>in</w:t>
      </w:r>
      <w:r>
        <w:rPr>
          <w:spacing w:val="-5"/>
        </w:rPr>
        <w:t> </w:t>
      </w:r>
      <w:r>
        <w:rPr/>
        <w:t>compliance</w:t>
      </w:r>
      <w:r>
        <w:rPr>
          <w:spacing w:val="-5"/>
        </w:rPr>
        <w:t> </w:t>
      </w:r>
      <w:r>
        <w:rPr/>
        <w:t>with</w:t>
      </w:r>
      <w:r>
        <w:rPr>
          <w:spacing w:val="-5"/>
        </w:rPr>
        <w:t> </w:t>
      </w:r>
      <w:r>
        <w:rPr/>
        <w:t>the</w:t>
      </w:r>
      <w:r>
        <w:rPr>
          <w:spacing w:val="-5"/>
        </w:rPr>
        <w:t> </w:t>
      </w:r>
      <w:r>
        <w:rPr/>
        <w:t>terms</w:t>
      </w:r>
      <w:r>
        <w:rPr>
          <w:spacing w:val="-4"/>
        </w:rPr>
        <w:t> </w:t>
      </w:r>
      <w:r>
        <w:rPr/>
        <w:t>of</w:t>
      </w:r>
      <w:r>
        <w:rPr>
          <w:spacing w:val="-5"/>
        </w:rPr>
        <w:t> </w:t>
      </w:r>
      <w:r>
        <w:rPr/>
        <w:t>this</w:t>
      </w:r>
      <w:r>
        <w:rPr>
          <w:spacing w:val="-4"/>
        </w:rPr>
        <w:t> </w:t>
      </w:r>
      <w:r>
        <w:rPr/>
        <w:t>contract</w:t>
      </w:r>
      <w:r>
        <w:rPr>
          <w:spacing w:val="-5"/>
        </w:rPr>
        <w:t> </w:t>
      </w:r>
      <w:r>
        <w:rPr/>
        <w:t>by the Grantee shall not be deemed a waiver of any subsequent default or breach</w:t>
      </w:r>
      <w:r>
        <w:rPr>
          <w:spacing w:val="-1"/>
        </w:rPr>
        <w:t> </w:t>
      </w:r>
      <w:r>
        <w:rPr/>
        <w:t>and</w:t>
      </w:r>
      <w:r>
        <w:rPr>
          <w:spacing w:val="-1"/>
        </w:rPr>
        <w:t> </w:t>
      </w:r>
      <w:r>
        <w:rPr/>
        <w:t>shall not be</w:t>
      </w:r>
      <w:r>
        <w:rPr>
          <w:spacing w:val="-1"/>
        </w:rPr>
        <w:t> </w:t>
      </w:r>
      <w:r>
        <w:rPr/>
        <w:t>construed to be modification of the terms of this contract unless stated to be such in writing, signed by an authorized representative of the Department and the Grantee and attached to the contract.</w:t>
      </w:r>
    </w:p>
    <w:p>
      <w:pPr>
        <w:pStyle w:val="BodyText"/>
      </w:pPr>
    </w:p>
    <w:p>
      <w:pPr>
        <w:pStyle w:val="BodyText"/>
        <w:ind w:left="559" w:right="42"/>
        <w:jc w:val="both"/>
      </w:pPr>
      <w:r>
        <w:rPr>
          <w:b/>
        </w:rPr>
        <w:t>Availability</w:t>
      </w:r>
      <w:r>
        <w:rPr>
          <w:b/>
          <w:spacing w:val="-1"/>
        </w:rPr>
        <w:t> </w:t>
      </w:r>
      <w:r>
        <w:rPr>
          <w:b/>
        </w:rPr>
        <w:t>of Funds: </w:t>
      </w:r>
      <w:r>
        <w:rPr/>
        <w:t>The parties to</w:t>
      </w:r>
      <w:r>
        <w:rPr>
          <w:spacing w:val="-2"/>
        </w:rPr>
        <w:t> </w:t>
      </w:r>
      <w:r>
        <w:rPr/>
        <w:t>this contract</w:t>
      </w:r>
      <w:r>
        <w:rPr>
          <w:spacing w:val="-1"/>
        </w:rPr>
        <w:t> </w:t>
      </w:r>
      <w:r>
        <w:rPr/>
        <w:t>agree and</w:t>
      </w:r>
      <w:r>
        <w:rPr>
          <w:spacing w:val="-8"/>
        </w:rPr>
        <w:t> </w:t>
      </w:r>
      <w:r>
        <w:rPr/>
        <w:t>understand</w:t>
      </w:r>
      <w:r>
        <w:rPr>
          <w:spacing w:val="-8"/>
        </w:rPr>
        <w:t> </w:t>
      </w:r>
      <w:r>
        <w:rPr/>
        <w:t>that</w:t>
      </w:r>
      <w:r>
        <w:rPr>
          <w:spacing w:val="-10"/>
        </w:rPr>
        <w:t> </w:t>
      </w:r>
      <w:r>
        <w:rPr/>
        <w:t>the</w:t>
      </w:r>
      <w:r>
        <w:rPr>
          <w:spacing w:val="-10"/>
        </w:rPr>
        <w:t> </w:t>
      </w:r>
      <w:r>
        <w:rPr/>
        <w:t>payment</w:t>
      </w:r>
      <w:r>
        <w:rPr>
          <w:spacing w:val="-7"/>
        </w:rPr>
        <w:t> </w:t>
      </w:r>
      <w:r>
        <w:rPr/>
        <w:t>of</w:t>
      </w:r>
      <w:r>
        <w:rPr>
          <w:spacing w:val="-10"/>
        </w:rPr>
        <w:t> </w:t>
      </w:r>
      <w:r>
        <w:rPr/>
        <w:t>the</w:t>
      </w:r>
      <w:r>
        <w:rPr>
          <w:spacing w:val="-10"/>
        </w:rPr>
        <w:t> </w:t>
      </w:r>
      <w:r>
        <w:rPr/>
        <w:t>sums</w:t>
      </w:r>
      <w:r>
        <w:rPr>
          <w:spacing w:val="-8"/>
        </w:rPr>
        <w:t> </w:t>
      </w:r>
      <w:r>
        <w:rPr/>
        <w:t>specified</w:t>
      </w:r>
      <w:r>
        <w:rPr>
          <w:spacing w:val="-10"/>
        </w:rPr>
        <w:t> </w:t>
      </w:r>
      <w:r>
        <w:rPr/>
        <w:t>in this contract is dependent and contingent upon and subject</w:t>
      </w:r>
      <w:r>
        <w:rPr>
          <w:spacing w:val="-2"/>
        </w:rPr>
        <w:t> </w:t>
      </w:r>
      <w:r>
        <w:rPr/>
        <w:t>to</w:t>
      </w:r>
      <w:r>
        <w:rPr>
          <w:spacing w:val="-3"/>
        </w:rPr>
        <w:t> </w:t>
      </w:r>
      <w:r>
        <w:rPr/>
        <w:t>the</w:t>
      </w:r>
      <w:r>
        <w:rPr>
          <w:spacing w:val="-3"/>
        </w:rPr>
        <w:t> </w:t>
      </w:r>
      <w:r>
        <w:rPr/>
        <w:t>appropriation,</w:t>
      </w:r>
      <w:r>
        <w:rPr>
          <w:spacing w:val="-2"/>
        </w:rPr>
        <w:t> </w:t>
      </w:r>
      <w:r>
        <w:rPr/>
        <w:t>allocation,</w:t>
      </w:r>
      <w:r>
        <w:rPr>
          <w:spacing w:val="-2"/>
        </w:rPr>
        <w:t> </w:t>
      </w:r>
      <w:r>
        <w:rPr/>
        <w:t>and</w:t>
      </w:r>
      <w:r>
        <w:rPr>
          <w:spacing w:val="-3"/>
        </w:rPr>
        <w:t> </w:t>
      </w:r>
      <w:r>
        <w:rPr/>
        <w:t>availability of funds for this purpose to the Division.</w:t>
      </w:r>
    </w:p>
    <w:p>
      <w:pPr>
        <w:pStyle w:val="BodyText"/>
        <w:spacing w:before="1"/>
      </w:pPr>
    </w:p>
    <w:p>
      <w:pPr>
        <w:pStyle w:val="BodyText"/>
        <w:ind w:left="559" w:right="40"/>
        <w:jc w:val="both"/>
      </w:pPr>
      <w:r>
        <w:rPr>
          <w:b/>
        </w:rPr>
        <w:t>Force Majeure: </w:t>
      </w:r>
      <w:r>
        <w:rPr/>
        <w:t>Neither party shall be deemed to be in default of its obligations hereunder if and so long as it is prevented</w:t>
      </w:r>
      <w:r>
        <w:rPr>
          <w:spacing w:val="-6"/>
        </w:rPr>
        <w:t> </w:t>
      </w:r>
      <w:r>
        <w:rPr/>
        <w:t>from</w:t>
      </w:r>
      <w:r>
        <w:rPr>
          <w:spacing w:val="-6"/>
        </w:rPr>
        <w:t> </w:t>
      </w:r>
      <w:r>
        <w:rPr/>
        <w:t>performing</w:t>
      </w:r>
      <w:r>
        <w:rPr>
          <w:spacing w:val="-2"/>
        </w:rPr>
        <w:t> </w:t>
      </w:r>
      <w:r>
        <w:rPr/>
        <w:t>such</w:t>
      </w:r>
      <w:r>
        <w:rPr>
          <w:spacing w:val="-6"/>
        </w:rPr>
        <w:t> </w:t>
      </w:r>
      <w:r>
        <w:rPr/>
        <w:t>obligations</w:t>
      </w:r>
      <w:r>
        <w:rPr>
          <w:spacing w:val="-3"/>
        </w:rPr>
        <w:t> </w:t>
      </w:r>
      <w:r>
        <w:rPr/>
        <w:t>by</w:t>
      </w:r>
      <w:r>
        <w:rPr>
          <w:spacing w:val="-5"/>
        </w:rPr>
        <w:t> </w:t>
      </w:r>
      <w:r>
        <w:rPr/>
        <w:t>any</w:t>
      </w:r>
      <w:r>
        <w:rPr>
          <w:spacing w:val="-3"/>
        </w:rPr>
        <w:t> </w:t>
      </w:r>
      <w:r>
        <w:rPr/>
        <w:t>act</w:t>
      </w:r>
      <w:r>
        <w:rPr>
          <w:spacing w:val="-5"/>
        </w:rPr>
        <w:t> </w:t>
      </w:r>
      <w:r>
        <w:rPr/>
        <w:t>of war,</w:t>
      </w:r>
      <w:r>
        <w:rPr>
          <w:spacing w:val="-11"/>
        </w:rPr>
        <w:t> </w:t>
      </w:r>
      <w:r>
        <w:rPr/>
        <w:t>hostile</w:t>
      </w:r>
      <w:r>
        <w:rPr>
          <w:spacing w:val="-11"/>
        </w:rPr>
        <w:t> </w:t>
      </w:r>
      <w:r>
        <w:rPr/>
        <w:t>foreign</w:t>
      </w:r>
      <w:r>
        <w:rPr>
          <w:spacing w:val="-9"/>
        </w:rPr>
        <w:t> </w:t>
      </w:r>
      <w:r>
        <w:rPr/>
        <w:t>action,</w:t>
      </w:r>
      <w:r>
        <w:rPr>
          <w:spacing w:val="-8"/>
        </w:rPr>
        <w:t> </w:t>
      </w:r>
      <w:r>
        <w:rPr/>
        <w:t>nuclear</w:t>
      </w:r>
      <w:r>
        <w:rPr>
          <w:spacing w:val="-10"/>
        </w:rPr>
        <w:t> </w:t>
      </w:r>
      <w:r>
        <w:rPr/>
        <w:t>explosion,</w:t>
      </w:r>
      <w:r>
        <w:rPr>
          <w:spacing w:val="-11"/>
        </w:rPr>
        <w:t> </w:t>
      </w:r>
      <w:r>
        <w:rPr/>
        <w:t>riot,</w:t>
      </w:r>
      <w:r>
        <w:rPr>
          <w:spacing w:val="-8"/>
        </w:rPr>
        <w:t> </w:t>
      </w:r>
      <w:r>
        <w:rPr/>
        <w:t>strikes, civil</w:t>
      </w:r>
      <w:r>
        <w:rPr>
          <w:spacing w:val="-11"/>
        </w:rPr>
        <w:t> </w:t>
      </w:r>
      <w:r>
        <w:rPr/>
        <w:t>insurrection,</w:t>
      </w:r>
      <w:r>
        <w:rPr>
          <w:spacing w:val="-12"/>
        </w:rPr>
        <w:t> </w:t>
      </w:r>
      <w:r>
        <w:rPr/>
        <w:t>earthquake,</w:t>
      </w:r>
      <w:r>
        <w:rPr>
          <w:spacing w:val="-12"/>
        </w:rPr>
        <w:t> </w:t>
      </w:r>
      <w:r>
        <w:rPr/>
        <w:t>hurricane,</w:t>
      </w:r>
      <w:r>
        <w:rPr>
          <w:spacing w:val="-12"/>
        </w:rPr>
        <w:t> </w:t>
      </w:r>
      <w:r>
        <w:rPr/>
        <w:t>tornado,</w:t>
      </w:r>
      <w:r>
        <w:rPr>
          <w:spacing w:val="-10"/>
        </w:rPr>
        <w:t> </w:t>
      </w:r>
      <w:r>
        <w:rPr/>
        <w:t>or</w:t>
      </w:r>
      <w:r>
        <w:rPr>
          <w:spacing w:val="-11"/>
        </w:rPr>
        <w:t> </w:t>
      </w:r>
      <w:r>
        <w:rPr/>
        <w:t>other catastrophic natural event or act of God.</w:t>
      </w:r>
    </w:p>
    <w:p>
      <w:pPr>
        <w:pStyle w:val="BodyText"/>
        <w:spacing w:before="1"/>
      </w:pPr>
    </w:p>
    <w:p>
      <w:pPr>
        <w:pStyle w:val="BodyText"/>
        <w:ind w:left="559" w:right="39"/>
        <w:jc w:val="both"/>
      </w:pPr>
      <w:r>
        <w:rPr>
          <w:b/>
        </w:rPr>
        <w:t>Survival of Promises: </w:t>
      </w:r>
      <w:r>
        <w:rPr/>
        <w:t>All promises, requirements, terms, conditions, provisions, representations, guarantees,</w:t>
      </w:r>
      <w:r>
        <w:rPr>
          <w:spacing w:val="-14"/>
        </w:rPr>
        <w:t> </w:t>
      </w:r>
      <w:r>
        <w:rPr/>
        <w:t>and</w:t>
      </w:r>
      <w:r>
        <w:rPr>
          <w:spacing w:val="-14"/>
        </w:rPr>
        <w:t> </w:t>
      </w:r>
      <w:r>
        <w:rPr/>
        <w:t>warranties</w:t>
      </w:r>
      <w:r>
        <w:rPr>
          <w:spacing w:val="-14"/>
        </w:rPr>
        <w:t> </w:t>
      </w:r>
      <w:r>
        <w:rPr/>
        <w:t>contained</w:t>
      </w:r>
      <w:r>
        <w:rPr>
          <w:spacing w:val="-14"/>
        </w:rPr>
        <w:t> </w:t>
      </w:r>
      <w:r>
        <w:rPr/>
        <w:t>herein</w:t>
      </w:r>
      <w:r>
        <w:rPr>
          <w:spacing w:val="-14"/>
        </w:rPr>
        <w:t> </w:t>
      </w:r>
      <w:r>
        <w:rPr/>
        <w:t>shall</w:t>
      </w:r>
      <w:r>
        <w:rPr>
          <w:spacing w:val="-14"/>
        </w:rPr>
        <w:t> </w:t>
      </w:r>
      <w:r>
        <w:rPr/>
        <w:t>survive the contract expiration or termination date unless specifically provided otherwise herein, or unless superseded by applicable Federal or State statutes of </w:t>
      </w:r>
      <w:r>
        <w:rPr>
          <w:spacing w:val="-2"/>
        </w:rPr>
        <w:t>limitation.</w:t>
      </w:r>
    </w:p>
    <w:p>
      <w:pPr>
        <w:pStyle w:val="BodyText"/>
        <w:spacing w:before="1"/>
      </w:pPr>
    </w:p>
    <w:p>
      <w:pPr>
        <w:pStyle w:val="BodyText"/>
        <w:ind w:left="559" w:right="40"/>
        <w:jc w:val="both"/>
      </w:pPr>
      <w:r>
        <w:rPr>
          <w:b/>
        </w:rPr>
        <w:t>Patents And Inventions: </w:t>
      </w:r>
      <w:r>
        <w:rPr/>
        <w:t>Any invention or discovery made or conceived in the performance of this contract (hereinafter</w:t>
      </w:r>
      <w:r>
        <w:rPr>
          <w:spacing w:val="-14"/>
        </w:rPr>
        <w:t> </w:t>
      </w:r>
      <w:r>
        <w:rPr/>
        <w:t>called</w:t>
      </w:r>
      <w:r>
        <w:rPr>
          <w:spacing w:val="-14"/>
        </w:rPr>
        <w:t> </w:t>
      </w:r>
      <w:r>
        <w:rPr/>
        <w:t>“</w:t>
      </w:r>
      <w:r>
        <w:rPr>
          <w:i/>
        </w:rPr>
        <w:t>INVENTION</w:t>
      </w:r>
      <w:r>
        <w:rPr/>
        <w:t>”),</w:t>
      </w:r>
      <w:r>
        <w:rPr>
          <w:spacing w:val="-14"/>
        </w:rPr>
        <w:t> </w:t>
      </w:r>
      <w:r>
        <w:rPr/>
        <w:t>and</w:t>
      </w:r>
      <w:r>
        <w:rPr>
          <w:spacing w:val="-14"/>
        </w:rPr>
        <w:t> </w:t>
      </w:r>
      <w:r>
        <w:rPr/>
        <w:t>any</w:t>
      </w:r>
      <w:r>
        <w:rPr>
          <w:spacing w:val="-14"/>
        </w:rPr>
        <w:t> </w:t>
      </w:r>
      <w:r>
        <w:rPr/>
        <w:t>patent</w:t>
      </w:r>
      <w:r>
        <w:rPr>
          <w:spacing w:val="-14"/>
        </w:rPr>
        <w:t> </w:t>
      </w:r>
      <w:r>
        <w:rPr/>
        <w:t>granted on</w:t>
      </w:r>
      <w:r>
        <w:rPr>
          <w:spacing w:val="-10"/>
        </w:rPr>
        <w:t> </w:t>
      </w:r>
      <w:r>
        <w:rPr/>
        <w:t>such</w:t>
      </w:r>
      <w:r>
        <w:rPr>
          <w:spacing w:val="-8"/>
        </w:rPr>
        <w:t> </w:t>
      </w:r>
      <w:r>
        <w:rPr>
          <w:i/>
        </w:rPr>
        <w:t>INVENTION</w:t>
      </w:r>
      <w:r>
        <w:rPr>
          <w:i/>
          <w:spacing w:val="-9"/>
        </w:rPr>
        <w:t> </w:t>
      </w:r>
      <w:r>
        <w:rPr/>
        <w:t>shall</w:t>
      </w:r>
      <w:r>
        <w:rPr>
          <w:spacing w:val="-8"/>
        </w:rPr>
        <w:t> </w:t>
      </w:r>
      <w:r>
        <w:rPr/>
        <w:t>be</w:t>
      </w:r>
      <w:r>
        <w:rPr>
          <w:spacing w:val="-10"/>
        </w:rPr>
        <w:t> </w:t>
      </w:r>
      <w:r>
        <w:rPr/>
        <w:t>jointly</w:t>
      </w:r>
      <w:r>
        <w:rPr>
          <w:spacing w:val="-8"/>
        </w:rPr>
        <w:t> </w:t>
      </w:r>
      <w:r>
        <w:rPr/>
        <w:t>or</w:t>
      </w:r>
      <w:r>
        <w:rPr>
          <w:spacing w:val="-6"/>
        </w:rPr>
        <w:t> </w:t>
      </w:r>
      <w:r>
        <w:rPr/>
        <w:t>individually</w:t>
      </w:r>
      <w:r>
        <w:rPr>
          <w:spacing w:val="-8"/>
        </w:rPr>
        <w:t> </w:t>
      </w:r>
      <w:r>
        <w:rPr/>
        <w:t>owned by Grantee and/or Division in accordance with the following criteria:</w:t>
      </w:r>
    </w:p>
    <w:p>
      <w:pPr>
        <w:pStyle w:val="ListParagraph"/>
        <w:numPr>
          <w:ilvl w:val="0"/>
          <w:numId w:val="26"/>
        </w:numPr>
        <w:tabs>
          <w:tab w:pos="1161" w:val="left" w:leader="none"/>
          <w:tab w:pos="1279" w:val="left" w:leader="none"/>
        </w:tabs>
        <w:spacing w:line="240" w:lineRule="auto" w:before="1" w:after="0"/>
        <w:ind w:left="1279" w:right="40" w:hanging="360"/>
        <w:jc w:val="both"/>
        <w:rPr>
          <w:sz w:val="20"/>
        </w:rPr>
      </w:pPr>
      <w:r>
        <w:rPr>
          <w:sz w:val="20"/>
        </w:rPr>
        <w:t>Title</w:t>
      </w:r>
      <w:r>
        <w:rPr>
          <w:spacing w:val="-5"/>
          <w:sz w:val="20"/>
        </w:rPr>
        <w:t> </w:t>
      </w:r>
      <w:r>
        <w:rPr>
          <w:sz w:val="20"/>
        </w:rPr>
        <w:t>to</w:t>
      </w:r>
      <w:r>
        <w:rPr>
          <w:spacing w:val="-5"/>
          <w:sz w:val="20"/>
        </w:rPr>
        <w:t> </w:t>
      </w:r>
      <w:r>
        <w:rPr>
          <w:sz w:val="20"/>
        </w:rPr>
        <w:t>any</w:t>
      </w:r>
      <w:r>
        <w:rPr>
          <w:spacing w:val="-5"/>
          <w:sz w:val="20"/>
        </w:rPr>
        <w:t> </w:t>
      </w:r>
      <w:r>
        <w:rPr>
          <w:i/>
          <w:sz w:val="20"/>
        </w:rPr>
        <w:t>INVENTION</w:t>
      </w:r>
      <w:r>
        <w:rPr>
          <w:i/>
          <w:spacing w:val="-3"/>
          <w:sz w:val="20"/>
        </w:rPr>
        <w:t> </w:t>
      </w:r>
      <w:r>
        <w:rPr>
          <w:sz w:val="20"/>
        </w:rPr>
        <w:t>made</w:t>
      </w:r>
      <w:r>
        <w:rPr>
          <w:spacing w:val="-5"/>
          <w:sz w:val="20"/>
        </w:rPr>
        <w:t> </w:t>
      </w:r>
      <w:r>
        <w:rPr>
          <w:sz w:val="20"/>
        </w:rPr>
        <w:t>or</w:t>
      </w:r>
      <w:r>
        <w:rPr>
          <w:spacing w:val="-6"/>
          <w:sz w:val="20"/>
        </w:rPr>
        <w:t> </w:t>
      </w:r>
      <w:r>
        <w:rPr>
          <w:sz w:val="20"/>
        </w:rPr>
        <w:t>conceived</w:t>
      </w:r>
      <w:r>
        <w:rPr>
          <w:spacing w:val="-7"/>
          <w:sz w:val="20"/>
        </w:rPr>
        <w:t> </w:t>
      </w:r>
      <w:r>
        <w:rPr>
          <w:sz w:val="20"/>
        </w:rPr>
        <w:t>jointly by</w:t>
      </w:r>
      <w:r>
        <w:rPr>
          <w:spacing w:val="-12"/>
          <w:sz w:val="20"/>
        </w:rPr>
        <w:t> </w:t>
      </w:r>
      <w:r>
        <w:rPr>
          <w:sz w:val="20"/>
        </w:rPr>
        <w:t>employees</w:t>
      </w:r>
      <w:r>
        <w:rPr>
          <w:spacing w:val="-9"/>
          <w:sz w:val="20"/>
        </w:rPr>
        <w:t> </w:t>
      </w:r>
      <w:r>
        <w:rPr>
          <w:sz w:val="20"/>
        </w:rPr>
        <w:t>of</w:t>
      </w:r>
      <w:r>
        <w:rPr>
          <w:spacing w:val="-11"/>
          <w:sz w:val="20"/>
        </w:rPr>
        <w:t> </w:t>
      </w:r>
      <w:r>
        <w:rPr>
          <w:sz w:val="20"/>
        </w:rPr>
        <w:t>both</w:t>
      </w:r>
      <w:r>
        <w:rPr>
          <w:spacing w:val="-13"/>
          <w:sz w:val="20"/>
        </w:rPr>
        <w:t> </w:t>
      </w:r>
      <w:r>
        <w:rPr>
          <w:sz w:val="20"/>
        </w:rPr>
        <w:t>Grantee</w:t>
      </w:r>
      <w:r>
        <w:rPr>
          <w:spacing w:val="-11"/>
          <w:sz w:val="20"/>
        </w:rPr>
        <w:t> </w:t>
      </w:r>
      <w:r>
        <w:rPr>
          <w:sz w:val="20"/>
        </w:rPr>
        <w:t>and</w:t>
      </w:r>
      <w:r>
        <w:rPr>
          <w:spacing w:val="-11"/>
          <w:sz w:val="20"/>
        </w:rPr>
        <w:t> </w:t>
      </w:r>
      <w:r>
        <w:rPr>
          <w:sz w:val="20"/>
        </w:rPr>
        <w:t>Division</w:t>
      </w:r>
      <w:r>
        <w:rPr>
          <w:spacing w:val="-11"/>
          <w:sz w:val="20"/>
        </w:rPr>
        <w:t> </w:t>
      </w:r>
      <w:r>
        <w:rPr>
          <w:sz w:val="20"/>
        </w:rPr>
        <w:t>in</w:t>
      </w:r>
      <w:r>
        <w:rPr>
          <w:spacing w:val="-11"/>
          <w:sz w:val="20"/>
        </w:rPr>
        <w:t> </w:t>
      </w:r>
      <w:r>
        <w:rPr>
          <w:sz w:val="20"/>
        </w:rPr>
        <w:t>the performance of this contract (hereinafter called “</w:t>
      </w:r>
      <w:r>
        <w:rPr>
          <w:i/>
          <w:sz w:val="20"/>
        </w:rPr>
        <w:t>JOINT</w:t>
      </w:r>
      <w:r>
        <w:rPr>
          <w:i/>
          <w:spacing w:val="-14"/>
          <w:sz w:val="20"/>
        </w:rPr>
        <w:t> </w:t>
      </w:r>
      <w:r>
        <w:rPr>
          <w:i/>
          <w:sz w:val="20"/>
        </w:rPr>
        <w:t>INVENTION</w:t>
      </w:r>
      <w:r>
        <w:rPr>
          <w:sz w:val="20"/>
        </w:rPr>
        <w:t>”)</w:t>
      </w:r>
      <w:r>
        <w:rPr>
          <w:spacing w:val="-14"/>
          <w:sz w:val="20"/>
        </w:rPr>
        <w:t> </w:t>
      </w:r>
      <w:r>
        <w:rPr>
          <w:sz w:val="20"/>
        </w:rPr>
        <w:t>vests</w:t>
      </w:r>
      <w:r>
        <w:rPr>
          <w:spacing w:val="-14"/>
          <w:sz w:val="20"/>
        </w:rPr>
        <w:t> </w:t>
      </w:r>
      <w:r>
        <w:rPr>
          <w:sz w:val="20"/>
        </w:rPr>
        <w:t>jointly</w:t>
      </w:r>
      <w:r>
        <w:rPr>
          <w:spacing w:val="-14"/>
          <w:sz w:val="20"/>
        </w:rPr>
        <w:t> </w:t>
      </w:r>
      <w:r>
        <w:rPr>
          <w:sz w:val="20"/>
        </w:rPr>
        <w:t>in</w:t>
      </w:r>
      <w:r>
        <w:rPr>
          <w:spacing w:val="-14"/>
          <w:sz w:val="20"/>
        </w:rPr>
        <w:t> </w:t>
      </w:r>
      <w:r>
        <w:rPr>
          <w:sz w:val="20"/>
        </w:rPr>
        <w:t>Division</w:t>
      </w:r>
      <w:r>
        <w:rPr>
          <w:spacing w:val="-14"/>
          <w:sz w:val="20"/>
        </w:rPr>
        <w:t> </w:t>
      </w:r>
      <w:r>
        <w:rPr>
          <w:sz w:val="20"/>
        </w:rPr>
        <w:t>and </w:t>
      </w:r>
      <w:r>
        <w:rPr>
          <w:spacing w:val="-2"/>
          <w:sz w:val="20"/>
        </w:rPr>
        <w:t>Grantee.</w:t>
      </w:r>
    </w:p>
    <w:p>
      <w:pPr>
        <w:pStyle w:val="ListParagraph"/>
        <w:numPr>
          <w:ilvl w:val="0"/>
          <w:numId w:val="26"/>
        </w:numPr>
        <w:tabs>
          <w:tab w:pos="1210" w:val="left" w:leader="none"/>
          <w:tab w:pos="1279" w:val="left" w:leader="none"/>
        </w:tabs>
        <w:spacing w:line="240" w:lineRule="auto" w:before="0" w:after="0"/>
        <w:ind w:left="1279" w:right="40" w:hanging="360"/>
        <w:jc w:val="both"/>
        <w:rPr>
          <w:sz w:val="20"/>
        </w:rPr>
      </w:pPr>
      <w:r>
        <w:rPr>
          <w:sz w:val="20"/>
        </w:rPr>
        <w:t>Title</w:t>
      </w:r>
      <w:r>
        <w:rPr>
          <w:spacing w:val="-14"/>
          <w:sz w:val="20"/>
        </w:rPr>
        <w:t> </w:t>
      </w:r>
      <w:r>
        <w:rPr>
          <w:sz w:val="20"/>
        </w:rPr>
        <w:t>to</w:t>
      </w:r>
      <w:r>
        <w:rPr>
          <w:spacing w:val="-12"/>
          <w:sz w:val="20"/>
        </w:rPr>
        <w:t> </w:t>
      </w:r>
      <w:r>
        <w:rPr>
          <w:sz w:val="20"/>
        </w:rPr>
        <w:t>any</w:t>
      </w:r>
      <w:r>
        <w:rPr>
          <w:spacing w:val="-13"/>
          <w:sz w:val="20"/>
        </w:rPr>
        <w:t> </w:t>
      </w:r>
      <w:r>
        <w:rPr>
          <w:sz w:val="20"/>
        </w:rPr>
        <w:t>INVENTION</w:t>
      </w:r>
      <w:r>
        <w:rPr>
          <w:spacing w:val="-12"/>
          <w:sz w:val="20"/>
        </w:rPr>
        <w:t> </w:t>
      </w:r>
      <w:r>
        <w:rPr>
          <w:sz w:val="20"/>
        </w:rPr>
        <w:t>made</w:t>
      </w:r>
      <w:r>
        <w:rPr>
          <w:spacing w:val="-12"/>
          <w:sz w:val="20"/>
        </w:rPr>
        <w:t> </w:t>
      </w:r>
      <w:r>
        <w:rPr>
          <w:sz w:val="20"/>
        </w:rPr>
        <w:t>or</w:t>
      </w:r>
      <w:r>
        <w:rPr>
          <w:spacing w:val="-13"/>
          <w:sz w:val="20"/>
        </w:rPr>
        <w:t> </w:t>
      </w:r>
      <w:r>
        <w:rPr>
          <w:sz w:val="20"/>
        </w:rPr>
        <w:t>conceived</w:t>
      </w:r>
      <w:r>
        <w:rPr>
          <w:spacing w:val="-12"/>
          <w:sz w:val="20"/>
        </w:rPr>
        <w:t> </w:t>
      </w:r>
      <w:r>
        <w:rPr>
          <w:sz w:val="20"/>
        </w:rPr>
        <w:t>solely by employees or students of either Grantee or Division</w:t>
      </w:r>
      <w:r>
        <w:rPr>
          <w:spacing w:val="-10"/>
          <w:sz w:val="20"/>
        </w:rPr>
        <w:t> </w:t>
      </w:r>
      <w:r>
        <w:rPr>
          <w:sz w:val="20"/>
        </w:rPr>
        <w:t>in</w:t>
      </w:r>
      <w:r>
        <w:rPr>
          <w:spacing w:val="-10"/>
          <w:sz w:val="20"/>
        </w:rPr>
        <w:t> </w:t>
      </w:r>
      <w:r>
        <w:rPr>
          <w:sz w:val="20"/>
        </w:rPr>
        <w:t>the</w:t>
      </w:r>
      <w:r>
        <w:rPr>
          <w:spacing w:val="-10"/>
          <w:sz w:val="20"/>
        </w:rPr>
        <w:t> </w:t>
      </w:r>
      <w:r>
        <w:rPr>
          <w:sz w:val="20"/>
        </w:rPr>
        <w:t>performance</w:t>
      </w:r>
      <w:r>
        <w:rPr>
          <w:spacing w:val="-10"/>
          <w:sz w:val="20"/>
        </w:rPr>
        <w:t> </w:t>
      </w:r>
      <w:r>
        <w:rPr>
          <w:sz w:val="20"/>
        </w:rPr>
        <w:t>of</w:t>
      </w:r>
      <w:r>
        <w:rPr>
          <w:spacing w:val="-9"/>
          <w:sz w:val="20"/>
        </w:rPr>
        <w:t> </w:t>
      </w:r>
      <w:r>
        <w:rPr>
          <w:sz w:val="20"/>
        </w:rPr>
        <w:t>this</w:t>
      </w:r>
      <w:r>
        <w:rPr>
          <w:spacing w:val="-10"/>
          <w:sz w:val="20"/>
        </w:rPr>
        <w:t> </w:t>
      </w:r>
      <w:r>
        <w:rPr>
          <w:sz w:val="20"/>
        </w:rPr>
        <w:t>Contract</w:t>
      </w:r>
      <w:r>
        <w:rPr>
          <w:spacing w:val="-9"/>
          <w:sz w:val="20"/>
        </w:rPr>
        <w:t> </w:t>
      </w:r>
      <w:r>
        <w:rPr>
          <w:sz w:val="20"/>
        </w:rPr>
        <w:t>vests in the party whose employees or students made or conceived the INVENTION or discovery.</w:t>
      </w:r>
    </w:p>
    <w:p>
      <w:pPr>
        <w:pStyle w:val="BodyText"/>
      </w:pPr>
    </w:p>
    <w:p>
      <w:pPr>
        <w:pStyle w:val="BodyText"/>
        <w:spacing w:before="1"/>
        <w:ind w:left="559" w:right="38"/>
        <w:jc w:val="both"/>
      </w:pPr>
      <w:bookmarkStart w:name="Publication: Grantee and its investigato" w:id="17"/>
      <w:bookmarkEnd w:id="17"/>
      <w:r>
        <w:rPr/>
      </w:r>
      <w:r>
        <w:rPr>
          <w:b/>
        </w:rPr>
        <w:t>Publication</w:t>
      </w:r>
      <w:r>
        <w:rPr/>
        <w:t>: Grantee and its investigators are free to publish papers dealing with the results of the research project,</w:t>
      </w:r>
      <w:r>
        <w:rPr>
          <w:spacing w:val="6"/>
        </w:rPr>
        <w:t> </w:t>
      </w:r>
      <w:r>
        <w:rPr/>
        <w:t>if</w:t>
      </w:r>
      <w:r>
        <w:rPr>
          <w:spacing w:val="9"/>
        </w:rPr>
        <w:t> </w:t>
      </w:r>
      <w:r>
        <w:rPr/>
        <w:t>any,</w:t>
      </w:r>
      <w:r>
        <w:rPr>
          <w:spacing w:val="9"/>
        </w:rPr>
        <w:t> </w:t>
      </w:r>
      <w:r>
        <w:rPr/>
        <w:t>sponsored</w:t>
      </w:r>
      <w:r>
        <w:rPr>
          <w:spacing w:val="9"/>
        </w:rPr>
        <w:t> </w:t>
      </w:r>
      <w:r>
        <w:rPr/>
        <w:t>under</w:t>
      </w:r>
      <w:r>
        <w:rPr>
          <w:spacing w:val="10"/>
        </w:rPr>
        <w:t> </w:t>
      </w:r>
      <w:r>
        <w:rPr/>
        <w:t>this</w:t>
      </w:r>
      <w:r>
        <w:rPr>
          <w:spacing w:val="8"/>
        </w:rPr>
        <w:t> </w:t>
      </w:r>
      <w:r>
        <w:rPr/>
        <w:t>Contract.</w:t>
      </w:r>
      <w:r>
        <w:rPr>
          <w:spacing w:val="6"/>
        </w:rPr>
        <w:t> </w:t>
      </w:r>
      <w:r>
        <w:rPr>
          <w:spacing w:val="-2"/>
        </w:rPr>
        <w:t>However,</w:t>
      </w:r>
    </w:p>
    <w:p>
      <w:pPr>
        <w:pStyle w:val="BodyText"/>
        <w:spacing w:before="80"/>
        <w:ind w:left="559" w:right="335"/>
        <w:jc w:val="both"/>
      </w:pPr>
      <w:r>
        <w:rPr/>
        <w:br w:type="column"/>
      </w:r>
      <w:r>
        <w:rPr/>
        <w:t>Division must be given thirty (30 days) to review such papers</w:t>
      </w:r>
      <w:r>
        <w:rPr>
          <w:spacing w:val="-7"/>
        </w:rPr>
        <w:t> </w:t>
      </w:r>
      <w:r>
        <w:rPr/>
        <w:t>prior</w:t>
      </w:r>
      <w:r>
        <w:rPr>
          <w:spacing w:val="-7"/>
        </w:rPr>
        <w:t> </w:t>
      </w:r>
      <w:r>
        <w:rPr/>
        <w:t>to</w:t>
      </w:r>
      <w:r>
        <w:rPr>
          <w:spacing w:val="-6"/>
        </w:rPr>
        <w:t> </w:t>
      </w:r>
      <w:r>
        <w:rPr/>
        <w:t>any</w:t>
      </w:r>
      <w:r>
        <w:rPr>
          <w:spacing w:val="-5"/>
        </w:rPr>
        <w:t> </w:t>
      </w:r>
      <w:r>
        <w:rPr/>
        <w:t>publication</w:t>
      </w:r>
      <w:r>
        <w:rPr>
          <w:spacing w:val="-9"/>
        </w:rPr>
        <w:t> </w:t>
      </w:r>
      <w:r>
        <w:rPr/>
        <w:t>thereof.</w:t>
      </w:r>
      <w:r>
        <w:rPr>
          <w:spacing w:val="-8"/>
        </w:rPr>
        <w:t> </w:t>
      </w:r>
      <w:r>
        <w:rPr/>
        <w:t>The</w:t>
      </w:r>
      <w:r>
        <w:rPr>
          <w:spacing w:val="-9"/>
        </w:rPr>
        <w:t> </w:t>
      </w:r>
      <w:r>
        <w:rPr/>
        <w:t>Grantee</w:t>
      </w:r>
      <w:r>
        <w:rPr>
          <w:spacing w:val="-9"/>
        </w:rPr>
        <w:t> </w:t>
      </w:r>
      <w:r>
        <w:rPr/>
        <w:t>shall </w:t>
      </w:r>
      <w:r>
        <w:rPr>
          <w:spacing w:val="-2"/>
        </w:rPr>
        <w:t>acknowledge</w:t>
      </w:r>
      <w:r>
        <w:rPr>
          <w:spacing w:val="-9"/>
        </w:rPr>
        <w:t> </w:t>
      </w:r>
      <w:r>
        <w:rPr>
          <w:spacing w:val="-2"/>
        </w:rPr>
        <w:t>the</w:t>
      </w:r>
      <w:r>
        <w:rPr>
          <w:spacing w:val="-11"/>
        </w:rPr>
        <w:t> </w:t>
      </w:r>
      <w:r>
        <w:rPr>
          <w:spacing w:val="-2"/>
        </w:rPr>
        <w:t>Division’s</w:t>
      </w:r>
      <w:r>
        <w:rPr>
          <w:spacing w:val="-4"/>
        </w:rPr>
        <w:t> </w:t>
      </w:r>
      <w:r>
        <w:rPr>
          <w:spacing w:val="-2"/>
        </w:rPr>
        <w:t>funding</w:t>
      </w:r>
      <w:r>
        <w:rPr>
          <w:spacing w:val="-9"/>
        </w:rPr>
        <w:t> </w:t>
      </w:r>
      <w:r>
        <w:rPr>
          <w:spacing w:val="-2"/>
        </w:rPr>
        <w:t>role</w:t>
      </w:r>
      <w:r>
        <w:rPr>
          <w:spacing w:val="-8"/>
        </w:rPr>
        <w:t> </w:t>
      </w:r>
      <w:r>
        <w:rPr>
          <w:spacing w:val="-2"/>
        </w:rPr>
        <w:t>in</w:t>
      </w:r>
      <w:r>
        <w:rPr>
          <w:spacing w:val="-8"/>
        </w:rPr>
        <w:t> </w:t>
      </w:r>
      <w:r>
        <w:rPr>
          <w:spacing w:val="-2"/>
        </w:rPr>
        <w:t>all</w:t>
      </w:r>
      <w:r>
        <w:rPr>
          <w:spacing w:val="-10"/>
        </w:rPr>
        <w:t> </w:t>
      </w:r>
      <w:r>
        <w:rPr>
          <w:spacing w:val="-2"/>
        </w:rPr>
        <w:t>publications.</w:t>
      </w:r>
    </w:p>
    <w:p>
      <w:pPr>
        <w:pStyle w:val="BodyText"/>
        <w:spacing w:before="229"/>
        <w:ind w:left="559" w:right="338"/>
        <w:jc w:val="both"/>
      </w:pPr>
      <w:r>
        <w:rPr>
          <w:b/>
        </w:rPr>
        <w:t>Similar Research: </w:t>
      </w:r>
      <w:r>
        <w:rPr/>
        <w:t>Nothing in this Contract may be construed to limit the freedom of the Grantee or of its researchers</w:t>
      </w:r>
      <w:r>
        <w:rPr>
          <w:spacing w:val="-10"/>
        </w:rPr>
        <w:t> </w:t>
      </w:r>
      <w:r>
        <w:rPr/>
        <w:t>who</w:t>
      </w:r>
      <w:r>
        <w:rPr>
          <w:spacing w:val="-10"/>
        </w:rPr>
        <w:t> </w:t>
      </w:r>
      <w:r>
        <w:rPr/>
        <w:t>are</w:t>
      </w:r>
      <w:r>
        <w:rPr>
          <w:spacing w:val="-10"/>
        </w:rPr>
        <w:t> </w:t>
      </w:r>
      <w:r>
        <w:rPr/>
        <w:t>participants</w:t>
      </w:r>
      <w:r>
        <w:rPr>
          <w:spacing w:val="-8"/>
        </w:rPr>
        <w:t> </w:t>
      </w:r>
      <w:r>
        <w:rPr/>
        <w:t>under</w:t>
      </w:r>
      <w:r>
        <w:rPr>
          <w:spacing w:val="-11"/>
        </w:rPr>
        <w:t> </w:t>
      </w:r>
      <w:r>
        <w:rPr/>
        <w:t>the</w:t>
      </w:r>
      <w:r>
        <w:rPr>
          <w:spacing w:val="-12"/>
        </w:rPr>
        <w:t> </w:t>
      </w:r>
      <w:r>
        <w:rPr/>
        <w:t>Contract</w:t>
      </w:r>
      <w:r>
        <w:rPr>
          <w:spacing w:val="-9"/>
        </w:rPr>
        <w:t> </w:t>
      </w:r>
      <w:r>
        <w:rPr/>
        <w:t>from engaging in similar research made under grants, contracts, or agreements with parties other than the </w:t>
      </w:r>
      <w:r>
        <w:rPr>
          <w:spacing w:val="-2"/>
        </w:rPr>
        <w:t>Division.</w:t>
      </w:r>
    </w:p>
    <w:p>
      <w:pPr>
        <w:pStyle w:val="BodyText"/>
        <w:spacing w:before="1"/>
      </w:pPr>
    </w:p>
    <w:p>
      <w:pPr>
        <w:spacing w:before="1"/>
        <w:ind w:left="559" w:right="338" w:firstLine="0"/>
        <w:jc w:val="both"/>
        <w:rPr>
          <w:sz w:val="20"/>
        </w:rPr>
      </w:pPr>
      <w:r>
        <w:rPr>
          <w:b/>
          <w:sz w:val="20"/>
        </w:rPr>
        <w:t>Federal Intellectual Property Bankruptcy Protection Act: </w:t>
      </w:r>
      <w:r>
        <w:rPr>
          <w:sz w:val="20"/>
        </w:rPr>
        <w:t>The Parties agree that the Division shall be entitled to all rights and benefits of the Federal Intellectual Property</w:t>
      </w:r>
      <w:r>
        <w:rPr>
          <w:spacing w:val="-5"/>
          <w:sz w:val="20"/>
        </w:rPr>
        <w:t> </w:t>
      </w:r>
      <w:r>
        <w:rPr>
          <w:sz w:val="20"/>
        </w:rPr>
        <w:t>Bankruptcy</w:t>
      </w:r>
      <w:r>
        <w:rPr>
          <w:spacing w:val="-8"/>
          <w:sz w:val="20"/>
        </w:rPr>
        <w:t> </w:t>
      </w:r>
      <w:r>
        <w:rPr>
          <w:sz w:val="20"/>
        </w:rPr>
        <w:t>Protection</w:t>
      </w:r>
      <w:r>
        <w:rPr>
          <w:spacing w:val="-7"/>
          <w:sz w:val="20"/>
        </w:rPr>
        <w:t> </w:t>
      </w:r>
      <w:r>
        <w:rPr>
          <w:sz w:val="20"/>
        </w:rPr>
        <w:t>Act,</w:t>
      </w:r>
      <w:r>
        <w:rPr>
          <w:spacing w:val="-7"/>
          <w:sz w:val="20"/>
        </w:rPr>
        <w:t> </w:t>
      </w:r>
      <w:r>
        <w:rPr>
          <w:sz w:val="20"/>
        </w:rPr>
        <w:t>Public</w:t>
      </w:r>
      <w:r>
        <w:rPr>
          <w:spacing w:val="-5"/>
          <w:sz w:val="20"/>
        </w:rPr>
        <w:t> </w:t>
      </w:r>
      <w:r>
        <w:rPr>
          <w:sz w:val="20"/>
        </w:rPr>
        <w:t>Law</w:t>
      </w:r>
      <w:r>
        <w:rPr>
          <w:spacing w:val="-6"/>
          <w:sz w:val="20"/>
        </w:rPr>
        <w:t> </w:t>
      </w:r>
      <w:r>
        <w:rPr>
          <w:sz w:val="20"/>
        </w:rPr>
        <w:t>100-506, codified at 11 U.S.C. 365(n), and any amendments </w:t>
      </w:r>
      <w:r>
        <w:rPr>
          <w:spacing w:val="-2"/>
          <w:sz w:val="20"/>
        </w:rPr>
        <w:t>thereto.</w:t>
      </w:r>
    </w:p>
    <w:p>
      <w:pPr>
        <w:pStyle w:val="BodyText"/>
      </w:pPr>
    </w:p>
    <w:p>
      <w:pPr>
        <w:pStyle w:val="Heading3"/>
        <w:spacing w:before="1"/>
        <w:ind w:left="1474"/>
      </w:pPr>
      <w:r>
        <w:rPr/>
        <w:t>Compliance</w:t>
      </w:r>
      <w:r>
        <w:rPr>
          <w:spacing w:val="-10"/>
        </w:rPr>
        <w:t> </w:t>
      </w:r>
      <w:r>
        <w:rPr/>
        <w:t>with</w:t>
      </w:r>
      <w:r>
        <w:rPr>
          <w:spacing w:val="-11"/>
        </w:rPr>
        <w:t> </w:t>
      </w:r>
      <w:r>
        <w:rPr/>
        <w:t>Applicable</w:t>
      </w:r>
      <w:r>
        <w:rPr>
          <w:spacing w:val="-11"/>
        </w:rPr>
        <w:t> </w:t>
      </w:r>
      <w:r>
        <w:rPr>
          <w:spacing w:val="-4"/>
        </w:rPr>
        <w:t>Laws</w:t>
      </w:r>
    </w:p>
    <w:p>
      <w:pPr>
        <w:pStyle w:val="BodyText"/>
        <w:spacing w:before="228"/>
        <w:ind w:left="559" w:right="337"/>
        <w:jc w:val="both"/>
      </w:pPr>
      <w:r>
        <w:rPr>
          <w:b/>
        </w:rPr>
        <w:t>Compliance with Laws: </w:t>
      </w:r>
      <w:r>
        <w:rPr/>
        <w:t>In the performance of this Agreement</w:t>
      </w:r>
      <w:r>
        <w:rPr>
          <w:b/>
        </w:rPr>
        <w:t>, </w:t>
      </w:r>
      <w:r>
        <w:rPr/>
        <w:t>the Grantee shall comply with all laws, ordinances, codes, rules, regulations, and licensing requirements that are applicable to the conduct of its business, including those of federal, state, and local agencies having jurisdiction and/or authority.</w:t>
      </w:r>
    </w:p>
    <w:p>
      <w:pPr>
        <w:pStyle w:val="BodyText"/>
        <w:spacing w:before="1"/>
      </w:pPr>
    </w:p>
    <w:p>
      <w:pPr>
        <w:pStyle w:val="BodyText"/>
        <w:ind w:left="559" w:right="339"/>
        <w:jc w:val="both"/>
      </w:pPr>
      <w:r>
        <w:rPr>
          <w:b/>
        </w:rPr>
        <w:t>Equal Employment Opportunity: </w:t>
      </w:r>
      <w:r>
        <w:rPr/>
        <w:t>The Grantee shall comply with all federal and State laws relating to equal employment opportunity in the performance of this </w:t>
      </w:r>
      <w:r>
        <w:rPr>
          <w:spacing w:val="-2"/>
        </w:rPr>
        <w:t>Agreement.</w:t>
      </w:r>
    </w:p>
    <w:p>
      <w:pPr>
        <w:pStyle w:val="BodyText"/>
      </w:pPr>
    </w:p>
    <w:p>
      <w:pPr>
        <w:pStyle w:val="BodyText"/>
        <w:ind w:left="559" w:right="336"/>
        <w:jc w:val="both"/>
      </w:pPr>
      <w:r>
        <w:rPr>
          <w:b/>
        </w:rPr>
        <w:t>Health Insurance Portability and Accountability Act (HIPAA): </w:t>
      </w:r>
      <w:r>
        <w:rPr/>
        <w:t>The Grantee agrees that, if the Division determines that some or all of the activities within the scope</w:t>
      </w:r>
      <w:r>
        <w:rPr>
          <w:spacing w:val="-5"/>
        </w:rPr>
        <w:t> </w:t>
      </w:r>
      <w:r>
        <w:rPr/>
        <w:t>of</w:t>
      </w:r>
      <w:r>
        <w:rPr>
          <w:spacing w:val="-5"/>
        </w:rPr>
        <w:t> </w:t>
      </w:r>
      <w:r>
        <w:rPr/>
        <w:t>this</w:t>
      </w:r>
      <w:r>
        <w:rPr>
          <w:spacing w:val="-4"/>
        </w:rPr>
        <w:t> </w:t>
      </w:r>
      <w:r>
        <w:rPr/>
        <w:t>contract</w:t>
      </w:r>
      <w:r>
        <w:rPr>
          <w:spacing w:val="-5"/>
        </w:rPr>
        <w:t> </w:t>
      </w:r>
      <w:r>
        <w:rPr/>
        <w:t>are</w:t>
      </w:r>
      <w:r>
        <w:rPr>
          <w:spacing w:val="-5"/>
        </w:rPr>
        <w:t> </w:t>
      </w:r>
      <w:r>
        <w:rPr/>
        <w:t>subject</w:t>
      </w:r>
      <w:r>
        <w:rPr>
          <w:spacing w:val="-5"/>
        </w:rPr>
        <w:t> </w:t>
      </w:r>
      <w:r>
        <w:rPr/>
        <w:t>to</w:t>
      </w:r>
      <w:r>
        <w:rPr>
          <w:spacing w:val="-5"/>
        </w:rPr>
        <w:t> </w:t>
      </w:r>
      <w:r>
        <w:rPr/>
        <w:t>the</w:t>
      </w:r>
      <w:r>
        <w:rPr>
          <w:spacing w:val="-5"/>
        </w:rPr>
        <w:t> </w:t>
      </w:r>
      <w:r>
        <w:rPr/>
        <w:t>Health</w:t>
      </w:r>
      <w:r>
        <w:rPr>
          <w:spacing w:val="-5"/>
        </w:rPr>
        <w:t> </w:t>
      </w:r>
      <w:r>
        <w:rPr/>
        <w:t>Insurance Portability</w:t>
      </w:r>
      <w:r>
        <w:rPr>
          <w:spacing w:val="-10"/>
        </w:rPr>
        <w:t> </w:t>
      </w:r>
      <w:r>
        <w:rPr/>
        <w:t>and</w:t>
      </w:r>
      <w:r>
        <w:rPr>
          <w:spacing w:val="-12"/>
        </w:rPr>
        <w:t> </w:t>
      </w:r>
      <w:r>
        <w:rPr/>
        <w:t>Accountability</w:t>
      </w:r>
      <w:r>
        <w:rPr>
          <w:spacing w:val="-13"/>
        </w:rPr>
        <w:t> </w:t>
      </w:r>
      <w:r>
        <w:rPr/>
        <w:t>Act</w:t>
      </w:r>
      <w:r>
        <w:rPr>
          <w:spacing w:val="-14"/>
        </w:rPr>
        <w:t> </w:t>
      </w:r>
      <w:r>
        <w:rPr/>
        <w:t>of</w:t>
      </w:r>
      <w:r>
        <w:rPr>
          <w:spacing w:val="-12"/>
        </w:rPr>
        <w:t> </w:t>
      </w:r>
      <w:r>
        <w:rPr/>
        <w:t>1996,</w:t>
      </w:r>
      <w:r>
        <w:rPr>
          <w:spacing w:val="-9"/>
        </w:rPr>
        <w:t> </w:t>
      </w:r>
      <w:r>
        <w:rPr/>
        <w:t>P.L.</w:t>
      </w:r>
      <w:r>
        <w:rPr>
          <w:spacing w:val="-12"/>
        </w:rPr>
        <w:t> </w:t>
      </w:r>
      <w:r>
        <w:rPr/>
        <w:t>104-91,</w:t>
      </w:r>
      <w:r>
        <w:rPr>
          <w:spacing w:val="-9"/>
        </w:rPr>
        <w:t> </w:t>
      </w:r>
      <w:r>
        <w:rPr/>
        <w:t>as amended</w:t>
      </w:r>
      <w:r>
        <w:rPr>
          <w:spacing w:val="-14"/>
        </w:rPr>
        <w:t> </w:t>
      </w:r>
      <w:r>
        <w:rPr/>
        <w:t>(“HIPAA”),</w:t>
      </w:r>
      <w:r>
        <w:rPr>
          <w:spacing w:val="-14"/>
        </w:rPr>
        <w:t> </w:t>
      </w:r>
      <w:r>
        <w:rPr/>
        <w:t>or</w:t>
      </w:r>
      <w:r>
        <w:rPr>
          <w:spacing w:val="-14"/>
        </w:rPr>
        <w:t> </w:t>
      </w:r>
      <w:r>
        <w:rPr/>
        <w:t>its</w:t>
      </w:r>
      <w:r>
        <w:rPr>
          <w:spacing w:val="-14"/>
        </w:rPr>
        <w:t> </w:t>
      </w:r>
      <w:r>
        <w:rPr/>
        <w:t>implementing</w:t>
      </w:r>
      <w:r>
        <w:rPr>
          <w:spacing w:val="-14"/>
        </w:rPr>
        <w:t> </w:t>
      </w:r>
      <w:r>
        <w:rPr/>
        <w:t>regulations,</w:t>
      </w:r>
      <w:r>
        <w:rPr>
          <w:spacing w:val="-14"/>
        </w:rPr>
        <w:t> </w:t>
      </w:r>
      <w:r>
        <w:rPr/>
        <w:t>it</w:t>
      </w:r>
      <w:r>
        <w:rPr>
          <w:spacing w:val="-14"/>
        </w:rPr>
        <w:t> </w:t>
      </w:r>
      <w:r>
        <w:rPr/>
        <w:t>will comply with the HIPAA requirements in the performance of</w:t>
      </w:r>
      <w:r>
        <w:rPr>
          <w:spacing w:val="-4"/>
        </w:rPr>
        <w:t> </w:t>
      </w:r>
      <w:r>
        <w:rPr/>
        <w:t>this</w:t>
      </w:r>
      <w:r>
        <w:rPr>
          <w:spacing w:val="-1"/>
        </w:rPr>
        <w:t> </w:t>
      </w:r>
      <w:r>
        <w:rPr/>
        <w:t>Agreement</w:t>
      </w:r>
      <w:r>
        <w:rPr>
          <w:spacing w:val="-4"/>
        </w:rPr>
        <w:t> </w:t>
      </w:r>
      <w:r>
        <w:rPr/>
        <w:t>and</w:t>
      </w:r>
      <w:r>
        <w:rPr>
          <w:spacing w:val="-4"/>
        </w:rPr>
        <w:t> </w:t>
      </w:r>
      <w:r>
        <w:rPr/>
        <w:t>will</w:t>
      </w:r>
      <w:r>
        <w:rPr>
          <w:spacing w:val="-2"/>
        </w:rPr>
        <w:t> </w:t>
      </w:r>
      <w:r>
        <w:rPr/>
        <w:t>execute</w:t>
      </w:r>
      <w:r>
        <w:rPr>
          <w:spacing w:val="-4"/>
        </w:rPr>
        <w:t> </w:t>
      </w:r>
      <w:r>
        <w:rPr/>
        <w:t>such</w:t>
      </w:r>
      <w:r>
        <w:rPr>
          <w:spacing w:val="-4"/>
        </w:rPr>
        <w:t> </w:t>
      </w:r>
      <w:r>
        <w:rPr/>
        <w:t>agreements</w:t>
      </w:r>
      <w:r>
        <w:rPr>
          <w:spacing w:val="-1"/>
        </w:rPr>
        <w:t> </w:t>
      </w:r>
      <w:r>
        <w:rPr/>
        <w:t>and practices as the Division may require to ensure </w:t>
      </w:r>
      <w:r>
        <w:rPr>
          <w:spacing w:val="-2"/>
        </w:rPr>
        <w:t>compliance.</w:t>
      </w:r>
    </w:p>
    <w:p>
      <w:pPr>
        <w:pStyle w:val="BodyText"/>
        <w:spacing w:before="1"/>
      </w:pPr>
    </w:p>
    <w:p>
      <w:pPr>
        <w:pStyle w:val="Heading3"/>
        <w:jc w:val="center"/>
      </w:pPr>
      <w:r>
        <w:rPr>
          <w:spacing w:val="-2"/>
        </w:rPr>
        <w:t>Confidentiality</w:t>
      </w:r>
    </w:p>
    <w:p>
      <w:pPr>
        <w:pStyle w:val="BodyText"/>
        <w:spacing w:before="1"/>
        <w:rPr>
          <w:b/>
        </w:rPr>
      </w:pPr>
    </w:p>
    <w:p>
      <w:pPr>
        <w:pStyle w:val="BodyText"/>
        <w:ind w:left="559" w:right="338"/>
        <w:jc w:val="both"/>
      </w:pPr>
      <w:r>
        <w:rPr>
          <w:b/>
        </w:rPr>
        <w:t>Confidentiality: </w:t>
      </w:r>
      <w:r>
        <w:rPr/>
        <w:t>Any medical records, personnel information or other items exempt from the NC Public Records Act or otherwise protected by law from disclosure given to the Grantee under this contract shall be</w:t>
      </w:r>
      <w:r>
        <w:rPr>
          <w:spacing w:val="-13"/>
        </w:rPr>
        <w:t> </w:t>
      </w:r>
      <w:r>
        <w:rPr/>
        <w:t>kept</w:t>
      </w:r>
      <w:r>
        <w:rPr>
          <w:spacing w:val="-11"/>
        </w:rPr>
        <w:t> </w:t>
      </w:r>
      <w:r>
        <w:rPr/>
        <w:t>confidential</w:t>
      </w:r>
      <w:r>
        <w:rPr>
          <w:spacing w:val="-12"/>
        </w:rPr>
        <w:t> </w:t>
      </w:r>
      <w:r>
        <w:rPr/>
        <w:t>and</w:t>
      </w:r>
      <w:r>
        <w:rPr>
          <w:spacing w:val="-13"/>
        </w:rPr>
        <w:t> </w:t>
      </w:r>
      <w:r>
        <w:rPr/>
        <w:t>not</w:t>
      </w:r>
      <w:r>
        <w:rPr>
          <w:spacing w:val="-11"/>
        </w:rPr>
        <w:t> </w:t>
      </w:r>
      <w:r>
        <w:rPr/>
        <w:t>divulged</w:t>
      </w:r>
      <w:r>
        <w:rPr>
          <w:spacing w:val="-13"/>
        </w:rPr>
        <w:t> </w:t>
      </w:r>
      <w:r>
        <w:rPr/>
        <w:t>or</w:t>
      </w:r>
      <w:r>
        <w:rPr>
          <w:spacing w:val="-10"/>
        </w:rPr>
        <w:t> </w:t>
      </w:r>
      <w:r>
        <w:rPr/>
        <w:t>made</w:t>
      </w:r>
      <w:r>
        <w:rPr>
          <w:spacing w:val="-13"/>
        </w:rPr>
        <w:t> </w:t>
      </w:r>
      <w:r>
        <w:rPr/>
        <w:t>available</w:t>
      </w:r>
      <w:r>
        <w:rPr>
          <w:spacing w:val="-11"/>
        </w:rPr>
        <w:t> </w:t>
      </w:r>
      <w:r>
        <w:rPr/>
        <w:t>to any individual or organization without the prior written approval of the Division. Subject to the foregoing provisions, Grantee reserves the right to use the results of</w:t>
      </w:r>
      <w:r>
        <w:rPr>
          <w:spacing w:val="-14"/>
        </w:rPr>
        <w:t> </w:t>
      </w:r>
      <w:r>
        <w:rPr/>
        <w:t>all</w:t>
      </w:r>
      <w:r>
        <w:rPr>
          <w:spacing w:val="-14"/>
        </w:rPr>
        <w:t> </w:t>
      </w:r>
      <w:r>
        <w:rPr/>
        <w:t>services</w:t>
      </w:r>
      <w:r>
        <w:rPr>
          <w:spacing w:val="-14"/>
        </w:rPr>
        <w:t> </w:t>
      </w:r>
      <w:r>
        <w:rPr/>
        <w:t>provided</w:t>
      </w:r>
      <w:r>
        <w:rPr>
          <w:spacing w:val="-14"/>
        </w:rPr>
        <w:t> </w:t>
      </w:r>
      <w:r>
        <w:rPr/>
        <w:t>under</w:t>
      </w:r>
      <w:r>
        <w:rPr>
          <w:spacing w:val="-14"/>
        </w:rPr>
        <w:t> </w:t>
      </w:r>
      <w:r>
        <w:rPr/>
        <w:t>this</w:t>
      </w:r>
      <w:r>
        <w:rPr>
          <w:spacing w:val="-14"/>
        </w:rPr>
        <w:t> </w:t>
      </w:r>
      <w:r>
        <w:rPr/>
        <w:t>contract</w:t>
      </w:r>
      <w:r>
        <w:rPr>
          <w:spacing w:val="-14"/>
        </w:rPr>
        <w:t> </w:t>
      </w:r>
      <w:r>
        <w:rPr/>
        <w:t>for</w:t>
      </w:r>
      <w:r>
        <w:rPr>
          <w:spacing w:val="-14"/>
        </w:rPr>
        <w:t> </w:t>
      </w:r>
      <w:r>
        <w:rPr/>
        <w:t>its</w:t>
      </w:r>
      <w:r>
        <w:rPr>
          <w:spacing w:val="-14"/>
        </w:rPr>
        <w:t> </w:t>
      </w:r>
      <w:r>
        <w:rPr/>
        <w:t>teaching, research and publication purposes, provided such use is otherwise permitted by applicable law.</w:t>
      </w:r>
    </w:p>
    <w:p>
      <w:pPr>
        <w:pStyle w:val="BodyText"/>
        <w:spacing w:before="1"/>
      </w:pPr>
    </w:p>
    <w:p>
      <w:pPr>
        <w:pStyle w:val="BodyText"/>
        <w:ind w:left="559" w:right="339" w:hanging="1"/>
        <w:jc w:val="center"/>
      </w:pPr>
      <w:r>
        <w:rPr>
          <w:b/>
        </w:rPr>
        <w:t>Data Security: </w:t>
      </w:r>
      <w:r>
        <w:rPr/>
        <w:t>The Grantee shall adopt and apply data security</w:t>
      </w:r>
      <w:r>
        <w:rPr>
          <w:spacing w:val="24"/>
        </w:rPr>
        <w:t> </w:t>
      </w:r>
      <w:r>
        <w:rPr/>
        <w:t>standards</w:t>
      </w:r>
      <w:r>
        <w:rPr>
          <w:spacing w:val="25"/>
        </w:rPr>
        <w:t> </w:t>
      </w:r>
      <w:r>
        <w:rPr/>
        <w:t>and</w:t>
      </w:r>
      <w:r>
        <w:rPr>
          <w:spacing w:val="25"/>
        </w:rPr>
        <w:t> </w:t>
      </w:r>
      <w:r>
        <w:rPr/>
        <w:t>procedures</w:t>
      </w:r>
      <w:r>
        <w:rPr>
          <w:spacing w:val="24"/>
        </w:rPr>
        <w:t> </w:t>
      </w:r>
      <w:r>
        <w:rPr/>
        <w:t>that</w:t>
      </w:r>
      <w:r>
        <w:rPr>
          <w:spacing w:val="25"/>
        </w:rPr>
        <w:t> </w:t>
      </w:r>
      <w:r>
        <w:rPr/>
        <w:t>comply</w:t>
      </w:r>
      <w:r>
        <w:rPr>
          <w:spacing w:val="26"/>
        </w:rPr>
        <w:t> </w:t>
      </w:r>
      <w:r>
        <w:rPr/>
        <w:t>with</w:t>
      </w:r>
      <w:r>
        <w:rPr>
          <w:spacing w:val="25"/>
        </w:rPr>
        <w:t> </w:t>
      </w:r>
      <w:r>
        <w:rPr>
          <w:spacing w:val="-5"/>
        </w:rPr>
        <w:t>all</w:t>
      </w:r>
    </w:p>
    <w:p>
      <w:pPr>
        <w:spacing w:after="0"/>
        <w:jc w:val="center"/>
        <w:sectPr>
          <w:pgSz w:w="12240" w:h="15840"/>
          <w:pgMar w:header="0" w:footer="428" w:top="920" w:bottom="620" w:left="160" w:right="380"/>
          <w:cols w:num="2" w:equalWidth="0">
            <w:col w:w="5643" w:space="118"/>
            <w:col w:w="5939"/>
          </w:cols>
        </w:sectPr>
      </w:pPr>
    </w:p>
    <w:p>
      <w:pPr>
        <w:pStyle w:val="BodyText"/>
        <w:spacing w:before="75"/>
        <w:ind w:left="560" w:right="41"/>
        <w:jc w:val="both"/>
      </w:pPr>
      <w:r>
        <w:rPr/>
        <w:t>applicable</w:t>
      </w:r>
      <w:r>
        <w:rPr>
          <w:spacing w:val="-3"/>
        </w:rPr>
        <w:t> </w:t>
      </w:r>
      <w:r>
        <w:rPr/>
        <w:t>federal,</w:t>
      </w:r>
      <w:r>
        <w:rPr>
          <w:spacing w:val="-2"/>
        </w:rPr>
        <w:t> </w:t>
      </w:r>
      <w:r>
        <w:rPr/>
        <w:t>state,</w:t>
      </w:r>
      <w:r>
        <w:rPr>
          <w:spacing w:val="-1"/>
        </w:rPr>
        <w:t> </w:t>
      </w:r>
      <w:r>
        <w:rPr/>
        <w:t>and</w:t>
      </w:r>
      <w:r>
        <w:rPr>
          <w:spacing w:val="-3"/>
        </w:rPr>
        <w:t> </w:t>
      </w:r>
      <w:r>
        <w:rPr/>
        <w:t>local</w:t>
      </w:r>
      <w:r>
        <w:rPr>
          <w:spacing w:val="-3"/>
        </w:rPr>
        <w:t> </w:t>
      </w:r>
      <w:r>
        <w:rPr/>
        <w:t>laws,</w:t>
      </w:r>
      <w:r>
        <w:rPr>
          <w:spacing w:val="-2"/>
        </w:rPr>
        <w:t> </w:t>
      </w:r>
      <w:r>
        <w:rPr/>
        <w:t>regulations,</w:t>
      </w:r>
      <w:r>
        <w:rPr>
          <w:spacing w:val="-1"/>
        </w:rPr>
        <w:t> </w:t>
      </w:r>
      <w:r>
        <w:rPr/>
        <w:t>and </w:t>
      </w:r>
      <w:r>
        <w:rPr>
          <w:spacing w:val="-2"/>
        </w:rPr>
        <w:t>rules.</w:t>
      </w:r>
    </w:p>
    <w:p>
      <w:pPr>
        <w:pStyle w:val="BodyText"/>
        <w:spacing w:before="229"/>
        <w:ind w:left="559" w:right="40"/>
        <w:jc w:val="both"/>
      </w:pPr>
      <w:r>
        <w:rPr>
          <w:b/>
        </w:rPr>
        <w:t>Duty</w:t>
      </w:r>
      <w:r>
        <w:rPr>
          <w:b/>
          <w:spacing w:val="-5"/>
        </w:rPr>
        <w:t> </w:t>
      </w:r>
      <w:r>
        <w:rPr>
          <w:b/>
        </w:rPr>
        <w:t>to</w:t>
      </w:r>
      <w:r>
        <w:rPr>
          <w:b/>
          <w:spacing w:val="-4"/>
        </w:rPr>
        <w:t> </w:t>
      </w:r>
      <w:r>
        <w:rPr>
          <w:b/>
        </w:rPr>
        <w:t>Report:</w:t>
      </w:r>
      <w:r>
        <w:rPr>
          <w:b/>
          <w:spacing w:val="-4"/>
        </w:rPr>
        <w:t> </w:t>
      </w:r>
      <w:r>
        <w:rPr/>
        <w:t>The</w:t>
      </w:r>
      <w:r>
        <w:rPr>
          <w:spacing w:val="-5"/>
        </w:rPr>
        <w:t> </w:t>
      </w:r>
      <w:r>
        <w:rPr/>
        <w:t>Grantee</w:t>
      </w:r>
      <w:r>
        <w:rPr>
          <w:spacing w:val="-5"/>
        </w:rPr>
        <w:t> </w:t>
      </w:r>
      <w:r>
        <w:rPr/>
        <w:t>shall</w:t>
      </w:r>
      <w:r>
        <w:rPr>
          <w:spacing w:val="-6"/>
        </w:rPr>
        <w:t> </w:t>
      </w:r>
      <w:r>
        <w:rPr/>
        <w:t>report</w:t>
      </w:r>
      <w:r>
        <w:rPr>
          <w:spacing w:val="-5"/>
        </w:rPr>
        <w:t> </w:t>
      </w:r>
      <w:r>
        <w:rPr/>
        <w:t>a</w:t>
      </w:r>
      <w:r>
        <w:rPr>
          <w:spacing w:val="-5"/>
        </w:rPr>
        <w:t> </w:t>
      </w:r>
      <w:r>
        <w:rPr/>
        <w:t>suspected</w:t>
      </w:r>
      <w:r>
        <w:rPr>
          <w:spacing w:val="-5"/>
        </w:rPr>
        <w:t> </w:t>
      </w:r>
      <w:r>
        <w:rPr/>
        <w:t>or confirmed security breach to the Division’s Contract Administrator within twenty-four (24) hours after the breach</w:t>
      </w:r>
      <w:r>
        <w:rPr>
          <w:spacing w:val="-6"/>
        </w:rPr>
        <w:t> </w:t>
      </w:r>
      <w:r>
        <w:rPr/>
        <w:t>is</w:t>
      </w:r>
      <w:r>
        <w:rPr>
          <w:spacing w:val="-7"/>
        </w:rPr>
        <w:t> </w:t>
      </w:r>
      <w:r>
        <w:rPr/>
        <w:t>first</w:t>
      </w:r>
      <w:r>
        <w:rPr>
          <w:spacing w:val="-8"/>
        </w:rPr>
        <w:t> </w:t>
      </w:r>
      <w:r>
        <w:rPr/>
        <w:t>discovered,</w:t>
      </w:r>
      <w:r>
        <w:rPr>
          <w:spacing w:val="-6"/>
        </w:rPr>
        <w:t> </w:t>
      </w:r>
      <w:r>
        <w:rPr/>
        <w:t>provided</w:t>
      </w:r>
      <w:r>
        <w:rPr>
          <w:spacing w:val="-6"/>
        </w:rPr>
        <w:t> </w:t>
      </w:r>
      <w:r>
        <w:rPr/>
        <w:t>that</w:t>
      </w:r>
      <w:r>
        <w:rPr>
          <w:spacing w:val="-8"/>
        </w:rPr>
        <w:t> </w:t>
      </w:r>
      <w:r>
        <w:rPr/>
        <w:t>the</w:t>
      </w:r>
      <w:r>
        <w:rPr>
          <w:spacing w:val="-9"/>
        </w:rPr>
        <w:t> </w:t>
      </w:r>
      <w:r>
        <w:rPr/>
        <w:t>Grantee</w:t>
      </w:r>
      <w:r>
        <w:rPr>
          <w:spacing w:val="-9"/>
        </w:rPr>
        <w:t> </w:t>
      </w:r>
      <w:r>
        <w:rPr/>
        <w:t>shall report a breach involving Social Security Administration data</w:t>
      </w:r>
      <w:r>
        <w:rPr>
          <w:spacing w:val="-8"/>
        </w:rPr>
        <w:t> </w:t>
      </w:r>
      <w:r>
        <w:rPr/>
        <w:t>or</w:t>
      </w:r>
      <w:r>
        <w:rPr>
          <w:spacing w:val="-9"/>
        </w:rPr>
        <w:t> </w:t>
      </w:r>
      <w:r>
        <w:rPr/>
        <w:t>Internal</w:t>
      </w:r>
      <w:r>
        <w:rPr>
          <w:spacing w:val="-11"/>
        </w:rPr>
        <w:t> </w:t>
      </w:r>
      <w:r>
        <w:rPr/>
        <w:t>Revenue</w:t>
      </w:r>
      <w:r>
        <w:rPr>
          <w:spacing w:val="-8"/>
        </w:rPr>
        <w:t> </w:t>
      </w:r>
      <w:r>
        <w:rPr/>
        <w:t>Service</w:t>
      </w:r>
      <w:r>
        <w:rPr>
          <w:spacing w:val="-10"/>
        </w:rPr>
        <w:t> </w:t>
      </w:r>
      <w:r>
        <w:rPr/>
        <w:t>data</w:t>
      </w:r>
      <w:r>
        <w:rPr>
          <w:spacing w:val="-10"/>
        </w:rPr>
        <w:t> </w:t>
      </w:r>
      <w:r>
        <w:rPr/>
        <w:t>within</w:t>
      </w:r>
      <w:r>
        <w:rPr>
          <w:spacing w:val="-8"/>
        </w:rPr>
        <w:t> </w:t>
      </w:r>
      <w:r>
        <w:rPr/>
        <w:t>one</w:t>
      </w:r>
      <w:r>
        <w:rPr>
          <w:spacing w:val="-8"/>
        </w:rPr>
        <w:t> </w:t>
      </w:r>
      <w:r>
        <w:rPr/>
        <w:t>(1)</w:t>
      </w:r>
      <w:r>
        <w:rPr>
          <w:spacing w:val="-9"/>
        </w:rPr>
        <w:t> </w:t>
      </w:r>
      <w:r>
        <w:rPr/>
        <w:t>hour after the breach is first discovered. During the performance of this contract, the grantee is to notify the Division contract administrator of any contact by the federal Office for Civil Rights (OCR) received by the </w:t>
      </w:r>
      <w:r>
        <w:rPr>
          <w:spacing w:val="-2"/>
        </w:rPr>
        <w:t>grantee.</w:t>
      </w:r>
    </w:p>
    <w:p>
      <w:pPr>
        <w:pStyle w:val="BodyText"/>
        <w:spacing w:before="1"/>
      </w:pPr>
    </w:p>
    <w:p>
      <w:pPr>
        <w:pStyle w:val="BodyText"/>
        <w:spacing w:before="1"/>
        <w:ind w:left="560" w:right="40"/>
        <w:jc w:val="both"/>
      </w:pPr>
      <w:r>
        <w:rPr>
          <w:b/>
        </w:rPr>
        <w:t>Cost</w:t>
      </w:r>
      <w:r>
        <w:rPr>
          <w:b/>
          <w:spacing w:val="-3"/>
        </w:rPr>
        <w:t> </w:t>
      </w:r>
      <w:r>
        <w:rPr>
          <w:b/>
        </w:rPr>
        <w:t>Borne</w:t>
      </w:r>
      <w:r>
        <w:rPr>
          <w:b/>
          <w:spacing w:val="-4"/>
        </w:rPr>
        <w:t> </w:t>
      </w:r>
      <w:r>
        <w:rPr>
          <w:b/>
        </w:rPr>
        <w:t>by</w:t>
      </w:r>
      <w:r>
        <w:rPr>
          <w:b/>
          <w:spacing w:val="-1"/>
        </w:rPr>
        <w:t> </w:t>
      </w:r>
      <w:r>
        <w:rPr>
          <w:b/>
        </w:rPr>
        <w:t>Grantee:</w:t>
      </w:r>
      <w:r>
        <w:rPr>
          <w:b/>
          <w:spacing w:val="-3"/>
        </w:rPr>
        <w:t> </w:t>
      </w:r>
      <w:r>
        <w:rPr/>
        <w:t>If</w:t>
      </w:r>
      <w:r>
        <w:rPr>
          <w:spacing w:val="-1"/>
        </w:rPr>
        <w:t> </w:t>
      </w:r>
      <w:r>
        <w:rPr/>
        <w:t>any applicable</w:t>
      </w:r>
      <w:r>
        <w:rPr>
          <w:spacing w:val="-4"/>
        </w:rPr>
        <w:t> </w:t>
      </w:r>
      <w:r>
        <w:rPr/>
        <w:t>federal,</w:t>
      </w:r>
      <w:r>
        <w:rPr>
          <w:spacing w:val="-1"/>
        </w:rPr>
        <w:t> </w:t>
      </w:r>
      <w:r>
        <w:rPr/>
        <w:t>state, or</w:t>
      </w:r>
      <w:r>
        <w:rPr>
          <w:spacing w:val="-11"/>
        </w:rPr>
        <w:t> </w:t>
      </w:r>
      <w:r>
        <w:rPr/>
        <w:t>local</w:t>
      </w:r>
      <w:r>
        <w:rPr>
          <w:spacing w:val="-11"/>
        </w:rPr>
        <w:t> </w:t>
      </w:r>
      <w:r>
        <w:rPr/>
        <w:t>law,</w:t>
      </w:r>
      <w:r>
        <w:rPr>
          <w:spacing w:val="-12"/>
        </w:rPr>
        <w:t> </w:t>
      </w:r>
      <w:r>
        <w:rPr/>
        <w:t>regulation,</w:t>
      </w:r>
      <w:r>
        <w:rPr>
          <w:spacing w:val="-12"/>
        </w:rPr>
        <w:t> </w:t>
      </w:r>
      <w:r>
        <w:rPr/>
        <w:t>or</w:t>
      </w:r>
      <w:r>
        <w:rPr>
          <w:spacing w:val="-9"/>
        </w:rPr>
        <w:t> </w:t>
      </w:r>
      <w:r>
        <w:rPr/>
        <w:t>rule</w:t>
      </w:r>
      <w:r>
        <w:rPr>
          <w:spacing w:val="-10"/>
        </w:rPr>
        <w:t> </w:t>
      </w:r>
      <w:r>
        <w:rPr/>
        <w:t>requires</w:t>
      </w:r>
      <w:r>
        <w:rPr>
          <w:spacing w:val="-8"/>
        </w:rPr>
        <w:t> </w:t>
      </w:r>
      <w:r>
        <w:rPr/>
        <w:t>the</w:t>
      </w:r>
      <w:r>
        <w:rPr>
          <w:spacing w:val="-10"/>
        </w:rPr>
        <w:t> </w:t>
      </w:r>
      <w:r>
        <w:rPr/>
        <w:t>Division</w:t>
      </w:r>
      <w:r>
        <w:rPr>
          <w:spacing w:val="-12"/>
        </w:rPr>
        <w:t> </w:t>
      </w:r>
      <w:r>
        <w:rPr/>
        <w:t>or</w:t>
      </w:r>
      <w:r>
        <w:rPr>
          <w:spacing w:val="-9"/>
        </w:rPr>
        <w:t> </w:t>
      </w:r>
      <w:r>
        <w:rPr/>
        <w:t>the Grantee to give affected persons written notice of a security breach arising out of the Grantee’s performance under</w:t>
      </w:r>
      <w:r>
        <w:rPr>
          <w:spacing w:val="-4"/>
        </w:rPr>
        <w:t> </w:t>
      </w:r>
      <w:r>
        <w:rPr/>
        <w:t>this</w:t>
      </w:r>
      <w:r>
        <w:rPr>
          <w:spacing w:val="-4"/>
        </w:rPr>
        <w:t> </w:t>
      </w:r>
      <w:r>
        <w:rPr/>
        <w:t>contract,</w:t>
      </w:r>
      <w:r>
        <w:rPr>
          <w:spacing w:val="-5"/>
        </w:rPr>
        <w:t> </w:t>
      </w:r>
      <w:r>
        <w:rPr/>
        <w:t>the</w:t>
      </w:r>
      <w:r>
        <w:rPr>
          <w:spacing w:val="-5"/>
        </w:rPr>
        <w:t> </w:t>
      </w:r>
      <w:r>
        <w:rPr/>
        <w:t>Grantee</w:t>
      </w:r>
      <w:r>
        <w:rPr>
          <w:spacing w:val="-5"/>
        </w:rPr>
        <w:t> </w:t>
      </w:r>
      <w:r>
        <w:rPr/>
        <w:t>shall</w:t>
      </w:r>
      <w:r>
        <w:rPr>
          <w:spacing w:val="-4"/>
        </w:rPr>
        <w:t> </w:t>
      </w:r>
      <w:r>
        <w:rPr/>
        <w:t>bear</w:t>
      </w:r>
      <w:r>
        <w:rPr>
          <w:spacing w:val="-4"/>
        </w:rPr>
        <w:t> </w:t>
      </w:r>
      <w:r>
        <w:rPr/>
        <w:t>the</w:t>
      </w:r>
      <w:r>
        <w:rPr>
          <w:spacing w:val="-5"/>
        </w:rPr>
        <w:t> </w:t>
      </w:r>
      <w:r>
        <w:rPr/>
        <w:t>cost</w:t>
      </w:r>
      <w:r>
        <w:rPr>
          <w:spacing w:val="-5"/>
        </w:rPr>
        <w:t> </w:t>
      </w:r>
      <w:r>
        <w:rPr/>
        <w:t>of</w:t>
      </w:r>
      <w:r>
        <w:rPr>
          <w:spacing w:val="-5"/>
        </w:rPr>
        <w:t> </w:t>
      </w:r>
      <w:r>
        <w:rPr/>
        <w:t>the </w:t>
      </w:r>
      <w:r>
        <w:rPr>
          <w:spacing w:val="-2"/>
        </w:rPr>
        <w:t>notice.</w:t>
      </w:r>
    </w:p>
    <w:p>
      <w:pPr>
        <w:pStyle w:val="BodyText"/>
      </w:pPr>
    </w:p>
    <w:p>
      <w:pPr>
        <w:pStyle w:val="Heading3"/>
        <w:spacing w:before="1"/>
        <w:ind w:left="515" w:right="3"/>
        <w:jc w:val="center"/>
      </w:pPr>
      <w:r>
        <w:rPr>
          <w:spacing w:val="-2"/>
        </w:rPr>
        <w:t>Oversight</w:t>
      </w:r>
    </w:p>
    <w:p>
      <w:pPr>
        <w:pStyle w:val="BodyText"/>
        <w:rPr>
          <w:b/>
        </w:rPr>
      </w:pPr>
    </w:p>
    <w:p>
      <w:pPr>
        <w:pStyle w:val="BodyText"/>
        <w:spacing w:before="1"/>
        <w:ind w:left="560" w:right="40"/>
        <w:jc w:val="both"/>
      </w:pPr>
      <w:r>
        <w:rPr>
          <w:b/>
        </w:rPr>
        <w:t>Access to Persons and Records: </w:t>
      </w:r>
      <w:r>
        <w:rPr/>
        <w:t>The State Auditor shall have access to persons and records as a result of all contracts or grants entered into by State agencies or political subdivisions in accordance with General Statute 147-64.7.</w:t>
      </w:r>
      <w:r>
        <w:rPr>
          <w:spacing w:val="-2"/>
        </w:rPr>
        <w:t> </w:t>
      </w:r>
      <w:r>
        <w:rPr/>
        <w:t>Additionally,</w:t>
      </w:r>
      <w:r>
        <w:rPr>
          <w:spacing w:val="-4"/>
        </w:rPr>
        <w:t> </w:t>
      </w:r>
      <w:r>
        <w:rPr/>
        <w:t>as</w:t>
      </w:r>
      <w:r>
        <w:rPr>
          <w:spacing w:val="-3"/>
        </w:rPr>
        <w:t> </w:t>
      </w:r>
      <w:r>
        <w:rPr/>
        <w:t>the</w:t>
      </w:r>
      <w:r>
        <w:rPr>
          <w:spacing w:val="-4"/>
        </w:rPr>
        <w:t> </w:t>
      </w:r>
      <w:r>
        <w:rPr/>
        <w:t>State</w:t>
      </w:r>
      <w:r>
        <w:rPr>
          <w:spacing w:val="-4"/>
        </w:rPr>
        <w:t> </w:t>
      </w:r>
      <w:r>
        <w:rPr/>
        <w:t>funding</w:t>
      </w:r>
      <w:r>
        <w:rPr>
          <w:spacing w:val="-4"/>
        </w:rPr>
        <w:t> </w:t>
      </w:r>
      <w:r>
        <w:rPr/>
        <w:t>authority,</w:t>
      </w:r>
      <w:r>
        <w:rPr>
          <w:spacing w:val="-4"/>
        </w:rPr>
        <w:t> </w:t>
      </w:r>
      <w:r>
        <w:rPr/>
        <w:t>the Department of Health and Human Services shall have access</w:t>
      </w:r>
      <w:r>
        <w:rPr>
          <w:spacing w:val="-4"/>
        </w:rPr>
        <w:t> </w:t>
      </w:r>
      <w:r>
        <w:rPr/>
        <w:t>to</w:t>
      </w:r>
      <w:r>
        <w:rPr>
          <w:spacing w:val="-5"/>
        </w:rPr>
        <w:t> </w:t>
      </w:r>
      <w:r>
        <w:rPr/>
        <w:t>persons</w:t>
      </w:r>
      <w:r>
        <w:rPr>
          <w:spacing w:val="-4"/>
        </w:rPr>
        <w:t> </w:t>
      </w:r>
      <w:r>
        <w:rPr/>
        <w:t>and</w:t>
      </w:r>
      <w:r>
        <w:rPr>
          <w:spacing w:val="-5"/>
        </w:rPr>
        <w:t> </w:t>
      </w:r>
      <w:r>
        <w:rPr/>
        <w:t>records</w:t>
      </w:r>
      <w:r>
        <w:rPr>
          <w:spacing w:val="-4"/>
        </w:rPr>
        <w:t> </w:t>
      </w:r>
      <w:r>
        <w:rPr/>
        <w:t>as</w:t>
      </w:r>
      <w:r>
        <w:rPr>
          <w:spacing w:val="-4"/>
        </w:rPr>
        <w:t> </w:t>
      </w:r>
      <w:r>
        <w:rPr/>
        <w:t>a</w:t>
      </w:r>
      <w:r>
        <w:rPr>
          <w:spacing w:val="-5"/>
        </w:rPr>
        <w:t> </w:t>
      </w:r>
      <w:r>
        <w:rPr/>
        <w:t>result</w:t>
      </w:r>
      <w:r>
        <w:rPr>
          <w:spacing w:val="-5"/>
        </w:rPr>
        <w:t> </w:t>
      </w:r>
      <w:r>
        <w:rPr/>
        <w:t>of</w:t>
      </w:r>
      <w:r>
        <w:rPr>
          <w:spacing w:val="-5"/>
        </w:rPr>
        <w:t> </w:t>
      </w:r>
      <w:r>
        <w:rPr/>
        <w:t>all</w:t>
      </w:r>
      <w:r>
        <w:rPr>
          <w:spacing w:val="-6"/>
        </w:rPr>
        <w:t> </w:t>
      </w:r>
      <w:r>
        <w:rPr/>
        <w:t>contracts or grants entered into by State agencies or political </w:t>
      </w:r>
      <w:r>
        <w:rPr>
          <w:spacing w:val="-2"/>
        </w:rPr>
        <w:t>subdivisions.</w:t>
      </w:r>
    </w:p>
    <w:p>
      <w:pPr>
        <w:pStyle w:val="BodyText"/>
      </w:pPr>
    </w:p>
    <w:p>
      <w:pPr>
        <w:pStyle w:val="BodyText"/>
        <w:tabs>
          <w:tab w:pos="2244" w:val="left" w:leader="none"/>
          <w:tab w:pos="3144" w:val="left" w:leader="none"/>
          <w:tab w:pos="4553" w:val="left" w:leader="none"/>
        </w:tabs>
        <w:ind w:left="560" w:right="41"/>
      </w:pPr>
      <w:r>
        <w:rPr>
          <w:b/>
        </w:rPr>
        <w:t>Record</w:t>
      </w:r>
      <w:r>
        <w:rPr>
          <w:b/>
          <w:spacing w:val="-5"/>
        </w:rPr>
        <w:t> </w:t>
      </w:r>
      <w:r>
        <w:rPr>
          <w:b/>
        </w:rPr>
        <w:t>Retention:</w:t>
      </w:r>
      <w:r>
        <w:rPr>
          <w:b/>
          <w:spacing w:val="-4"/>
        </w:rPr>
        <w:t> </w:t>
      </w:r>
      <w:r>
        <w:rPr/>
        <w:t>See</w:t>
      </w:r>
      <w:r>
        <w:rPr>
          <w:spacing w:val="-6"/>
        </w:rPr>
        <w:t> </w:t>
      </w:r>
      <w:r>
        <w:rPr/>
        <w:t>schedule</w:t>
      </w:r>
      <w:r>
        <w:rPr>
          <w:spacing w:val="-6"/>
        </w:rPr>
        <w:t> </w:t>
      </w:r>
      <w:r>
        <w:rPr/>
        <w:t>for</w:t>
      </w:r>
      <w:r>
        <w:rPr>
          <w:spacing w:val="-7"/>
        </w:rPr>
        <w:t> </w:t>
      </w:r>
      <w:r>
        <w:rPr/>
        <w:t>record</w:t>
      </w:r>
      <w:r>
        <w:rPr>
          <w:spacing w:val="-7"/>
        </w:rPr>
        <w:t> </w:t>
      </w:r>
      <w:r>
        <w:rPr/>
        <w:t>retention</w:t>
      </w:r>
      <w:r>
        <w:rPr>
          <w:spacing w:val="-3"/>
        </w:rPr>
        <w:t> </w:t>
      </w:r>
      <w:r>
        <w:rPr/>
        <w:t>for </w:t>
      </w:r>
      <w:r>
        <w:rPr>
          <w:spacing w:val="-2"/>
        </w:rPr>
        <w:t>instructions</w:t>
      </w:r>
      <w:r>
        <w:rPr/>
        <w:tab/>
      </w:r>
      <w:r>
        <w:rPr>
          <w:spacing w:val="-6"/>
        </w:rPr>
        <w:t>on</w:t>
      </w:r>
      <w:r>
        <w:rPr/>
        <w:tab/>
      </w:r>
      <w:r>
        <w:rPr>
          <w:spacing w:val="-2"/>
        </w:rPr>
        <w:t>disposal</w:t>
      </w:r>
      <w:r>
        <w:rPr/>
        <w:tab/>
      </w:r>
      <w:r>
        <w:rPr>
          <w:spacing w:val="-2"/>
        </w:rPr>
        <w:t>timeframes. (https://</w:t>
      </w:r>
      <w:hyperlink r:id="rId24">
        <w:r>
          <w:rPr>
            <w:spacing w:val="-2"/>
          </w:rPr>
          <w:t>www.ncdhhs.gov/about/administrative-</w:t>
        </w:r>
      </w:hyperlink>
      <w:r>
        <w:rPr>
          <w:spacing w:val="-2"/>
        </w:rPr>
        <w:t> offices/office-controller/records-retention)</w:t>
      </w:r>
    </w:p>
    <w:p>
      <w:pPr>
        <w:pStyle w:val="BodyText"/>
      </w:pPr>
    </w:p>
    <w:p>
      <w:pPr>
        <w:pStyle w:val="BodyText"/>
        <w:ind w:left="559" w:right="38"/>
        <w:jc w:val="both"/>
      </w:pPr>
      <w:r>
        <w:rPr>
          <w:b/>
        </w:rPr>
        <w:t>Government Review: </w:t>
      </w:r>
      <w:r>
        <w:rPr/>
        <w:t>To the extent required by applicable law and</w:t>
      </w:r>
      <w:r>
        <w:rPr>
          <w:spacing w:val="-1"/>
        </w:rPr>
        <w:t> </w:t>
      </w:r>
      <w:r>
        <w:rPr/>
        <w:t>pursuant to</w:t>
      </w:r>
      <w:r>
        <w:rPr>
          <w:spacing w:val="-1"/>
        </w:rPr>
        <w:t> </w:t>
      </w:r>
      <w:r>
        <w:rPr/>
        <w:t>written</w:t>
      </w:r>
      <w:r>
        <w:rPr>
          <w:spacing w:val="-1"/>
        </w:rPr>
        <w:t> </w:t>
      </w:r>
      <w:r>
        <w:rPr/>
        <w:t>requests from any appropriate governmental authority, Grantee and the Division shall make available to such appropriate governmental authority this Agreement and any books, records,</w:t>
      </w:r>
      <w:r>
        <w:rPr>
          <w:spacing w:val="-12"/>
        </w:rPr>
        <w:t> </w:t>
      </w:r>
      <w:r>
        <w:rPr/>
        <w:t>documents</w:t>
      </w:r>
      <w:r>
        <w:rPr>
          <w:spacing w:val="-10"/>
        </w:rPr>
        <w:t> </w:t>
      </w:r>
      <w:r>
        <w:rPr/>
        <w:t>and</w:t>
      </w:r>
      <w:r>
        <w:rPr>
          <w:spacing w:val="-12"/>
        </w:rPr>
        <w:t> </w:t>
      </w:r>
      <w:r>
        <w:rPr/>
        <w:t>other</w:t>
      </w:r>
      <w:r>
        <w:rPr>
          <w:spacing w:val="-11"/>
        </w:rPr>
        <w:t> </w:t>
      </w:r>
      <w:r>
        <w:rPr/>
        <w:t>records</w:t>
      </w:r>
      <w:r>
        <w:rPr>
          <w:spacing w:val="-10"/>
        </w:rPr>
        <w:t> </w:t>
      </w:r>
      <w:r>
        <w:rPr/>
        <w:t>that</w:t>
      </w:r>
      <w:r>
        <w:rPr>
          <w:spacing w:val="-12"/>
        </w:rPr>
        <w:t> </w:t>
      </w:r>
      <w:r>
        <w:rPr/>
        <w:t>are</w:t>
      </w:r>
      <w:r>
        <w:rPr>
          <w:spacing w:val="-12"/>
        </w:rPr>
        <w:t> </w:t>
      </w:r>
      <w:r>
        <w:rPr/>
        <w:t>necessary to certify the nature and extent of the services provided and the cost claimed for services rendered pursuant to this Agreement or so as to otherwise comply with the requirements of any lawful agreement between the party and such governmental authority.</w:t>
      </w:r>
    </w:p>
    <w:p>
      <w:pPr>
        <w:pStyle w:val="BodyText"/>
        <w:spacing w:before="1"/>
      </w:pPr>
    </w:p>
    <w:p>
      <w:pPr>
        <w:pStyle w:val="Heading3"/>
        <w:ind w:left="515"/>
        <w:jc w:val="center"/>
      </w:pPr>
      <w:r>
        <w:rPr>
          <w:spacing w:val="-2"/>
        </w:rPr>
        <w:t>Miscellaneous</w:t>
      </w:r>
    </w:p>
    <w:p>
      <w:pPr>
        <w:pStyle w:val="BodyText"/>
        <w:spacing w:before="1"/>
        <w:rPr>
          <w:b/>
        </w:rPr>
      </w:pPr>
    </w:p>
    <w:p>
      <w:pPr>
        <w:pStyle w:val="BodyText"/>
        <w:ind w:left="559" w:right="38"/>
        <w:jc w:val="both"/>
      </w:pPr>
      <w:r>
        <w:rPr>
          <w:b/>
        </w:rPr>
        <w:t>Choice</w:t>
      </w:r>
      <w:r>
        <w:rPr>
          <w:b/>
          <w:spacing w:val="-10"/>
        </w:rPr>
        <w:t> </w:t>
      </w:r>
      <w:r>
        <w:rPr>
          <w:b/>
        </w:rPr>
        <w:t>of</w:t>
      </w:r>
      <w:r>
        <w:rPr>
          <w:b/>
          <w:spacing w:val="-9"/>
        </w:rPr>
        <w:t> </w:t>
      </w:r>
      <w:r>
        <w:rPr>
          <w:b/>
        </w:rPr>
        <w:t>Law:</w:t>
      </w:r>
      <w:r>
        <w:rPr>
          <w:b/>
          <w:spacing w:val="-9"/>
        </w:rPr>
        <w:t> </w:t>
      </w:r>
      <w:r>
        <w:rPr/>
        <w:t>The</w:t>
      </w:r>
      <w:r>
        <w:rPr>
          <w:spacing w:val="-10"/>
        </w:rPr>
        <w:t> </w:t>
      </w:r>
      <w:r>
        <w:rPr/>
        <w:t>validity</w:t>
      </w:r>
      <w:r>
        <w:rPr>
          <w:spacing w:val="-8"/>
        </w:rPr>
        <w:t> </w:t>
      </w:r>
      <w:r>
        <w:rPr/>
        <w:t>of</w:t>
      </w:r>
      <w:r>
        <w:rPr>
          <w:spacing w:val="-10"/>
        </w:rPr>
        <w:t> </w:t>
      </w:r>
      <w:r>
        <w:rPr/>
        <w:t>this</w:t>
      </w:r>
      <w:r>
        <w:rPr>
          <w:spacing w:val="-8"/>
        </w:rPr>
        <w:t> </w:t>
      </w:r>
      <w:r>
        <w:rPr/>
        <w:t>contract</w:t>
      </w:r>
      <w:r>
        <w:rPr>
          <w:spacing w:val="-7"/>
        </w:rPr>
        <w:t> </w:t>
      </w:r>
      <w:r>
        <w:rPr/>
        <w:t>and</w:t>
      </w:r>
      <w:r>
        <w:rPr>
          <w:spacing w:val="-8"/>
        </w:rPr>
        <w:t> </w:t>
      </w:r>
      <w:r>
        <w:rPr/>
        <w:t>any</w:t>
      </w:r>
      <w:r>
        <w:rPr>
          <w:spacing w:val="-8"/>
        </w:rPr>
        <w:t> </w:t>
      </w:r>
      <w:r>
        <w:rPr/>
        <w:t>of</w:t>
      </w:r>
      <w:r>
        <w:rPr>
          <w:spacing w:val="-7"/>
        </w:rPr>
        <w:t> </w:t>
      </w:r>
      <w:r>
        <w:rPr/>
        <w:t>its terms</w:t>
      </w:r>
      <w:r>
        <w:rPr>
          <w:spacing w:val="-8"/>
        </w:rPr>
        <w:t> </w:t>
      </w:r>
      <w:r>
        <w:rPr/>
        <w:t>or</w:t>
      </w:r>
      <w:r>
        <w:rPr>
          <w:spacing w:val="-9"/>
        </w:rPr>
        <w:t> </w:t>
      </w:r>
      <w:r>
        <w:rPr/>
        <w:t>provisions,</w:t>
      </w:r>
      <w:r>
        <w:rPr>
          <w:spacing w:val="-7"/>
        </w:rPr>
        <w:t> </w:t>
      </w:r>
      <w:r>
        <w:rPr/>
        <w:t>as</w:t>
      </w:r>
      <w:r>
        <w:rPr>
          <w:spacing w:val="-8"/>
        </w:rPr>
        <w:t> </w:t>
      </w:r>
      <w:r>
        <w:rPr/>
        <w:t>well</w:t>
      </w:r>
      <w:r>
        <w:rPr>
          <w:spacing w:val="-8"/>
        </w:rPr>
        <w:t> </w:t>
      </w:r>
      <w:r>
        <w:rPr/>
        <w:t>as</w:t>
      </w:r>
      <w:r>
        <w:rPr>
          <w:spacing w:val="-8"/>
        </w:rPr>
        <w:t> </w:t>
      </w:r>
      <w:r>
        <w:rPr/>
        <w:t>the</w:t>
      </w:r>
      <w:r>
        <w:rPr>
          <w:spacing w:val="-10"/>
        </w:rPr>
        <w:t> </w:t>
      </w:r>
      <w:r>
        <w:rPr/>
        <w:t>rights</w:t>
      </w:r>
      <w:r>
        <w:rPr>
          <w:spacing w:val="-6"/>
        </w:rPr>
        <w:t> </w:t>
      </w:r>
      <w:r>
        <w:rPr/>
        <w:t>and</w:t>
      </w:r>
      <w:r>
        <w:rPr>
          <w:spacing w:val="-8"/>
        </w:rPr>
        <w:t> </w:t>
      </w:r>
      <w:r>
        <w:rPr/>
        <w:t>duties</w:t>
      </w:r>
      <w:r>
        <w:rPr>
          <w:spacing w:val="-6"/>
        </w:rPr>
        <w:t> </w:t>
      </w:r>
      <w:r>
        <w:rPr/>
        <w:t>of</w:t>
      </w:r>
      <w:r>
        <w:rPr>
          <w:spacing w:val="-10"/>
        </w:rPr>
        <w:t> </w:t>
      </w:r>
      <w:r>
        <w:rPr/>
        <w:t>the parties</w:t>
      </w:r>
      <w:r>
        <w:rPr>
          <w:spacing w:val="-6"/>
        </w:rPr>
        <w:t> </w:t>
      </w:r>
      <w:r>
        <w:rPr/>
        <w:t>to</w:t>
      </w:r>
      <w:r>
        <w:rPr>
          <w:spacing w:val="-8"/>
        </w:rPr>
        <w:t> </w:t>
      </w:r>
      <w:r>
        <w:rPr/>
        <w:t>this</w:t>
      </w:r>
      <w:r>
        <w:rPr>
          <w:spacing w:val="-6"/>
        </w:rPr>
        <w:t> </w:t>
      </w:r>
      <w:r>
        <w:rPr/>
        <w:t>contract,</w:t>
      </w:r>
      <w:r>
        <w:rPr>
          <w:spacing w:val="-7"/>
        </w:rPr>
        <w:t> </w:t>
      </w:r>
      <w:r>
        <w:rPr/>
        <w:t>are</w:t>
      </w:r>
      <w:r>
        <w:rPr>
          <w:spacing w:val="-6"/>
        </w:rPr>
        <w:t> </w:t>
      </w:r>
      <w:r>
        <w:rPr/>
        <w:t>governed</w:t>
      </w:r>
      <w:r>
        <w:rPr>
          <w:spacing w:val="-8"/>
        </w:rPr>
        <w:t> </w:t>
      </w:r>
      <w:r>
        <w:rPr/>
        <w:t>by</w:t>
      </w:r>
      <w:r>
        <w:rPr>
          <w:spacing w:val="-6"/>
        </w:rPr>
        <w:t> </w:t>
      </w:r>
      <w:r>
        <w:rPr/>
        <w:t>the</w:t>
      </w:r>
      <w:r>
        <w:rPr>
          <w:spacing w:val="-6"/>
        </w:rPr>
        <w:t> </w:t>
      </w:r>
      <w:r>
        <w:rPr/>
        <w:t>laws</w:t>
      </w:r>
      <w:r>
        <w:rPr>
          <w:spacing w:val="-6"/>
        </w:rPr>
        <w:t> </w:t>
      </w:r>
      <w:r>
        <w:rPr/>
        <w:t>of</w:t>
      </w:r>
      <w:r>
        <w:rPr>
          <w:spacing w:val="-7"/>
        </w:rPr>
        <w:t> </w:t>
      </w:r>
      <w:r>
        <w:rPr/>
        <w:t>North Carolina. The Grantee, by signing this contract, agrees and submits, solely for matters concerning this Contract, to</w:t>
      </w:r>
      <w:r>
        <w:rPr>
          <w:spacing w:val="-12"/>
        </w:rPr>
        <w:t> </w:t>
      </w:r>
      <w:r>
        <w:rPr/>
        <w:t>the</w:t>
      </w:r>
      <w:r>
        <w:rPr>
          <w:spacing w:val="-12"/>
        </w:rPr>
        <w:t> </w:t>
      </w:r>
      <w:r>
        <w:rPr/>
        <w:t>exclusive</w:t>
      </w:r>
      <w:r>
        <w:rPr>
          <w:spacing w:val="-12"/>
        </w:rPr>
        <w:t> </w:t>
      </w:r>
      <w:r>
        <w:rPr/>
        <w:t>jurisdiction</w:t>
      </w:r>
      <w:r>
        <w:rPr>
          <w:spacing w:val="-10"/>
        </w:rPr>
        <w:t> </w:t>
      </w:r>
      <w:r>
        <w:rPr/>
        <w:t>of</w:t>
      </w:r>
      <w:r>
        <w:rPr>
          <w:spacing w:val="-12"/>
        </w:rPr>
        <w:t> </w:t>
      </w:r>
      <w:r>
        <w:rPr/>
        <w:t>the</w:t>
      </w:r>
      <w:r>
        <w:rPr>
          <w:spacing w:val="-12"/>
        </w:rPr>
        <w:t> </w:t>
      </w:r>
      <w:r>
        <w:rPr/>
        <w:t>courts</w:t>
      </w:r>
      <w:r>
        <w:rPr>
          <w:spacing w:val="-11"/>
        </w:rPr>
        <w:t> </w:t>
      </w:r>
      <w:r>
        <w:rPr/>
        <w:t>of</w:t>
      </w:r>
      <w:r>
        <w:rPr>
          <w:spacing w:val="-12"/>
        </w:rPr>
        <w:t> </w:t>
      </w:r>
      <w:r>
        <w:rPr/>
        <w:t>North</w:t>
      </w:r>
      <w:r>
        <w:rPr>
          <w:spacing w:val="-12"/>
        </w:rPr>
        <w:t> </w:t>
      </w:r>
      <w:r>
        <w:rPr/>
        <w:t>Carolina and</w:t>
      </w:r>
      <w:r>
        <w:rPr>
          <w:spacing w:val="21"/>
        </w:rPr>
        <w:t> </w:t>
      </w:r>
      <w:r>
        <w:rPr/>
        <w:t>agrees,</w:t>
      </w:r>
      <w:r>
        <w:rPr>
          <w:spacing w:val="20"/>
        </w:rPr>
        <w:t> </w:t>
      </w:r>
      <w:r>
        <w:rPr/>
        <w:t>solely</w:t>
      </w:r>
      <w:r>
        <w:rPr>
          <w:spacing w:val="22"/>
        </w:rPr>
        <w:t> </w:t>
      </w:r>
      <w:r>
        <w:rPr/>
        <w:t>for</w:t>
      </w:r>
      <w:r>
        <w:rPr>
          <w:spacing w:val="21"/>
        </w:rPr>
        <w:t> </w:t>
      </w:r>
      <w:r>
        <w:rPr/>
        <w:t>such</w:t>
      </w:r>
      <w:r>
        <w:rPr>
          <w:spacing w:val="20"/>
        </w:rPr>
        <w:t> </w:t>
      </w:r>
      <w:r>
        <w:rPr/>
        <w:t>purpose,</w:t>
      </w:r>
      <w:r>
        <w:rPr>
          <w:spacing w:val="22"/>
        </w:rPr>
        <w:t> </w:t>
      </w:r>
      <w:r>
        <w:rPr/>
        <w:t>that</w:t>
      </w:r>
      <w:r>
        <w:rPr>
          <w:spacing w:val="22"/>
        </w:rPr>
        <w:t> </w:t>
      </w:r>
      <w:r>
        <w:rPr/>
        <w:t>the</w:t>
      </w:r>
      <w:r>
        <w:rPr>
          <w:spacing w:val="20"/>
        </w:rPr>
        <w:t> </w:t>
      </w:r>
      <w:r>
        <w:rPr>
          <w:spacing w:val="-2"/>
        </w:rPr>
        <w:t>exclusive</w:t>
      </w:r>
    </w:p>
    <w:p>
      <w:pPr>
        <w:pStyle w:val="BodyText"/>
        <w:spacing w:before="80"/>
        <w:ind w:left="559" w:right="338"/>
        <w:jc w:val="both"/>
      </w:pPr>
      <w:r>
        <w:rPr/>
        <w:br w:type="column"/>
      </w:r>
      <w:r>
        <w:rPr/>
        <w:t>venue for any legal proceedings shall be Wake County, North Carolina. The place of this contract and all transactions</w:t>
      </w:r>
      <w:r>
        <w:rPr>
          <w:spacing w:val="-3"/>
        </w:rPr>
        <w:t> </w:t>
      </w:r>
      <w:r>
        <w:rPr/>
        <w:t>and</w:t>
      </w:r>
      <w:r>
        <w:rPr>
          <w:spacing w:val="-2"/>
        </w:rPr>
        <w:t> </w:t>
      </w:r>
      <w:r>
        <w:rPr/>
        <w:t>agreements</w:t>
      </w:r>
      <w:r>
        <w:rPr>
          <w:spacing w:val="-3"/>
        </w:rPr>
        <w:t> </w:t>
      </w:r>
      <w:r>
        <w:rPr/>
        <w:t>relating</w:t>
      </w:r>
      <w:r>
        <w:rPr>
          <w:spacing w:val="-5"/>
        </w:rPr>
        <w:t> </w:t>
      </w:r>
      <w:r>
        <w:rPr/>
        <w:t>to</w:t>
      </w:r>
      <w:r>
        <w:rPr>
          <w:spacing w:val="-5"/>
        </w:rPr>
        <w:t> </w:t>
      </w:r>
      <w:r>
        <w:rPr/>
        <w:t>it,</w:t>
      </w:r>
      <w:r>
        <w:rPr>
          <w:spacing w:val="-2"/>
        </w:rPr>
        <w:t> </w:t>
      </w:r>
      <w:r>
        <w:rPr/>
        <w:t>and</w:t>
      </w:r>
      <w:r>
        <w:rPr>
          <w:spacing w:val="-5"/>
        </w:rPr>
        <w:t> </w:t>
      </w:r>
      <w:r>
        <w:rPr/>
        <w:t>their</w:t>
      </w:r>
      <w:r>
        <w:rPr>
          <w:spacing w:val="-4"/>
        </w:rPr>
        <w:t> </w:t>
      </w:r>
      <w:r>
        <w:rPr/>
        <w:t>situs and</w:t>
      </w:r>
      <w:r>
        <w:rPr>
          <w:spacing w:val="-1"/>
        </w:rPr>
        <w:t> </w:t>
      </w:r>
      <w:r>
        <w:rPr/>
        <w:t>forum,</w:t>
      </w:r>
      <w:r>
        <w:rPr>
          <w:spacing w:val="-3"/>
        </w:rPr>
        <w:t> </w:t>
      </w:r>
      <w:r>
        <w:rPr/>
        <w:t>shall</w:t>
      </w:r>
      <w:r>
        <w:rPr>
          <w:spacing w:val="-2"/>
        </w:rPr>
        <w:t> </w:t>
      </w:r>
      <w:r>
        <w:rPr/>
        <w:t>be</w:t>
      </w:r>
      <w:r>
        <w:rPr>
          <w:spacing w:val="-1"/>
        </w:rPr>
        <w:t> </w:t>
      </w:r>
      <w:r>
        <w:rPr/>
        <w:t>Wake</w:t>
      </w:r>
      <w:r>
        <w:rPr>
          <w:spacing w:val="-1"/>
        </w:rPr>
        <w:t> </w:t>
      </w:r>
      <w:r>
        <w:rPr/>
        <w:t>County,</w:t>
      </w:r>
      <w:r>
        <w:rPr>
          <w:spacing w:val="-1"/>
        </w:rPr>
        <w:t> </w:t>
      </w:r>
      <w:r>
        <w:rPr/>
        <w:t>North</w:t>
      </w:r>
      <w:r>
        <w:rPr>
          <w:spacing w:val="-3"/>
        </w:rPr>
        <w:t> </w:t>
      </w:r>
      <w:r>
        <w:rPr/>
        <w:t>Carolina,</w:t>
      </w:r>
      <w:r>
        <w:rPr>
          <w:spacing w:val="-3"/>
        </w:rPr>
        <w:t> </w:t>
      </w:r>
      <w:r>
        <w:rPr/>
        <w:t>where all matters, whether sounding in contract or tort, relating to the validity, construction, interpretation, and enforcement shall be determined.</w:t>
      </w:r>
    </w:p>
    <w:p>
      <w:pPr>
        <w:pStyle w:val="BodyText"/>
        <w:spacing w:before="229"/>
        <w:ind w:left="559" w:right="338"/>
        <w:jc w:val="both"/>
      </w:pPr>
      <w:r>
        <w:rPr>
          <w:b/>
        </w:rPr>
        <w:t>UEI and SAM Registration</w:t>
      </w:r>
      <w:r>
        <w:rPr/>
        <w:t>: 2 CFR Part 25 requires all non-Federal</w:t>
      </w:r>
      <w:r>
        <w:rPr>
          <w:spacing w:val="-10"/>
        </w:rPr>
        <w:t> </w:t>
      </w:r>
      <w:r>
        <w:rPr/>
        <w:t>entities</w:t>
      </w:r>
      <w:r>
        <w:rPr>
          <w:spacing w:val="-10"/>
        </w:rPr>
        <w:t> </w:t>
      </w:r>
      <w:r>
        <w:rPr/>
        <w:t>that</w:t>
      </w:r>
      <w:r>
        <w:rPr>
          <w:spacing w:val="-9"/>
        </w:rPr>
        <w:t> </w:t>
      </w:r>
      <w:r>
        <w:rPr/>
        <w:t>apply</w:t>
      </w:r>
      <w:r>
        <w:rPr>
          <w:spacing w:val="-10"/>
        </w:rPr>
        <w:t> </w:t>
      </w:r>
      <w:r>
        <w:rPr/>
        <w:t>for</w:t>
      </w:r>
      <w:r>
        <w:rPr>
          <w:spacing w:val="-8"/>
        </w:rPr>
        <w:t> </w:t>
      </w:r>
      <w:r>
        <w:rPr/>
        <w:t>grants</w:t>
      </w:r>
      <w:r>
        <w:rPr>
          <w:spacing w:val="-10"/>
        </w:rPr>
        <w:t> </w:t>
      </w:r>
      <w:r>
        <w:rPr/>
        <w:t>and</w:t>
      </w:r>
      <w:r>
        <w:rPr>
          <w:spacing w:val="-12"/>
        </w:rPr>
        <w:t> </w:t>
      </w:r>
      <w:r>
        <w:rPr/>
        <w:t>cooperative agreements</w:t>
      </w:r>
      <w:r>
        <w:rPr>
          <w:spacing w:val="-9"/>
        </w:rPr>
        <w:t> </w:t>
      </w:r>
      <w:r>
        <w:rPr/>
        <w:t>with</w:t>
      </w:r>
      <w:r>
        <w:rPr>
          <w:spacing w:val="-11"/>
        </w:rPr>
        <w:t> </w:t>
      </w:r>
      <w:r>
        <w:rPr/>
        <w:t>federal</w:t>
      </w:r>
      <w:r>
        <w:rPr>
          <w:spacing w:val="-12"/>
        </w:rPr>
        <w:t> </w:t>
      </w:r>
      <w:r>
        <w:rPr/>
        <w:t>funding</w:t>
      </w:r>
      <w:r>
        <w:rPr>
          <w:spacing w:val="-11"/>
        </w:rPr>
        <w:t> </w:t>
      </w:r>
      <w:r>
        <w:rPr/>
        <w:t>to</w:t>
      </w:r>
      <w:r>
        <w:rPr>
          <w:spacing w:val="-11"/>
        </w:rPr>
        <w:t> </w:t>
      </w:r>
      <w:r>
        <w:rPr/>
        <w:t>obtain</w:t>
      </w:r>
      <w:r>
        <w:rPr>
          <w:spacing w:val="-9"/>
        </w:rPr>
        <w:t> </w:t>
      </w:r>
      <w:r>
        <w:rPr/>
        <w:t>a</w:t>
      </w:r>
      <w:r>
        <w:rPr>
          <w:spacing w:val="-11"/>
        </w:rPr>
        <w:t> </w:t>
      </w:r>
      <w:r>
        <w:rPr/>
        <w:t>Unique</w:t>
      </w:r>
      <w:r>
        <w:rPr>
          <w:spacing w:val="-11"/>
        </w:rPr>
        <w:t> </w:t>
      </w:r>
      <w:r>
        <w:rPr/>
        <w:t>Entity Identifier (UEI) number.</w:t>
      </w:r>
    </w:p>
    <w:p>
      <w:pPr>
        <w:pStyle w:val="BodyText"/>
        <w:spacing w:before="227"/>
        <w:ind w:left="559" w:right="339"/>
        <w:jc w:val="both"/>
      </w:pPr>
      <w:r>
        <w:rPr>
          <w:b/>
        </w:rPr>
        <w:t>NC</w:t>
      </w:r>
      <w:r>
        <w:rPr>
          <w:b/>
          <w:spacing w:val="-2"/>
        </w:rPr>
        <w:t> </w:t>
      </w:r>
      <w:r>
        <w:rPr>
          <w:b/>
        </w:rPr>
        <w:t>SOS</w:t>
      </w:r>
      <w:r>
        <w:rPr/>
        <w:t>:</w:t>
      </w:r>
      <w:r>
        <w:rPr>
          <w:spacing w:val="40"/>
        </w:rPr>
        <w:t> </w:t>
      </w:r>
      <w:r>
        <w:rPr/>
        <w:t>Entities</w:t>
      </w:r>
      <w:r>
        <w:rPr>
          <w:spacing w:val="-1"/>
        </w:rPr>
        <w:t> </w:t>
      </w:r>
      <w:r>
        <w:rPr/>
        <w:t>doing</w:t>
      </w:r>
      <w:r>
        <w:rPr>
          <w:spacing w:val="-3"/>
        </w:rPr>
        <w:t> </w:t>
      </w:r>
      <w:r>
        <w:rPr/>
        <w:t>business</w:t>
      </w:r>
      <w:r>
        <w:rPr>
          <w:spacing w:val="-1"/>
        </w:rPr>
        <w:t> </w:t>
      </w:r>
      <w:r>
        <w:rPr/>
        <w:t>with</w:t>
      </w:r>
      <w:r>
        <w:rPr>
          <w:spacing w:val="-3"/>
        </w:rPr>
        <w:t> </w:t>
      </w:r>
      <w:r>
        <w:rPr/>
        <w:t>the State</w:t>
      </w:r>
      <w:r>
        <w:rPr>
          <w:spacing w:val="-3"/>
        </w:rPr>
        <w:t> </w:t>
      </w:r>
      <w:r>
        <w:rPr/>
        <w:t>of North Carolina must register with the North Carolina Secretary of</w:t>
      </w:r>
      <w:r>
        <w:rPr>
          <w:spacing w:val="-13"/>
        </w:rPr>
        <w:t> </w:t>
      </w:r>
      <w:r>
        <w:rPr/>
        <w:t>State</w:t>
      </w:r>
      <w:r>
        <w:rPr>
          <w:spacing w:val="-11"/>
        </w:rPr>
        <w:t> </w:t>
      </w:r>
      <w:r>
        <w:rPr/>
        <w:t>(NC</w:t>
      </w:r>
      <w:r>
        <w:rPr>
          <w:spacing w:val="-11"/>
        </w:rPr>
        <w:t> </w:t>
      </w:r>
      <w:r>
        <w:rPr/>
        <w:t>SOS)</w:t>
      </w:r>
      <w:r>
        <w:rPr>
          <w:spacing w:val="-10"/>
        </w:rPr>
        <w:t> </w:t>
      </w:r>
      <w:r>
        <w:rPr/>
        <w:t>in</w:t>
      </w:r>
      <w:r>
        <w:rPr>
          <w:spacing w:val="-11"/>
        </w:rPr>
        <w:t> </w:t>
      </w:r>
      <w:r>
        <w:rPr/>
        <w:t>accordance</w:t>
      </w:r>
      <w:r>
        <w:rPr>
          <w:spacing w:val="-11"/>
        </w:rPr>
        <w:t> </w:t>
      </w:r>
      <w:r>
        <w:rPr/>
        <w:t>with</w:t>
      </w:r>
      <w:r>
        <w:rPr>
          <w:spacing w:val="-13"/>
        </w:rPr>
        <w:t> </w:t>
      </w:r>
      <w:r>
        <w:rPr/>
        <w:t>all</w:t>
      </w:r>
      <w:r>
        <w:rPr>
          <w:spacing w:val="-14"/>
        </w:rPr>
        <w:t> </w:t>
      </w:r>
      <w:r>
        <w:rPr/>
        <w:t>current</w:t>
      </w:r>
      <w:r>
        <w:rPr>
          <w:spacing w:val="-13"/>
        </w:rPr>
        <w:t> </w:t>
      </w:r>
      <w:r>
        <w:rPr/>
        <w:t>statutes, regulations and all other requirements.</w:t>
      </w:r>
    </w:p>
    <w:p>
      <w:pPr>
        <w:pStyle w:val="BodyText"/>
      </w:pPr>
    </w:p>
    <w:p>
      <w:pPr>
        <w:pStyle w:val="BodyText"/>
        <w:ind w:left="559" w:right="335"/>
        <w:jc w:val="both"/>
      </w:pPr>
      <w:r>
        <w:rPr>
          <w:b/>
        </w:rPr>
        <w:t>Validations:</w:t>
      </w:r>
      <w:r>
        <w:rPr>
          <w:b/>
          <w:spacing w:val="40"/>
        </w:rPr>
        <w:t> </w:t>
      </w:r>
      <w:r>
        <w:rPr/>
        <w:t>Entities listed on the NC Suspension of Funding List (SOFL), NC Debarred List, Iran Divestment List,</w:t>
      </w:r>
      <w:r>
        <w:rPr>
          <w:spacing w:val="-12"/>
        </w:rPr>
        <w:t> </w:t>
      </w:r>
      <w:r>
        <w:rPr/>
        <w:t>or</w:t>
      </w:r>
      <w:r>
        <w:rPr>
          <w:spacing w:val="-12"/>
        </w:rPr>
        <w:t> </w:t>
      </w:r>
      <w:r>
        <w:rPr/>
        <w:t>the</w:t>
      </w:r>
      <w:r>
        <w:rPr>
          <w:spacing w:val="-12"/>
        </w:rPr>
        <w:t> </w:t>
      </w:r>
      <w:r>
        <w:rPr/>
        <w:t>Federal</w:t>
      </w:r>
      <w:r>
        <w:rPr>
          <w:spacing w:val="-13"/>
        </w:rPr>
        <w:t> </w:t>
      </w:r>
      <w:r>
        <w:rPr/>
        <w:t>Exclusion</w:t>
      </w:r>
      <w:r>
        <w:rPr>
          <w:spacing w:val="-12"/>
        </w:rPr>
        <w:t> </w:t>
      </w:r>
      <w:r>
        <w:rPr/>
        <w:t>List</w:t>
      </w:r>
      <w:r>
        <w:rPr>
          <w:spacing w:val="-12"/>
        </w:rPr>
        <w:t> </w:t>
      </w:r>
      <w:r>
        <w:rPr/>
        <w:t>are</w:t>
      </w:r>
      <w:r>
        <w:rPr>
          <w:spacing w:val="-12"/>
        </w:rPr>
        <w:t> </w:t>
      </w:r>
      <w:r>
        <w:rPr/>
        <w:t>ineligible</w:t>
      </w:r>
      <w:r>
        <w:rPr>
          <w:spacing w:val="-12"/>
        </w:rPr>
        <w:t> </w:t>
      </w:r>
      <w:r>
        <w:rPr/>
        <w:t>to</w:t>
      </w:r>
      <w:r>
        <w:rPr>
          <w:spacing w:val="-12"/>
        </w:rPr>
        <w:t> </w:t>
      </w:r>
      <w:r>
        <w:rPr/>
        <w:t>contract with</w:t>
      </w:r>
      <w:r>
        <w:rPr>
          <w:spacing w:val="-6"/>
        </w:rPr>
        <w:t> </w:t>
      </w:r>
      <w:r>
        <w:rPr/>
        <w:t>the</w:t>
      </w:r>
      <w:r>
        <w:rPr>
          <w:spacing w:val="-6"/>
        </w:rPr>
        <w:t> </w:t>
      </w:r>
      <w:r>
        <w:rPr/>
        <w:t>State</w:t>
      </w:r>
      <w:r>
        <w:rPr>
          <w:spacing w:val="-6"/>
        </w:rPr>
        <w:t> </w:t>
      </w:r>
      <w:r>
        <w:rPr/>
        <w:t>until</w:t>
      </w:r>
      <w:r>
        <w:rPr>
          <w:spacing w:val="-7"/>
        </w:rPr>
        <w:t> </w:t>
      </w:r>
      <w:r>
        <w:rPr/>
        <w:t>resolution</w:t>
      </w:r>
      <w:r>
        <w:rPr>
          <w:spacing w:val="-9"/>
        </w:rPr>
        <w:t> </w:t>
      </w:r>
      <w:r>
        <w:rPr/>
        <w:t>of</w:t>
      </w:r>
      <w:r>
        <w:rPr>
          <w:spacing w:val="-6"/>
        </w:rPr>
        <w:t> </w:t>
      </w:r>
      <w:r>
        <w:rPr/>
        <w:t>issues</w:t>
      </w:r>
      <w:r>
        <w:rPr>
          <w:spacing w:val="-7"/>
        </w:rPr>
        <w:t> </w:t>
      </w:r>
      <w:r>
        <w:rPr/>
        <w:t>are</w:t>
      </w:r>
      <w:r>
        <w:rPr>
          <w:spacing w:val="-6"/>
        </w:rPr>
        <w:t> </w:t>
      </w:r>
      <w:r>
        <w:rPr/>
        <w:t>validated.</w:t>
      </w:r>
      <w:r>
        <w:rPr>
          <w:spacing w:val="-6"/>
        </w:rPr>
        <w:t> </w:t>
      </w:r>
      <w:r>
        <w:rPr/>
        <w:t>The Suspension of Funding List is posted at: </w:t>
      </w:r>
      <w:hyperlink r:id="rId25">
        <w:r>
          <w:rPr>
            <w:color w:val="0000FF"/>
            <w:u w:val="single" w:color="0000FF"/>
          </w:rPr>
          <w:t>NC OSBM</w:t>
        </w:r>
      </w:hyperlink>
      <w:r>
        <w:rPr>
          <w:color w:val="0000FF"/>
          <w:u w:val="none"/>
        </w:rPr>
        <w:t> </w:t>
      </w:r>
      <w:hyperlink r:id="rId25">
        <w:r>
          <w:rPr>
            <w:color w:val="0000FF"/>
            <w:u w:val="single" w:color="0000FF"/>
          </w:rPr>
          <w:t>Suspension of Funding</w:t>
        </w:r>
      </w:hyperlink>
      <w:r>
        <w:rPr>
          <w:u w:val="none"/>
        </w:rPr>
        <w:t>..</w:t>
      </w:r>
    </w:p>
    <w:p>
      <w:pPr>
        <w:pStyle w:val="BodyText"/>
        <w:spacing w:before="228"/>
        <w:ind w:left="559" w:right="338"/>
        <w:jc w:val="both"/>
      </w:pPr>
      <w:r>
        <w:rPr>
          <w:b/>
        </w:rPr>
        <w:t>Amendment</w:t>
      </w:r>
      <w:r>
        <w:rPr/>
        <w:t>:</w:t>
      </w:r>
      <w:r>
        <w:rPr>
          <w:spacing w:val="-14"/>
        </w:rPr>
        <w:t> </w:t>
      </w:r>
      <w:r>
        <w:rPr/>
        <w:t>This</w:t>
      </w:r>
      <w:r>
        <w:rPr>
          <w:spacing w:val="-14"/>
        </w:rPr>
        <w:t> </w:t>
      </w:r>
      <w:r>
        <w:rPr/>
        <w:t>contract</w:t>
      </w:r>
      <w:r>
        <w:rPr>
          <w:spacing w:val="-14"/>
        </w:rPr>
        <w:t> </w:t>
      </w:r>
      <w:r>
        <w:rPr/>
        <w:t>may</w:t>
      </w:r>
      <w:r>
        <w:rPr>
          <w:spacing w:val="-14"/>
        </w:rPr>
        <w:t> </w:t>
      </w:r>
      <w:r>
        <w:rPr/>
        <w:t>not</w:t>
      </w:r>
      <w:r>
        <w:rPr>
          <w:spacing w:val="-14"/>
        </w:rPr>
        <w:t> </w:t>
      </w:r>
      <w:r>
        <w:rPr/>
        <w:t>be</w:t>
      </w:r>
      <w:r>
        <w:rPr>
          <w:spacing w:val="-14"/>
        </w:rPr>
        <w:t> </w:t>
      </w:r>
      <w:r>
        <w:rPr/>
        <w:t>amended</w:t>
      </w:r>
      <w:r>
        <w:rPr>
          <w:spacing w:val="-14"/>
        </w:rPr>
        <w:t> </w:t>
      </w:r>
      <w:r>
        <w:rPr/>
        <w:t>orally</w:t>
      </w:r>
      <w:r>
        <w:rPr>
          <w:spacing w:val="-13"/>
        </w:rPr>
        <w:t> </w:t>
      </w:r>
      <w:r>
        <w:rPr/>
        <w:t>or by</w:t>
      </w:r>
      <w:r>
        <w:rPr>
          <w:spacing w:val="-14"/>
        </w:rPr>
        <w:t> </w:t>
      </w:r>
      <w:r>
        <w:rPr/>
        <w:t>performance.</w:t>
      </w:r>
      <w:r>
        <w:rPr>
          <w:spacing w:val="-14"/>
        </w:rPr>
        <w:t> </w:t>
      </w:r>
      <w:r>
        <w:rPr/>
        <w:t>Any</w:t>
      </w:r>
      <w:r>
        <w:rPr>
          <w:spacing w:val="-14"/>
        </w:rPr>
        <w:t> </w:t>
      </w:r>
      <w:r>
        <w:rPr/>
        <w:t>amendment</w:t>
      </w:r>
      <w:r>
        <w:rPr>
          <w:spacing w:val="-14"/>
        </w:rPr>
        <w:t> </w:t>
      </w:r>
      <w:r>
        <w:rPr/>
        <w:t>must</w:t>
      </w:r>
      <w:r>
        <w:rPr>
          <w:spacing w:val="-14"/>
        </w:rPr>
        <w:t> </w:t>
      </w:r>
      <w:r>
        <w:rPr/>
        <w:t>be</w:t>
      </w:r>
      <w:r>
        <w:rPr>
          <w:spacing w:val="-14"/>
        </w:rPr>
        <w:t> </w:t>
      </w:r>
      <w:r>
        <w:rPr/>
        <w:t>made</w:t>
      </w:r>
      <w:r>
        <w:rPr>
          <w:spacing w:val="-14"/>
        </w:rPr>
        <w:t> </w:t>
      </w:r>
      <w:r>
        <w:rPr/>
        <w:t>in</w:t>
      </w:r>
      <w:r>
        <w:rPr>
          <w:spacing w:val="-14"/>
        </w:rPr>
        <w:t> </w:t>
      </w:r>
      <w:r>
        <w:rPr/>
        <w:t>written form and executed by duly authorized representatives of the</w:t>
      </w:r>
      <w:r>
        <w:rPr>
          <w:spacing w:val="-12"/>
        </w:rPr>
        <w:t> </w:t>
      </w:r>
      <w:r>
        <w:rPr/>
        <w:t>Division</w:t>
      </w:r>
      <w:r>
        <w:rPr>
          <w:spacing w:val="-10"/>
        </w:rPr>
        <w:t> </w:t>
      </w:r>
      <w:r>
        <w:rPr/>
        <w:t>and</w:t>
      </w:r>
      <w:r>
        <w:rPr>
          <w:spacing w:val="-12"/>
        </w:rPr>
        <w:t> </w:t>
      </w:r>
      <w:r>
        <w:rPr/>
        <w:t>the</w:t>
      </w:r>
      <w:r>
        <w:rPr>
          <w:spacing w:val="-12"/>
        </w:rPr>
        <w:t> </w:t>
      </w:r>
      <w:r>
        <w:rPr/>
        <w:t>Grantee.</w:t>
      </w:r>
      <w:r>
        <w:rPr>
          <w:spacing w:val="-12"/>
        </w:rPr>
        <w:t> </w:t>
      </w:r>
      <w:r>
        <w:rPr/>
        <w:t>The</w:t>
      </w:r>
      <w:r>
        <w:rPr>
          <w:spacing w:val="-10"/>
        </w:rPr>
        <w:t> </w:t>
      </w:r>
      <w:r>
        <w:rPr/>
        <w:t>Purchase</w:t>
      </w:r>
      <w:r>
        <w:rPr>
          <w:spacing w:val="-10"/>
        </w:rPr>
        <w:t> </w:t>
      </w:r>
      <w:r>
        <w:rPr/>
        <w:t>and</w:t>
      </w:r>
      <w:r>
        <w:rPr>
          <w:spacing w:val="-12"/>
        </w:rPr>
        <w:t> </w:t>
      </w:r>
      <w:r>
        <w:rPr/>
        <w:t>Contract Divisions</w:t>
      </w:r>
      <w:r>
        <w:rPr>
          <w:spacing w:val="-9"/>
        </w:rPr>
        <w:t> </w:t>
      </w:r>
      <w:r>
        <w:rPr/>
        <w:t>of</w:t>
      </w:r>
      <w:r>
        <w:rPr>
          <w:spacing w:val="-11"/>
        </w:rPr>
        <w:t> </w:t>
      </w:r>
      <w:r>
        <w:rPr/>
        <w:t>the</w:t>
      </w:r>
      <w:r>
        <w:rPr>
          <w:spacing w:val="-9"/>
        </w:rPr>
        <w:t> </w:t>
      </w:r>
      <w:r>
        <w:rPr/>
        <w:t>NC</w:t>
      </w:r>
      <w:r>
        <w:rPr>
          <w:spacing w:val="-8"/>
        </w:rPr>
        <w:t> </w:t>
      </w:r>
      <w:r>
        <w:rPr/>
        <w:t>Department</w:t>
      </w:r>
      <w:r>
        <w:rPr>
          <w:spacing w:val="-8"/>
        </w:rPr>
        <w:t> </w:t>
      </w:r>
      <w:r>
        <w:rPr/>
        <w:t>of</w:t>
      </w:r>
      <w:r>
        <w:rPr>
          <w:spacing w:val="-6"/>
        </w:rPr>
        <w:t> </w:t>
      </w:r>
      <w:r>
        <w:rPr/>
        <w:t>Administration</w:t>
      </w:r>
      <w:r>
        <w:rPr>
          <w:spacing w:val="-9"/>
        </w:rPr>
        <w:t> </w:t>
      </w:r>
      <w:r>
        <w:rPr/>
        <w:t>and</w:t>
      </w:r>
      <w:r>
        <w:rPr>
          <w:spacing w:val="-9"/>
        </w:rPr>
        <w:t> </w:t>
      </w:r>
      <w:r>
        <w:rPr/>
        <w:t>the NC</w:t>
      </w:r>
      <w:r>
        <w:rPr>
          <w:spacing w:val="-6"/>
        </w:rPr>
        <w:t> </w:t>
      </w:r>
      <w:r>
        <w:rPr/>
        <w:t>Department</w:t>
      </w:r>
      <w:r>
        <w:rPr>
          <w:spacing w:val="-6"/>
        </w:rPr>
        <w:t> </w:t>
      </w:r>
      <w:r>
        <w:rPr/>
        <w:t>of</w:t>
      </w:r>
      <w:r>
        <w:rPr>
          <w:spacing w:val="-6"/>
        </w:rPr>
        <w:t> </w:t>
      </w:r>
      <w:r>
        <w:rPr/>
        <w:t>Health</w:t>
      </w:r>
      <w:r>
        <w:rPr>
          <w:spacing w:val="-6"/>
        </w:rPr>
        <w:t> </w:t>
      </w:r>
      <w:r>
        <w:rPr/>
        <w:t>and</w:t>
      </w:r>
      <w:r>
        <w:rPr>
          <w:spacing w:val="-6"/>
        </w:rPr>
        <w:t> </w:t>
      </w:r>
      <w:r>
        <w:rPr/>
        <w:t>Human</w:t>
      </w:r>
      <w:r>
        <w:rPr>
          <w:spacing w:val="-4"/>
        </w:rPr>
        <w:t> </w:t>
      </w:r>
      <w:r>
        <w:rPr/>
        <w:t>Services</w:t>
      </w:r>
      <w:r>
        <w:rPr>
          <w:spacing w:val="-5"/>
        </w:rPr>
        <w:t> </w:t>
      </w:r>
      <w:r>
        <w:rPr/>
        <w:t>shall</w:t>
      </w:r>
      <w:r>
        <w:rPr>
          <w:spacing w:val="-7"/>
        </w:rPr>
        <w:t> </w:t>
      </w:r>
      <w:r>
        <w:rPr/>
        <w:t>give prior approval to any amendment to a contract awarded through those offices.</w:t>
      </w:r>
    </w:p>
    <w:p>
      <w:pPr>
        <w:pStyle w:val="BodyText"/>
        <w:spacing w:before="2"/>
      </w:pPr>
    </w:p>
    <w:p>
      <w:pPr>
        <w:pStyle w:val="BodyText"/>
        <w:ind w:left="559" w:right="337"/>
        <w:jc w:val="both"/>
      </w:pPr>
      <w:r>
        <w:rPr>
          <w:b/>
        </w:rPr>
        <w:t>Automatic Time-Limited Extension</w:t>
      </w:r>
      <w:r>
        <w:rPr/>
        <w:t>: If the Grantee is a Non-Profit</w:t>
      </w:r>
      <w:r>
        <w:rPr>
          <w:spacing w:val="-4"/>
        </w:rPr>
        <w:t> </w:t>
      </w:r>
      <w:r>
        <w:rPr/>
        <w:t>Grantee,</w:t>
      </w:r>
      <w:r>
        <w:rPr>
          <w:spacing w:val="-4"/>
        </w:rPr>
        <w:t> </w:t>
      </w:r>
      <w:r>
        <w:rPr/>
        <w:t>as</w:t>
      </w:r>
      <w:r>
        <w:rPr>
          <w:spacing w:val="-5"/>
        </w:rPr>
        <w:t> </w:t>
      </w:r>
      <w:r>
        <w:rPr/>
        <w:t>defined</w:t>
      </w:r>
      <w:r>
        <w:rPr>
          <w:spacing w:val="-4"/>
        </w:rPr>
        <w:t> </w:t>
      </w:r>
      <w:r>
        <w:rPr/>
        <w:t>under</w:t>
      </w:r>
      <w:r>
        <w:rPr>
          <w:spacing w:val="-5"/>
        </w:rPr>
        <w:t> </w:t>
      </w:r>
      <w:r>
        <w:rPr/>
        <w:t>(11a),</w:t>
      </w:r>
      <w:r>
        <w:rPr>
          <w:spacing w:val="-6"/>
        </w:rPr>
        <w:t> </w:t>
      </w:r>
      <w:r>
        <w:rPr/>
        <w:t>this</w:t>
      </w:r>
      <w:r>
        <w:rPr>
          <w:spacing w:val="-5"/>
        </w:rPr>
        <w:t> </w:t>
      </w:r>
      <w:r>
        <w:rPr/>
        <w:t>Contract may</w:t>
      </w:r>
      <w:r>
        <w:rPr>
          <w:spacing w:val="-8"/>
        </w:rPr>
        <w:t> </w:t>
      </w:r>
      <w:r>
        <w:rPr/>
        <w:t>be</w:t>
      </w:r>
      <w:r>
        <w:rPr>
          <w:spacing w:val="-10"/>
        </w:rPr>
        <w:t> </w:t>
      </w:r>
      <w:r>
        <w:rPr/>
        <w:t>automatically</w:t>
      </w:r>
      <w:r>
        <w:rPr>
          <w:spacing w:val="-8"/>
        </w:rPr>
        <w:t> </w:t>
      </w:r>
      <w:r>
        <w:rPr/>
        <w:t>extended</w:t>
      </w:r>
      <w:r>
        <w:rPr>
          <w:spacing w:val="-10"/>
        </w:rPr>
        <w:t> </w:t>
      </w:r>
      <w:r>
        <w:rPr/>
        <w:t>for</w:t>
      </w:r>
      <w:r>
        <w:rPr>
          <w:spacing w:val="-9"/>
        </w:rPr>
        <w:t> </w:t>
      </w:r>
      <w:r>
        <w:rPr/>
        <w:t>up</w:t>
      </w:r>
      <w:r>
        <w:rPr>
          <w:spacing w:val="-10"/>
        </w:rPr>
        <w:t> </w:t>
      </w:r>
      <w:r>
        <w:rPr/>
        <w:t>to</w:t>
      </w:r>
      <w:r>
        <w:rPr>
          <w:spacing w:val="-10"/>
        </w:rPr>
        <w:t> </w:t>
      </w:r>
      <w:r>
        <w:rPr/>
        <w:t>three</w:t>
      </w:r>
      <w:r>
        <w:rPr>
          <w:spacing w:val="-8"/>
        </w:rPr>
        <w:t> </w:t>
      </w:r>
      <w:r>
        <w:rPr/>
        <w:t>months</w:t>
      </w:r>
      <w:r>
        <w:rPr>
          <w:spacing w:val="-8"/>
        </w:rPr>
        <w:t> </w:t>
      </w:r>
      <w:r>
        <w:rPr/>
        <w:t>if</w:t>
      </w:r>
      <w:r>
        <w:rPr>
          <w:spacing w:val="-10"/>
        </w:rPr>
        <w:t> </w:t>
      </w:r>
      <w:r>
        <w:rPr/>
        <w:t>a formal extension or renewal contract has not been executed</w:t>
      </w:r>
      <w:r>
        <w:rPr>
          <w:spacing w:val="-10"/>
        </w:rPr>
        <w:t> </w:t>
      </w:r>
      <w:r>
        <w:rPr/>
        <w:t>within</w:t>
      </w:r>
      <w:r>
        <w:rPr>
          <w:spacing w:val="-12"/>
        </w:rPr>
        <w:t> </w:t>
      </w:r>
      <w:r>
        <w:rPr/>
        <w:t>ten</w:t>
      </w:r>
      <w:r>
        <w:rPr>
          <w:spacing w:val="-12"/>
        </w:rPr>
        <w:t> </w:t>
      </w:r>
      <w:r>
        <w:rPr/>
        <w:t>(10)</w:t>
      </w:r>
      <w:r>
        <w:rPr>
          <w:spacing w:val="-11"/>
        </w:rPr>
        <w:t> </w:t>
      </w:r>
      <w:r>
        <w:rPr/>
        <w:t>business</w:t>
      </w:r>
      <w:r>
        <w:rPr>
          <w:spacing w:val="-11"/>
        </w:rPr>
        <w:t> </w:t>
      </w:r>
      <w:r>
        <w:rPr/>
        <w:t>days</w:t>
      </w:r>
      <w:r>
        <w:rPr>
          <w:spacing w:val="-11"/>
        </w:rPr>
        <w:t> </w:t>
      </w:r>
      <w:r>
        <w:rPr/>
        <w:t>of</w:t>
      </w:r>
      <w:r>
        <w:rPr>
          <w:spacing w:val="-12"/>
        </w:rPr>
        <w:t> </w:t>
      </w:r>
      <w:r>
        <w:rPr/>
        <w:t>the</w:t>
      </w:r>
      <w:r>
        <w:rPr>
          <w:spacing w:val="-12"/>
        </w:rPr>
        <w:t> </w:t>
      </w:r>
      <w:r>
        <w:rPr/>
        <w:t>subsequent extension or renewal contract start date, and all of the following requirements are met:</w:t>
      </w:r>
    </w:p>
    <w:p>
      <w:pPr>
        <w:pStyle w:val="ListParagraph"/>
        <w:numPr>
          <w:ilvl w:val="0"/>
          <w:numId w:val="27"/>
        </w:numPr>
        <w:tabs>
          <w:tab w:pos="1277" w:val="left" w:leader="none"/>
          <w:tab w:pos="1280" w:val="left" w:leader="none"/>
        </w:tabs>
        <w:spacing w:line="240" w:lineRule="auto" w:before="1" w:after="0"/>
        <w:ind w:left="1280" w:right="339" w:hanging="721"/>
        <w:jc w:val="both"/>
        <w:rPr>
          <w:sz w:val="20"/>
        </w:rPr>
      </w:pPr>
      <w:r>
        <w:rPr>
          <w:sz w:val="20"/>
        </w:rPr>
        <w:t>the Non-Profit Grantee is receiving recurring funding or nonrecurring state and/or federal funding for each year of a fiscal biennium.</w:t>
      </w:r>
    </w:p>
    <w:p>
      <w:pPr>
        <w:pStyle w:val="ListParagraph"/>
        <w:numPr>
          <w:ilvl w:val="0"/>
          <w:numId w:val="27"/>
        </w:numPr>
        <w:tabs>
          <w:tab w:pos="1277" w:val="left" w:leader="none"/>
          <w:tab w:pos="1279" w:val="left" w:leader="none"/>
        </w:tabs>
        <w:spacing w:line="240" w:lineRule="auto" w:before="0" w:after="0"/>
        <w:ind w:left="1279" w:right="340" w:hanging="720"/>
        <w:jc w:val="both"/>
        <w:rPr>
          <w:sz w:val="20"/>
        </w:rPr>
      </w:pPr>
      <w:r>
        <w:rPr>
          <w:sz w:val="20"/>
        </w:rPr>
        <w:t>the Non-Profit Grantee has certified, on a form provided by the Department, that it has received an unqualified audit report on its most recent financial audit when an audit is required by 09 NCAC 03M.0202;</w:t>
      </w:r>
    </w:p>
    <w:p>
      <w:pPr>
        <w:pStyle w:val="ListParagraph"/>
        <w:numPr>
          <w:ilvl w:val="0"/>
          <w:numId w:val="27"/>
        </w:numPr>
        <w:tabs>
          <w:tab w:pos="1277" w:val="left" w:leader="none"/>
          <w:tab w:pos="1279" w:val="left" w:leader="none"/>
        </w:tabs>
        <w:spacing w:line="240" w:lineRule="auto" w:before="0" w:after="0"/>
        <w:ind w:left="1279" w:right="335" w:hanging="720"/>
        <w:jc w:val="both"/>
        <w:rPr>
          <w:sz w:val="20"/>
        </w:rPr>
      </w:pPr>
      <w:r>
        <w:rPr>
          <w:sz w:val="20"/>
        </w:rPr>
        <w:t>the Non-Profit Grantee has a track record of timely performance and financial</w:t>
      </w:r>
      <w:r>
        <w:rPr>
          <w:spacing w:val="-1"/>
          <w:sz w:val="20"/>
        </w:rPr>
        <w:t> </w:t>
      </w:r>
      <w:r>
        <w:rPr>
          <w:sz w:val="20"/>
        </w:rPr>
        <w:t>reporting to the Department as required by the contract.</w:t>
      </w:r>
    </w:p>
    <w:p>
      <w:pPr>
        <w:pStyle w:val="ListParagraph"/>
        <w:numPr>
          <w:ilvl w:val="0"/>
          <w:numId w:val="27"/>
        </w:numPr>
        <w:tabs>
          <w:tab w:pos="1280" w:val="left" w:leader="none"/>
          <w:tab w:pos="2379" w:val="left" w:leader="none"/>
          <w:tab w:pos="2583" w:val="left" w:leader="none"/>
          <w:tab w:pos="3022" w:val="left" w:leader="none"/>
          <w:tab w:pos="3221" w:val="left" w:leader="none"/>
          <w:tab w:pos="3706" w:val="left" w:leader="none"/>
          <w:tab w:pos="3821" w:val="left" w:leader="none"/>
          <w:tab w:pos="4342" w:val="left" w:leader="none"/>
          <w:tab w:pos="4495" w:val="left" w:leader="none"/>
          <w:tab w:pos="4658" w:val="left" w:leader="none"/>
          <w:tab w:pos="5431" w:val="left" w:leader="none"/>
        </w:tabs>
        <w:spacing w:line="240" w:lineRule="auto" w:before="1" w:after="0"/>
        <w:ind w:left="1280" w:right="337" w:hanging="721"/>
        <w:jc w:val="left"/>
        <w:rPr>
          <w:sz w:val="20"/>
        </w:rPr>
      </w:pPr>
      <w:r>
        <w:rPr>
          <w:sz w:val="20"/>
        </w:rPr>
        <w:t>the</w:t>
      </w:r>
      <w:r>
        <w:rPr>
          <w:spacing w:val="40"/>
          <w:sz w:val="20"/>
        </w:rPr>
        <w:t> </w:t>
      </w:r>
      <w:r>
        <w:rPr>
          <w:sz w:val="20"/>
        </w:rPr>
        <w:t>Non-Profit</w:t>
      </w:r>
      <w:r>
        <w:rPr>
          <w:spacing w:val="40"/>
          <w:sz w:val="20"/>
        </w:rPr>
        <w:t> </w:t>
      </w:r>
      <w:r>
        <w:rPr>
          <w:sz w:val="20"/>
        </w:rPr>
        <w:t>Grantee,</w:t>
      </w:r>
      <w:r>
        <w:rPr>
          <w:spacing w:val="40"/>
          <w:sz w:val="20"/>
        </w:rPr>
        <w:t> </w:t>
      </w:r>
      <w:r>
        <w:rPr>
          <w:sz w:val="20"/>
        </w:rPr>
        <w:t>as</w:t>
      </w:r>
      <w:r>
        <w:rPr>
          <w:spacing w:val="40"/>
          <w:sz w:val="20"/>
        </w:rPr>
        <w:t> </w:t>
      </w:r>
      <w:r>
        <w:rPr>
          <w:sz w:val="20"/>
        </w:rPr>
        <w:t>identified</w:t>
      </w:r>
      <w:r>
        <w:rPr>
          <w:spacing w:val="40"/>
          <w:sz w:val="20"/>
        </w:rPr>
        <w:t> </w:t>
      </w:r>
      <w:r>
        <w:rPr>
          <w:sz w:val="20"/>
        </w:rPr>
        <w:t>by</w:t>
      </w:r>
      <w:r>
        <w:rPr>
          <w:spacing w:val="40"/>
          <w:sz w:val="20"/>
        </w:rPr>
        <w:t> </w:t>
      </w:r>
      <w:r>
        <w:rPr>
          <w:sz w:val="20"/>
        </w:rPr>
        <w:t>the</w:t>
      </w:r>
      <w:r>
        <w:rPr>
          <w:spacing w:val="80"/>
          <w:sz w:val="20"/>
        </w:rPr>
        <w:t> </w:t>
      </w:r>
      <w:r>
        <w:rPr>
          <w:spacing w:val="-2"/>
          <w:sz w:val="20"/>
        </w:rPr>
        <w:t>Department,</w:t>
      </w:r>
      <w:r>
        <w:rPr>
          <w:sz w:val="20"/>
        </w:rPr>
        <w:tab/>
      </w:r>
      <w:r>
        <w:rPr>
          <w:spacing w:val="-4"/>
          <w:sz w:val="20"/>
        </w:rPr>
        <w:t>does</w:t>
      </w:r>
      <w:r>
        <w:rPr>
          <w:sz w:val="20"/>
        </w:rPr>
        <w:tab/>
        <w:tab/>
      </w:r>
      <w:r>
        <w:rPr>
          <w:spacing w:val="-4"/>
          <w:sz w:val="20"/>
        </w:rPr>
        <w:t>not</w:t>
      </w:r>
      <w:r>
        <w:rPr>
          <w:sz w:val="20"/>
        </w:rPr>
        <w:tab/>
      </w:r>
      <w:r>
        <w:rPr>
          <w:spacing w:val="-4"/>
          <w:sz w:val="20"/>
        </w:rPr>
        <w:t>have</w:t>
      </w:r>
      <w:r>
        <w:rPr>
          <w:sz w:val="20"/>
        </w:rPr>
        <w:tab/>
      </w:r>
      <w:r>
        <w:rPr>
          <w:spacing w:val="-10"/>
          <w:sz w:val="20"/>
        </w:rPr>
        <w:t>a</w:t>
      </w:r>
      <w:r>
        <w:rPr>
          <w:sz w:val="20"/>
        </w:rPr>
        <w:tab/>
        <w:tab/>
      </w:r>
      <w:r>
        <w:rPr>
          <w:spacing w:val="-2"/>
          <w:sz w:val="20"/>
        </w:rPr>
        <w:t>record</w:t>
      </w:r>
      <w:r>
        <w:rPr>
          <w:sz w:val="20"/>
        </w:rPr>
        <w:tab/>
      </w:r>
      <w:r>
        <w:rPr>
          <w:spacing w:val="-6"/>
          <w:sz w:val="20"/>
        </w:rPr>
        <w:t>of </w:t>
      </w:r>
      <w:r>
        <w:rPr>
          <w:sz w:val="20"/>
        </w:rPr>
        <w:t>noncompliance</w:t>
      </w:r>
      <w:r>
        <w:rPr>
          <w:spacing w:val="40"/>
          <w:sz w:val="20"/>
        </w:rPr>
        <w:t> </w:t>
      </w:r>
      <w:r>
        <w:rPr>
          <w:sz w:val="20"/>
        </w:rPr>
        <w:t>with</w:t>
      </w:r>
      <w:r>
        <w:rPr>
          <w:spacing w:val="40"/>
          <w:sz w:val="20"/>
        </w:rPr>
        <w:t> </w:t>
      </w:r>
      <w:r>
        <w:rPr>
          <w:sz w:val="20"/>
        </w:rPr>
        <w:t>the</w:t>
      </w:r>
      <w:r>
        <w:rPr>
          <w:spacing w:val="40"/>
          <w:sz w:val="20"/>
        </w:rPr>
        <w:t> </w:t>
      </w:r>
      <w:r>
        <w:rPr>
          <w:sz w:val="20"/>
        </w:rPr>
        <w:t>requirements</w:t>
      </w:r>
      <w:r>
        <w:rPr>
          <w:spacing w:val="40"/>
          <w:sz w:val="20"/>
        </w:rPr>
        <w:t> </w:t>
      </w:r>
      <w:r>
        <w:rPr>
          <w:sz w:val="20"/>
        </w:rPr>
        <w:t>of</w:t>
      </w:r>
      <w:r>
        <w:rPr>
          <w:spacing w:val="40"/>
          <w:sz w:val="20"/>
        </w:rPr>
        <w:t> </w:t>
      </w:r>
      <w:r>
        <w:rPr>
          <w:sz w:val="20"/>
        </w:rPr>
        <w:t>any funding source used to support the contract and has not received an undisputed notice of such a </w:t>
      </w:r>
      <w:r>
        <w:rPr>
          <w:spacing w:val="-2"/>
          <w:sz w:val="20"/>
        </w:rPr>
        <w:t>noncompliance</w:t>
      </w:r>
      <w:r>
        <w:rPr>
          <w:sz w:val="20"/>
        </w:rPr>
        <w:tab/>
      </w:r>
      <w:r>
        <w:rPr>
          <w:spacing w:val="-4"/>
          <w:sz w:val="20"/>
        </w:rPr>
        <w:t>from</w:t>
      </w:r>
      <w:r>
        <w:rPr>
          <w:sz w:val="20"/>
        </w:rPr>
        <w:tab/>
        <w:tab/>
      </w:r>
      <w:r>
        <w:rPr>
          <w:spacing w:val="-4"/>
          <w:sz w:val="20"/>
        </w:rPr>
        <w:t>the</w:t>
      </w:r>
      <w:r>
        <w:rPr>
          <w:sz w:val="20"/>
        </w:rPr>
        <w:tab/>
        <w:tab/>
      </w:r>
      <w:r>
        <w:rPr>
          <w:spacing w:val="-2"/>
          <w:sz w:val="20"/>
        </w:rPr>
        <w:t>Department. </w:t>
      </w:r>
      <w:r>
        <w:rPr>
          <w:sz w:val="20"/>
        </w:rPr>
        <w:t>Noncompliance</w:t>
      </w:r>
      <w:r>
        <w:rPr>
          <w:spacing w:val="28"/>
          <w:sz w:val="20"/>
        </w:rPr>
        <w:t> </w:t>
      </w:r>
      <w:r>
        <w:rPr>
          <w:sz w:val="20"/>
        </w:rPr>
        <w:t>in</w:t>
      </w:r>
      <w:r>
        <w:rPr>
          <w:spacing w:val="26"/>
          <w:sz w:val="20"/>
        </w:rPr>
        <w:t> </w:t>
      </w:r>
      <w:r>
        <w:rPr>
          <w:sz w:val="20"/>
        </w:rPr>
        <w:t>this</w:t>
      </w:r>
      <w:r>
        <w:rPr>
          <w:spacing w:val="27"/>
          <w:sz w:val="20"/>
        </w:rPr>
        <w:t> </w:t>
      </w:r>
      <w:r>
        <w:rPr>
          <w:sz w:val="20"/>
        </w:rPr>
        <w:t>section</w:t>
      </w:r>
      <w:r>
        <w:rPr>
          <w:spacing w:val="28"/>
          <w:sz w:val="20"/>
        </w:rPr>
        <w:t> </w:t>
      </w:r>
      <w:r>
        <w:rPr>
          <w:sz w:val="20"/>
        </w:rPr>
        <w:t>is</w:t>
      </w:r>
      <w:r>
        <w:rPr>
          <w:spacing w:val="27"/>
          <w:sz w:val="20"/>
        </w:rPr>
        <w:t> </w:t>
      </w:r>
      <w:r>
        <w:rPr>
          <w:sz w:val="20"/>
        </w:rPr>
        <w:t>subject</w:t>
      </w:r>
      <w:r>
        <w:rPr>
          <w:spacing w:val="26"/>
          <w:sz w:val="20"/>
        </w:rPr>
        <w:t> </w:t>
      </w:r>
      <w:r>
        <w:rPr>
          <w:sz w:val="20"/>
        </w:rPr>
        <w:t>to</w:t>
      </w:r>
      <w:r>
        <w:rPr>
          <w:spacing w:val="26"/>
          <w:sz w:val="20"/>
        </w:rPr>
        <w:t> </w:t>
      </w:r>
      <w:r>
        <w:rPr>
          <w:sz w:val="20"/>
        </w:rPr>
        <w:t>the </w:t>
      </w:r>
      <w:r>
        <w:rPr>
          <w:spacing w:val="-2"/>
          <w:sz w:val="20"/>
        </w:rPr>
        <w:t>provisions</w:t>
      </w:r>
      <w:r>
        <w:rPr>
          <w:sz w:val="20"/>
        </w:rPr>
        <w:tab/>
        <w:t>around</w:t>
      </w:r>
      <w:r>
        <w:rPr>
          <w:spacing w:val="37"/>
          <w:sz w:val="20"/>
        </w:rPr>
        <w:t>  </w:t>
      </w:r>
      <w:r>
        <w:rPr>
          <w:sz w:val="20"/>
        </w:rPr>
        <w:t>noncompliance</w:t>
      </w:r>
      <w:r>
        <w:rPr>
          <w:spacing w:val="38"/>
          <w:sz w:val="20"/>
        </w:rPr>
        <w:t>  </w:t>
      </w:r>
      <w:r>
        <w:rPr>
          <w:spacing w:val="-4"/>
          <w:sz w:val="20"/>
        </w:rPr>
        <w:t>found</w:t>
      </w:r>
      <w:r>
        <w:rPr>
          <w:sz w:val="20"/>
        </w:rPr>
        <w:tab/>
      </w:r>
      <w:r>
        <w:rPr>
          <w:spacing w:val="-44"/>
          <w:sz w:val="20"/>
        </w:rPr>
        <w:t> </w:t>
      </w:r>
      <w:r>
        <w:rPr>
          <w:spacing w:val="-4"/>
          <w:sz w:val="20"/>
        </w:rPr>
        <w:t>in</w:t>
      </w:r>
    </w:p>
    <w:p>
      <w:pPr>
        <w:spacing w:after="0" w:line="240" w:lineRule="auto"/>
        <w:jc w:val="left"/>
        <w:rPr>
          <w:sz w:val="20"/>
        </w:rPr>
        <w:sectPr>
          <w:pgSz w:w="12240" w:h="15840"/>
          <w:pgMar w:header="0" w:footer="428" w:top="920" w:bottom="620" w:left="160" w:right="380"/>
          <w:cols w:num="2" w:equalWidth="0">
            <w:col w:w="5643" w:space="117"/>
            <w:col w:w="5940"/>
          </w:cols>
        </w:sectPr>
      </w:pPr>
    </w:p>
    <w:p>
      <w:pPr>
        <w:pStyle w:val="BodyText"/>
        <w:spacing w:before="75"/>
        <w:ind w:left="1280"/>
      </w:pPr>
      <w:r>
        <w:rPr/>
        <w:t>Section</w:t>
      </w:r>
      <w:r>
        <w:rPr>
          <w:spacing w:val="40"/>
        </w:rPr>
        <w:t> </w:t>
      </w:r>
      <w:r>
        <w:rPr/>
        <w:t>2.(a)</w:t>
      </w:r>
      <w:r>
        <w:rPr>
          <w:spacing w:val="40"/>
        </w:rPr>
        <w:t> </w:t>
      </w:r>
      <w:r>
        <w:rPr/>
        <w:t>of</w:t>
      </w:r>
      <w:r>
        <w:rPr>
          <w:spacing w:val="40"/>
        </w:rPr>
        <w:t> </w:t>
      </w:r>
      <w:hyperlink r:id="rId26">
        <w:r>
          <w:rPr>
            <w:color w:val="0000FF"/>
            <w:u w:val="single" w:color="0000FF"/>
          </w:rPr>
          <w:t>HB</w:t>
        </w:r>
        <w:r>
          <w:rPr>
            <w:color w:val="0000FF"/>
            <w:spacing w:val="40"/>
            <w:u w:val="single" w:color="0000FF"/>
          </w:rPr>
          <w:t> </w:t>
        </w:r>
        <w:r>
          <w:rPr>
            <w:color w:val="0000FF"/>
            <w:u w:val="single" w:color="0000FF"/>
          </w:rPr>
          <w:t>791,</w:t>
        </w:r>
        <w:r>
          <w:rPr>
            <w:color w:val="0000FF"/>
            <w:spacing w:val="40"/>
            <w:u w:val="single" w:color="0000FF"/>
          </w:rPr>
          <w:t> </w:t>
        </w:r>
        <w:r>
          <w:rPr>
            <w:color w:val="0000FF"/>
            <w:u w:val="single" w:color="0000FF"/>
          </w:rPr>
          <w:t>Session</w:t>
        </w:r>
        <w:r>
          <w:rPr>
            <w:color w:val="0000FF"/>
            <w:spacing w:val="40"/>
            <w:u w:val="single" w:color="0000FF"/>
          </w:rPr>
          <w:t> </w:t>
        </w:r>
        <w:r>
          <w:rPr>
            <w:color w:val="0000FF"/>
            <w:u w:val="single" w:color="0000FF"/>
          </w:rPr>
          <w:t>Law</w:t>
        </w:r>
        <w:r>
          <w:rPr>
            <w:color w:val="0000FF"/>
            <w:spacing w:val="40"/>
            <w:u w:val="single" w:color="0000FF"/>
          </w:rPr>
          <w:t> </w:t>
        </w:r>
        <w:r>
          <w:rPr>
            <w:color w:val="0000FF"/>
            <w:u w:val="single" w:color="0000FF"/>
          </w:rPr>
          <w:t>2022-</w:t>
        </w:r>
      </w:hyperlink>
      <w:r>
        <w:rPr>
          <w:color w:val="0000FF"/>
          <w:u w:val="none"/>
        </w:rPr>
        <w:t> </w:t>
      </w:r>
      <w:hyperlink r:id="rId26">
        <w:r>
          <w:rPr>
            <w:color w:val="0000FF"/>
            <w:spacing w:val="-2"/>
            <w:u w:val="single" w:color="0000FF"/>
          </w:rPr>
          <w:t>52,</w:t>
        </w:r>
      </w:hyperlink>
      <w:r>
        <w:rPr>
          <w:spacing w:val="-2"/>
          <w:u w:val="none"/>
        </w:rPr>
        <w:t>and:</w:t>
      </w:r>
    </w:p>
    <w:p>
      <w:pPr>
        <w:pStyle w:val="ListParagraph"/>
        <w:numPr>
          <w:ilvl w:val="0"/>
          <w:numId w:val="27"/>
        </w:numPr>
        <w:tabs>
          <w:tab w:pos="1280" w:val="left" w:leader="none"/>
        </w:tabs>
        <w:spacing w:line="240" w:lineRule="auto" w:before="0" w:after="0"/>
        <w:ind w:left="1280" w:right="42" w:hanging="721"/>
        <w:jc w:val="left"/>
        <w:rPr>
          <w:sz w:val="20"/>
        </w:rPr>
      </w:pPr>
      <w:r>
        <w:rPr>
          <w:sz w:val="20"/>
        </w:rPr>
        <w:t>the</w:t>
      </w:r>
      <w:r>
        <w:rPr>
          <w:spacing w:val="-1"/>
          <w:sz w:val="20"/>
        </w:rPr>
        <w:t> </w:t>
      </w:r>
      <w:r>
        <w:rPr>
          <w:sz w:val="20"/>
        </w:rPr>
        <w:t>Non-Profit</w:t>
      </w:r>
      <w:r>
        <w:rPr>
          <w:spacing w:val="-3"/>
          <w:sz w:val="20"/>
        </w:rPr>
        <w:t> </w:t>
      </w:r>
      <w:r>
        <w:rPr>
          <w:sz w:val="20"/>
        </w:rPr>
        <w:t>Grantee</w:t>
      </w:r>
      <w:r>
        <w:rPr>
          <w:spacing w:val="-1"/>
          <w:sz w:val="20"/>
        </w:rPr>
        <w:t> </w:t>
      </w:r>
      <w:r>
        <w:rPr>
          <w:sz w:val="20"/>
        </w:rPr>
        <w:t>has been</w:t>
      </w:r>
      <w:r>
        <w:rPr>
          <w:spacing w:val="-1"/>
          <w:sz w:val="20"/>
        </w:rPr>
        <w:t> </w:t>
      </w:r>
      <w:r>
        <w:rPr>
          <w:sz w:val="20"/>
        </w:rPr>
        <w:t>in</w:t>
      </w:r>
      <w:r>
        <w:rPr>
          <w:spacing w:val="-1"/>
          <w:sz w:val="20"/>
        </w:rPr>
        <w:t> </w:t>
      </w:r>
      <w:r>
        <w:rPr>
          <w:sz w:val="20"/>
        </w:rPr>
        <w:t>operation</w:t>
      </w:r>
      <w:r>
        <w:rPr>
          <w:spacing w:val="-1"/>
          <w:sz w:val="20"/>
        </w:rPr>
        <w:t> </w:t>
      </w:r>
      <w:r>
        <w:rPr>
          <w:sz w:val="20"/>
        </w:rPr>
        <w:t>for at least five (5) years.</w:t>
      </w:r>
    </w:p>
    <w:p>
      <w:pPr>
        <w:pStyle w:val="BodyText"/>
      </w:pPr>
    </w:p>
    <w:p>
      <w:pPr>
        <w:pStyle w:val="BodyText"/>
        <w:ind w:left="560" w:right="39"/>
        <w:jc w:val="both"/>
      </w:pPr>
      <w:r>
        <w:rPr/>
        <w:t>In the event of an automatic extension pursuant to this provision,</w:t>
      </w:r>
      <w:r>
        <w:rPr>
          <w:spacing w:val="-14"/>
        </w:rPr>
        <w:t> </w:t>
      </w:r>
      <w:r>
        <w:rPr/>
        <w:t>the</w:t>
      </w:r>
      <w:r>
        <w:rPr>
          <w:spacing w:val="-13"/>
        </w:rPr>
        <w:t> </w:t>
      </w:r>
      <w:r>
        <w:rPr/>
        <w:t>terms</w:t>
      </w:r>
      <w:r>
        <w:rPr>
          <w:spacing w:val="-11"/>
        </w:rPr>
        <w:t> </w:t>
      </w:r>
      <w:r>
        <w:rPr/>
        <w:t>of</w:t>
      </w:r>
      <w:r>
        <w:rPr>
          <w:spacing w:val="-12"/>
        </w:rPr>
        <w:t> </w:t>
      </w:r>
      <w:r>
        <w:rPr/>
        <w:t>the</w:t>
      </w:r>
      <w:r>
        <w:rPr>
          <w:spacing w:val="-14"/>
        </w:rPr>
        <w:t> </w:t>
      </w:r>
      <w:r>
        <w:rPr/>
        <w:t>contract</w:t>
      </w:r>
      <w:r>
        <w:rPr>
          <w:spacing w:val="-12"/>
        </w:rPr>
        <w:t> </w:t>
      </w:r>
      <w:r>
        <w:rPr/>
        <w:t>in</w:t>
      </w:r>
      <w:r>
        <w:rPr>
          <w:spacing w:val="-12"/>
        </w:rPr>
        <w:t> </w:t>
      </w:r>
      <w:r>
        <w:rPr/>
        <w:t>existence</w:t>
      </w:r>
      <w:r>
        <w:rPr>
          <w:spacing w:val="-12"/>
        </w:rPr>
        <w:t> </w:t>
      </w:r>
      <w:r>
        <w:rPr/>
        <w:t>at</w:t>
      </w:r>
      <w:r>
        <w:rPr>
          <w:spacing w:val="-12"/>
        </w:rPr>
        <w:t> </w:t>
      </w:r>
      <w:r>
        <w:rPr/>
        <w:t>the</w:t>
      </w:r>
      <w:r>
        <w:rPr>
          <w:spacing w:val="-14"/>
        </w:rPr>
        <w:t> </w:t>
      </w:r>
      <w:r>
        <w:rPr/>
        <w:t>end of the prior contract period shall govern the relationship and obligations of the party until the end of the three- month period or the execution of a formal extension or renewal of the contract, whichever occurs first. Refer to</w:t>
      </w:r>
    </w:p>
    <w:p>
      <w:pPr>
        <w:pStyle w:val="BodyText"/>
        <w:spacing w:before="1"/>
      </w:pPr>
    </w:p>
    <w:p>
      <w:pPr>
        <w:pStyle w:val="BodyText"/>
        <w:ind w:left="560" w:right="39"/>
        <w:jc w:val="both"/>
      </w:pPr>
      <w:hyperlink r:id="rId26">
        <w:r>
          <w:rPr>
            <w:color w:val="0000FF"/>
            <w:u w:val="single" w:color="0000FF"/>
          </w:rPr>
          <w:t>HB 791, Session Law 2022-52, Section 2</w:t>
        </w:r>
      </w:hyperlink>
      <w:r>
        <w:rPr>
          <w:color w:val="0000FF"/>
          <w:u w:val="none"/>
        </w:rPr>
        <w:t> </w:t>
      </w:r>
      <w:r>
        <w:rPr>
          <w:u w:val="none"/>
        </w:rPr>
        <w:t>for further </w:t>
      </w:r>
      <w:r>
        <w:rPr>
          <w:spacing w:val="-2"/>
          <w:u w:val="none"/>
        </w:rPr>
        <w:t>guidance.</w:t>
      </w:r>
    </w:p>
    <w:p>
      <w:pPr>
        <w:pStyle w:val="BodyText"/>
        <w:spacing w:before="228"/>
        <w:ind w:left="560" w:right="38"/>
        <w:jc w:val="both"/>
      </w:pPr>
      <w:r>
        <w:rPr>
          <w:b/>
        </w:rPr>
        <w:t>Severability: </w:t>
      </w:r>
      <w:r>
        <w:rPr/>
        <w:t>In the event that a court of competent jurisdiction holds that a provision or requirement of this contract</w:t>
      </w:r>
      <w:r>
        <w:rPr>
          <w:spacing w:val="-2"/>
        </w:rPr>
        <w:t> </w:t>
      </w:r>
      <w:r>
        <w:rPr/>
        <w:t>violates</w:t>
      </w:r>
      <w:r>
        <w:rPr>
          <w:spacing w:val="-1"/>
        </w:rPr>
        <w:t> </w:t>
      </w:r>
      <w:r>
        <w:rPr/>
        <w:t>any</w:t>
      </w:r>
      <w:r>
        <w:rPr>
          <w:spacing w:val="-1"/>
        </w:rPr>
        <w:t> </w:t>
      </w:r>
      <w:r>
        <w:rPr/>
        <w:t>applicable</w:t>
      </w:r>
      <w:r>
        <w:rPr>
          <w:spacing w:val="-3"/>
        </w:rPr>
        <w:t> </w:t>
      </w:r>
      <w:r>
        <w:rPr/>
        <w:t>law, each</w:t>
      </w:r>
      <w:r>
        <w:rPr>
          <w:spacing w:val="-3"/>
        </w:rPr>
        <w:t> </w:t>
      </w:r>
      <w:r>
        <w:rPr/>
        <w:t>such</w:t>
      </w:r>
      <w:r>
        <w:rPr>
          <w:spacing w:val="-3"/>
        </w:rPr>
        <w:t> </w:t>
      </w:r>
      <w:r>
        <w:rPr/>
        <w:t>provision or</w:t>
      </w:r>
      <w:r>
        <w:rPr>
          <w:spacing w:val="-7"/>
        </w:rPr>
        <w:t> </w:t>
      </w:r>
      <w:r>
        <w:rPr/>
        <w:t>requirement</w:t>
      </w:r>
      <w:r>
        <w:rPr>
          <w:spacing w:val="-8"/>
        </w:rPr>
        <w:t> </w:t>
      </w:r>
      <w:r>
        <w:rPr/>
        <w:t>shall</w:t>
      </w:r>
      <w:r>
        <w:rPr>
          <w:spacing w:val="-9"/>
        </w:rPr>
        <w:t> </w:t>
      </w:r>
      <w:r>
        <w:rPr/>
        <w:t>continue</w:t>
      </w:r>
      <w:r>
        <w:rPr>
          <w:spacing w:val="-9"/>
        </w:rPr>
        <w:t> </w:t>
      </w:r>
      <w:r>
        <w:rPr/>
        <w:t>to</w:t>
      </w:r>
      <w:r>
        <w:rPr>
          <w:spacing w:val="-9"/>
        </w:rPr>
        <w:t> </w:t>
      </w:r>
      <w:r>
        <w:rPr/>
        <w:t>be</w:t>
      </w:r>
      <w:r>
        <w:rPr>
          <w:spacing w:val="-6"/>
        </w:rPr>
        <w:t> </w:t>
      </w:r>
      <w:r>
        <w:rPr/>
        <w:t>enforced</w:t>
      </w:r>
      <w:r>
        <w:rPr>
          <w:spacing w:val="-9"/>
        </w:rPr>
        <w:t> </w:t>
      </w:r>
      <w:r>
        <w:rPr/>
        <w:t>to</w:t>
      </w:r>
      <w:r>
        <w:rPr>
          <w:spacing w:val="-9"/>
        </w:rPr>
        <w:t> </w:t>
      </w:r>
      <w:r>
        <w:rPr/>
        <w:t>the</w:t>
      </w:r>
      <w:r>
        <w:rPr>
          <w:spacing w:val="-6"/>
        </w:rPr>
        <w:t> </w:t>
      </w:r>
      <w:r>
        <w:rPr/>
        <w:t>extent it is not in violation of law or is not otherwise unenforceable and all</w:t>
      </w:r>
      <w:r>
        <w:rPr>
          <w:spacing w:val="-2"/>
        </w:rPr>
        <w:t> </w:t>
      </w:r>
      <w:r>
        <w:rPr/>
        <w:t>other provisions and requirements of this contract shall remain in full force and effect.</w:t>
      </w:r>
    </w:p>
    <w:p>
      <w:pPr>
        <w:pStyle w:val="BodyText"/>
        <w:spacing w:before="2"/>
      </w:pPr>
    </w:p>
    <w:p>
      <w:pPr>
        <w:pStyle w:val="BodyText"/>
        <w:ind w:left="560" w:right="40"/>
        <w:jc w:val="both"/>
      </w:pPr>
      <w:r>
        <w:rPr>
          <w:b/>
        </w:rPr>
        <w:t>Headings:</w:t>
      </w:r>
      <w:r>
        <w:rPr>
          <w:b/>
          <w:spacing w:val="-13"/>
        </w:rPr>
        <w:t> </w:t>
      </w:r>
      <w:r>
        <w:rPr/>
        <w:t>The</w:t>
      </w:r>
      <w:r>
        <w:rPr>
          <w:spacing w:val="-14"/>
        </w:rPr>
        <w:t> </w:t>
      </w:r>
      <w:r>
        <w:rPr/>
        <w:t>Section</w:t>
      </w:r>
      <w:r>
        <w:rPr>
          <w:spacing w:val="-14"/>
        </w:rPr>
        <w:t> </w:t>
      </w:r>
      <w:r>
        <w:rPr/>
        <w:t>and</w:t>
      </w:r>
      <w:r>
        <w:rPr>
          <w:spacing w:val="-14"/>
        </w:rPr>
        <w:t> </w:t>
      </w:r>
      <w:r>
        <w:rPr/>
        <w:t>Paragraph</w:t>
      </w:r>
      <w:r>
        <w:rPr>
          <w:spacing w:val="-14"/>
        </w:rPr>
        <w:t> </w:t>
      </w:r>
      <w:r>
        <w:rPr/>
        <w:t>headings</w:t>
      </w:r>
      <w:r>
        <w:rPr>
          <w:spacing w:val="-10"/>
        </w:rPr>
        <w:t> </w:t>
      </w:r>
      <w:r>
        <w:rPr/>
        <w:t>in</w:t>
      </w:r>
      <w:r>
        <w:rPr>
          <w:spacing w:val="-14"/>
        </w:rPr>
        <w:t> </w:t>
      </w:r>
      <w:r>
        <w:rPr/>
        <w:t>these General Terms and Conditions are not material parts of the agreement and should not be used to construe the meaning thereof.</w:t>
      </w:r>
    </w:p>
    <w:p>
      <w:pPr>
        <w:pStyle w:val="BodyText"/>
      </w:pPr>
    </w:p>
    <w:p>
      <w:pPr>
        <w:pStyle w:val="BodyText"/>
        <w:ind w:left="560" w:right="38"/>
        <w:jc w:val="both"/>
      </w:pPr>
      <w:r>
        <w:rPr>
          <w:b/>
        </w:rPr>
        <w:t>Gender</w:t>
      </w:r>
      <w:r>
        <w:rPr>
          <w:b/>
          <w:spacing w:val="-4"/>
        </w:rPr>
        <w:t> </w:t>
      </w:r>
      <w:r>
        <w:rPr>
          <w:b/>
        </w:rPr>
        <w:t>and</w:t>
      </w:r>
      <w:r>
        <w:rPr>
          <w:b/>
          <w:spacing w:val="-5"/>
        </w:rPr>
        <w:t> </w:t>
      </w:r>
      <w:r>
        <w:rPr>
          <w:b/>
        </w:rPr>
        <w:t>Number:</w:t>
      </w:r>
      <w:r>
        <w:rPr>
          <w:b/>
          <w:spacing w:val="-5"/>
        </w:rPr>
        <w:t> </w:t>
      </w:r>
      <w:r>
        <w:rPr/>
        <w:t>Masculine</w:t>
      </w:r>
      <w:r>
        <w:rPr>
          <w:spacing w:val="-4"/>
        </w:rPr>
        <w:t> </w:t>
      </w:r>
      <w:r>
        <w:rPr/>
        <w:t>pronouns</w:t>
      </w:r>
      <w:r>
        <w:rPr>
          <w:spacing w:val="-5"/>
        </w:rPr>
        <w:t> </w:t>
      </w:r>
      <w:r>
        <w:rPr/>
        <w:t>shall</w:t>
      </w:r>
      <w:r>
        <w:rPr>
          <w:spacing w:val="-7"/>
        </w:rPr>
        <w:t> </w:t>
      </w:r>
      <w:r>
        <w:rPr/>
        <w:t>be</w:t>
      </w:r>
      <w:r>
        <w:rPr>
          <w:spacing w:val="-6"/>
        </w:rPr>
        <w:t> </w:t>
      </w:r>
      <w:r>
        <w:rPr/>
        <w:t>read to</w:t>
      </w:r>
      <w:r>
        <w:rPr>
          <w:spacing w:val="-14"/>
        </w:rPr>
        <w:t> </w:t>
      </w:r>
      <w:r>
        <w:rPr/>
        <w:t>include</w:t>
      </w:r>
      <w:r>
        <w:rPr>
          <w:spacing w:val="-14"/>
        </w:rPr>
        <w:t> </w:t>
      </w:r>
      <w:r>
        <w:rPr/>
        <w:t>feminine</w:t>
      </w:r>
      <w:r>
        <w:rPr>
          <w:spacing w:val="-14"/>
        </w:rPr>
        <w:t> </w:t>
      </w:r>
      <w:r>
        <w:rPr/>
        <w:t>pronouns</w:t>
      </w:r>
      <w:r>
        <w:rPr>
          <w:spacing w:val="-14"/>
        </w:rPr>
        <w:t> </w:t>
      </w:r>
      <w:r>
        <w:rPr/>
        <w:t>and</w:t>
      </w:r>
      <w:r>
        <w:rPr>
          <w:spacing w:val="-14"/>
        </w:rPr>
        <w:t> </w:t>
      </w:r>
      <w:r>
        <w:rPr/>
        <w:t>the</w:t>
      </w:r>
      <w:r>
        <w:rPr>
          <w:spacing w:val="-14"/>
        </w:rPr>
        <w:t> </w:t>
      </w:r>
      <w:r>
        <w:rPr/>
        <w:t>singular</w:t>
      </w:r>
      <w:r>
        <w:rPr>
          <w:spacing w:val="-12"/>
        </w:rPr>
        <w:t> </w:t>
      </w:r>
      <w:r>
        <w:rPr/>
        <w:t>of</w:t>
      </w:r>
      <w:r>
        <w:rPr>
          <w:spacing w:val="-14"/>
        </w:rPr>
        <w:t> </w:t>
      </w:r>
      <w:r>
        <w:rPr/>
        <w:t>any</w:t>
      </w:r>
      <w:r>
        <w:rPr>
          <w:spacing w:val="-13"/>
        </w:rPr>
        <w:t> </w:t>
      </w:r>
      <w:r>
        <w:rPr/>
        <w:t>word or phrase shall be read to include the plural and vice </w:t>
      </w:r>
      <w:r>
        <w:rPr>
          <w:spacing w:val="-2"/>
        </w:rPr>
        <w:t>versa.</w:t>
      </w:r>
    </w:p>
    <w:p>
      <w:pPr>
        <w:pStyle w:val="BodyText"/>
      </w:pPr>
    </w:p>
    <w:p>
      <w:pPr>
        <w:spacing w:before="0"/>
        <w:ind w:left="560" w:right="41" w:firstLine="0"/>
        <w:jc w:val="both"/>
        <w:rPr>
          <w:sz w:val="20"/>
        </w:rPr>
      </w:pPr>
      <w:r>
        <w:rPr>
          <w:b/>
          <w:sz w:val="20"/>
        </w:rPr>
        <w:t>Time of the Essence: </w:t>
      </w:r>
      <w:r>
        <w:rPr>
          <w:sz w:val="20"/>
        </w:rPr>
        <w:t>Time is of the essence in the performance of this contract.</w:t>
      </w:r>
    </w:p>
    <w:p>
      <w:pPr>
        <w:pStyle w:val="BodyText"/>
        <w:spacing w:before="1"/>
      </w:pPr>
    </w:p>
    <w:p>
      <w:pPr>
        <w:pStyle w:val="BodyText"/>
        <w:spacing w:before="1"/>
        <w:ind w:left="560" w:right="40"/>
        <w:jc w:val="both"/>
      </w:pPr>
      <w:r>
        <w:rPr>
          <w:b/>
        </w:rPr>
        <w:t>Key</w:t>
      </w:r>
      <w:r>
        <w:rPr>
          <w:b/>
          <w:spacing w:val="-8"/>
        </w:rPr>
        <w:t> </w:t>
      </w:r>
      <w:r>
        <w:rPr>
          <w:b/>
        </w:rPr>
        <w:t>Personnel:</w:t>
      </w:r>
      <w:r>
        <w:rPr>
          <w:b/>
          <w:spacing w:val="-9"/>
        </w:rPr>
        <w:t> </w:t>
      </w:r>
      <w:r>
        <w:rPr/>
        <w:t>The</w:t>
      </w:r>
      <w:r>
        <w:rPr>
          <w:spacing w:val="-10"/>
        </w:rPr>
        <w:t> </w:t>
      </w:r>
      <w:r>
        <w:rPr/>
        <w:t>Grantee</w:t>
      </w:r>
      <w:r>
        <w:rPr>
          <w:spacing w:val="-10"/>
        </w:rPr>
        <w:t> </w:t>
      </w:r>
      <w:r>
        <w:rPr/>
        <w:t>shall</w:t>
      </w:r>
      <w:r>
        <w:rPr>
          <w:spacing w:val="-8"/>
        </w:rPr>
        <w:t> </w:t>
      </w:r>
      <w:r>
        <w:rPr/>
        <w:t>not</w:t>
      </w:r>
      <w:r>
        <w:rPr>
          <w:spacing w:val="-10"/>
        </w:rPr>
        <w:t> </w:t>
      </w:r>
      <w:r>
        <w:rPr/>
        <w:t>replace</w:t>
      </w:r>
      <w:r>
        <w:rPr>
          <w:spacing w:val="-8"/>
        </w:rPr>
        <w:t> </w:t>
      </w:r>
      <w:r>
        <w:rPr/>
        <w:t>any</w:t>
      </w:r>
      <w:r>
        <w:rPr>
          <w:spacing w:val="-8"/>
        </w:rPr>
        <w:t> </w:t>
      </w:r>
      <w:r>
        <w:rPr/>
        <w:t>of</w:t>
      </w:r>
      <w:r>
        <w:rPr>
          <w:spacing w:val="-10"/>
        </w:rPr>
        <w:t> </w:t>
      </w:r>
      <w:r>
        <w:rPr/>
        <w:t>the key</w:t>
      </w:r>
      <w:r>
        <w:rPr>
          <w:spacing w:val="54"/>
          <w:w w:val="150"/>
        </w:rPr>
        <w:t> </w:t>
      </w:r>
      <w:r>
        <w:rPr/>
        <w:t>personnel</w:t>
      </w:r>
      <w:r>
        <w:rPr>
          <w:spacing w:val="54"/>
          <w:w w:val="150"/>
        </w:rPr>
        <w:t> </w:t>
      </w:r>
      <w:r>
        <w:rPr/>
        <w:t>assigned</w:t>
      </w:r>
      <w:r>
        <w:rPr>
          <w:spacing w:val="56"/>
          <w:w w:val="150"/>
        </w:rPr>
        <w:t> </w:t>
      </w:r>
      <w:r>
        <w:rPr/>
        <w:t>to</w:t>
      </w:r>
      <w:r>
        <w:rPr>
          <w:spacing w:val="52"/>
          <w:w w:val="150"/>
        </w:rPr>
        <w:t> </w:t>
      </w:r>
      <w:r>
        <w:rPr/>
        <w:t>the</w:t>
      </w:r>
      <w:r>
        <w:rPr>
          <w:spacing w:val="53"/>
          <w:w w:val="150"/>
        </w:rPr>
        <w:t> </w:t>
      </w:r>
      <w:r>
        <w:rPr/>
        <w:t>performance</w:t>
      </w:r>
      <w:r>
        <w:rPr>
          <w:spacing w:val="52"/>
          <w:w w:val="150"/>
        </w:rPr>
        <w:t> </w:t>
      </w:r>
      <w:r>
        <w:rPr/>
        <w:t>of</w:t>
      </w:r>
      <w:r>
        <w:rPr>
          <w:spacing w:val="54"/>
          <w:w w:val="150"/>
        </w:rPr>
        <w:t> </w:t>
      </w:r>
      <w:r>
        <w:rPr>
          <w:spacing w:val="-4"/>
        </w:rPr>
        <w:t>this</w:t>
      </w:r>
    </w:p>
    <w:p>
      <w:pPr>
        <w:pStyle w:val="BodyText"/>
        <w:spacing w:before="77"/>
        <w:ind w:left="560" w:right="339"/>
        <w:jc w:val="both"/>
      </w:pPr>
      <w:r>
        <w:rPr/>
        <w:br w:type="column"/>
      </w:r>
      <w:r>
        <w:rPr/>
        <w:t>contract</w:t>
      </w:r>
      <w:r>
        <w:rPr>
          <w:spacing w:val="-4"/>
        </w:rPr>
        <w:t> </w:t>
      </w:r>
      <w:r>
        <w:rPr/>
        <w:t>without</w:t>
      </w:r>
      <w:r>
        <w:rPr>
          <w:spacing w:val="-2"/>
        </w:rPr>
        <w:t> </w:t>
      </w:r>
      <w:r>
        <w:rPr/>
        <w:t>the</w:t>
      </w:r>
      <w:r>
        <w:rPr>
          <w:spacing w:val="-2"/>
        </w:rPr>
        <w:t> </w:t>
      </w:r>
      <w:r>
        <w:rPr/>
        <w:t>prior</w:t>
      </w:r>
      <w:r>
        <w:rPr>
          <w:spacing w:val="-4"/>
        </w:rPr>
        <w:t> </w:t>
      </w:r>
      <w:r>
        <w:rPr/>
        <w:t>written</w:t>
      </w:r>
      <w:r>
        <w:rPr>
          <w:spacing w:val="-2"/>
        </w:rPr>
        <w:t> </w:t>
      </w:r>
      <w:r>
        <w:rPr/>
        <w:t>approval</w:t>
      </w:r>
      <w:r>
        <w:rPr>
          <w:spacing w:val="-5"/>
        </w:rPr>
        <w:t> </w:t>
      </w:r>
      <w:r>
        <w:rPr/>
        <w:t>of</w:t>
      </w:r>
      <w:r>
        <w:rPr>
          <w:spacing w:val="-4"/>
        </w:rPr>
        <w:t> </w:t>
      </w:r>
      <w:r>
        <w:rPr/>
        <w:t>the</w:t>
      </w:r>
      <w:r>
        <w:rPr>
          <w:spacing w:val="-4"/>
        </w:rPr>
        <w:t> </w:t>
      </w:r>
      <w:r>
        <w:rPr/>
        <w:t>Division. The term “key personnel” includes any and all persons identified by as such in the contract documents and any</w:t>
      </w:r>
    </w:p>
    <w:p>
      <w:pPr>
        <w:pStyle w:val="BodyText"/>
      </w:pPr>
    </w:p>
    <w:p>
      <w:pPr>
        <w:pStyle w:val="BodyText"/>
      </w:pPr>
    </w:p>
    <w:p>
      <w:pPr>
        <w:pStyle w:val="BodyText"/>
      </w:pPr>
    </w:p>
    <w:p>
      <w:pPr>
        <w:pStyle w:val="BodyText"/>
        <w:spacing w:before="1"/>
        <w:ind w:left="560" w:right="339"/>
        <w:jc w:val="both"/>
      </w:pPr>
      <w:r>
        <w:rPr/>
        <w:t>other persons subsequently identified as key personnel by the written agreement of the parties.</w:t>
      </w:r>
    </w:p>
    <w:p>
      <w:pPr>
        <w:pStyle w:val="BodyText"/>
        <w:spacing w:before="229"/>
        <w:ind w:left="560" w:right="338"/>
        <w:jc w:val="both"/>
      </w:pPr>
      <w:r>
        <w:rPr>
          <w:b/>
        </w:rPr>
        <w:t>Care of Property: </w:t>
      </w:r>
      <w:r>
        <w:rPr/>
        <w:t>The Grantee agrees that it shall be responsible for the proper custody and care of any property furnished to it for use in connection with the performance of this contract and will reimburse the Division for loss of, or damage to, such property. At the termination</w:t>
      </w:r>
      <w:r>
        <w:rPr>
          <w:spacing w:val="-1"/>
        </w:rPr>
        <w:t> </w:t>
      </w:r>
      <w:r>
        <w:rPr/>
        <w:t>of</w:t>
      </w:r>
      <w:r>
        <w:rPr>
          <w:spacing w:val="-1"/>
        </w:rPr>
        <w:t> </w:t>
      </w:r>
      <w:r>
        <w:rPr/>
        <w:t>this</w:t>
      </w:r>
      <w:r>
        <w:rPr>
          <w:spacing w:val="-2"/>
        </w:rPr>
        <w:t> </w:t>
      </w:r>
      <w:r>
        <w:rPr/>
        <w:t>contract,</w:t>
      </w:r>
      <w:r>
        <w:rPr>
          <w:spacing w:val="-1"/>
        </w:rPr>
        <w:t> </w:t>
      </w:r>
      <w:r>
        <w:rPr/>
        <w:t>the</w:t>
      </w:r>
      <w:r>
        <w:rPr>
          <w:spacing w:val="-1"/>
        </w:rPr>
        <w:t> </w:t>
      </w:r>
      <w:r>
        <w:rPr/>
        <w:t>Grantee</w:t>
      </w:r>
      <w:r>
        <w:rPr>
          <w:spacing w:val="-1"/>
        </w:rPr>
        <w:t> </w:t>
      </w:r>
      <w:r>
        <w:rPr/>
        <w:t>shall</w:t>
      </w:r>
      <w:r>
        <w:rPr>
          <w:spacing w:val="-5"/>
        </w:rPr>
        <w:t> </w:t>
      </w:r>
      <w:r>
        <w:rPr/>
        <w:t>contact</w:t>
      </w:r>
      <w:r>
        <w:rPr>
          <w:spacing w:val="-1"/>
        </w:rPr>
        <w:t> </w:t>
      </w:r>
      <w:r>
        <w:rPr/>
        <w:t>the Division for instructions as to the disposition of such property and shall comply with these instructions.</w:t>
      </w:r>
    </w:p>
    <w:p>
      <w:pPr>
        <w:pStyle w:val="BodyText"/>
        <w:spacing w:before="2"/>
      </w:pPr>
    </w:p>
    <w:p>
      <w:pPr>
        <w:pStyle w:val="BodyText"/>
        <w:ind w:left="560" w:right="338"/>
        <w:jc w:val="both"/>
      </w:pPr>
      <w:r>
        <w:rPr>
          <w:b/>
        </w:rPr>
        <w:t>Travel Expenses: </w:t>
      </w:r>
      <w:r>
        <w:rPr/>
        <w:t>Reimbursement to the Grantee for travel</w:t>
      </w:r>
      <w:r>
        <w:rPr>
          <w:spacing w:val="-1"/>
        </w:rPr>
        <w:t> </w:t>
      </w:r>
      <w:r>
        <w:rPr/>
        <w:t>mileage, meals, lodging</w:t>
      </w:r>
      <w:r>
        <w:rPr>
          <w:spacing w:val="-2"/>
        </w:rPr>
        <w:t> </w:t>
      </w:r>
      <w:r>
        <w:rPr/>
        <w:t>and other</w:t>
      </w:r>
      <w:r>
        <w:rPr>
          <w:spacing w:val="-1"/>
        </w:rPr>
        <w:t> </w:t>
      </w:r>
      <w:r>
        <w:rPr/>
        <w:t>travel</w:t>
      </w:r>
      <w:r>
        <w:rPr>
          <w:spacing w:val="-2"/>
        </w:rPr>
        <w:t> </w:t>
      </w:r>
      <w:r>
        <w:rPr/>
        <w:t>expenses incurred in the performance of this contract shall not exceed the rates published in the applicable State rules. International travel shall not be reimbursed under this </w:t>
      </w:r>
      <w:r>
        <w:rPr>
          <w:spacing w:val="-2"/>
        </w:rPr>
        <w:t>contract.</w:t>
      </w:r>
    </w:p>
    <w:p>
      <w:pPr>
        <w:pStyle w:val="BodyText"/>
        <w:spacing w:before="228"/>
        <w:ind w:left="560" w:right="335"/>
        <w:jc w:val="both"/>
      </w:pPr>
      <w:r>
        <w:rPr>
          <w:b/>
        </w:rPr>
        <w:t>Sales/Use Tax Refunds: </w:t>
      </w:r>
      <w:r>
        <w:rPr/>
        <w:t>If eligible, the Grantee and all subcontractors/grantees</w:t>
      </w:r>
      <w:r>
        <w:rPr>
          <w:spacing w:val="-1"/>
        </w:rPr>
        <w:t> </w:t>
      </w:r>
      <w:r>
        <w:rPr/>
        <w:t>shall:</w:t>
      </w:r>
      <w:r>
        <w:rPr>
          <w:spacing w:val="-2"/>
        </w:rPr>
        <w:t> </w:t>
      </w:r>
      <w:r>
        <w:rPr/>
        <w:t>(a)</w:t>
      </w:r>
      <w:r>
        <w:rPr>
          <w:spacing w:val="-1"/>
        </w:rPr>
        <w:t> </w:t>
      </w:r>
      <w:r>
        <w:rPr/>
        <w:t>ask</w:t>
      </w:r>
      <w:r>
        <w:rPr>
          <w:spacing w:val="-1"/>
        </w:rPr>
        <w:t> </w:t>
      </w:r>
      <w:r>
        <w:rPr/>
        <w:t>the</w:t>
      </w:r>
      <w:r>
        <w:rPr>
          <w:spacing w:val="-3"/>
        </w:rPr>
        <w:t> </w:t>
      </w:r>
      <w:r>
        <w:rPr/>
        <w:t>North</w:t>
      </w:r>
      <w:r>
        <w:rPr>
          <w:spacing w:val="-3"/>
        </w:rPr>
        <w:t> </w:t>
      </w:r>
      <w:r>
        <w:rPr/>
        <w:t>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pPr>
        <w:pStyle w:val="BodyText"/>
        <w:spacing w:before="2"/>
      </w:pPr>
    </w:p>
    <w:p>
      <w:pPr>
        <w:pStyle w:val="BodyText"/>
        <w:ind w:left="560" w:right="339"/>
        <w:jc w:val="both"/>
      </w:pPr>
      <w:r>
        <w:rPr>
          <w:b/>
        </w:rPr>
        <w:t>Advertising:</w:t>
      </w:r>
      <w:r>
        <w:rPr>
          <w:b/>
          <w:spacing w:val="-5"/>
        </w:rPr>
        <w:t> </w:t>
      </w:r>
      <w:r>
        <w:rPr/>
        <w:t>The</w:t>
      </w:r>
      <w:r>
        <w:rPr>
          <w:spacing w:val="-6"/>
        </w:rPr>
        <w:t> </w:t>
      </w:r>
      <w:r>
        <w:rPr/>
        <w:t>Grantee</w:t>
      </w:r>
      <w:r>
        <w:rPr>
          <w:spacing w:val="-6"/>
        </w:rPr>
        <w:t> </w:t>
      </w:r>
      <w:r>
        <w:rPr/>
        <w:t>shall</w:t>
      </w:r>
      <w:r>
        <w:rPr>
          <w:spacing w:val="-5"/>
        </w:rPr>
        <w:t> </w:t>
      </w:r>
      <w:r>
        <w:rPr/>
        <w:t>not</w:t>
      </w:r>
      <w:r>
        <w:rPr>
          <w:spacing w:val="-6"/>
        </w:rPr>
        <w:t> </w:t>
      </w:r>
      <w:r>
        <w:rPr/>
        <w:t>use</w:t>
      </w:r>
      <w:r>
        <w:rPr>
          <w:spacing w:val="-6"/>
        </w:rPr>
        <w:t> </w:t>
      </w:r>
      <w:r>
        <w:rPr/>
        <w:t>the</w:t>
      </w:r>
      <w:r>
        <w:rPr>
          <w:spacing w:val="-6"/>
        </w:rPr>
        <w:t> </w:t>
      </w:r>
      <w:r>
        <w:rPr/>
        <w:t>award</w:t>
      </w:r>
      <w:r>
        <w:rPr>
          <w:spacing w:val="-6"/>
        </w:rPr>
        <w:t> </w:t>
      </w:r>
      <w:r>
        <w:rPr/>
        <w:t>of</w:t>
      </w:r>
      <w:r>
        <w:rPr>
          <w:spacing w:val="-6"/>
        </w:rPr>
        <w:t> </w:t>
      </w:r>
      <w:r>
        <w:rPr/>
        <w:t>this contract as a part of any news release or commercial </w:t>
      </w:r>
      <w:r>
        <w:rPr>
          <w:spacing w:val="-2"/>
        </w:rPr>
        <w:t>advertising.</w:t>
      </w:r>
    </w:p>
    <w:p>
      <w:pPr>
        <w:spacing w:after="0"/>
        <w:jc w:val="both"/>
        <w:sectPr>
          <w:pgSz w:w="12240" w:h="15840"/>
          <w:pgMar w:header="0" w:footer="428" w:top="920" w:bottom="620" w:left="160" w:right="380"/>
          <w:cols w:num="2" w:equalWidth="0">
            <w:col w:w="5641" w:space="119"/>
            <w:col w:w="5940"/>
          </w:cols>
        </w:sectPr>
      </w:pPr>
    </w:p>
    <w:p>
      <w:pPr>
        <w:pStyle w:val="Heading3"/>
        <w:spacing w:before="75"/>
        <w:ind w:left="219"/>
        <w:jc w:val="center"/>
      </w:pPr>
      <w:r>
        <w:rPr/>
        <w:t>GENERAL</w:t>
      </w:r>
      <w:r>
        <w:rPr>
          <w:spacing w:val="-7"/>
        </w:rPr>
        <w:t> </w:t>
      </w:r>
      <w:r>
        <w:rPr/>
        <w:t>TERMS</w:t>
      </w:r>
      <w:r>
        <w:rPr>
          <w:spacing w:val="-6"/>
        </w:rPr>
        <w:t> </w:t>
      </w:r>
      <w:r>
        <w:rPr/>
        <w:t>AND</w:t>
      </w:r>
      <w:r>
        <w:rPr>
          <w:spacing w:val="-8"/>
        </w:rPr>
        <w:t> </w:t>
      </w:r>
      <w:r>
        <w:rPr>
          <w:spacing w:val="-2"/>
        </w:rPr>
        <w:t>CONDITIONS</w:t>
      </w:r>
    </w:p>
    <w:p>
      <w:pPr>
        <w:pStyle w:val="BodyText"/>
        <w:spacing w:before="9"/>
        <w:rPr>
          <w:b/>
          <w:sz w:val="11"/>
        </w:rPr>
      </w:pPr>
    </w:p>
    <w:p>
      <w:pPr>
        <w:spacing w:after="0"/>
        <w:rPr>
          <w:sz w:val="11"/>
        </w:rPr>
        <w:sectPr>
          <w:footerReference w:type="default" r:id="rId27"/>
          <w:pgSz w:w="12240" w:h="15840"/>
          <w:pgMar w:header="0" w:footer="428" w:top="920" w:bottom="620" w:left="160" w:right="380"/>
        </w:sectPr>
      </w:pPr>
    </w:p>
    <w:p>
      <w:pPr>
        <w:spacing w:before="93"/>
        <w:ind w:left="1762" w:right="0" w:firstLine="0"/>
        <w:jc w:val="left"/>
        <w:rPr>
          <w:b/>
          <w:sz w:val="20"/>
        </w:rPr>
      </w:pPr>
      <w:r>
        <w:rPr>
          <w:b/>
          <w:sz w:val="20"/>
        </w:rPr>
        <w:t>Relationships</w:t>
      </w:r>
      <w:r>
        <w:rPr>
          <w:b/>
          <w:spacing w:val="-10"/>
          <w:sz w:val="20"/>
        </w:rPr>
        <w:t> </w:t>
      </w:r>
      <w:r>
        <w:rPr>
          <w:b/>
          <w:sz w:val="20"/>
        </w:rPr>
        <w:t>of</w:t>
      </w:r>
      <w:r>
        <w:rPr>
          <w:b/>
          <w:spacing w:val="-8"/>
          <w:sz w:val="20"/>
        </w:rPr>
        <w:t> </w:t>
      </w:r>
      <w:r>
        <w:rPr>
          <w:b/>
          <w:sz w:val="20"/>
        </w:rPr>
        <w:t>the</w:t>
      </w:r>
      <w:r>
        <w:rPr>
          <w:b/>
          <w:spacing w:val="-8"/>
          <w:sz w:val="20"/>
        </w:rPr>
        <w:t> </w:t>
      </w:r>
      <w:r>
        <w:rPr>
          <w:b/>
          <w:spacing w:val="-2"/>
          <w:sz w:val="20"/>
        </w:rPr>
        <w:t>Parties</w:t>
      </w:r>
    </w:p>
    <w:p>
      <w:pPr>
        <w:pStyle w:val="BodyText"/>
        <w:spacing w:before="1"/>
        <w:rPr>
          <w:b/>
        </w:rPr>
      </w:pPr>
    </w:p>
    <w:p>
      <w:pPr>
        <w:pStyle w:val="BodyText"/>
        <w:ind w:left="559" w:right="40"/>
        <w:jc w:val="both"/>
      </w:pPr>
      <w:r>
        <w:rPr>
          <w:b/>
        </w:rPr>
        <w:t>Independent Contractor: </w:t>
      </w:r>
      <w:r>
        <w:rPr/>
        <w:t>The Grantee is and shall be deemed to be an independent contractor in the performance of this contract and as such shall be wholly responsible for the work to be performed and for the </w:t>
      </w:r>
      <w:r>
        <w:rPr>
          <w:spacing w:val="-2"/>
        </w:rPr>
        <w:t>supervision</w:t>
      </w:r>
      <w:r>
        <w:rPr>
          <w:spacing w:val="-7"/>
        </w:rPr>
        <w:t> </w:t>
      </w:r>
      <w:r>
        <w:rPr>
          <w:spacing w:val="-2"/>
        </w:rPr>
        <w:t>of</w:t>
      </w:r>
      <w:r>
        <w:rPr>
          <w:spacing w:val="-3"/>
        </w:rPr>
        <w:t> </w:t>
      </w:r>
      <w:r>
        <w:rPr>
          <w:spacing w:val="-2"/>
        </w:rPr>
        <w:t>its</w:t>
      </w:r>
      <w:r>
        <w:rPr>
          <w:spacing w:val="-5"/>
        </w:rPr>
        <w:t> </w:t>
      </w:r>
      <w:r>
        <w:rPr>
          <w:spacing w:val="-2"/>
        </w:rPr>
        <w:t>employees.</w:t>
      </w:r>
      <w:r>
        <w:rPr>
          <w:spacing w:val="-6"/>
        </w:rPr>
        <w:t> </w:t>
      </w:r>
      <w:r>
        <w:rPr>
          <w:spacing w:val="-2"/>
        </w:rPr>
        <w:t>The</w:t>
      </w:r>
      <w:r>
        <w:rPr>
          <w:spacing w:val="-7"/>
        </w:rPr>
        <w:t> </w:t>
      </w:r>
      <w:r>
        <w:rPr>
          <w:spacing w:val="-2"/>
        </w:rPr>
        <w:t>Grantee</w:t>
      </w:r>
      <w:r>
        <w:rPr>
          <w:spacing w:val="-3"/>
        </w:rPr>
        <w:t> </w:t>
      </w:r>
      <w:r>
        <w:rPr>
          <w:spacing w:val="-2"/>
        </w:rPr>
        <w:t>represents</w:t>
      </w:r>
      <w:r>
        <w:rPr>
          <w:spacing w:val="-5"/>
        </w:rPr>
        <w:t> </w:t>
      </w:r>
      <w:r>
        <w:rPr>
          <w:spacing w:val="-2"/>
        </w:rPr>
        <w:t>that </w:t>
      </w:r>
      <w:r>
        <w:rPr/>
        <w:t>it has, or shall secure at its own expense, all personnel required</w:t>
      </w:r>
      <w:r>
        <w:rPr>
          <w:spacing w:val="-12"/>
        </w:rPr>
        <w:t> </w:t>
      </w:r>
      <w:r>
        <w:rPr/>
        <w:t>in</w:t>
      </w:r>
      <w:r>
        <w:rPr>
          <w:spacing w:val="-12"/>
        </w:rPr>
        <w:t> </w:t>
      </w:r>
      <w:r>
        <w:rPr/>
        <w:t>performing</w:t>
      </w:r>
      <w:r>
        <w:rPr>
          <w:spacing w:val="-12"/>
        </w:rPr>
        <w:t> </w:t>
      </w:r>
      <w:r>
        <w:rPr/>
        <w:t>the</w:t>
      </w:r>
      <w:r>
        <w:rPr>
          <w:spacing w:val="-12"/>
        </w:rPr>
        <w:t> </w:t>
      </w:r>
      <w:r>
        <w:rPr/>
        <w:t>services</w:t>
      </w:r>
      <w:r>
        <w:rPr>
          <w:spacing w:val="-10"/>
        </w:rPr>
        <w:t> </w:t>
      </w:r>
      <w:r>
        <w:rPr/>
        <w:t>under</w:t>
      </w:r>
      <w:r>
        <w:rPr>
          <w:spacing w:val="-11"/>
        </w:rPr>
        <w:t> </w:t>
      </w:r>
      <w:r>
        <w:rPr/>
        <w:t>this</w:t>
      </w:r>
      <w:r>
        <w:rPr>
          <w:spacing w:val="-10"/>
        </w:rPr>
        <w:t> </w:t>
      </w:r>
      <w:r>
        <w:rPr/>
        <w:t>agreement. Such employees shall not be employees of, or have any individual contractual relationship with, the Division.</w:t>
      </w:r>
    </w:p>
    <w:p>
      <w:pPr>
        <w:pStyle w:val="BodyText"/>
      </w:pPr>
    </w:p>
    <w:p>
      <w:pPr>
        <w:pStyle w:val="BodyText"/>
        <w:spacing w:before="1"/>
        <w:ind w:left="559" w:right="40"/>
        <w:jc w:val="both"/>
      </w:pPr>
      <w:r>
        <w:rPr>
          <w:b/>
        </w:rPr>
        <w:t>Subcontracting: </w:t>
      </w:r>
      <w:r>
        <w:rPr/>
        <w:t>The Grantee shall not subcontract any of</w:t>
      </w:r>
      <w:r>
        <w:rPr>
          <w:spacing w:val="-11"/>
        </w:rPr>
        <w:t> </w:t>
      </w:r>
      <w:r>
        <w:rPr/>
        <w:t>the</w:t>
      </w:r>
      <w:r>
        <w:rPr>
          <w:spacing w:val="-9"/>
        </w:rPr>
        <w:t> </w:t>
      </w:r>
      <w:r>
        <w:rPr/>
        <w:t>work</w:t>
      </w:r>
      <w:r>
        <w:rPr>
          <w:spacing w:val="-9"/>
        </w:rPr>
        <w:t> </w:t>
      </w:r>
      <w:r>
        <w:rPr/>
        <w:t>contemplated</w:t>
      </w:r>
      <w:r>
        <w:rPr>
          <w:spacing w:val="-11"/>
        </w:rPr>
        <w:t> </w:t>
      </w:r>
      <w:r>
        <w:rPr/>
        <w:t>under</w:t>
      </w:r>
      <w:r>
        <w:rPr>
          <w:spacing w:val="-10"/>
        </w:rPr>
        <w:t> </w:t>
      </w:r>
      <w:r>
        <w:rPr/>
        <w:t>this</w:t>
      </w:r>
      <w:r>
        <w:rPr>
          <w:spacing w:val="-9"/>
        </w:rPr>
        <w:t> </w:t>
      </w:r>
      <w:r>
        <w:rPr/>
        <w:t>contract</w:t>
      </w:r>
      <w:r>
        <w:rPr>
          <w:spacing w:val="-11"/>
        </w:rPr>
        <w:t> </w:t>
      </w:r>
      <w:r>
        <w:rPr/>
        <w:t>without</w:t>
      </w:r>
      <w:r>
        <w:rPr>
          <w:spacing w:val="-8"/>
        </w:rPr>
        <w:t> </w:t>
      </w:r>
      <w:r>
        <w:rPr/>
        <w:t>prior written approval from the Division. Any approved subcontract shall be subject to all conditions of this contract. Only the subcontractors or subgrantees specified</w:t>
      </w:r>
      <w:r>
        <w:rPr>
          <w:spacing w:val="-2"/>
        </w:rPr>
        <w:t> </w:t>
      </w:r>
      <w:r>
        <w:rPr/>
        <w:t>in</w:t>
      </w:r>
      <w:r>
        <w:rPr>
          <w:spacing w:val="-1"/>
        </w:rPr>
        <w:t> </w:t>
      </w:r>
      <w:r>
        <w:rPr/>
        <w:t>the</w:t>
      </w:r>
      <w:r>
        <w:rPr>
          <w:spacing w:val="-4"/>
        </w:rPr>
        <w:t> </w:t>
      </w:r>
      <w:r>
        <w:rPr/>
        <w:t>contract</w:t>
      </w:r>
      <w:r>
        <w:rPr>
          <w:spacing w:val="-4"/>
        </w:rPr>
        <w:t> </w:t>
      </w:r>
      <w:r>
        <w:rPr/>
        <w:t>documents are</w:t>
      </w:r>
      <w:r>
        <w:rPr>
          <w:spacing w:val="-1"/>
        </w:rPr>
        <w:t> </w:t>
      </w:r>
      <w:r>
        <w:rPr/>
        <w:t>to</w:t>
      </w:r>
      <w:r>
        <w:rPr>
          <w:spacing w:val="-1"/>
        </w:rPr>
        <w:t> </w:t>
      </w:r>
      <w:r>
        <w:rPr/>
        <w:t>be</w:t>
      </w:r>
      <w:r>
        <w:rPr>
          <w:spacing w:val="-1"/>
        </w:rPr>
        <w:t> </w:t>
      </w:r>
      <w:r>
        <w:rPr/>
        <w:t>considered approved upon award of the contract. The Division shall not be obligated to pay for any work performed by any unapproved</w:t>
      </w:r>
      <w:r>
        <w:rPr>
          <w:spacing w:val="-14"/>
        </w:rPr>
        <w:t> </w:t>
      </w:r>
      <w:r>
        <w:rPr/>
        <w:t>subcontractors</w:t>
      </w:r>
      <w:r>
        <w:rPr>
          <w:spacing w:val="-14"/>
        </w:rPr>
        <w:t> </w:t>
      </w:r>
      <w:r>
        <w:rPr/>
        <w:t>or</w:t>
      </w:r>
      <w:r>
        <w:rPr>
          <w:spacing w:val="-14"/>
        </w:rPr>
        <w:t> </w:t>
      </w:r>
      <w:r>
        <w:rPr/>
        <w:t>subgrantees.</w:t>
      </w:r>
      <w:r>
        <w:rPr>
          <w:spacing w:val="12"/>
        </w:rPr>
        <w:t> </w:t>
      </w:r>
      <w:r>
        <w:rPr/>
        <w:t>The</w:t>
      </w:r>
      <w:r>
        <w:rPr>
          <w:spacing w:val="-14"/>
        </w:rPr>
        <w:t> </w:t>
      </w:r>
      <w:r>
        <w:rPr/>
        <w:t>Grantee shall be responsible for the performance of all its </w:t>
      </w:r>
      <w:r>
        <w:rPr>
          <w:spacing w:val="-2"/>
        </w:rPr>
        <w:t>subcontractors/subgrantees.</w:t>
      </w:r>
    </w:p>
    <w:p>
      <w:pPr>
        <w:pStyle w:val="BodyText"/>
      </w:pPr>
    </w:p>
    <w:p>
      <w:pPr>
        <w:pStyle w:val="BodyText"/>
        <w:spacing w:before="1"/>
        <w:ind w:left="559" w:right="40"/>
        <w:jc w:val="both"/>
      </w:pPr>
      <w:r>
        <w:rPr>
          <w:b/>
        </w:rPr>
        <w:t>Assignment:</w:t>
      </w:r>
      <w:r>
        <w:rPr>
          <w:b/>
          <w:spacing w:val="-14"/>
        </w:rPr>
        <w:t> </w:t>
      </w:r>
      <w:r>
        <w:rPr/>
        <w:t>No</w:t>
      </w:r>
      <w:r>
        <w:rPr>
          <w:spacing w:val="-13"/>
        </w:rPr>
        <w:t> </w:t>
      </w:r>
      <w:r>
        <w:rPr/>
        <w:t>assignment</w:t>
      </w:r>
      <w:r>
        <w:rPr>
          <w:spacing w:val="-14"/>
        </w:rPr>
        <w:t> </w:t>
      </w:r>
      <w:r>
        <w:rPr/>
        <w:t>of</w:t>
      </w:r>
      <w:r>
        <w:rPr>
          <w:spacing w:val="-14"/>
        </w:rPr>
        <w:t> </w:t>
      </w:r>
      <w:r>
        <w:rPr/>
        <w:t>the</w:t>
      </w:r>
      <w:r>
        <w:rPr>
          <w:spacing w:val="-14"/>
        </w:rPr>
        <w:t> </w:t>
      </w:r>
      <w:r>
        <w:rPr/>
        <w:t>Grantee's</w:t>
      </w:r>
      <w:r>
        <w:rPr>
          <w:spacing w:val="-13"/>
        </w:rPr>
        <w:t> </w:t>
      </w:r>
      <w:r>
        <w:rPr/>
        <w:t>obligations or</w:t>
      </w:r>
      <w:r>
        <w:rPr>
          <w:spacing w:val="-7"/>
        </w:rPr>
        <w:t> </w:t>
      </w:r>
      <w:r>
        <w:rPr/>
        <w:t>the</w:t>
      </w:r>
      <w:r>
        <w:rPr>
          <w:spacing w:val="-6"/>
        </w:rPr>
        <w:t> </w:t>
      </w:r>
      <w:r>
        <w:rPr/>
        <w:t>Grantee's</w:t>
      </w:r>
      <w:r>
        <w:rPr>
          <w:spacing w:val="-7"/>
        </w:rPr>
        <w:t> </w:t>
      </w:r>
      <w:r>
        <w:rPr/>
        <w:t>right</w:t>
      </w:r>
      <w:r>
        <w:rPr>
          <w:spacing w:val="-6"/>
        </w:rPr>
        <w:t> </w:t>
      </w:r>
      <w:r>
        <w:rPr/>
        <w:t>to</w:t>
      </w:r>
      <w:r>
        <w:rPr>
          <w:spacing w:val="-6"/>
        </w:rPr>
        <w:t> </w:t>
      </w:r>
      <w:r>
        <w:rPr/>
        <w:t>receive</w:t>
      </w:r>
      <w:r>
        <w:rPr>
          <w:spacing w:val="-6"/>
        </w:rPr>
        <w:t> </w:t>
      </w:r>
      <w:r>
        <w:rPr/>
        <w:t>payment</w:t>
      </w:r>
      <w:r>
        <w:rPr>
          <w:spacing w:val="-6"/>
        </w:rPr>
        <w:t> </w:t>
      </w:r>
      <w:r>
        <w:rPr/>
        <w:t>hereunder</w:t>
      </w:r>
      <w:r>
        <w:rPr>
          <w:spacing w:val="-7"/>
        </w:rPr>
        <w:t> </w:t>
      </w:r>
      <w:r>
        <w:rPr/>
        <w:t>shall be</w:t>
      </w:r>
      <w:r>
        <w:rPr>
          <w:spacing w:val="-14"/>
        </w:rPr>
        <w:t> </w:t>
      </w:r>
      <w:r>
        <w:rPr/>
        <w:t>permitted.</w:t>
      </w:r>
      <w:r>
        <w:rPr>
          <w:spacing w:val="-12"/>
        </w:rPr>
        <w:t> </w:t>
      </w:r>
      <w:r>
        <w:rPr/>
        <w:t>However,</w:t>
      </w:r>
      <w:r>
        <w:rPr>
          <w:spacing w:val="-12"/>
        </w:rPr>
        <w:t> </w:t>
      </w:r>
      <w:r>
        <w:rPr/>
        <w:t>upon</w:t>
      </w:r>
      <w:r>
        <w:rPr>
          <w:spacing w:val="-14"/>
        </w:rPr>
        <w:t> </w:t>
      </w:r>
      <w:r>
        <w:rPr/>
        <w:t>written</w:t>
      </w:r>
      <w:r>
        <w:rPr>
          <w:spacing w:val="-14"/>
        </w:rPr>
        <w:t> </w:t>
      </w:r>
      <w:r>
        <w:rPr/>
        <w:t>request</w:t>
      </w:r>
      <w:r>
        <w:rPr>
          <w:spacing w:val="-14"/>
        </w:rPr>
        <w:t> </w:t>
      </w:r>
      <w:r>
        <w:rPr/>
        <w:t>approved</w:t>
      </w:r>
      <w:r>
        <w:rPr>
          <w:spacing w:val="-12"/>
        </w:rPr>
        <w:t> </w:t>
      </w:r>
      <w:r>
        <w:rPr/>
        <w:t>by the issuing purchasing authority, the State may: (a) Forward the Grantee's payment check directly to any person</w:t>
      </w:r>
      <w:r>
        <w:rPr>
          <w:spacing w:val="-11"/>
        </w:rPr>
        <w:t> </w:t>
      </w:r>
      <w:r>
        <w:rPr/>
        <w:t>or</w:t>
      </w:r>
      <w:r>
        <w:rPr>
          <w:spacing w:val="-7"/>
        </w:rPr>
        <w:t> </w:t>
      </w:r>
      <w:r>
        <w:rPr/>
        <w:t>entity</w:t>
      </w:r>
      <w:r>
        <w:rPr>
          <w:spacing w:val="-9"/>
        </w:rPr>
        <w:t> </w:t>
      </w:r>
      <w:r>
        <w:rPr/>
        <w:t>designated</w:t>
      </w:r>
      <w:r>
        <w:rPr>
          <w:spacing w:val="-9"/>
        </w:rPr>
        <w:t> </w:t>
      </w:r>
      <w:r>
        <w:rPr/>
        <w:t>by</w:t>
      </w:r>
      <w:r>
        <w:rPr>
          <w:spacing w:val="-9"/>
        </w:rPr>
        <w:t> </w:t>
      </w:r>
      <w:r>
        <w:rPr/>
        <w:t>the</w:t>
      </w:r>
      <w:r>
        <w:rPr>
          <w:spacing w:val="-11"/>
        </w:rPr>
        <w:t> </w:t>
      </w:r>
      <w:r>
        <w:rPr/>
        <w:t>Grantee,</w:t>
      </w:r>
      <w:r>
        <w:rPr>
          <w:spacing w:val="-11"/>
        </w:rPr>
        <w:t> </w:t>
      </w:r>
      <w:r>
        <w:rPr/>
        <w:t>or</w:t>
      </w:r>
      <w:r>
        <w:rPr>
          <w:spacing w:val="-10"/>
        </w:rPr>
        <w:t> </w:t>
      </w:r>
      <w:r>
        <w:rPr/>
        <w:t>(b)</w:t>
      </w:r>
      <w:r>
        <w:rPr>
          <w:spacing w:val="-7"/>
        </w:rPr>
        <w:t> </w:t>
      </w:r>
      <w:r>
        <w:rPr/>
        <w:t>Include any person or entity designated by Grantee as a joint payee</w:t>
      </w:r>
      <w:r>
        <w:rPr>
          <w:spacing w:val="-3"/>
        </w:rPr>
        <w:t> </w:t>
      </w:r>
      <w:r>
        <w:rPr/>
        <w:t>on</w:t>
      </w:r>
      <w:r>
        <w:rPr>
          <w:spacing w:val="-5"/>
        </w:rPr>
        <w:t> </w:t>
      </w:r>
      <w:r>
        <w:rPr/>
        <w:t>the</w:t>
      </w:r>
      <w:r>
        <w:rPr>
          <w:spacing w:val="-5"/>
        </w:rPr>
        <w:t> </w:t>
      </w:r>
      <w:r>
        <w:rPr/>
        <w:t>Grantee's</w:t>
      </w:r>
      <w:r>
        <w:rPr>
          <w:spacing w:val="-4"/>
        </w:rPr>
        <w:t> </w:t>
      </w:r>
      <w:r>
        <w:rPr/>
        <w:t>payment</w:t>
      </w:r>
      <w:r>
        <w:rPr>
          <w:spacing w:val="-5"/>
        </w:rPr>
        <w:t> </w:t>
      </w:r>
      <w:r>
        <w:rPr/>
        <w:t>check.</w:t>
      </w:r>
      <w:r>
        <w:rPr>
          <w:spacing w:val="-5"/>
        </w:rPr>
        <w:t> </w:t>
      </w:r>
      <w:r>
        <w:rPr/>
        <w:t>In</w:t>
      </w:r>
      <w:r>
        <w:rPr>
          <w:spacing w:val="-5"/>
        </w:rPr>
        <w:t> </w:t>
      </w:r>
      <w:r>
        <w:rPr/>
        <w:t>no</w:t>
      </w:r>
      <w:r>
        <w:rPr>
          <w:spacing w:val="-5"/>
        </w:rPr>
        <w:t> </w:t>
      </w:r>
      <w:r>
        <w:rPr/>
        <w:t>event</w:t>
      </w:r>
      <w:r>
        <w:rPr>
          <w:spacing w:val="-5"/>
        </w:rPr>
        <w:t> </w:t>
      </w:r>
      <w:r>
        <w:rPr/>
        <w:t>shall such approval and action obligate the State to anyone other than the Grantee and the Grantee shall remain responsible for fulfillment of all contract obligations.</w:t>
      </w:r>
    </w:p>
    <w:p>
      <w:pPr>
        <w:pStyle w:val="BodyText"/>
        <w:spacing w:before="1"/>
      </w:pPr>
    </w:p>
    <w:p>
      <w:pPr>
        <w:pStyle w:val="BodyText"/>
        <w:ind w:left="560" w:right="38"/>
        <w:jc w:val="both"/>
      </w:pPr>
      <w:r>
        <w:rPr>
          <w:b/>
        </w:rPr>
        <w:t>Beneficiaries: </w:t>
      </w:r>
      <w:r>
        <w:rPr/>
        <w:t>Except as herein specifically provided otherwise,</w:t>
      </w:r>
      <w:r>
        <w:rPr>
          <w:spacing w:val="-12"/>
        </w:rPr>
        <w:t> </w:t>
      </w:r>
      <w:r>
        <w:rPr/>
        <w:t>this</w:t>
      </w:r>
      <w:r>
        <w:rPr>
          <w:spacing w:val="-11"/>
        </w:rPr>
        <w:t> </w:t>
      </w:r>
      <w:r>
        <w:rPr/>
        <w:t>contract</w:t>
      </w:r>
      <w:r>
        <w:rPr>
          <w:spacing w:val="-12"/>
        </w:rPr>
        <w:t> </w:t>
      </w:r>
      <w:r>
        <w:rPr/>
        <w:t>shall</w:t>
      </w:r>
      <w:r>
        <w:rPr>
          <w:spacing w:val="-13"/>
        </w:rPr>
        <w:t> </w:t>
      </w:r>
      <w:r>
        <w:rPr/>
        <w:t>inure</w:t>
      </w:r>
      <w:r>
        <w:rPr>
          <w:spacing w:val="-12"/>
        </w:rPr>
        <w:t> </w:t>
      </w:r>
      <w:r>
        <w:rPr/>
        <w:t>to</w:t>
      </w:r>
      <w:r>
        <w:rPr>
          <w:spacing w:val="-10"/>
        </w:rPr>
        <w:t> </w:t>
      </w:r>
      <w:r>
        <w:rPr/>
        <w:t>the</w:t>
      </w:r>
      <w:r>
        <w:rPr>
          <w:spacing w:val="-10"/>
        </w:rPr>
        <w:t> </w:t>
      </w:r>
      <w:r>
        <w:rPr/>
        <w:t>benefit</w:t>
      </w:r>
      <w:r>
        <w:rPr>
          <w:spacing w:val="-12"/>
        </w:rPr>
        <w:t> </w:t>
      </w:r>
      <w:r>
        <w:rPr/>
        <w:t>of</w:t>
      </w:r>
      <w:r>
        <w:rPr>
          <w:spacing w:val="-10"/>
        </w:rPr>
        <w:t> </w:t>
      </w:r>
      <w:r>
        <w:rPr/>
        <w:t>and</w:t>
      </w:r>
      <w:r>
        <w:rPr>
          <w:spacing w:val="-10"/>
        </w:rPr>
        <w:t> </w:t>
      </w:r>
      <w:r>
        <w:rPr/>
        <w:t>be binding upon the parties hereto and their respective successors. It is expressly understood and agreed that the enforcement of the terms and conditions of this contract, and all rights of action relating to such enforcement,</w:t>
      </w:r>
      <w:r>
        <w:rPr>
          <w:spacing w:val="-7"/>
        </w:rPr>
        <w:t> </w:t>
      </w:r>
      <w:r>
        <w:rPr/>
        <w:t>shall</w:t>
      </w:r>
      <w:r>
        <w:rPr>
          <w:spacing w:val="-8"/>
        </w:rPr>
        <w:t> </w:t>
      </w:r>
      <w:r>
        <w:rPr/>
        <w:t>be</w:t>
      </w:r>
      <w:r>
        <w:rPr>
          <w:spacing w:val="-10"/>
        </w:rPr>
        <w:t> </w:t>
      </w:r>
      <w:r>
        <w:rPr/>
        <w:t>strictly</w:t>
      </w:r>
      <w:r>
        <w:rPr>
          <w:spacing w:val="-8"/>
        </w:rPr>
        <w:t> </w:t>
      </w:r>
      <w:r>
        <w:rPr/>
        <w:t>reserved</w:t>
      </w:r>
      <w:r>
        <w:rPr>
          <w:spacing w:val="-10"/>
        </w:rPr>
        <w:t> </w:t>
      </w:r>
      <w:r>
        <w:rPr/>
        <w:t>to</w:t>
      </w:r>
      <w:r>
        <w:rPr>
          <w:spacing w:val="-10"/>
        </w:rPr>
        <w:t> </w:t>
      </w:r>
      <w:r>
        <w:rPr/>
        <w:t>the</w:t>
      </w:r>
      <w:r>
        <w:rPr>
          <w:spacing w:val="-8"/>
        </w:rPr>
        <w:t> </w:t>
      </w:r>
      <w:r>
        <w:rPr/>
        <w:t>Division</w:t>
      </w:r>
      <w:r>
        <w:rPr>
          <w:spacing w:val="-8"/>
        </w:rPr>
        <w:t> </w:t>
      </w:r>
      <w:r>
        <w:rPr/>
        <w:t>and the named Grantee. Nothing contained in this document shall</w:t>
      </w:r>
      <w:r>
        <w:rPr>
          <w:spacing w:val="-4"/>
        </w:rPr>
        <w:t> </w:t>
      </w:r>
      <w:r>
        <w:rPr/>
        <w:t>give</w:t>
      </w:r>
      <w:r>
        <w:rPr>
          <w:spacing w:val="-5"/>
        </w:rPr>
        <w:t> </w:t>
      </w:r>
      <w:r>
        <w:rPr/>
        <w:t>or</w:t>
      </w:r>
      <w:r>
        <w:rPr>
          <w:spacing w:val="-4"/>
        </w:rPr>
        <w:t> </w:t>
      </w:r>
      <w:r>
        <w:rPr/>
        <w:t>allow</w:t>
      </w:r>
      <w:r>
        <w:rPr>
          <w:spacing w:val="-5"/>
        </w:rPr>
        <w:t> </w:t>
      </w:r>
      <w:r>
        <w:rPr/>
        <w:t>any</w:t>
      </w:r>
      <w:r>
        <w:rPr>
          <w:spacing w:val="-4"/>
        </w:rPr>
        <w:t> </w:t>
      </w:r>
      <w:r>
        <w:rPr/>
        <w:t>claim</w:t>
      </w:r>
      <w:r>
        <w:rPr>
          <w:spacing w:val="-5"/>
        </w:rPr>
        <w:t> </w:t>
      </w:r>
      <w:r>
        <w:rPr/>
        <w:t>or</w:t>
      </w:r>
      <w:r>
        <w:rPr>
          <w:spacing w:val="-4"/>
        </w:rPr>
        <w:t> </w:t>
      </w:r>
      <w:r>
        <w:rPr/>
        <w:t>right</w:t>
      </w:r>
      <w:r>
        <w:rPr>
          <w:spacing w:val="-3"/>
        </w:rPr>
        <w:t> </w:t>
      </w:r>
      <w:r>
        <w:rPr/>
        <w:t>of</w:t>
      </w:r>
      <w:r>
        <w:rPr>
          <w:spacing w:val="-5"/>
        </w:rPr>
        <w:t> </w:t>
      </w:r>
      <w:r>
        <w:rPr/>
        <w:t>action</w:t>
      </w:r>
      <w:r>
        <w:rPr>
          <w:spacing w:val="-5"/>
        </w:rPr>
        <w:t> </w:t>
      </w:r>
      <w:r>
        <w:rPr/>
        <w:t>whatsoever by</w:t>
      </w:r>
      <w:r>
        <w:rPr>
          <w:spacing w:val="-8"/>
        </w:rPr>
        <w:t> </w:t>
      </w:r>
      <w:r>
        <w:rPr/>
        <w:t>any</w:t>
      </w:r>
      <w:r>
        <w:rPr>
          <w:spacing w:val="-8"/>
        </w:rPr>
        <w:t> </w:t>
      </w:r>
      <w:r>
        <w:rPr/>
        <w:t>other</w:t>
      </w:r>
      <w:r>
        <w:rPr>
          <w:spacing w:val="-9"/>
        </w:rPr>
        <w:t> </w:t>
      </w:r>
      <w:r>
        <w:rPr/>
        <w:t>third</w:t>
      </w:r>
      <w:r>
        <w:rPr>
          <w:spacing w:val="-8"/>
        </w:rPr>
        <w:t> </w:t>
      </w:r>
      <w:r>
        <w:rPr/>
        <w:t>person.</w:t>
      </w:r>
      <w:r>
        <w:rPr>
          <w:spacing w:val="-7"/>
        </w:rPr>
        <w:t> </w:t>
      </w:r>
      <w:r>
        <w:rPr/>
        <w:t>It</w:t>
      </w:r>
      <w:r>
        <w:rPr>
          <w:spacing w:val="-7"/>
        </w:rPr>
        <w:t> </w:t>
      </w:r>
      <w:r>
        <w:rPr/>
        <w:t>is</w:t>
      </w:r>
      <w:r>
        <w:rPr>
          <w:spacing w:val="-8"/>
        </w:rPr>
        <w:t> </w:t>
      </w:r>
      <w:r>
        <w:rPr/>
        <w:t>the</w:t>
      </w:r>
      <w:r>
        <w:rPr>
          <w:spacing w:val="-8"/>
        </w:rPr>
        <w:t> </w:t>
      </w:r>
      <w:r>
        <w:rPr/>
        <w:t>express</w:t>
      </w:r>
      <w:r>
        <w:rPr>
          <w:spacing w:val="-8"/>
        </w:rPr>
        <w:t> </w:t>
      </w:r>
      <w:r>
        <w:rPr/>
        <w:t>intention</w:t>
      </w:r>
      <w:r>
        <w:rPr>
          <w:spacing w:val="-10"/>
        </w:rPr>
        <w:t> </w:t>
      </w:r>
      <w:r>
        <w:rPr/>
        <w:t>of</w:t>
      </w:r>
      <w:r>
        <w:rPr>
          <w:spacing w:val="-7"/>
        </w:rPr>
        <w:t> </w:t>
      </w:r>
      <w:r>
        <w:rPr/>
        <w:t>the Division</w:t>
      </w:r>
      <w:r>
        <w:rPr>
          <w:spacing w:val="-13"/>
        </w:rPr>
        <w:t> </w:t>
      </w:r>
      <w:r>
        <w:rPr/>
        <w:t>and</w:t>
      </w:r>
      <w:r>
        <w:rPr>
          <w:spacing w:val="-13"/>
        </w:rPr>
        <w:t> </w:t>
      </w:r>
      <w:r>
        <w:rPr/>
        <w:t>Grantee</w:t>
      </w:r>
      <w:r>
        <w:rPr>
          <w:spacing w:val="-13"/>
        </w:rPr>
        <w:t> </w:t>
      </w:r>
      <w:r>
        <w:rPr/>
        <w:t>that</w:t>
      </w:r>
      <w:r>
        <w:rPr>
          <w:spacing w:val="-13"/>
        </w:rPr>
        <w:t> </w:t>
      </w:r>
      <w:r>
        <w:rPr/>
        <w:t>any</w:t>
      </w:r>
      <w:r>
        <w:rPr>
          <w:spacing w:val="-12"/>
        </w:rPr>
        <w:t> </w:t>
      </w:r>
      <w:r>
        <w:rPr/>
        <w:t>such</w:t>
      </w:r>
      <w:r>
        <w:rPr>
          <w:spacing w:val="-13"/>
        </w:rPr>
        <w:t> </w:t>
      </w:r>
      <w:r>
        <w:rPr/>
        <w:t>person</w:t>
      </w:r>
      <w:r>
        <w:rPr>
          <w:spacing w:val="-13"/>
        </w:rPr>
        <w:t> </w:t>
      </w:r>
      <w:r>
        <w:rPr/>
        <w:t>or</w:t>
      </w:r>
      <w:r>
        <w:rPr>
          <w:spacing w:val="-12"/>
        </w:rPr>
        <w:t> </w:t>
      </w:r>
      <w:r>
        <w:rPr/>
        <w:t>entity,</w:t>
      </w:r>
      <w:r>
        <w:rPr>
          <w:spacing w:val="-13"/>
        </w:rPr>
        <w:t> </w:t>
      </w:r>
      <w:r>
        <w:rPr/>
        <w:t>other than the Division or the Grantee, receiving services or benefits</w:t>
      </w:r>
      <w:r>
        <w:rPr>
          <w:spacing w:val="-13"/>
        </w:rPr>
        <w:t> </w:t>
      </w:r>
      <w:r>
        <w:rPr/>
        <w:t>under</w:t>
      </w:r>
      <w:r>
        <w:rPr>
          <w:spacing w:val="-13"/>
        </w:rPr>
        <w:t> </w:t>
      </w:r>
      <w:r>
        <w:rPr/>
        <w:t>this</w:t>
      </w:r>
      <w:r>
        <w:rPr>
          <w:spacing w:val="-13"/>
        </w:rPr>
        <w:t> </w:t>
      </w:r>
      <w:r>
        <w:rPr/>
        <w:t>contract</w:t>
      </w:r>
      <w:r>
        <w:rPr>
          <w:spacing w:val="-12"/>
        </w:rPr>
        <w:t> </w:t>
      </w:r>
      <w:r>
        <w:rPr/>
        <w:t>shall</w:t>
      </w:r>
      <w:r>
        <w:rPr>
          <w:spacing w:val="-13"/>
        </w:rPr>
        <w:t> </w:t>
      </w:r>
      <w:r>
        <w:rPr/>
        <w:t>be</w:t>
      </w:r>
      <w:r>
        <w:rPr>
          <w:spacing w:val="-13"/>
        </w:rPr>
        <w:t> </w:t>
      </w:r>
      <w:r>
        <w:rPr/>
        <w:t>deemed</w:t>
      </w:r>
      <w:r>
        <w:rPr>
          <w:spacing w:val="-13"/>
        </w:rPr>
        <w:t> </w:t>
      </w:r>
      <w:r>
        <w:rPr/>
        <w:t>an</w:t>
      </w:r>
      <w:r>
        <w:rPr>
          <w:spacing w:val="-13"/>
        </w:rPr>
        <w:t> </w:t>
      </w:r>
      <w:r>
        <w:rPr/>
        <w:t>incidental beneficiary only.</w:t>
      </w:r>
    </w:p>
    <w:p>
      <w:pPr>
        <w:pStyle w:val="BodyText"/>
        <w:spacing w:before="2"/>
      </w:pPr>
    </w:p>
    <w:p>
      <w:pPr>
        <w:pStyle w:val="Heading3"/>
        <w:ind w:left="1901"/>
      </w:pPr>
      <w:r>
        <w:rPr/>
        <w:t>Indemnity</w:t>
      </w:r>
      <w:r>
        <w:rPr>
          <w:spacing w:val="-12"/>
        </w:rPr>
        <w:t> </w:t>
      </w:r>
      <w:r>
        <w:rPr/>
        <w:t>and</w:t>
      </w:r>
      <w:r>
        <w:rPr>
          <w:spacing w:val="-8"/>
        </w:rPr>
        <w:t> </w:t>
      </w:r>
      <w:r>
        <w:rPr>
          <w:spacing w:val="-2"/>
        </w:rPr>
        <w:t>Insurance</w:t>
      </w:r>
    </w:p>
    <w:p>
      <w:pPr>
        <w:pStyle w:val="BodyText"/>
        <w:spacing w:before="229"/>
        <w:ind w:left="560" w:right="40"/>
        <w:jc w:val="both"/>
      </w:pPr>
      <w:r>
        <w:rPr>
          <w:b/>
        </w:rPr>
        <w:t>Indemnification: </w:t>
      </w:r>
      <w:r>
        <w:rPr/>
        <w:t>The Grantee agrees to indemnify and hold harmless the Division, the State of North Carolina, and</w:t>
      </w:r>
      <w:r>
        <w:rPr>
          <w:spacing w:val="-11"/>
        </w:rPr>
        <w:t> </w:t>
      </w:r>
      <w:r>
        <w:rPr/>
        <w:t>any</w:t>
      </w:r>
      <w:r>
        <w:rPr>
          <w:spacing w:val="-9"/>
        </w:rPr>
        <w:t> </w:t>
      </w:r>
      <w:r>
        <w:rPr/>
        <w:t>of</w:t>
      </w:r>
      <w:r>
        <w:rPr>
          <w:spacing w:val="-11"/>
        </w:rPr>
        <w:t> </w:t>
      </w:r>
      <w:r>
        <w:rPr/>
        <w:t>their</w:t>
      </w:r>
      <w:r>
        <w:rPr>
          <w:spacing w:val="-10"/>
        </w:rPr>
        <w:t> </w:t>
      </w:r>
      <w:r>
        <w:rPr/>
        <w:t>officers,</w:t>
      </w:r>
      <w:r>
        <w:rPr>
          <w:spacing w:val="-11"/>
        </w:rPr>
        <w:t> </w:t>
      </w:r>
      <w:r>
        <w:rPr/>
        <w:t>agents</w:t>
      </w:r>
      <w:r>
        <w:rPr>
          <w:spacing w:val="-9"/>
        </w:rPr>
        <w:t> </w:t>
      </w:r>
      <w:r>
        <w:rPr/>
        <w:t>and</w:t>
      </w:r>
      <w:r>
        <w:rPr>
          <w:spacing w:val="-11"/>
        </w:rPr>
        <w:t> </w:t>
      </w:r>
      <w:r>
        <w:rPr/>
        <w:t>employees,</w:t>
      </w:r>
      <w:r>
        <w:rPr>
          <w:spacing w:val="-11"/>
        </w:rPr>
        <w:t> </w:t>
      </w:r>
      <w:r>
        <w:rPr/>
        <w:t>from</w:t>
      </w:r>
      <w:r>
        <w:rPr>
          <w:spacing w:val="-11"/>
        </w:rPr>
        <w:t> </w:t>
      </w:r>
      <w:r>
        <w:rPr/>
        <w:t>any claims</w:t>
      </w:r>
      <w:r>
        <w:rPr>
          <w:spacing w:val="-8"/>
        </w:rPr>
        <w:t> </w:t>
      </w:r>
      <w:r>
        <w:rPr/>
        <w:t>of</w:t>
      </w:r>
      <w:r>
        <w:rPr>
          <w:spacing w:val="-11"/>
        </w:rPr>
        <w:t> </w:t>
      </w:r>
      <w:r>
        <w:rPr/>
        <w:t>third</w:t>
      </w:r>
      <w:r>
        <w:rPr>
          <w:spacing w:val="-9"/>
        </w:rPr>
        <w:t> </w:t>
      </w:r>
      <w:r>
        <w:rPr/>
        <w:t>parties</w:t>
      </w:r>
      <w:r>
        <w:rPr>
          <w:spacing w:val="-10"/>
        </w:rPr>
        <w:t> </w:t>
      </w:r>
      <w:r>
        <w:rPr/>
        <w:t>arising</w:t>
      </w:r>
      <w:r>
        <w:rPr>
          <w:spacing w:val="-11"/>
        </w:rPr>
        <w:t> </w:t>
      </w:r>
      <w:r>
        <w:rPr/>
        <w:t>out</w:t>
      </w:r>
      <w:r>
        <w:rPr>
          <w:spacing w:val="-8"/>
        </w:rPr>
        <w:t> </w:t>
      </w:r>
      <w:r>
        <w:rPr/>
        <w:t>of</w:t>
      </w:r>
      <w:r>
        <w:rPr>
          <w:spacing w:val="-8"/>
        </w:rPr>
        <w:t> </w:t>
      </w:r>
      <w:r>
        <w:rPr/>
        <w:t>any</w:t>
      </w:r>
      <w:r>
        <w:rPr>
          <w:spacing w:val="-10"/>
        </w:rPr>
        <w:t> </w:t>
      </w:r>
      <w:r>
        <w:rPr/>
        <w:t>act</w:t>
      </w:r>
      <w:r>
        <w:rPr>
          <w:spacing w:val="-8"/>
        </w:rPr>
        <w:t> </w:t>
      </w:r>
      <w:r>
        <w:rPr/>
        <w:t>or</w:t>
      </w:r>
      <w:r>
        <w:rPr>
          <w:spacing w:val="-10"/>
        </w:rPr>
        <w:t> </w:t>
      </w:r>
      <w:r>
        <w:rPr/>
        <w:t>omission</w:t>
      </w:r>
      <w:r>
        <w:rPr>
          <w:spacing w:val="-10"/>
        </w:rPr>
        <w:t> </w:t>
      </w:r>
      <w:r>
        <w:rPr>
          <w:spacing w:val="-5"/>
        </w:rPr>
        <w:t>of</w:t>
      </w:r>
    </w:p>
    <w:p>
      <w:pPr>
        <w:pStyle w:val="BodyText"/>
        <w:spacing w:before="98"/>
        <w:ind w:left="559" w:right="341"/>
        <w:jc w:val="both"/>
      </w:pPr>
      <w:r>
        <w:rPr/>
        <w:br w:type="column"/>
      </w:r>
      <w:r>
        <w:rPr/>
        <w:t>the Grantee in connection with the performance of this contract to the extent permitted by law.</w:t>
      </w:r>
    </w:p>
    <w:p>
      <w:pPr>
        <w:pStyle w:val="Heading3"/>
        <w:spacing w:before="1"/>
        <w:ind w:left="1935"/>
      </w:pPr>
      <w:r>
        <w:rPr/>
        <w:t>Default</w:t>
      </w:r>
      <w:r>
        <w:rPr>
          <w:spacing w:val="-8"/>
        </w:rPr>
        <w:t> </w:t>
      </w:r>
      <w:r>
        <w:rPr/>
        <w:t>and</w:t>
      </w:r>
      <w:r>
        <w:rPr>
          <w:spacing w:val="-7"/>
        </w:rPr>
        <w:t> </w:t>
      </w:r>
      <w:r>
        <w:rPr>
          <w:spacing w:val="-2"/>
        </w:rPr>
        <w:t>Termination</w:t>
      </w:r>
    </w:p>
    <w:p>
      <w:pPr>
        <w:pStyle w:val="BodyText"/>
        <w:rPr>
          <w:b/>
        </w:rPr>
      </w:pPr>
    </w:p>
    <w:p>
      <w:pPr>
        <w:spacing w:before="1"/>
        <w:ind w:left="559" w:right="338" w:firstLine="0"/>
        <w:jc w:val="both"/>
        <w:rPr>
          <w:sz w:val="20"/>
        </w:rPr>
      </w:pPr>
      <w:r>
        <w:rPr>
          <w:b/>
          <w:sz w:val="20"/>
        </w:rPr>
        <w:t>Termination Without Cause: </w:t>
      </w:r>
      <w:r>
        <w:rPr>
          <w:sz w:val="20"/>
        </w:rPr>
        <w:t>The Division may terminate this contract without cause by giving 30 days written notice to the Grantee.</w:t>
      </w:r>
    </w:p>
    <w:p>
      <w:pPr>
        <w:pStyle w:val="BodyText"/>
        <w:spacing w:before="229"/>
        <w:ind w:left="559" w:right="336"/>
        <w:jc w:val="both"/>
      </w:pPr>
      <w:r>
        <w:rPr>
          <w:b/>
        </w:rPr>
        <w:t>Termination for Cause: </w:t>
      </w:r>
      <w:r>
        <w:rPr/>
        <w:t>If, through any cause, the Grantee</w:t>
      </w:r>
      <w:r>
        <w:rPr>
          <w:spacing w:val="-14"/>
        </w:rPr>
        <w:t> </w:t>
      </w:r>
      <w:r>
        <w:rPr/>
        <w:t>shall</w:t>
      </w:r>
      <w:r>
        <w:rPr>
          <w:spacing w:val="-14"/>
        </w:rPr>
        <w:t> </w:t>
      </w:r>
      <w:r>
        <w:rPr/>
        <w:t>fail</w:t>
      </w:r>
      <w:r>
        <w:rPr>
          <w:spacing w:val="-14"/>
        </w:rPr>
        <w:t> </w:t>
      </w:r>
      <w:r>
        <w:rPr/>
        <w:t>to</w:t>
      </w:r>
      <w:r>
        <w:rPr>
          <w:spacing w:val="-14"/>
        </w:rPr>
        <w:t> </w:t>
      </w:r>
      <w:r>
        <w:rPr/>
        <w:t>fulfill</w:t>
      </w:r>
      <w:r>
        <w:rPr>
          <w:spacing w:val="-14"/>
        </w:rPr>
        <w:t> </w:t>
      </w:r>
      <w:r>
        <w:rPr/>
        <w:t>its</w:t>
      </w:r>
      <w:r>
        <w:rPr>
          <w:spacing w:val="-14"/>
        </w:rPr>
        <w:t> </w:t>
      </w:r>
      <w:r>
        <w:rPr/>
        <w:t>obligations</w:t>
      </w:r>
      <w:r>
        <w:rPr>
          <w:spacing w:val="-14"/>
        </w:rPr>
        <w:t> </w:t>
      </w:r>
      <w:r>
        <w:rPr/>
        <w:t>under</w:t>
      </w:r>
      <w:r>
        <w:rPr>
          <w:spacing w:val="-14"/>
        </w:rPr>
        <w:t> </w:t>
      </w:r>
      <w:r>
        <w:rPr/>
        <w:t>this</w:t>
      </w:r>
      <w:r>
        <w:rPr>
          <w:spacing w:val="-14"/>
        </w:rPr>
        <w:t> </w:t>
      </w:r>
      <w:r>
        <w:rPr/>
        <w:t>contract in</w:t>
      </w:r>
      <w:r>
        <w:rPr>
          <w:spacing w:val="-10"/>
        </w:rPr>
        <w:t> </w:t>
      </w:r>
      <w:r>
        <w:rPr/>
        <w:t>a</w:t>
      </w:r>
      <w:r>
        <w:rPr>
          <w:spacing w:val="-10"/>
        </w:rPr>
        <w:t> </w:t>
      </w:r>
      <w:r>
        <w:rPr/>
        <w:t>timely</w:t>
      </w:r>
      <w:r>
        <w:rPr>
          <w:spacing w:val="-8"/>
        </w:rPr>
        <w:t> </w:t>
      </w:r>
      <w:r>
        <w:rPr/>
        <w:t>and</w:t>
      </w:r>
      <w:r>
        <w:rPr>
          <w:spacing w:val="-10"/>
        </w:rPr>
        <w:t> </w:t>
      </w:r>
      <w:r>
        <w:rPr/>
        <w:t>proper</w:t>
      </w:r>
      <w:r>
        <w:rPr>
          <w:spacing w:val="-9"/>
        </w:rPr>
        <w:t> </w:t>
      </w:r>
      <w:r>
        <w:rPr/>
        <w:t>manner,</w:t>
      </w:r>
      <w:r>
        <w:rPr>
          <w:spacing w:val="-10"/>
        </w:rPr>
        <w:t> </w:t>
      </w:r>
      <w:r>
        <w:rPr/>
        <w:t>the</w:t>
      </w:r>
      <w:r>
        <w:rPr>
          <w:spacing w:val="-10"/>
        </w:rPr>
        <w:t> </w:t>
      </w:r>
      <w:r>
        <w:rPr/>
        <w:t>Division</w:t>
      </w:r>
      <w:r>
        <w:rPr>
          <w:spacing w:val="-10"/>
        </w:rPr>
        <w:t> </w:t>
      </w:r>
      <w:r>
        <w:rPr/>
        <w:t>shall</w:t>
      </w:r>
      <w:r>
        <w:rPr>
          <w:spacing w:val="-8"/>
        </w:rPr>
        <w:t> </w:t>
      </w:r>
      <w:r>
        <w:rPr/>
        <w:t>have</w:t>
      </w:r>
      <w:r>
        <w:rPr>
          <w:spacing w:val="-10"/>
        </w:rPr>
        <w:t> </w:t>
      </w:r>
      <w:r>
        <w:rPr/>
        <w:t>the right to terminate this contract by giving written notice to the Grantee and specifying the effective date thereof. In that event, all finished or unfinished deliverable items prepared by the Grantee under this contract shall, at the option of the Division, become its property and the Grantee shall be entitled to receive just and equitable compensation for any satisfactory work completed on such materials, minus any payment or compensation previously made. Notwithstanding the foregoing provision, the Grantee shall not be relieved of liability to the Division for damages sustained by the Division by virtue</w:t>
      </w:r>
      <w:r>
        <w:rPr>
          <w:spacing w:val="-3"/>
        </w:rPr>
        <w:t> </w:t>
      </w:r>
      <w:r>
        <w:rPr/>
        <w:t>of</w:t>
      </w:r>
      <w:r>
        <w:rPr>
          <w:spacing w:val="-3"/>
        </w:rPr>
        <w:t> </w:t>
      </w:r>
      <w:r>
        <w:rPr/>
        <w:t>the</w:t>
      </w:r>
      <w:r>
        <w:rPr>
          <w:spacing w:val="-3"/>
        </w:rPr>
        <w:t> </w:t>
      </w:r>
      <w:r>
        <w:rPr/>
        <w:t>Grantee’s</w:t>
      </w:r>
      <w:r>
        <w:rPr>
          <w:spacing w:val="-1"/>
        </w:rPr>
        <w:t> </w:t>
      </w:r>
      <w:r>
        <w:rPr/>
        <w:t>breach</w:t>
      </w:r>
      <w:r>
        <w:rPr>
          <w:spacing w:val="-3"/>
        </w:rPr>
        <w:t> </w:t>
      </w:r>
      <w:r>
        <w:rPr/>
        <w:t>of</w:t>
      </w:r>
      <w:r>
        <w:rPr>
          <w:spacing w:val="-3"/>
        </w:rPr>
        <w:t> </w:t>
      </w:r>
      <w:r>
        <w:rPr/>
        <w:t>this agreement, and the Division may withhold any payment due the Grantee for the</w:t>
      </w:r>
      <w:r>
        <w:rPr>
          <w:spacing w:val="-3"/>
        </w:rPr>
        <w:t> </w:t>
      </w:r>
      <w:r>
        <w:rPr/>
        <w:t>purpose of</w:t>
      </w:r>
      <w:r>
        <w:rPr>
          <w:spacing w:val="-3"/>
        </w:rPr>
        <w:t> </w:t>
      </w:r>
      <w:r>
        <w:rPr/>
        <w:t>setoff until</w:t>
      </w:r>
      <w:r>
        <w:rPr>
          <w:spacing w:val="-4"/>
        </w:rPr>
        <w:t> </w:t>
      </w:r>
      <w:r>
        <w:rPr/>
        <w:t>such</w:t>
      </w:r>
      <w:r>
        <w:rPr>
          <w:spacing w:val="-3"/>
        </w:rPr>
        <w:t> </w:t>
      </w:r>
      <w:r>
        <w:rPr/>
        <w:t>time as</w:t>
      </w:r>
      <w:r>
        <w:rPr>
          <w:spacing w:val="-1"/>
        </w:rPr>
        <w:t> </w:t>
      </w:r>
      <w:r>
        <w:rPr/>
        <w:t>the exact</w:t>
      </w:r>
      <w:r>
        <w:rPr>
          <w:spacing w:val="-3"/>
        </w:rPr>
        <w:t> </w:t>
      </w:r>
      <w:r>
        <w:rPr/>
        <w:t>amount of damages due the Division from such breach can be determined. In case of default by the Grantee, without limiting any other remedies for breach available to it, the Division may procure the contract services from other sources</w:t>
      </w:r>
      <w:r>
        <w:rPr>
          <w:spacing w:val="-7"/>
        </w:rPr>
        <w:t> </w:t>
      </w:r>
      <w:r>
        <w:rPr/>
        <w:t>and</w:t>
      </w:r>
      <w:r>
        <w:rPr>
          <w:spacing w:val="-6"/>
        </w:rPr>
        <w:t> </w:t>
      </w:r>
      <w:r>
        <w:rPr/>
        <w:t>hold</w:t>
      </w:r>
      <w:r>
        <w:rPr>
          <w:spacing w:val="-8"/>
        </w:rPr>
        <w:t> </w:t>
      </w:r>
      <w:r>
        <w:rPr/>
        <w:t>the</w:t>
      </w:r>
      <w:r>
        <w:rPr>
          <w:spacing w:val="-8"/>
        </w:rPr>
        <w:t> </w:t>
      </w:r>
      <w:r>
        <w:rPr/>
        <w:t>Grantee</w:t>
      </w:r>
      <w:r>
        <w:rPr>
          <w:spacing w:val="-8"/>
        </w:rPr>
        <w:t> </w:t>
      </w:r>
      <w:r>
        <w:rPr/>
        <w:t>responsible</w:t>
      </w:r>
      <w:r>
        <w:rPr>
          <w:spacing w:val="-8"/>
        </w:rPr>
        <w:t> </w:t>
      </w:r>
      <w:r>
        <w:rPr/>
        <w:t>for</w:t>
      </w:r>
      <w:r>
        <w:rPr>
          <w:spacing w:val="-7"/>
        </w:rPr>
        <w:t> </w:t>
      </w:r>
      <w:r>
        <w:rPr/>
        <w:t>any</w:t>
      </w:r>
      <w:r>
        <w:rPr>
          <w:spacing w:val="-5"/>
        </w:rPr>
        <w:t> </w:t>
      </w:r>
      <w:r>
        <w:rPr/>
        <w:t>excess cost occasioned thereby. The filing of a petition for bankruptcy</w:t>
      </w:r>
      <w:r>
        <w:rPr>
          <w:spacing w:val="-14"/>
        </w:rPr>
        <w:t> </w:t>
      </w:r>
      <w:r>
        <w:rPr/>
        <w:t>by</w:t>
      </w:r>
      <w:r>
        <w:rPr>
          <w:spacing w:val="-14"/>
        </w:rPr>
        <w:t> </w:t>
      </w:r>
      <w:r>
        <w:rPr/>
        <w:t>the</w:t>
      </w:r>
      <w:r>
        <w:rPr>
          <w:spacing w:val="-14"/>
        </w:rPr>
        <w:t> </w:t>
      </w:r>
      <w:r>
        <w:rPr/>
        <w:t>Grantee</w:t>
      </w:r>
      <w:r>
        <w:rPr>
          <w:spacing w:val="-14"/>
        </w:rPr>
        <w:t> </w:t>
      </w:r>
      <w:r>
        <w:rPr/>
        <w:t>shall</w:t>
      </w:r>
      <w:r>
        <w:rPr>
          <w:spacing w:val="-14"/>
        </w:rPr>
        <w:t> </w:t>
      </w:r>
      <w:r>
        <w:rPr/>
        <w:t>be</w:t>
      </w:r>
      <w:r>
        <w:rPr>
          <w:spacing w:val="-14"/>
        </w:rPr>
        <w:t> </w:t>
      </w:r>
      <w:r>
        <w:rPr/>
        <w:t>an</w:t>
      </w:r>
      <w:r>
        <w:rPr>
          <w:spacing w:val="-14"/>
        </w:rPr>
        <w:t> </w:t>
      </w:r>
      <w:r>
        <w:rPr/>
        <w:t>act</w:t>
      </w:r>
      <w:r>
        <w:rPr>
          <w:spacing w:val="-14"/>
        </w:rPr>
        <w:t> </w:t>
      </w:r>
      <w:r>
        <w:rPr/>
        <w:t>of</w:t>
      </w:r>
      <w:r>
        <w:rPr>
          <w:spacing w:val="-14"/>
        </w:rPr>
        <w:t> </w:t>
      </w:r>
      <w:r>
        <w:rPr/>
        <w:t>default</w:t>
      </w:r>
      <w:r>
        <w:rPr>
          <w:spacing w:val="-13"/>
        </w:rPr>
        <w:t> </w:t>
      </w:r>
      <w:r>
        <w:rPr/>
        <w:t>under this contract.</w:t>
      </w:r>
    </w:p>
    <w:p>
      <w:pPr>
        <w:pStyle w:val="BodyText"/>
        <w:spacing w:before="3"/>
      </w:pPr>
    </w:p>
    <w:p>
      <w:pPr>
        <w:pStyle w:val="BodyText"/>
        <w:ind w:left="559" w:right="336"/>
        <w:jc w:val="both"/>
      </w:pPr>
      <w:r>
        <w:rPr>
          <w:b/>
        </w:rPr>
        <w:t>Waiver of Default: </w:t>
      </w:r>
      <w:r>
        <w:rPr/>
        <w:t>Waiver by the Division</w:t>
      </w:r>
      <w:r>
        <w:rPr>
          <w:spacing w:val="-1"/>
        </w:rPr>
        <w:t> </w:t>
      </w:r>
      <w:r>
        <w:rPr/>
        <w:t>of any default or</w:t>
      </w:r>
      <w:r>
        <w:rPr>
          <w:spacing w:val="-4"/>
        </w:rPr>
        <w:t> </w:t>
      </w:r>
      <w:r>
        <w:rPr/>
        <w:t>breach</w:t>
      </w:r>
      <w:r>
        <w:rPr>
          <w:spacing w:val="-5"/>
        </w:rPr>
        <w:t> </w:t>
      </w:r>
      <w:r>
        <w:rPr/>
        <w:t>in</w:t>
      </w:r>
      <w:r>
        <w:rPr>
          <w:spacing w:val="-5"/>
        </w:rPr>
        <w:t> </w:t>
      </w:r>
      <w:r>
        <w:rPr/>
        <w:t>compliance</w:t>
      </w:r>
      <w:r>
        <w:rPr>
          <w:spacing w:val="-5"/>
        </w:rPr>
        <w:t> </w:t>
      </w:r>
      <w:r>
        <w:rPr/>
        <w:t>with</w:t>
      </w:r>
      <w:r>
        <w:rPr>
          <w:spacing w:val="-5"/>
        </w:rPr>
        <w:t> </w:t>
      </w:r>
      <w:r>
        <w:rPr/>
        <w:t>the</w:t>
      </w:r>
      <w:r>
        <w:rPr>
          <w:spacing w:val="-5"/>
        </w:rPr>
        <w:t> </w:t>
      </w:r>
      <w:r>
        <w:rPr/>
        <w:t>terms</w:t>
      </w:r>
      <w:r>
        <w:rPr>
          <w:spacing w:val="-4"/>
        </w:rPr>
        <w:t> </w:t>
      </w:r>
      <w:r>
        <w:rPr/>
        <w:t>of</w:t>
      </w:r>
      <w:r>
        <w:rPr>
          <w:spacing w:val="-5"/>
        </w:rPr>
        <w:t> </w:t>
      </w:r>
      <w:r>
        <w:rPr/>
        <w:t>this</w:t>
      </w:r>
      <w:r>
        <w:rPr>
          <w:spacing w:val="-4"/>
        </w:rPr>
        <w:t> </w:t>
      </w:r>
      <w:r>
        <w:rPr/>
        <w:t>contract</w:t>
      </w:r>
      <w:r>
        <w:rPr>
          <w:spacing w:val="-5"/>
        </w:rPr>
        <w:t> </w:t>
      </w:r>
      <w:r>
        <w:rPr/>
        <w:t>by the Grantee shall not be deemed a waiver of any subsequent default or breach</w:t>
      </w:r>
      <w:r>
        <w:rPr>
          <w:spacing w:val="-1"/>
        </w:rPr>
        <w:t> </w:t>
      </w:r>
      <w:r>
        <w:rPr/>
        <w:t>and</w:t>
      </w:r>
      <w:r>
        <w:rPr>
          <w:spacing w:val="-1"/>
        </w:rPr>
        <w:t> </w:t>
      </w:r>
      <w:r>
        <w:rPr/>
        <w:t>shall not be</w:t>
      </w:r>
      <w:r>
        <w:rPr>
          <w:spacing w:val="-1"/>
        </w:rPr>
        <w:t> </w:t>
      </w:r>
      <w:r>
        <w:rPr/>
        <w:t>construed to be modification of the terms of this contract unless stated to be such in writing, signed by an authorized representative of the Department and the Grantee and attached to the contract.</w:t>
      </w:r>
    </w:p>
    <w:p>
      <w:pPr>
        <w:pStyle w:val="BodyText"/>
      </w:pPr>
    </w:p>
    <w:p>
      <w:pPr>
        <w:pStyle w:val="BodyText"/>
        <w:ind w:left="559" w:right="338"/>
        <w:jc w:val="both"/>
      </w:pPr>
      <w:r>
        <w:rPr>
          <w:b/>
        </w:rPr>
        <w:t>Availability</w:t>
      </w:r>
      <w:r>
        <w:rPr>
          <w:b/>
          <w:spacing w:val="-1"/>
        </w:rPr>
        <w:t> </w:t>
      </w:r>
      <w:r>
        <w:rPr>
          <w:b/>
        </w:rPr>
        <w:t>of Funds: </w:t>
      </w:r>
      <w:r>
        <w:rPr/>
        <w:t>The parties to</w:t>
      </w:r>
      <w:r>
        <w:rPr>
          <w:spacing w:val="-2"/>
        </w:rPr>
        <w:t> </w:t>
      </w:r>
      <w:r>
        <w:rPr/>
        <w:t>this contract</w:t>
      </w:r>
      <w:r>
        <w:rPr>
          <w:spacing w:val="-1"/>
        </w:rPr>
        <w:t> </w:t>
      </w:r>
      <w:r>
        <w:rPr/>
        <w:t>agree and</w:t>
      </w:r>
      <w:r>
        <w:rPr>
          <w:spacing w:val="-8"/>
        </w:rPr>
        <w:t> </w:t>
      </w:r>
      <w:r>
        <w:rPr/>
        <w:t>understand</w:t>
      </w:r>
      <w:r>
        <w:rPr>
          <w:spacing w:val="-8"/>
        </w:rPr>
        <w:t> </w:t>
      </w:r>
      <w:r>
        <w:rPr/>
        <w:t>that</w:t>
      </w:r>
      <w:r>
        <w:rPr>
          <w:spacing w:val="-10"/>
        </w:rPr>
        <w:t> </w:t>
      </w:r>
      <w:r>
        <w:rPr/>
        <w:t>the</w:t>
      </w:r>
      <w:r>
        <w:rPr>
          <w:spacing w:val="-10"/>
        </w:rPr>
        <w:t> </w:t>
      </w:r>
      <w:r>
        <w:rPr/>
        <w:t>payment</w:t>
      </w:r>
      <w:r>
        <w:rPr>
          <w:spacing w:val="-7"/>
        </w:rPr>
        <w:t> </w:t>
      </w:r>
      <w:r>
        <w:rPr/>
        <w:t>of</w:t>
      </w:r>
      <w:r>
        <w:rPr>
          <w:spacing w:val="-10"/>
        </w:rPr>
        <w:t> </w:t>
      </w:r>
      <w:r>
        <w:rPr/>
        <w:t>the</w:t>
      </w:r>
      <w:r>
        <w:rPr>
          <w:spacing w:val="-10"/>
        </w:rPr>
        <w:t> </w:t>
      </w:r>
      <w:r>
        <w:rPr/>
        <w:t>sums</w:t>
      </w:r>
      <w:r>
        <w:rPr>
          <w:spacing w:val="-8"/>
        </w:rPr>
        <w:t> </w:t>
      </w:r>
      <w:r>
        <w:rPr/>
        <w:t>specified</w:t>
      </w:r>
      <w:r>
        <w:rPr>
          <w:spacing w:val="-10"/>
        </w:rPr>
        <w:t> </w:t>
      </w:r>
      <w:r>
        <w:rPr/>
        <w:t>in this contract is dependent and contingent upon and subject</w:t>
      </w:r>
      <w:r>
        <w:rPr>
          <w:spacing w:val="-2"/>
        </w:rPr>
        <w:t> </w:t>
      </w:r>
      <w:r>
        <w:rPr/>
        <w:t>to</w:t>
      </w:r>
      <w:r>
        <w:rPr>
          <w:spacing w:val="-3"/>
        </w:rPr>
        <w:t> </w:t>
      </w:r>
      <w:r>
        <w:rPr/>
        <w:t>the</w:t>
      </w:r>
      <w:r>
        <w:rPr>
          <w:spacing w:val="-3"/>
        </w:rPr>
        <w:t> </w:t>
      </w:r>
      <w:r>
        <w:rPr/>
        <w:t>appropriation,</w:t>
      </w:r>
      <w:r>
        <w:rPr>
          <w:spacing w:val="-2"/>
        </w:rPr>
        <w:t> </w:t>
      </w:r>
      <w:r>
        <w:rPr/>
        <w:t>allocation,</w:t>
      </w:r>
      <w:r>
        <w:rPr>
          <w:spacing w:val="-2"/>
        </w:rPr>
        <w:t> </w:t>
      </w:r>
      <w:r>
        <w:rPr/>
        <w:t>and</w:t>
      </w:r>
      <w:r>
        <w:rPr>
          <w:spacing w:val="-3"/>
        </w:rPr>
        <w:t> </w:t>
      </w:r>
      <w:r>
        <w:rPr/>
        <w:t>availability of funds for this purpose to the Division.</w:t>
      </w:r>
    </w:p>
    <w:p>
      <w:pPr>
        <w:pStyle w:val="BodyText"/>
      </w:pPr>
    </w:p>
    <w:p>
      <w:pPr>
        <w:pStyle w:val="BodyText"/>
        <w:spacing w:before="1"/>
        <w:ind w:left="559" w:right="337"/>
        <w:jc w:val="both"/>
      </w:pPr>
      <w:r>
        <w:rPr>
          <w:b/>
        </w:rPr>
        <w:t>Force Majeure: </w:t>
      </w:r>
      <w:r>
        <w:rPr/>
        <w:t>Neither party shall be deemed to be in default of its obligations hereunder if and so long as it is prevented</w:t>
      </w:r>
      <w:r>
        <w:rPr>
          <w:spacing w:val="-6"/>
        </w:rPr>
        <w:t> </w:t>
      </w:r>
      <w:r>
        <w:rPr/>
        <w:t>from</w:t>
      </w:r>
      <w:r>
        <w:rPr>
          <w:spacing w:val="-6"/>
        </w:rPr>
        <w:t> </w:t>
      </w:r>
      <w:r>
        <w:rPr/>
        <w:t>performing</w:t>
      </w:r>
      <w:r>
        <w:rPr>
          <w:spacing w:val="-2"/>
        </w:rPr>
        <w:t> </w:t>
      </w:r>
      <w:r>
        <w:rPr/>
        <w:t>such</w:t>
      </w:r>
      <w:r>
        <w:rPr>
          <w:spacing w:val="-6"/>
        </w:rPr>
        <w:t> </w:t>
      </w:r>
      <w:r>
        <w:rPr/>
        <w:t>obligations</w:t>
      </w:r>
      <w:r>
        <w:rPr>
          <w:spacing w:val="-3"/>
        </w:rPr>
        <w:t> </w:t>
      </w:r>
      <w:r>
        <w:rPr/>
        <w:t>by</w:t>
      </w:r>
      <w:r>
        <w:rPr>
          <w:spacing w:val="-5"/>
        </w:rPr>
        <w:t> </w:t>
      </w:r>
      <w:r>
        <w:rPr/>
        <w:t>any</w:t>
      </w:r>
      <w:r>
        <w:rPr>
          <w:spacing w:val="-3"/>
        </w:rPr>
        <w:t> </w:t>
      </w:r>
      <w:r>
        <w:rPr/>
        <w:t>act</w:t>
      </w:r>
      <w:r>
        <w:rPr>
          <w:spacing w:val="-5"/>
        </w:rPr>
        <w:t> </w:t>
      </w:r>
      <w:r>
        <w:rPr/>
        <w:t>of war,</w:t>
      </w:r>
      <w:r>
        <w:rPr>
          <w:spacing w:val="-11"/>
        </w:rPr>
        <w:t> </w:t>
      </w:r>
      <w:r>
        <w:rPr/>
        <w:t>hostile</w:t>
      </w:r>
      <w:r>
        <w:rPr>
          <w:spacing w:val="-11"/>
        </w:rPr>
        <w:t> </w:t>
      </w:r>
      <w:r>
        <w:rPr/>
        <w:t>foreign</w:t>
      </w:r>
      <w:r>
        <w:rPr>
          <w:spacing w:val="-9"/>
        </w:rPr>
        <w:t> </w:t>
      </w:r>
      <w:r>
        <w:rPr/>
        <w:t>action,</w:t>
      </w:r>
      <w:r>
        <w:rPr>
          <w:spacing w:val="-8"/>
        </w:rPr>
        <w:t> </w:t>
      </w:r>
      <w:r>
        <w:rPr/>
        <w:t>nuclear</w:t>
      </w:r>
      <w:r>
        <w:rPr>
          <w:spacing w:val="-10"/>
        </w:rPr>
        <w:t> </w:t>
      </w:r>
      <w:r>
        <w:rPr/>
        <w:t>explosion,</w:t>
      </w:r>
      <w:r>
        <w:rPr>
          <w:spacing w:val="-11"/>
        </w:rPr>
        <w:t> </w:t>
      </w:r>
      <w:r>
        <w:rPr/>
        <w:t>riot,</w:t>
      </w:r>
      <w:r>
        <w:rPr>
          <w:spacing w:val="-8"/>
        </w:rPr>
        <w:t> </w:t>
      </w:r>
      <w:r>
        <w:rPr/>
        <w:t>strikes, civil</w:t>
      </w:r>
      <w:r>
        <w:rPr>
          <w:spacing w:val="-11"/>
        </w:rPr>
        <w:t> </w:t>
      </w:r>
      <w:r>
        <w:rPr/>
        <w:t>insurrection,</w:t>
      </w:r>
      <w:r>
        <w:rPr>
          <w:spacing w:val="-12"/>
        </w:rPr>
        <w:t> </w:t>
      </w:r>
      <w:r>
        <w:rPr/>
        <w:t>earthquake,</w:t>
      </w:r>
      <w:r>
        <w:rPr>
          <w:spacing w:val="-12"/>
        </w:rPr>
        <w:t> </w:t>
      </w:r>
      <w:r>
        <w:rPr/>
        <w:t>hurricane,</w:t>
      </w:r>
      <w:r>
        <w:rPr>
          <w:spacing w:val="-12"/>
        </w:rPr>
        <w:t> </w:t>
      </w:r>
      <w:r>
        <w:rPr/>
        <w:t>tornado,</w:t>
      </w:r>
      <w:r>
        <w:rPr>
          <w:spacing w:val="-10"/>
        </w:rPr>
        <w:t> </w:t>
      </w:r>
      <w:r>
        <w:rPr/>
        <w:t>or</w:t>
      </w:r>
      <w:r>
        <w:rPr>
          <w:spacing w:val="-11"/>
        </w:rPr>
        <w:t> </w:t>
      </w:r>
      <w:r>
        <w:rPr/>
        <w:t>other catastrophic natural event or act of God.</w:t>
      </w:r>
    </w:p>
    <w:p>
      <w:pPr>
        <w:pStyle w:val="BodyText"/>
        <w:spacing w:before="1"/>
      </w:pPr>
    </w:p>
    <w:p>
      <w:pPr>
        <w:spacing w:before="0"/>
        <w:ind w:left="559" w:right="337" w:firstLine="0"/>
        <w:jc w:val="both"/>
        <w:rPr>
          <w:sz w:val="20"/>
        </w:rPr>
      </w:pPr>
      <w:r>
        <w:rPr>
          <w:b/>
          <w:sz w:val="20"/>
        </w:rPr>
        <w:t>Survival of Promises: </w:t>
      </w:r>
      <w:r>
        <w:rPr>
          <w:sz w:val="20"/>
        </w:rPr>
        <w:t>All promises, requirements, terms,</w:t>
      </w:r>
      <w:r>
        <w:rPr>
          <w:spacing w:val="67"/>
          <w:sz w:val="20"/>
        </w:rPr>
        <w:t>   </w:t>
      </w:r>
      <w:r>
        <w:rPr>
          <w:sz w:val="20"/>
        </w:rPr>
        <w:t>conditions,</w:t>
      </w:r>
      <w:r>
        <w:rPr>
          <w:spacing w:val="67"/>
          <w:sz w:val="20"/>
        </w:rPr>
        <w:t>   </w:t>
      </w:r>
      <w:r>
        <w:rPr>
          <w:sz w:val="20"/>
        </w:rPr>
        <w:t>provisions,</w:t>
      </w:r>
      <w:r>
        <w:rPr>
          <w:spacing w:val="67"/>
          <w:sz w:val="20"/>
        </w:rPr>
        <w:t>   </w:t>
      </w:r>
      <w:r>
        <w:rPr>
          <w:spacing w:val="-2"/>
          <w:sz w:val="20"/>
        </w:rPr>
        <w:t>representations,</w:t>
      </w:r>
    </w:p>
    <w:p>
      <w:pPr>
        <w:spacing w:after="0"/>
        <w:jc w:val="both"/>
        <w:rPr>
          <w:sz w:val="20"/>
        </w:rPr>
        <w:sectPr>
          <w:type w:val="continuous"/>
          <w:pgSz w:w="12240" w:h="15840"/>
          <w:pgMar w:header="0" w:footer="428" w:top="640" w:bottom="940" w:left="160" w:right="380"/>
          <w:cols w:num="2" w:equalWidth="0">
            <w:col w:w="5643" w:space="117"/>
            <w:col w:w="5940"/>
          </w:cols>
        </w:sectPr>
      </w:pPr>
    </w:p>
    <w:p>
      <w:pPr>
        <w:pStyle w:val="BodyText"/>
        <w:spacing w:before="75"/>
        <w:ind w:left="560" w:right="38"/>
        <w:jc w:val="both"/>
      </w:pPr>
      <w:r>
        <w:rPr/>
        <w:t>guarantees,</w:t>
      </w:r>
      <w:r>
        <w:rPr>
          <w:spacing w:val="-14"/>
        </w:rPr>
        <w:t> </w:t>
      </w:r>
      <w:r>
        <w:rPr/>
        <w:t>and</w:t>
      </w:r>
      <w:r>
        <w:rPr>
          <w:spacing w:val="-14"/>
        </w:rPr>
        <w:t> </w:t>
      </w:r>
      <w:r>
        <w:rPr/>
        <w:t>warranties</w:t>
      </w:r>
      <w:r>
        <w:rPr>
          <w:spacing w:val="-14"/>
        </w:rPr>
        <w:t> </w:t>
      </w:r>
      <w:r>
        <w:rPr/>
        <w:t>contained</w:t>
      </w:r>
      <w:r>
        <w:rPr>
          <w:spacing w:val="-14"/>
        </w:rPr>
        <w:t> </w:t>
      </w:r>
      <w:r>
        <w:rPr/>
        <w:t>herein</w:t>
      </w:r>
      <w:r>
        <w:rPr>
          <w:spacing w:val="-14"/>
        </w:rPr>
        <w:t> </w:t>
      </w:r>
      <w:r>
        <w:rPr/>
        <w:t>shall</w:t>
      </w:r>
      <w:r>
        <w:rPr>
          <w:spacing w:val="-14"/>
        </w:rPr>
        <w:t> </w:t>
      </w:r>
      <w:r>
        <w:rPr/>
        <w:t>survive the contract expiration or termination date unless specifically provided otherwise herein, or unless superseded by applicable Federal or State statutes of </w:t>
      </w:r>
      <w:r>
        <w:rPr>
          <w:spacing w:val="-2"/>
        </w:rPr>
        <w:t>limitation.</w:t>
      </w:r>
    </w:p>
    <w:p>
      <w:pPr>
        <w:pStyle w:val="BodyText"/>
        <w:spacing w:before="1"/>
      </w:pPr>
    </w:p>
    <w:p>
      <w:pPr>
        <w:pStyle w:val="Heading3"/>
        <w:ind w:left="519"/>
        <w:jc w:val="center"/>
      </w:pPr>
      <w:r>
        <w:rPr/>
        <w:t>Intellectual</w:t>
      </w:r>
      <w:r>
        <w:rPr>
          <w:spacing w:val="-13"/>
        </w:rPr>
        <w:t> </w:t>
      </w:r>
      <w:r>
        <w:rPr/>
        <w:t>Property</w:t>
      </w:r>
      <w:r>
        <w:rPr>
          <w:spacing w:val="-13"/>
        </w:rPr>
        <w:t> </w:t>
      </w:r>
      <w:r>
        <w:rPr>
          <w:spacing w:val="-2"/>
        </w:rPr>
        <w:t>Rights</w:t>
      </w:r>
    </w:p>
    <w:p>
      <w:pPr>
        <w:pStyle w:val="BodyText"/>
        <w:spacing w:before="228"/>
        <w:ind w:left="559" w:right="38"/>
        <w:jc w:val="both"/>
      </w:pPr>
      <w:r>
        <w:rPr>
          <w:b/>
        </w:rPr>
        <w:t>Copyrights and Ownership of Deliverables: </w:t>
      </w:r>
      <w:r>
        <w:rPr/>
        <w:t>All deliverable items produced pursuant to this contract are the exclusive property of the Division. The Grantee shall not</w:t>
      </w:r>
      <w:r>
        <w:rPr>
          <w:spacing w:val="-12"/>
        </w:rPr>
        <w:t> </w:t>
      </w:r>
      <w:r>
        <w:rPr/>
        <w:t>assert</w:t>
      </w:r>
      <w:r>
        <w:rPr>
          <w:spacing w:val="-12"/>
        </w:rPr>
        <w:t> </w:t>
      </w:r>
      <w:r>
        <w:rPr/>
        <w:t>a</w:t>
      </w:r>
      <w:r>
        <w:rPr>
          <w:spacing w:val="-12"/>
        </w:rPr>
        <w:t> </w:t>
      </w:r>
      <w:r>
        <w:rPr/>
        <w:t>claim</w:t>
      </w:r>
      <w:r>
        <w:rPr>
          <w:spacing w:val="-12"/>
        </w:rPr>
        <w:t> </w:t>
      </w:r>
      <w:r>
        <w:rPr/>
        <w:t>of</w:t>
      </w:r>
      <w:r>
        <w:rPr>
          <w:spacing w:val="-10"/>
        </w:rPr>
        <w:t> </w:t>
      </w:r>
      <w:r>
        <w:rPr/>
        <w:t>copyright</w:t>
      </w:r>
      <w:r>
        <w:rPr>
          <w:spacing w:val="-12"/>
        </w:rPr>
        <w:t> </w:t>
      </w:r>
      <w:r>
        <w:rPr/>
        <w:t>or</w:t>
      </w:r>
      <w:r>
        <w:rPr>
          <w:spacing w:val="-11"/>
        </w:rPr>
        <w:t> </w:t>
      </w:r>
      <w:r>
        <w:rPr/>
        <w:t>other</w:t>
      </w:r>
      <w:r>
        <w:rPr>
          <w:spacing w:val="-11"/>
        </w:rPr>
        <w:t> </w:t>
      </w:r>
      <w:r>
        <w:rPr/>
        <w:t>property</w:t>
      </w:r>
      <w:r>
        <w:rPr>
          <w:spacing w:val="-11"/>
        </w:rPr>
        <w:t> </w:t>
      </w:r>
      <w:r>
        <w:rPr/>
        <w:t>interest</w:t>
      </w:r>
      <w:r>
        <w:rPr>
          <w:spacing w:val="-10"/>
        </w:rPr>
        <w:t> </w:t>
      </w:r>
      <w:r>
        <w:rPr/>
        <w:t>in such deliverables.</w:t>
      </w:r>
    </w:p>
    <w:p>
      <w:pPr>
        <w:pStyle w:val="BodyText"/>
        <w:spacing w:before="1"/>
      </w:pPr>
    </w:p>
    <w:p>
      <w:pPr>
        <w:pStyle w:val="Heading3"/>
        <w:ind w:left="1474"/>
      </w:pPr>
      <w:r>
        <w:rPr/>
        <w:t>Compliance</w:t>
      </w:r>
      <w:r>
        <w:rPr>
          <w:spacing w:val="-10"/>
        </w:rPr>
        <w:t> </w:t>
      </w:r>
      <w:r>
        <w:rPr/>
        <w:t>with</w:t>
      </w:r>
      <w:r>
        <w:rPr>
          <w:spacing w:val="-11"/>
        </w:rPr>
        <w:t> </w:t>
      </w:r>
      <w:r>
        <w:rPr/>
        <w:t>Applicable</w:t>
      </w:r>
      <w:r>
        <w:rPr>
          <w:spacing w:val="-11"/>
        </w:rPr>
        <w:t> </w:t>
      </w:r>
      <w:r>
        <w:rPr>
          <w:spacing w:val="-4"/>
        </w:rPr>
        <w:t>Laws</w:t>
      </w:r>
    </w:p>
    <w:p>
      <w:pPr>
        <w:pStyle w:val="BodyText"/>
        <w:spacing w:before="1"/>
        <w:rPr>
          <w:b/>
        </w:rPr>
      </w:pPr>
    </w:p>
    <w:p>
      <w:pPr>
        <w:pStyle w:val="BodyText"/>
        <w:ind w:left="559" w:right="39"/>
        <w:jc w:val="both"/>
      </w:pPr>
      <w:r>
        <w:rPr>
          <w:b/>
        </w:rPr>
        <w:t>Compliance with Laws: </w:t>
      </w:r>
      <w:r>
        <w:rPr/>
        <w:t>The Grantee shall comply with all laws, ordinances, codes, rules, regulations, and licensing requirements that are applicable to the</w:t>
      </w:r>
      <w:r>
        <w:rPr>
          <w:spacing w:val="-3"/>
        </w:rPr>
        <w:t> </w:t>
      </w:r>
      <w:r>
        <w:rPr/>
        <w:t>conduct of</w:t>
      </w:r>
      <w:r>
        <w:rPr>
          <w:spacing w:val="-7"/>
        </w:rPr>
        <w:t> </w:t>
      </w:r>
      <w:r>
        <w:rPr/>
        <w:t>its</w:t>
      </w:r>
      <w:r>
        <w:rPr>
          <w:spacing w:val="-5"/>
        </w:rPr>
        <w:t> </w:t>
      </w:r>
      <w:r>
        <w:rPr/>
        <w:t>business,</w:t>
      </w:r>
      <w:r>
        <w:rPr>
          <w:spacing w:val="-7"/>
        </w:rPr>
        <w:t> </w:t>
      </w:r>
      <w:r>
        <w:rPr/>
        <w:t>including</w:t>
      </w:r>
      <w:r>
        <w:rPr>
          <w:spacing w:val="-8"/>
        </w:rPr>
        <w:t> </w:t>
      </w:r>
      <w:r>
        <w:rPr/>
        <w:t>those</w:t>
      </w:r>
      <w:r>
        <w:rPr>
          <w:spacing w:val="-8"/>
        </w:rPr>
        <w:t> </w:t>
      </w:r>
      <w:r>
        <w:rPr/>
        <w:t>of</w:t>
      </w:r>
      <w:r>
        <w:rPr>
          <w:spacing w:val="-6"/>
        </w:rPr>
        <w:t> </w:t>
      </w:r>
      <w:r>
        <w:rPr/>
        <w:t>federal,</w:t>
      </w:r>
      <w:r>
        <w:rPr>
          <w:spacing w:val="-6"/>
        </w:rPr>
        <w:t> </w:t>
      </w:r>
      <w:r>
        <w:rPr/>
        <w:t>state,</w:t>
      </w:r>
      <w:r>
        <w:rPr>
          <w:spacing w:val="-7"/>
        </w:rPr>
        <w:t> </w:t>
      </w:r>
      <w:r>
        <w:rPr/>
        <w:t>and</w:t>
      </w:r>
      <w:r>
        <w:rPr>
          <w:spacing w:val="-6"/>
        </w:rPr>
        <w:t> </w:t>
      </w:r>
      <w:r>
        <w:rPr/>
        <w:t>local agencies having jurisdiction and/or authority.</w:t>
      </w:r>
    </w:p>
    <w:p>
      <w:pPr>
        <w:pStyle w:val="BodyText"/>
      </w:pPr>
    </w:p>
    <w:p>
      <w:pPr>
        <w:spacing w:before="1"/>
        <w:ind w:left="559" w:right="40" w:firstLine="0"/>
        <w:jc w:val="both"/>
        <w:rPr>
          <w:sz w:val="20"/>
        </w:rPr>
      </w:pPr>
      <w:r>
        <w:rPr>
          <w:b/>
          <w:sz w:val="20"/>
        </w:rPr>
        <w:t>Equal Employment Opportunity: </w:t>
      </w:r>
      <w:r>
        <w:rPr>
          <w:sz w:val="20"/>
        </w:rPr>
        <w:t>The Grantee shall comply with all federal and State laws relating to equal employment opportunity.</w:t>
      </w:r>
    </w:p>
    <w:p>
      <w:pPr>
        <w:pStyle w:val="BodyText"/>
        <w:spacing w:before="229"/>
        <w:ind w:left="559" w:right="38"/>
        <w:jc w:val="both"/>
      </w:pPr>
      <w:r>
        <w:rPr>
          <w:b/>
        </w:rPr>
        <w:t>Health Insurance Portability and Accountability Act (HIPAA): </w:t>
      </w:r>
      <w:r>
        <w:rPr/>
        <w:t>The Grantee agrees that, if the Division determines that some or all of the activities within the scope</w:t>
      </w:r>
      <w:r>
        <w:rPr>
          <w:spacing w:val="-5"/>
        </w:rPr>
        <w:t> </w:t>
      </w:r>
      <w:r>
        <w:rPr/>
        <w:t>of</w:t>
      </w:r>
      <w:r>
        <w:rPr>
          <w:spacing w:val="-5"/>
        </w:rPr>
        <w:t> </w:t>
      </w:r>
      <w:r>
        <w:rPr/>
        <w:t>this</w:t>
      </w:r>
      <w:r>
        <w:rPr>
          <w:spacing w:val="-4"/>
        </w:rPr>
        <w:t> </w:t>
      </w:r>
      <w:r>
        <w:rPr/>
        <w:t>contract</w:t>
      </w:r>
      <w:r>
        <w:rPr>
          <w:spacing w:val="-5"/>
        </w:rPr>
        <w:t> </w:t>
      </w:r>
      <w:r>
        <w:rPr/>
        <w:t>are</w:t>
      </w:r>
      <w:r>
        <w:rPr>
          <w:spacing w:val="-5"/>
        </w:rPr>
        <w:t> </w:t>
      </w:r>
      <w:r>
        <w:rPr/>
        <w:t>subject</w:t>
      </w:r>
      <w:r>
        <w:rPr>
          <w:spacing w:val="-5"/>
        </w:rPr>
        <w:t> </w:t>
      </w:r>
      <w:r>
        <w:rPr/>
        <w:t>to</w:t>
      </w:r>
      <w:r>
        <w:rPr>
          <w:spacing w:val="-5"/>
        </w:rPr>
        <w:t> </w:t>
      </w:r>
      <w:r>
        <w:rPr/>
        <w:t>the</w:t>
      </w:r>
      <w:r>
        <w:rPr>
          <w:spacing w:val="-5"/>
        </w:rPr>
        <w:t> </w:t>
      </w:r>
      <w:r>
        <w:rPr/>
        <w:t>Health</w:t>
      </w:r>
      <w:r>
        <w:rPr>
          <w:spacing w:val="-5"/>
        </w:rPr>
        <w:t> </w:t>
      </w:r>
      <w:r>
        <w:rPr/>
        <w:t>Insurance Portability</w:t>
      </w:r>
      <w:r>
        <w:rPr>
          <w:spacing w:val="-10"/>
        </w:rPr>
        <w:t> </w:t>
      </w:r>
      <w:r>
        <w:rPr/>
        <w:t>and</w:t>
      </w:r>
      <w:r>
        <w:rPr>
          <w:spacing w:val="-12"/>
        </w:rPr>
        <w:t> </w:t>
      </w:r>
      <w:r>
        <w:rPr/>
        <w:t>Accountability</w:t>
      </w:r>
      <w:r>
        <w:rPr>
          <w:spacing w:val="-13"/>
        </w:rPr>
        <w:t> </w:t>
      </w:r>
      <w:r>
        <w:rPr/>
        <w:t>Act</w:t>
      </w:r>
      <w:r>
        <w:rPr>
          <w:spacing w:val="-14"/>
        </w:rPr>
        <w:t> </w:t>
      </w:r>
      <w:r>
        <w:rPr/>
        <w:t>of</w:t>
      </w:r>
      <w:r>
        <w:rPr>
          <w:spacing w:val="-12"/>
        </w:rPr>
        <w:t> </w:t>
      </w:r>
      <w:r>
        <w:rPr/>
        <w:t>1996,</w:t>
      </w:r>
      <w:r>
        <w:rPr>
          <w:spacing w:val="-9"/>
        </w:rPr>
        <w:t> </w:t>
      </w:r>
      <w:r>
        <w:rPr/>
        <w:t>P.L.</w:t>
      </w:r>
      <w:r>
        <w:rPr>
          <w:spacing w:val="-12"/>
        </w:rPr>
        <w:t> </w:t>
      </w:r>
      <w:r>
        <w:rPr/>
        <w:t>104-91,</w:t>
      </w:r>
      <w:r>
        <w:rPr>
          <w:spacing w:val="-9"/>
        </w:rPr>
        <w:t> </w:t>
      </w:r>
      <w:r>
        <w:rPr/>
        <w:t>as amended</w:t>
      </w:r>
      <w:r>
        <w:rPr>
          <w:spacing w:val="-14"/>
        </w:rPr>
        <w:t> </w:t>
      </w:r>
      <w:r>
        <w:rPr/>
        <w:t>(“HIPAA”),</w:t>
      </w:r>
      <w:r>
        <w:rPr>
          <w:spacing w:val="-14"/>
        </w:rPr>
        <w:t> </w:t>
      </w:r>
      <w:r>
        <w:rPr/>
        <w:t>or</w:t>
      </w:r>
      <w:r>
        <w:rPr>
          <w:spacing w:val="-14"/>
        </w:rPr>
        <w:t> </w:t>
      </w:r>
      <w:r>
        <w:rPr/>
        <w:t>its</w:t>
      </w:r>
      <w:r>
        <w:rPr>
          <w:spacing w:val="-14"/>
        </w:rPr>
        <w:t> </w:t>
      </w:r>
      <w:r>
        <w:rPr/>
        <w:t>implementing</w:t>
      </w:r>
      <w:r>
        <w:rPr>
          <w:spacing w:val="-14"/>
        </w:rPr>
        <w:t> </w:t>
      </w:r>
      <w:r>
        <w:rPr/>
        <w:t>regulations,</w:t>
      </w:r>
      <w:r>
        <w:rPr>
          <w:spacing w:val="-14"/>
        </w:rPr>
        <w:t> </w:t>
      </w:r>
      <w:r>
        <w:rPr/>
        <w:t>it</w:t>
      </w:r>
      <w:r>
        <w:rPr>
          <w:spacing w:val="-14"/>
        </w:rPr>
        <w:t> </w:t>
      </w:r>
      <w:r>
        <w:rPr/>
        <w:t>will comply with the HIPAA requirements and will execute such agreements and practices as the Division may require to ensure compliance.</w:t>
      </w:r>
    </w:p>
    <w:p>
      <w:pPr>
        <w:pStyle w:val="BodyText"/>
        <w:spacing w:before="3"/>
      </w:pPr>
    </w:p>
    <w:p>
      <w:pPr>
        <w:pStyle w:val="Heading3"/>
        <w:ind w:left="519" w:right="5"/>
        <w:jc w:val="center"/>
      </w:pPr>
      <w:r>
        <w:rPr>
          <w:spacing w:val="-2"/>
        </w:rPr>
        <w:t>Confidentiality</w:t>
      </w:r>
    </w:p>
    <w:p>
      <w:pPr>
        <w:pStyle w:val="BodyText"/>
        <w:spacing w:before="228"/>
        <w:ind w:left="559" w:right="38"/>
        <w:jc w:val="both"/>
      </w:pPr>
      <w:r>
        <w:rPr>
          <w:b/>
        </w:rPr>
        <w:t>Confidentiality: </w:t>
      </w:r>
      <w:r>
        <w:rPr/>
        <w:t>Any information, data, instruments, documents, studies or reports given to or prepared or assembled</w:t>
      </w:r>
      <w:r>
        <w:rPr>
          <w:spacing w:val="-4"/>
        </w:rPr>
        <w:t> </w:t>
      </w:r>
      <w:r>
        <w:rPr/>
        <w:t>by</w:t>
      </w:r>
      <w:r>
        <w:rPr>
          <w:spacing w:val="-5"/>
        </w:rPr>
        <w:t> </w:t>
      </w:r>
      <w:r>
        <w:rPr/>
        <w:t>the</w:t>
      </w:r>
      <w:r>
        <w:rPr>
          <w:spacing w:val="-6"/>
        </w:rPr>
        <w:t> </w:t>
      </w:r>
      <w:r>
        <w:rPr/>
        <w:t>Grantee</w:t>
      </w:r>
      <w:r>
        <w:rPr>
          <w:spacing w:val="-4"/>
        </w:rPr>
        <w:t> </w:t>
      </w:r>
      <w:r>
        <w:rPr/>
        <w:t>under</w:t>
      </w:r>
      <w:r>
        <w:rPr>
          <w:spacing w:val="-3"/>
        </w:rPr>
        <w:t> </w:t>
      </w:r>
      <w:r>
        <w:rPr/>
        <w:t>this</w:t>
      </w:r>
      <w:r>
        <w:rPr>
          <w:spacing w:val="-5"/>
        </w:rPr>
        <w:t> </w:t>
      </w:r>
      <w:r>
        <w:rPr/>
        <w:t>agreement</w:t>
      </w:r>
      <w:r>
        <w:rPr>
          <w:spacing w:val="-6"/>
        </w:rPr>
        <w:t> </w:t>
      </w:r>
      <w:r>
        <w:rPr/>
        <w:t>shall</w:t>
      </w:r>
      <w:r>
        <w:rPr>
          <w:spacing w:val="-5"/>
        </w:rPr>
        <w:t> </w:t>
      </w:r>
      <w:r>
        <w:rPr/>
        <w:t>be kept</w:t>
      </w:r>
      <w:r>
        <w:rPr>
          <w:spacing w:val="-11"/>
        </w:rPr>
        <w:t> </w:t>
      </w:r>
      <w:r>
        <w:rPr/>
        <w:t>as</w:t>
      </w:r>
      <w:r>
        <w:rPr>
          <w:spacing w:val="-9"/>
        </w:rPr>
        <w:t> </w:t>
      </w:r>
      <w:r>
        <w:rPr/>
        <w:t>confidential</w:t>
      </w:r>
      <w:r>
        <w:rPr>
          <w:spacing w:val="-12"/>
        </w:rPr>
        <w:t> </w:t>
      </w:r>
      <w:r>
        <w:rPr/>
        <w:t>and</w:t>
      </w:r>
      <w:r>
        <w:rPr>
          <w:spacing w:val="-11"/>
        </w:rPr>
        <w:t> </w:t>
      </w:r>
      <w:r>
        <w:rPr/>
        <w:t>not</w:t>
      </w:r>
      <w:r>
        <w:rPr>
          <w:spacing w:val="-8"/>
        </w:rPr>
        <w:t> </w:t>
      </w:r>
      <w:r>
        <w:rPr/>
        <w:t>divulged</w:t>
      </w:r>
      <w:r>
        <w:rPr>
          <w:spacing w:val="-11"/>
        </w:rPr>
        <w:t> </w:t>
      </w:r>
      <w:r>
        <w:rPr/>
        <w:t>or</w:t>
      </w:r>
      <w:r>
        <w:rPr>
          <w:spacing w:val="-10"/>
        </w:rPr>
        <w:t> </w:t>
      </w:r>
      <w:r>
        <w:rPr/>
        <w:t>made</w:t>
      </w:r>
      <w:r>
        <w:rPr>
          <w:spacing w:val="-11"/>
        </w:rPr>
        <w:t> </w:t>
      </w:r>
      <w:r>
        <w:rPr/>
        <w:t>available</w:t>
      </w:r>
      <w:r>
        <w:rPr>
          <w:spacing w:val="-9"/>
        </w:rPr>
        <w:t> </w:t>
      </w:r>
      <w:r>
        <w:rPr/>
        <w:t>to any individual or organization without the prior written approval</w:t>
      </w:r>
      <w:r>
        <w:rPr>
          <w:spacing w:val="-5"/>
        </w:rPr>
        <w:t> </w:t>
      </w:r>
      <w:r>
        <w:rPr/>
        <w:t>of</w:t>
      </w:r>
      <w:r>
        <w:rPr>
          <w:spacing w:val="-4"/>
        </w:rPr>
        <w:t> </w:t>
      </w:r>
      <w:r>
        <w:rPr/>
        <w:t>the</w:t>
      </w:r>
      <w:r>
        <w:rPr>
          <w:spacing w:val="-4"/>
        </w:rPr>
        <w:t> </w:t>
      </w:r>
      <w:r>
        <w:rPr/>
        <w:t>Division.</w:t>
      </w:r>
      <w:r>
        <w:rPr>
          <w:spacing w:val="-4"/>
        </w:rPr>
        <w:t> </w:t>
      </w:r>
      <w:r>
        <w:rPr/>
        <w:t>The</w:t>
      </w:r>
      <w:r>
        <w:rPr>
          <w:spacing w:val="-4"/>
        </w:rPr>
        <w:t> </w:t>
      </w:r>
      <w:r>
        <w:rPr/>
        <w:t>Grantee</w:t>
      </w:r>
      <w:r>
        <w:rPr>
          <w:spacing w:val="-4"/>
        </w:rPr>
        <w:t> </w:t>
      </w:r>
      <w:r>
        <w:rPr/>
        <w:t>acknowledges</w:t>
      </w:r>
      <w:r>
        <w:rPr>
          <w:spacing w:val="-2"/>
        </w:rPr>
        <w:t> </w:t>
      </w:r>
      <w:r>
        <w:rPr/>
        <w:t>that in</w:t>
      </w:r>
      <w:r>
        <w:rPr>
          <w:spacing w:val="-9"/>
        </w:rPr>
        <w:t> </w:t>
      </w:r>
      <w:r>
        <w:rPr/>
        <w:t>receiving,</w:t>
      </w:r>
      <w:r>
        <w:rPr>
          <w:spacing w:val="-8"/>
        </w:rPr>
        <w:t> </w:t>
      </w:r>
      <w:r>
        <w:rPr/>
        <w:t>storing,</w:t>
      </w:r>
      <w:r>
        <w:rPr>
          <w:spacing w:val="-8"/>
        </w:rPr>
        <w:t> </w:t>
      </w:r>
      <w:r>
        <w:rPr/>
        <w:t>processing</w:t>
      </w:r>
      <w:r>
        <w:rPr>
          <w:spacing w:val="-9"/>
        </w:rPr>
        <w:t> </w:t>
      </w:r>
      <w:r>
        <w:rPr/>
        <w:t>or</w:t>
      </w:r>
      <w:r>
        <w:rPr>
          <w:spacing w:val="-7"/>
        </w:rPr>
        <w:t> </w:t>
      </w:r>
      <w:r>
        <w:rPr/>
        <w:t>otherwise</w:t>
      </w:r>
      <w:r>
        <w:rPr>
          <w:spacing w:val="-9"/>
        </w:rPr>
        <w:t> </w:t>
      </w:r>
      <w:r>
        <w:rPr/>
        <w:t>dealing</w:t>
      </w:r>
      <w:r>
        <w:rPr>
          <w:spacing w:val="-9"/>
        </w:rPr>
        <w:t> </w:t>
      </w:r>
      <w:r>
        <w:rPr/>
        <w:t>with any confidential information it will safeguard and not further disclose the information except as otherwise provided in this contract.</w:t>
      </w:r>
    </w:p>
    <w:p>
      <w:pPr>
        <w:pStyle w:val="BodyText"/>
        <w:spacing w:before="1"/>
      </w:pPr>
    </w:p>
    <w:p>
      <w:pPr>
        <w:pStyle w:val="BodyText"/>
        <w:ind w:left="559" w:right="40"/>
        <w:jc w:val="both"/>
      </w:pPr>
      <w:r>
        <w:rPr>
          <w:b/>
        </w:rPr>
        <w:t>Data Security: </w:t>
      </w:r>
      <w:r>
        <w:rPr/>
        <w:t>The Grantee shall adopt and apply data security standards and procedures that comply with all applicable</w:t>
      </w:r>
      <w:r>
        <w:rPr>
          <w:spacing w:val="-3"/>
        </w:rPr>
        <w:t> </w:t>
      </w:r>
      <w:r>
        <w:rPr/>
        <w:t>federal,</w:t>
      </w:r>
      <w:r>
        <w:rPr>
          <w:spacing w:val="-2"/>
        </w:rPr>
        <w:t> </w:t>
      </w:r>
      <w:r>
        <w:rPr/>
        <w:t>state,</w:t>
      </w:r>
      <w:r>
        <w:rPr>
          <w:spacing w:val="-1"/>
        </w:rPr>
        <w:t> </w:t>
      </w:r>
      <w:r>
        <w:rPr/>
        <w:t>and</w:t>
      </w:r>
      <w:r>
        <w:rPr>
          <w:spacing w:val="-3"/>
        </w:rPr>
        <w:t> </w:t>
      </w:r>
      <w:r>
        <w:rPr/>
        <w:t>local</w:t>
      </w:r>
      <w:r>
        <w:rPr>
          <w:spacing w:val="-3"/>
        </w:rPr>
        <w:t> </w:t>
      </w:r>
      <w:r>
        <w:rPr/>
        <w:t>laws,</w:t>
      </w:r>
      <w:r>
        <w:rPr>
          <w:spacing w:val="-2"/>
        </w:rPr>
        <w:t> </w:t>
      </w:r>
      <w:r>
        <w:rPr/>
        <w:t>regulations,</w:t>
      </w:r>
      <w:r>
        <w:rPr>
          <w:spacing w:val="-1"/>
        </w:rPr>
        <w:t> </w:t>
      </w:r>
      <w:r>
        <w:rPr/>
        <w:t>and </w:t>
      </w:r>
      <w:r>
        <w:rPr>
          <w:spacing w:val="-2"/>
        </w:rPr>
        <w:t>rules.</w:t>
      </w:r>
    </w:p>
    <w:p>
      <w:pPr>
        <w:pStyle w:val="BodyText"/>
      </w:pPr>
    </w:p>
    <w:p>
      <w:pPr>
        <w:pStyle w:val="BodyText"/>
        <w:ind w:left="559" w:right="39"/>
        <w:jc w:val="both"/>
      </w:pPr>
      <w:r>
        <w:rPr>
          <w:b/>
        </w:rPr>
        <w:t>Duty</w:t>
      </w:r>
      <w:r>
        <w:rPr>
          <w:b/>
          <w:spacing w:val="-5"/>
        </w:rPr>
        <w:t> </w:t>
      </w:r>
      <w:r>
        <w:rPr>
          <w:b/>
        </w:rPr>
        <w:t>to</w:t>
      </w:r>
      <w:r>
        <w:rPr>
          <w:b/>
          <w:spacing w:val="-4"/>
        </w:rPr>
        <w:t> </w:t>
      </w:r>
      <w:r>
        <w:rPr>
          <w:b/>
        </w:rPr>
        <w:t>Report:</w:t>
      </w:r>
      <w:r>
        <w:rPr>
          <w:b/>
          <w:spacing w:val="-4"/>
        </w:rPr>
        <w:t> </w:t>
      </w:r>
      <w:r>
        <w:rPr/>
        <w:t>The</w:t>
      </w:r>
      <w:r>
        <w:rPr>
          <w:spacing w:val="-5"/>
        </w:rPr>
        <w:t> </w:t>
      </w:r>
      <w:r>
        <w:rPr/>
        <w:t>Grantee</w:t>
      </w:r>
      <w:r>
        <w:rPr>
          <w:spacing w:val="-5"/>
        </w:rPr>
        <w:t> </w:t>
      </w:r>
      <w:r>
        <w:rPr/>
        <w:t>shall</w:t>
      </w:r>
      <w:r>
        <w:rPr>
          <w:spacing w:val="-6"/>
        </w:rPr>
        <w:t> </w:t>
      </w:r>
      <w:r>
        <w:rPr/>
        <w:t>report</w:t>
      </w:r>
      <w:r>
        <w:rPr>
          <w:spacing w:val="-5"/>
        </w:rPr>
        <w:t> </w:t>
      </w:r>
      <w:r>
        <w:rPr/>
        <w:t>a</w:t>
      </w:r>
      <w:r>
        <w:rPr>
          <w:spacing w:val="-5"/>
        </w:rPr>
        <w:t> </w:t>
      </w:r>
      <w:r>
        <w:rPr/>
        <w:t>suspected</w:t>
      </w:r>
      <w:r>
        <w:rPr>
          <w:spacing w:val="-5"/>
        </w:rPr>
        <w:t> </w:t>
      </w:r>
      <w:r>
        <w:rPr/>
        <w:t>or confirmed security breach to the Division’s Contract Administrator within twenty-four (24) hours after the breach</w:t>
      </w:r>
      <w:r>
        <w:rPr>
          <w:spacing w:val="-6"/>
        </w:rPr>
        <w:t> </w:t>
      </w:r>
      <w:r>
        <w:rPr/>
        <w:t>is</w:t>
      </w:r>
      <w:r>
        <w:rPr>
          <w:spacing w:val="-7"/>
        </w:rPr>
        <w:t> </w:t>
      </w:r>
      <w:r>
        <w:rPr/>
        <w:t>first</w:t>
      </w:r>
      <w:r>
        <w:rPr>
          <w:spacing w:val="-8"/>
        </w:rPr>
        <w:t> </w:t>
      </w:r>
      <w:r>
        <w:rPr/>
        <w:t>discovered,</w:t>
      </w:r>
      <w:r>
        <w:rPr>
          <w:spacing w:val="-6"/>
        </w:rPr>
        <w:t> </w:t>
      </w:r>
      <w:r>
        <w:rPr/>
        <w:t>provided</w:t>
      </w:r>
      <w:r>
        <w:rPr>
          <w:spacing w:val="-6"/>
        </w:rPr>
        <w:t> </w:t>
      </w:r>
      <w:r>
        <w:rPr/>
        <w:t>that</w:t>
      </w:r>
      <w:r>
        <w:rPr>
          <w:spacing w:val="-8"/>
        </w:rPr>
        <w:t> </w:t>
      </w:r>
      <w:r>
        <w:rPr/>
        <w:t>the</w:t>
      </w:r>
      <w:r>
        <w:rPr>
          <w:spacing w:val="-9"/>
        </w:rPr>
        <w:t> </w:t>
      </w:r>
      <w:r>
        <w:rPr/>
        <w:t>Grantee</w:t>
      </w:r>
      <w:r>
        <w:rPr>
          <w:spacing w:val="-9"/>
        </w:rPr>
        <w:t> </w:t>
      </w:r>
      <w:r>
        <w:rPr/>
        <w:t>shall report a breach involving Social Security Administration data</w:t>
      </w:r>
      <w:r>
        <w:rPr>
          <w:spacing w:val="-10"/>
        </w:rPr>
        <w:t> </w:t>
      </w:r>
      <w:r>
        <w:rPr/>
        <w:t>or</w:t>
      </w:r>
      <w:r>
        <w:rPr>
          <w:spacing w:val="-10"/>
        </w:rPr>
        <w:t> </w:t>
      </w:r>
      <w:r>
        <w:rPr/>
        <w:t>Internal</w:t>
      </w:r>
      <w:r>
        <w:rPr>
          <w:spacing w:val="-12"/>
        </w:rPr>
        <w:t> </w:t>
      </w:r>
      <w:r>
        <w:rPr/>
        <w:t>Revenue</w:t>
      </w:r>
      <w:r>
        <w:rPr>
          <w:spacing w:val="-10"/>
        </w:rPr>
        <w:t> </w:t>
      </w:r>
      <w:r>
        <w:rPr/>
        <w:t>Service</w:t>
      </w:r>
      <w:r>
        <w:rPr>
          <w:spacing w:val="-11"/>
        </w:rPr>
        <w:t> </w:t>
      </w:r>
      <w:r>
        <w:rPr/>
        <w:t>data</w:t>
      </w:r>
      <w:r>
        <w:rPr>
          <w:spacing w:val="-11"/>
        </w:rPr>
        <w:t> </w:t>
      </w:r>
      <w:r>
        <w:rPr/>
        <w:t>within</w:t>
      </w:r>
      <w:r>
        <w:rPr>
          <w:spacing w:val="-10"/>
        </w:rPr>
        <w:t> </w:t>
      </w:r>
      <w:r>
        <w:rPr/>
        <w:t>one</w:t>
      </w:r>
      <w:r>
        <w:rPr>
          <w:spacing w:val="-9"/>
        </w:rPr>
        <w:t> </w:t>
      </w:r>
      <w:r>
        <w:rPr/>
        <w:t>(1)</w:t>
      </w:r>
      <w:r>
        <w:rPr>
          <w:spacing w:val="-10"/>
        </w:rPr>
        <w:t> </w:t>
      </w:r>
      <w:r>
        <w:rPr>
          <w:spacing w:val="-4"/>
        </w:rPr>
        <w:t>hour</w:t>
      </w:r>
    </w:p>
    <w:p>
      <w:pPr>
        <w:pStyle w:val="BodyText"/>
        <w:spacing w:before="80"/>
        <w:ind w:left="559" w:right="338"/>
        <w:jc w:val="both"/>
      </w:pPr>
      <w:r>
        <w:rPr/>
        <w:br w:type="column"/>
      </w:r>
      <w:r>
        <w:rPr/>
        <w:t>after the breach is first discovered. During the performance of this contract, the grantee is to notify the Division contract administrator of any contact by the federal Office for Civil Rights (OCR) received by the </w:t>
      </w:r>
      <w:r>
        <w:rPr>
          <w:spacing w:val="-2"/>
        </w:rPr>
        <w:t>grantee.</w:t>
      </w:r>
    </w:p>
    <w:p>
      <w:pPr>
        <w:pStyle w:val="BodyText"/>
      </w:pPr>
    </w:p>
    <w:p>
      <w:pPr>
        <w:pStyle w:val="BodyText"/>
        <w:ind w:left="559" w:right="338"/>
        <w:jc w:val="both"/>
      </w:pPr>
      <w:r>
        <w:rPr>
          <w:b/>
        </w:rPr>
        <w:t>Cost</w:t>
      </w:r>
      <w:r>
        <w:rPr>
          <w:b/>
          <w:spacing w:val="-2"/>
        </w:rPr>
        <w:t> </w:t>
      </w:r>
      <w:r>
        <w:rPr>
          <w:b/>
        </w:rPr>
        <w:t>Borne</w:t>
      </w:r>
      <w:r>
        <w:rPr>
          <w:b/>
          <w:spacing w:val="-3"/>
        </w:rPr>
        <w:t> </w:t>
      </w:r>
      <w:r>
        <w:rPr>
          <w:b/>
        </w:rPr>
        <w:t>by</w:t>
      </w:r>
      <w:r>
        <w:rPr>
          <w:b/>
          <w:spacing w:val="-1"/>
        </w:rPr>
        <w:t> </w:t>
      </w:r>
      <w:r>
        <w:rPr>
          <w:b/>
        </w:rPr>
        <w:t>Grantee:</w:t>
      </w:r>
      <w:r>
        <w:rPr>
          <w:b/>
          <w:spacing w:val="-2"/>
        </w:rPr>
        <w:t> </w:t>
      </w:r>
      <w:r>
        <w:rPr/>
        <w:t>If</w:t>
      </w:r>
      <w:r>
        <w:rPr>
          <w:spacing w:val="-1"/>
        </w:rPr>
        <w:t> </w:t>
      </w:r>
      <w:r>
        <w:rPr/>
        <w:t>any applicable</w:t>
      </w:r>
      <w:r>
        <w:rPr>
          <w:spacing w:val="-3"/>
        </w:rPr>
        <w:t> </w:t>
      </w:r>
      <w:r>
        <w:rPr/>
        <w:t>federal,</w:t>
      </w:r>
      <w:r>
        <w:rPr>
          <w:spacing w:val="-1"/>
        </w:rPr>
        <w:t> </w:t>
      </w:r>
      <w:r>
        <w:rPr/>
        <w:t>state, or</w:t>
      </w:r>
      <w:r>
        <w:rPr>
          <w:spacing w:val="-11"/>
        </w:rPr>
        <w:t> </w:t>
      </w:r>
      <w:r>
        <w:rPr/>
        <w:t>local</w:t>
      </w:r>
      <w:r>
        <w:rPr>
          <w:spacing w:val="-11"/>
        </w:rPr>
        <w:t> </w:t>
      </w:r>
      <w:r>
        <w:rPr/>
        <w:t>law,</w:t>
      </w:r>
      <w:r>
        <w:rPr>
          <w:spacing w:val="-12"/>
        </w:rPr>
        <w:t> </w:t>
      </w:r>
      <w:r>
        <w:rPr/>
        <w:t>regulation,</w:t>
      </w:r>
      <w:r>
        <w:rPr>
          <w:spacing w:val="-12"/>
        </w:rPr>
        <w:t> </w:t>
      </w:r>
      <w:r>
        <w:rPr/>
        <w:t>or</w:t>
      </w:r>
      <w:r>
        <w:rPr>
          <w:spacing w:val="-9"/>
        </w:rPr>
        <w:t> </w:t>
      </w:r>
      <w:r>
        <w:rPr/>
        <w:t>rule</w:t>
      </w:r>
      <w:r>
        <w:rPr>
          <w:spacing w:val="-10"/>
        </w:rPr>
        <w:t> </w:t>
      </w:r>
      <w:r>
        <w:rPr/>
        <w:t>requires</w:t>
      </w:r>
      <w:r>
        <w:rPr>
          <w:spacing w:val="-8"/>
        </w:rPr>
        <w:t> </w:t>
      </w:r>
      <w:r>
        <w:rPr/>
        <w:t>the</w:t>
      </w:r>
      <w:r>
        <w:rPr>
          <w:spacing w:val="-10"/>
        </w:rPr>
        <w:t> </w:t>
      </w:r>
      <w:r>
        <w:rPr/>
        <w:t>Division</w:t>
      </w:r>
      <w:r>
        <w:rPr>
          <w:spacing w:val="-12"/>
        </w:rPr>
        <w:t> </w:t>
      </w:r>
      <w:r>
        <w:rPr/>
        <w:t>or</w:t>
      </w:r>
      <w:r>
        <w:rPr>
          <w:spacing w:val="-9"/>
        </w:rPr>
        <w:t> </w:t>
      </w:r>
      <w:r>
        <w:rPr/>
        <w:t>the Grantee to give affected persons written notice of a security breach arising out of the Grantee’s performance under</w:t>
      </w:r>
      <w:r>
        <w:rPr>
          <w:spacing w:val="-4"/>
        </w:rPr>
        <w:t> </w:t>
      </w:r>
      <w:r>
        <w:rPr/>
        <w:t>this</w:t>
      </w:r>
      <w:r>
        <w:rPr>
          <w:spacing w:val="-4"/>
        </w:rPr>
        <w:t> </w:t>
      </w:r>
      <w:r>
        <w:rPr/>
        <w:t>contract,</w:t>
      </w:r>
      <w:r>
        <w:rPr>
          <w:spacing w:val="-5"/>
        </w:rPr>
        <w:t> </w:t>
      </w:r>
      <w:r>
        <w:rPr/>
        <w:t>the</w:t>
      </w:r>
      <w:r>
        <w:rPr>
          <w:spacing w:val="-5"/>
        </w:rPr>
        <w:t> </w:t>
      </w:r>
      <w:r>
        <w:rPr/>
        <w:t>Grantee</w:t>
      </w:r>
      <w:r>
        <w:rPr>
          <w:spacing w:val="-5"/>
        </w:rPr>
        <w:t> </w:t>
      </w:r>
      <w:r>
        <w:rPr/>
        <w:t>shall</w:t>
      </w:r>
      <w:r>
        <w:rPr>
          <w:spacing w:val="-4"/>
        </w:rPr>
        <w:t> </w:t>
      </w:r>
      <w:r>
        <w:rPr/>
        <w:t>bear</w:t>
      </w:r>
      <w:r>
        <w:rPr>
          <w:spacing w:val="-4"/>
        </w:rPr>
        <w:t> </w:t>
      </w:r>
      <w:r>
        <w:rPr/>
        <w:t>the</w:t>
      </w:r>
      <w:r>
        <w:rPr>
          <w:spacing w:val="-5"/>
        </w:rPr>
        <w:t> </w:t>
      </w:r>
      <w:r>
        <w:rPr/>
        <w:t>cost</w:t>
      </w:r>
      <w:r>
        <w:rPr>
          <w:spacing w:val="-5"/>
        </w:rPr>
        <w:t> </w:t>
      </w:r>
      <w:r>
        <w:rPr/>
        <w:t>of</w:t>
      </w:r>
      <w:r>
        <w:rPr>
          <w:spacing w:val="-5"/>
        </w:rPr>
        <w:t> </w:t>
      </w:r>
      <w:r>
        <w:rPr/>
        <w:t>the </w:t>
      </w:r>
      <w:r>
        <w:rPr>
          <w:spacing w:val="-2"/>
        </w:rPr>
        <w:t>notice.</w:t>
      </w:r>
    </w:p>
    <w:p>
      <w:pPr>
        <w:pStyle w:val="BodyText"/>
        <w:spacing w:before="1"/>
      </w:pPr>
    </w:p>
    <w:p>
      <w:pPr>
        <w:pStyle w:val="Heading3"/>
        <w:spacing w:before="1"/>
        <w:ind w:left="216" w:right="3"/>
        <w:jc w:val="center"/>
      </w:pPr>
      <w:r>
        <w:rPr>
          <w:spacing w:val="-2"/>
        </w:rPr>
        <w:t>Oversight</w:t>
      </w:r>
    </w:p>
    <w:p>
      <w:pPr>
        <w:pStyle w:val="BodyText"/>
        <w:spacing w:before="228"/>
        <w:ind w:left="559" w:right="338"/>
        <w:jc w:val="both"/>
      </w:pPr>
      <w:r>
        <w:rPr>
          <w:b/>
        </w:rPr>
        <w:t>Access to Persons and Records: </w:t>
      </w:r>
      <w:r>
        <w:rPr/>
        <w:t>The State Auditor shall have access to persons and records as a result of all contracts or grants entered into by State agencies or political subdivisions in accordance with General Statute 147-64.7.</w:t>
      </w:r>
      <w:r>
        <w:rPr>
          <w:spacing w:val="-2"/>
        </w:rPr>
        <w:t> </w:t>
      </w:r>
      <w:r>
        <w:rPr/>
        <w:t>Additionally,</w:t>
      </w:r>
      <w:r>
        <w:rPr>
          <w:spacing w:val="-4"/>
        </w:rPr>
        <w:t> </w:t>
      </w:r>
      <w:r>
        <w:rPr/>
        <w:t>as</w:t>
      </w:r>
      <w:r>
        <w:rPr>
          <w:spacing w:val="-2"/>
        </w:rPr>
        <w:t> </w:t>
      </w:r>
      <w:r>
        <w:rPr/>
        <w:t>the</w:t>
      </w:r>
      <w:r>
        <w:rPr>
          <w:spacing w:val="-4"/>
        </w:rPr>
        <w:t> </w:t>
      </w:r>
      <w:r>
        <w:rPr/>
        <w:t>State</w:t>
      </w:r>
      <w:r>
        <w:rPr>
          <w:spacing w:val="-4"/>
        </w:rPr>
        <w:t> </w:t>
      </w:r>
      <w:r>
        <w:rPr/>
        <w:t>funding</w:t>
      </w:r>
      <w:r>
        <w:rPr>
          <w:spacing w:val="-4"/>
        </w:rPr>
        <w:t> </w:t>
      </w:r>
      <w:r>
        <w:rPr/>
        <w:t>authority,</w:t>
      </w:r>
      <w:r>
        <w:rPr>
          <w:spacing w:val="-4"/>
        </w:rPr>
        <w:t> </w:t>
      </w:r>
      <w:r>
        <w:rPr/>
        <w:t>the Department of Health and Human Services shall have access</w:t>
      </w:r>
      <w:r>
        <w:rPr>
          <w:spacing w:val="-4"/>
        </w:rPr>
        <w:t> </w:t>
      </w:r>
      <w:r>
        <w:rPr/>
        <w:t>to</w:t>
      </w:r>
      <w:r>
        <w:rPr>
          <w:spacing w:val="-5"/>
        </w:rPr>
        <w:t> </w:t>
      </w:r>
      <w:r>
        <w:rPr/>
        <w:t>persons</w:t>
      </w:r>
      <w:r>
        <w:rPr>
          <w:spacing w:val="-4"/>
        </w:rPr>
        <w:t> </w:t>
      </w:r>
      <w:r>
        <w:rPr/>
        <w:t>and</w:t>
      </w:r>
      <w:r>
        <w:rPr>
          <w:spacing w:val="-5"/>
        </w:rPr>
        <w:t> </w:t>
      </w:r>
      <w:r>
        <w:rPr/>
        <w:t>records</w:t>
      </w:r>
      <w:r>
        <w:rPr>
          <w:spacing w:val="-4"/>
        </w:rPr>
        <w:t> </w:t>
      </w:r>
      <w:r>
        <w:rPr/>
        <w:t>as</w:t>
      </w:r>
      <w:r>
        <w:rPr>
          <w:spacing w:val="-4"/>
        </w:rPr>
        <w:t> </w:t>
      </w:r>
      <w:r>
        <w:rPr/>
        <w:t>a</w:t>
      </w:r>
      <w:r>
        <w:rPr>
          <w:spacing w:val="-5"/>
        </w:rPr>
        <w:t> </w:t>
      </w:r>
      <w:r>
        <w:rPr/>
        <w:t>result</w:t>
      </w:r>
      <w:r>
        <w:rPr>
          <w:spacing w:val="-5"/>
        </w:rPr>
        <w:t> </w:t>
      </w:r>
      <w:r>
        <w:rPr/>
        <w:t>of</w:t>
      </w:r>
      <w:r>
        <w:rPr>
          <w:spacing w:val="-5"/>
        </w:rPr>
        <w:t> </w:t>
      </w:r>
      <w:r>
        <w:rPr/>
        <w:t>all</w:t>
      </w:r>
      <w:r>
        <w:rPr>
          <w:spacing w:val="-6"/>
        </w:rPr>
        <w:t> </w:t>
      </w:r>
      <w:r>
        <w:rPr/>
        <w:t>contracts or grants entered into by State agencies or political </w:t>
      </w:r>
      <w:r>
        <w:rPr>
          <w:spacing w:val="-2"/>
        </w:rPr>
        <w:t>subdivisions.</w:t>
      </w:r>
    </w:p>
    <w:p>
      <w:pPr>
        <w:pStyle w:val="BodyText"/>
      </w:pPr>
    </w:p>
    <w:p>
      <w:pPr>
        <w:pStyle w:val="BodyText"/>
        <w:tabs>
          <w:tab w:pos="2244" w:val="left" w:leader="none"/>
          <w:tab w:pos="3144" w:val="left" w:leader="none"/>
          <w:tab w:pos="4553" w:val="left" w:leader="none"/>
        </w:tabs>
        <w:ind w:left="559" w:right="340"/>
      </w:pPr>
      <w:r>
        <w:rPr>
          <w:b/>
        </w:rPr>
        <w:t>Record</w:t>
      </w:r>
      <w:r>
        <w:rPr>
          <w:b/>
          <w:spacing w:val="-5"/>
        </w:rPr>
        <w:t> </w:t>
      </w:r>
      <w:r>
        <w:rPr>
          <w:b/>
        </w:rPr>
        <w:t>Retention:</w:t>
      </w:r>
      <w:r>
        <w:rPr>
          <w:b/>
          <w:spacing w:val="-4"/>
        </w:rPr>
        <w:t> </w:t>
      </w:r>
      <w:r>
        <w:rPr/>
        <w:t>See</w:t>
      </w:r>
      <w:r>
        <w:rPr>
          <w:spacing w:val="-6"/>
        </w:rPr>
        <w:t> </w:t>
      </w:r>
      <w:r>
        <w:rPr/>
        <w:t>schedule</w:t>
      </w:r>
      <w:r>
        <w:rPr>
          <w:spacing w:val="-6"/>
        </w:rPr>
        <w:t> </w:t>
      </w:r>
      <w:r>
        <w:rPr/>
        <w:t>for</w:t>
      </w:r>
      <w:r>
        <w:rPr>
          <w:spacing w:val="-7"/>
        </w:rPr>
        <w:t> </w:t>
      </w:r>
      <w:r>
        <w:rPr/>
        <w:t>record</w:t>
      </w:r>
      <w:r>
        <w:rPr>
          <w:spacing w:val="-7"/>
        </w:rPr>
        <w:t> </w:t>
      </w:r>
      <w:r>
        <w:rPr/>
        <w:t>retention</w:t>
      </w:r>
      <w:r>
        <w:rPr>
          <w:spacing w:val="-3"/>
        </w:rPr>
        <w:t> </w:t>
      </w:r>
      <w:r>
        <w:rPr/>
        <w:t>for </w:t>
      </w:r>
      <w:r>
        <w:rPr>
          <w:spacing w:val="-2"/>
        </w:rPr>
        <w:t>instructions</w:t>
      </w:r>
      <w:r>
        <w:rPr/>
        <w:tab/>
      </w:r>
      <w:r>
        <w:rPr>
          <w:spacing w:val="-6"/>
        </w:rPr>
        <w:t>on</w:t>
      </w:r>
      <w:r>
        <w:rPr/>
        <w:tab/>
      </w:r>
      <w:r>
        <w:rPr>
          <w:spacing w:val="-2"/>
        </w:rPr>
        <w:t>disposal</w:t>
      </w:r>
      <w:r>
        <w:rPr/>
        <w:tab/>
      </w:r>
      <w:r>
        <w:rPr>
          <w:spacing w:val="-2"/>
        </w:rPr>
        <w:t>timeframes. (https://</w:t>
      </w:r>
      <w:hyperlink r:id="rId24">
        <w:r>
          <w:rPr>
            <w:spacing w:val="-2"/>
          </w:rPr>
          <w:t>www.ncdhhs.gov/about/administrative-</w:t>
        </w:r>
      </w:hyperlink>
      <w:r>
        <w:rPr>
          <w:spacing w:val="-2"/>
        </w:rPr>
        <w:t> offices/office-controller/records-retention)</w:t>
      </w:r>
    </w:p>
    <w:p>
      <w:pPr>
        <w:pStyle w:val="BodyText"/>
        <w:spacing w:before="3"/>
      </w:pPr>
    </w:p>
    <w:p>
      <w:pPr>
        <w:pStyle w:val="Heading3"/>
        <w:ind w:left="216"/>
        <w:jc w:val="center"/>
      </w:pPr>
      <w:r>
        <w:rPr>
          <w:spacing w:val="-2"/>
        </w:rPr>
        <w:t>Miscellaneous</w:t>
      </w:r>
    </w:p>
    <w:p>
      <w:pPr>
        <w:pStyle w:val="BodyText"/>
        <w:spacing w:before="228"/>
        <w:ind w:left="559" w:right="336"/>
        <w:jc w:val="both"/>
      </w:pPr>
      <w:r>
        <w:rPr>
          <w:b/>
        </w:rPr>
        <w:t>Choice</w:t>
      </w:r>
      <w:r>
        <w:rPr>
          <w:b/>
          <w:spacing w:val="-10"/>
        </w:rPr>
        <w:t> </w:t>
      </w:r>
      <w:r>
        <w:rPr>
          <w:b/>
        </w:rPr>
        <w:t>of</w:t>
      </w:r>
      <w:r>
        <w:rPr>
          <w:b/>
          <w:spacing w:val="-9"/>
        </w:rPr>
        <w:t> </w:t>
      </w:r>
      <w:r>
        <w:rPr>
          <w:b/>
        </w:rPr>
        <w:t>Law:</w:t>
      </w:r>
      <w:r>
        <w:rPr>
          <w:b/>
          <w:spacing w:val="-9"/>
        </w:rPr>
        <w:t> </w:t>
      </w:r>
      <w:r>
        <w:rPr/>
        <w:t>The</w:t>
      </w:r>
      <w:r>
        <w:rPr>
          <w:spacing w:val="-10"/>
        </w:rPr>
        <w:t> </w:t>
      </w:r>
      <w:r>
        <w:rPr/>
        <w:t>validity</w:t>
      </w:r>
      <w:r>
        <w:rPr>
          <w:spacing w:val="-8"/>
        </w:rPr>
        <w:t> </w:t>
      </w:r>
      <w:r>
        <w:rPr/>
        <w:t>of</w:t>
      </w:r>
      <w:r>
        <w:rPr>
          <w:spacing w:val="-10"/>
        </w:rPr>
        <w:t> </w:t>
      </w:r>
      <w:r>
        <w:rPr/>
        <w:t>this</w:t>
      </w:r>
      <w:r>
        <w:rPr>
          <w:spacing w:val="-8"/>
        </w:rPr>
        <w:t> </w:t>
      </w:r>
      <w:r>
        <w:rPr/>
        <w:t>contract</w:t>
      </w:r>
      <w:r>
        <w:rPr>
          <w:spacing w:val="-7"/>
        </w:rPr>
        <w:t> </w:t>
      </w:r>
      <w:r>
        <w:rPr/>
        <w:t>and</w:t>
      </w:r>
      <w:r>
        <w:rPr>
          <w:spacing w:val="-8"/>
        </w:rPr>
        <w:t> </w:t>
      </w:r>
      <w:r>
        <w:rPr/>
        <w:t>any</w:t>
      </w:r>
      <w:r>
        <w:rPr>
          <w:spacing w:val="-8"/>
        </w:rPr>
        <w:t> </w:t>
      </w:r>
      <w:r>
        <w:rPr/>
        <w:t>of</w:t>
      </w:r>
      <w:r>
        <w:rPr>
          <w:spacing w:val="-7"/>
        </w:rPr>
        <w:t> </w:t>
      </w:r>
      <w:r>
        <w:rPr/>
        <w:t>its terms</w:t>
      </w:r>
      <w:r>
        <w:rPr>
          <w:spacing w:val="-8"/>
        </w:rPr>
        <w:t> </w:t>
      </w:r>
      <w:r>
        <w:rPr/>
        <w:t>or</w:t>
      </w:r>
      <w:r>
        <w:rPr>
          <w:spacing w:val="-9"/>
        </w:rPr>
        <w:t> </w:t>
      </w:r>
      <w:r>
        <w:rPr/>
        <w:t>provisions,</w:t>
      </w:r>
      <w:r>
        <w:rPr>
          <w:spacing w:val="-7"/>
        </w:rPr>
        <w:t> </w:t>
      </w:r>
      <w:r>
        <w:rPr/>
        <w:t>as</w:t>
      </w:r>
      <w:r>
        <w:rPr>
          <w:spacing w:val="-8"/>
        </w:rPr>
        <w:t> </w:t>
      </w:r>
      <w:r>
        <w:rPr/>
        <w:t>well</w:t>
      </w:r>
      <w:r>
        <w:rPr>
          <w:spacing w:val="-8"/>
        </w:rPr>
        <w:t> </w:t>
      </w:r>
      <w:r>
        <w:rPr/>
        <w:t>as</w:t>
      </w:r>
      <w:r>
        <w:rPr>
          <w:spacing w:val="-8"/>
        </w:rPr>
        <w:t> </w:t>
      </w:r>
      <w:r>
        <w:rPr/>
        <w:t>the</w:t>
      </w:r>
      <w:r>
        <w:rPr>
          <w:spacing w:val="-10"/>
        </w:rPr>
        <w:t> </w:t>
      </w:r>
      <w:r>
        <w:rPr/>
        <w:t>rights</w:t>
      </w:r>
      <w:r>
        <w:rPr>
          <w:spacing w:val="-6"/>
        </w:rPr>
        <w:t> </w:t>
      </w:r>
      <w:r>
        <w:rPr/>
        <w:t>and</w:t>
      </w:r>
      <w:r>
        <w:rPr>
          <w:spacing w:val="-8"/>
        </w:rPr>
        <w:t> </w:t>
      </w:r>
      <w:r>
        <w:rPr/>
        <w:t>duties</w:t>
      </w:r>
      <w:r>
        <w:rPr>
          <w:spacing w:val="-6"/>
        </w:rPr>
        <w:t> </w:t>
      </w:r>
      <w:r>
        <w:rPr/>
        <w:t>of</w:t>
      </w:r>
      <w:r>
        <w:rPr>
          <w:spacing w:val="-10"/>
        </w:rPr>
        <w:t> </w:t>
      </w:r>
      <w:r>
        <w:rPr/>
        <w:t>the parties</w:t>
      </w:r>
      <w:r>
        <w:rPr>
          <w:spacing w:val="-6"/>
        </w:rPr>
        <w:t> </w:t>
      </w:r>
      <w:r>
        <w:rPr/>
        <w:t>to</w:t>
      </w:r>
      <w:r>
        <w:rPr>
          <w:spacing w:val="-8"/>
        </w:rPr>
        <w:t> </w:t>
      </w:r>
      <w:r>
        <w:rPr/>
        <w:t>this</w:t>
      </w:r>
      <w:r>
        <w:rPr>
          <w:spacing w:val="-6"/>
        </w:rPr>
        <w:t> </w:t>
      </w:r>
      <w:r>
        <w:rPr/>
        <w:t>contract,</w:t>
      </w:r>
      <w:r>
        <w:rPr>
          <w:spacing w:val="-7"/>
        </w:rPr>
        <w:t> </w:t>
      </w:r>
      <w:r>
        <w:rPr/>
        <w:t>are</w:t>
      </w:r>
      <w:r>
        <w:rPr>
          <w:spacing w:val="-6"/>
        </w:rPr>
        <w:t> </w:t>
      </w:r>
      <w:r>
        <w:rPr/>
        <w:t>governed</w:t>
      </w:r>
      <w:r>
        <w:rPr>
          <w:spacing w:val="-8"/>
        </w:rPr>
        <w:t> </w:t>
      </w:r>
      <w:r>
        <w:rPr/>
        <w:t>by</w:t>
      </w:r>
      <w:r>
        <w:rPr>
          <w:spacing w:val="-6"/>
        </w:rPr>
        <w:t> </w:t>
      </w:r>
      <w:r>
        <w:rPr/>
        <w:t>the</w:t>
      </w:r>
      <w:r>
        <w:rPr>
          <w:spacing w:val="-6"/>
        </w:rPr>
        <w:t> </w:t>
      </w:r>
      <w:r>
        <w:rPr/>
        <w:t>laws</w:t>
      </w:r>
      <w:r>
        <w:rPr>
          <w:spacing w:val="-6"/>
        </w:rPr>
        <w:t> </w:t>
      </w:r>
      <w:r>
        <w:rPr/>
        <w:t>of</w:t>
      </w:r>
      <w:r>
        <w:rPr>
          <w:spacing w:val="-7"/>
        </w:rPr>
        <w:t> </w:t>
      </w:r>
      <w:r>
        <w:rPr/>
        <w:t>North Carolina. The Grantee, by signing this contract, agrees and submits, solely for matters concerning this Contract, to</w:t>
      </w:r>
      <w:r>
        <w:rPr>
          <w:spacing w:val="-12"/>
        </w:rPr>
        <w:t> </w:t>
      </w:r>
      <w:r>
        <w:rPr/>
        <w:t>the</w:t>
      </w:r>
      <w:r>
        <w:rPr>
          <w:spacing w:val="-12"/>
        </w:rPr>
        <w:t> </w:t>
      </w:r>
      <w:r>
        <w:rPr/>
        <w:t>exclusive</w:t>
      </w:r>
      <w:r>
        <w:rPr>
          <w:spacing w:val="-12"/>
        </w:rPr>
        <w:t> </w:t>
      </w:r>
      <w:r>
        <w:rPr/>
        <w:t>jurisdiction</w:t>
      </w:r>
      <w:r>
        <w:rPr>
          <w:spacing w:val="-10"/>
        </w:rPr>
        <w:t> </w:t>
      </w:r>
      <w:r>
        <w:rPr/>
        <w:t>of</w:t>
      </w:r>
      <w:r>
        <w:rPr>
          <w:spacing w:val="-12"/>
        </w:rPr>
        <w:t> </w:t>
      </w:r>
      <w:r>
        <w:rPr/>
        <w:t>the</w:t>
      </w:r>
      <w:r>
        <w:rPr>
          <w:spacing w:val="-12"/>
        </w:rPr>
        <w:t> </w:t>
      </w:r>
      <w:r>
        <w:rPr/>
        <w:t>courts</w:t>
      </w:r>
      <w:r>
        <w:rPr>
          <w:spacing w:val="-11"/>
        </w:rPr>
        <w:t> </w:t>
      </w:r>
      <w:r>
        <w:rPr/>
        <w:t>of</w:t>
      </w:r>
      <w:r>
        <w:rPr>
          <w:spacing w:val="-12"/>
        </w:rPr>
        <w:t> </w:t>
      </w:r>
      <w:r>
        <w:rPr/>
        <w:t>North</w:t>
      </w:r>
      <w:r>
        <w:rPr>
          <w:spacing w:val="-12"/>
        </w:rPr>
        <w:t> </w:t>
      </w:r>
      <w:r>
        <w:rPr/>
        <w:t>Carolina and agrees, solely for such purpose, that the exclusive venue for any legal proceedings shall be Wake County, North Carolina. The place of this contract and all transactions</w:t>
      </w:r>
      <w:r>
        <w:rPr>
          <w:spacing w:val="-2"/>
        </w:rPr>
        <w:t> </w:t>
      </w:r>
      <w:r>
        <w:rPr/>
        <w:t>and</w:t>
      </w:r>
      <w:r>
        <w:rPr>
          <w:spacing w:val="-1"/>
        </w:rPr>
        <w:t> </w:t>
      </w:r>
      <w:r>
        <w:rPr/>
        <w:t>agreements</w:t>
      </w:r>
      <w:r>
        <w:rPr>
          <w:spacing w:val="-2"/>
        </w:rPr>
        <w:t> </w:t>
      </w:r>
      <w:r>
        <w:rPr/>
        <w:t>relating</w:t>
      </w:r>
      <w:r>
        <w:rPr>
          <w:spacing w:val="-4"/>
        </w:rPr>
        <w:t> </w:t>
      </w:r>
      <w:r>
        <w:rPr/>
        <w:t>to</w:t>
      </w:r>
      <w:r>
        <w:rPr>
          <w:spacing w:val="-4"/>
        </w:rPr>
        <w:t> </w:t>
      </w:r>
      <w:r>
        <w:rPr/>
        <w:t>it,</w:t>
      </w:r>
      <w:r>
        <w:rPr>
          <w:spacing w:val="-1"/>
        </w:rPr>
        <w:t> </w:t>
      </w:r>
      <w:r>
        <w:rPr/>
        <w:t>and</w:t>
      </w:r>
      <w:r>
        <w:rPr>
          <w:spacing w:val="-4"/>
        </w:rPr>
        <w:t> </w:t>
      </w:r>
      <w:r>
        <w:rPr/>
        <w:t>their</w:t>
      </w:r>
      <w:r>
        <w:rPr>
          <w:spacing w:val="-3"/>
        </w:rPr>
        <w:t> </w:t>
      </w:r>
      <w:r>
        <w:rPr/>
        <w:t>situs and forum,</w:t>
      </w:r>
      <w:r>
        <w:rPr>
          <w:spacing w:val="-3"/>
        </w:rPr>
        <w:t> </w:t>
      </w:r>
      <w:r>
        <w:rPr/>
        <w:t>shall</w:t>
      </w:r>
      <w:r>
        <w:rPr>
          <w:spacing w:val="-1"/>
        </w:rPr>
        <w:t> </w:t>
      </w:r>
      <w:r>
        <w:rPr/>
        <w:t>be Wake County, North</w:t>
      </w:r>
      <w:r>
        <w:rPr>
          <w:spacing w:val="-3"/>
        </w:rPr>
        <w:t> </w:t>
      </w:r>
      <w:r>
        <w:rPr/>
        <w:t>Carolina,</w:t>
      </w:r>
      <w:r>
        <w:rPr>
          <w:spacing w:val="-3"/>
        </w:rPr>
        <w:t> </w:t>
      </w:r>
      <w:r>
        <w:rPr/>
        <w:t>where all matters, whether sounding in contract or tort, relating to the validity, construction, interpretation, and enforcement shall be determined.</w:t>
      </w:r>
    </w:p>
    <w:p>
      <w:pPr>
        <w:pStyle w:val="BodyText"/>
        <w:spacing w:before="3"/>
      </w:pPr>
    </w:p>
    <w:p>
      <w:pPr>
        <w:pStyle w:val="BodyText"/>
        <w:ind w:left="559" w:right="338"/>
        <w:jc w:val="both"/>
      </w:pPr>
      <w:r>
        <w:rPr>
          <w:b/>
        </w:rPr>
        <w:t>Amendment</w:t>
      </w:r>
      <w:r>
        <w:rPr/>
        <w:t>:</w:t>
      </w:r>
      <w:r>
        <w:rPr>
          <w:spacing w:val="-14"/>
        </w:rPr>
        <w:t> </w:t>
      </w:r>
      <w:r>
        <w:rPr/>
        <w:t>This</w:t>
      </w:r>
      <w:r>
        <w:rPr>
          <w:spacing w:val="-14"/>
        </w:rPr>
        <w:t> </w:t>
      </w:r>
      <w:r>
        <w:rPr/>
        <w:t>contract</w:t>
      </w:r>
      <w:r>
        <w:rPr>
          <w:spacing w:val="-14"/>
        </w:rPr>
        <w:t> </w:t>
      </w:r>
      <w:r>
        <w:rPr/>
        <w:t>may</w:t>
      </w:r>
      <w:r>
        <w:rPr>
          <w:spacing w:val="-14"/>
        </w:rPr>
        <w:t> </w:t>
      </w:r>
      <w:r>
        <w:rPr/>
        <w:t>not</w:t>
      </w:r>
      <w:r>
        <w:rPr>
          <w:spacing w:val="-14"/>
        </w:rPr>
        <w:t> </w:t>
      </w:r>
      <w:r>
        <w:rPr/>
        <w:t>be</w:t>
      </w:r>
      <w:r>
        <w:rPr>
          <w:spacing w:val="-14"/>
        </w:rPr>
        <w:t> </w:t>
      </w:r>
      <w:r>
        <w:rPr/>
        <w:t>amended</w:t>
      </w:r>
      <w:r>
        <w:rPr>
          <w:spacing w:val="-14"/>
        </w:rPr>
        <w:t> </w:t>
      </w:r>
      <w:r>
        <w:rPr/>
        <w:t>orally</w:t>
      </w:r>
      <w:r>
        <w:rPr>
          <w:spacing w:val="-12"/>
        </w:rPr>
        <w:t> </w:t>
      </w:r>
      <w:r>
        <w:rPr/>
        <w:t>or by performance.</w:t>
      </w:r>
      <w:r>
        <w:rPr>
          <w:spacing w:val="40"/>
        </w:rPr>
        <w:t> </w:t>
      </w:r>
      <w:r>
        <w:rPr/>
        <w:t>Any amendment must be made in written form and executed by duly authorized representatives of the Division and the Grantee. The Purchase and Contract Divisions of the NC Department of Administration and the NC Department of Health and Human Services shall give prior approval to any amendment</w:t>
      </w:r>
      <w:r>
        <w:rPr>
          <w:spacing w:val="-1"/>
        </w:rPr>
        <w:t> </w:t>
      </w:r>
      <w:r>
        <w:rPr/>
        <w:t>to</w:t>
      </w:r>
      <w:r>
        <w:rPr>
          <w:spacing w:val="-1"/>
        </w:rPr>
        <w:t> </w:t>
      </w:r>
      <w:r>
        <w:rPr/>
        <w:t>a</w:t>
      </w:r>
      <w:r>
        <w:rPr>
          <w:spacing w:val="-1"/>
        </w:rPr>
        <w:t> </w:t>
      </w:r>
      <w:r>
        <w:rPr/>
        <w:t>contract</w:t>
      </w:r>
      <w:r>
        <w:rPr>
          <w:spacing w:val="-1"/>
        </w:rPr>
        <w:t> </w:t>
      </w:r>
      <w:r>
        <w:rPr/>
        <w:t>awarded through</w:t>
      </w:r>
      <w:r>
        <w:rPr>
          <w:spacing w:val="-1"/>
        </w:rPr>
        <w:t> </w:t>
      </w:r>
      <w:r>
        <w:rPr/>
        <w:t>those offices.</w:t>
      </w:r>
    </w:p>
    <w:p>
      <w:pPr>
        <w:pStyle w:val="BodyText"/>
        <w:spacing w:before="230"/>
        <w:ind w:left="559" w:right="340"/>
        <w:jc w:val="both"/>
      </w:pPr>
      <w:r>
        <w:rPr>
          <w:b/>
        </w:rPr>
        <w:t>Severability: </w:t>
      </w:r>
      <w:r>
        <w:rPr/>
        <w:t>In the event that a court of competent jurisdiction holds that a provision or requirement of this contract</w:t>
      </w:r>
      <w:r>
        <w:rPr>
          <w:spacing w:val="-2"/>
        </w:rPr>
        <w:t> </w:t>
      </w:r>
      <w:r>
        <w:rPr/>
        <w:t>violates</w:t>
      </w:r>
      <w:r>
        <w:rPr>
          <w:spacing w:val="-1"/>
        </w:rPr>
        <w:t> </w:t>
      </w:r>
      <w:r>
        <w:rPr/>
        <w:t>any</w:t>
      </w:r>
      <w:r>
        <w:rPr>
          <w:spacing w:val="-1"/>
        </w:rPr>
        <w:t> </w:t>
      </w:r>
      <w:r>
        <w:rPr/>
        <w:t>applicable</w:t>
      </w:r>
      <w:r>
        <w:rPr>
          <w:spacing w:val="-3"/>
        </w:rPr>
        <w:t> </w:t>
      </w:r>
      <w:r>
        <w:rPr/>
        <w:t>law,</w:t>
      </w:r>
      <w:r>
        <w:rPr>
          <w:spacing w:val="-1"/>
        </w:rPr>
        <w:t> </w:t>
      </w:r>
      <w:r>
        <w:rPr/>
        <w:t>each</w:t>
      </w:r>
      <w:r>
        <w:rPr>
          <w:spacing w:val="-3"/>
        </w:rPr>
        <w:t> </w:t>
      </w:r>
      <w:r>
        <w:rPr/>
        <w:t>such</w:t>
      </w:r>
      <w:r>
        <w:rPr>
          <w:spacing w:val="-3"/>
        </w:rPr>
        <w:t> </w:t>
      </w:r>
      <w:r>
        <w:rPr/>
        <w:t>provision or</w:t>
      </w:r>
      <w:r>
        <w:rPr>
          <w:spacing w:val="-8"/>
        </w:rPr>
        <w:t> </w:t>
      </w:r>
      <w:r>
        <w:rPr/>
        <w:t>requirement</w:t>
      </w:r>
      <w:r>
        <w:rPr>
          <w:spacing w:val="-9"/>
        </w:rPr>
        <w:t> </w:t>
      </w:r>
      <w:r>
        <w:rPr/>
        <w:t>shall</w:t>
      </w:r>
      <w:r>
        <w:rPr>
          <w:spacing w:val="-9"/>
        </w:rPr>
        <w:t> </w:t>
      </w:r>
      <w:r>
        <w:rPr/>
        <w:t>continue</w:t>
      </w:r>
      <w:r>
        <w:rPr>
          <w:spacing w:val="-10"/>
        </w:rPr>
        <w:t> </w:t>
      </w:r>
      <w:r>
        <w:rPr/>
        <w:t>to</w:t>
      </w:r>
      <w:r>
        <w:rPr>
          <w:spacing w:val="-9"/>
        </w:rPr>
        <w:t> </w:t>
      </w:r>
      <w:r>
        <w:rPr/>
        <w:t>be</w:t>
      </w:r>
      <w:r>
        <w:rPr>
          <w:spacing w:val="-7"/>
        </w:rPr>
        <w:t> </w:t>
      </w:r>
      <w:r>
        <w:rPr/>
        <w:t>enforced</w:t>
      </w:r>
      <w:r>
        <w:rPr>
          <w:spacing w:val="-9"/>
        </w:rPr>
        <w:t> </w:t>
      </w:r>
      <w:r>
        <w:rPr/>
        <w:t>to</w:t>
      </w:r>
      <w:r>
        <w:rPr>
          <w:spacing w:val="-10"/>
        </w:rPr>
        <w:t> </w:t>
      </w:r>
      <w:r>
        <w:rPr/>
        <w:t>the</w:t>
      </w:r>
      <w:r>
        <w:rPr>
          <w:spacing w:val="-7"/>
        </w:rPr>
        <w:t> </w:t>
      </w:r>
      <w:r>
        <w:rPr>
          <w:spacing w:val="-2"/>
        </w:rPr>
        <w:t>extent</w:t>
      </w:r>
    </w:p>
    <w:p>
      <w:pPr>
        <w:spacing w:after="0"/>
        <w:jc w:val="both"/>
        <w:sectPr>
          <w:footerReference w:type="default" r:id="rId28"/>
          <w:pgSz w:w="12240" w:h="15840"/>
          <w:pgMar w:header="0" w:footer="428" w:top="920" w:bottom="620" w:left="160" w:right="380"/>
          <w:cols w:num="2" w:equalWidth="0">
            <w:col w:w="5641" w:space="118"/>
            <w:col w:w="5941"/>
          </w:cols>
        </w:sectPr>
      </w:pPr>
    </w:p>
    <w:p>
      <w:pPr>
        <w:pStyle w:val="BodyText"/>
        <w:spacing w:before="75"/>
        <w:ind w:left="560" w:right="38"/>
        <w:jc w:val="both"/>
      </w:pPr>
      <w:r>
        <w:rPr/>
        <w:t>it is not in violation of law or is not otherwise unenforceable and all</w:t>
      </w:r>
      <w:r>
        <w:rPr>
          <w:spacing w:val="-1"/>
        </w:rPr>
        <w:t> </w:t>
      </w:r>
      <w:r>
        <w:rPr/>
        <w:t>other provisions and requirements of this contract shall remain in full force and effect.</w:t>
      </w:r>
    </w:p>
    <w:p>
      <w:pPr>
        <w:pStyle w:val="BodyText"/>
      </w:pPr>
    </w:p>
    <w:p>
      <w:pPr>
        <w:pStyle w:val="BodyText"/>
        <w:ind w:left="560" w:right="41"/>
        <w:jc w:val="both"/>
      </w:pPr>
      <w:r>
        <w:rPr>
          <w:b/>
        </w:rPr>
        <w:t>Headings:</w:t>
      </w:r>
      <w:r>
        <w:rPr>
          <w:b/>
          <w:spacing w:val="-13"/>
        </w:rPr>
        <w:t> </w:t>
      </w:r>
      <w:r>
        <w:rPr/>
        <w:t>The</w:t>
      </w:r>
      <w:r>
        <w:rPr>
          <w:spacing w:val="-14"/>
        </w:rPr>
        <w:t> </w:t>
      </w:r>
      <w:r>
        <w:rPr/>
        <w:t>Section</w:t>
      </w:r>
      <w:r>
        <w:rPr>
          <w:spacing w:val="-14"/>
        </w:rPr>
        <w:t> </w:t>
      </w:r>
      <w:r>
        <w:rPr/>
        <w:t>and</w:t>
      </w:r>
      <w:r>
        <w:rPr>
          <w:spacing w:val="-14"/>
        </w:rPr>
        <w:t> </w:t>
      </w:r>
      <w:r>
        <w:rPr/>
        <w:t>Paragraph</w:t>
      </w:r>
      <w:r>
        <w:rPr>
          <w:spacing w:val="-14"/>
        </w:rPr>
        <w:t> </w:t>
      </w:r>
      <w:r>
        <w:rPr/>
        <w:t>headings</w:t>
      </w:r>
      <w:r>
        <w:rPr>
          <w:spacing w:val="-10"/>
        </w:rPr>
        <w:t> </w:t>
      </w:r>
      <w:r>
        <w:rPr/>
        <w:t>in</w:t>
      </w:r>
      <w:r>
        <w:rPr>
          <w:spacing w:val="-14"/>
        </w:rPr>
        <w:t> </w:t>
      </w:r>
      <w:r>
        <w:rPr/>
        <w:t>these General Terms and Conditions are not material parts of the agreement and should not be used to construe the meaning thereof.</w:t>
      </w:r>
    </w:p>
    <w:p>
      <w:pPr>
        <w:pStyle w:val="BodyText"/>
      </w:pPr>
    </w:p>
    <w:p>
      <w:pPr>
        <w:pStyle w:val="BodyText"/>
        <w:ind w:left="560" w:right="39"/>
        <w:jc w:val="both"/>
      </w:pPr>
      <w:r>
        <w:rPr>
          <w:b/>
        </w:rPr>
        <w:t>Gender</w:t>
      </w:r>
      <w:r>
        <w:rPr>
          <w:b/>
          <w:spacing w:val="-4"/>
        </w:rPr>
        <w:t> </w:t>
      </w:r>
      <w:r>
        <w:rPr>
          <w:b/>
        </w:rPr>
        <w:t>and</w:t>
      </w:r>
      <w:r>
        <w:rPr>
          <w:b/>
          <w:spacing w:val="-5"/>
        </w:rPr>
        <w:t> </w:t>
      </w:r>
      <w:r>
        <w:rPr>
          <w:b/>
        </w:rPr>
        <w:t>Number:</w:t>
      </w:r>
      <w:r>
        <w:rPr>
          <w:b/>
          <w:spacing w:val="-5"/>
        </w:rPr>
        <w:t> </w:t>
      </w:r>
      <w:r>
        <w:rPr/>
        <w:t>Masculine</w:t>
      </w:r>
      <w:r>
        <w:rPr>
          <w:spacing w:val="-4"/>
        </w:rPr>
        <w:t> </w:t>
      </w:r>
      <w:r>
        <w:rPr/>
        <w:t>pronouns</w:t>
      </w:r>
      <w:r>
        <w:rPr>
          <w:spacing w:val="-5"/>
        </w:rPr>
        <w:t> </w:t>
      </w:r>
      <w:r>
        <w:rPr/>
        <w:t>shall</w:t>
      </w:r>
      <w:r>
        <w:rPr>
          <w:spacing w:val="-7"/>
        </w:rPr>
        <w:t> </w:t>
      </w:r>
      <w:r>
        <w:rPr/>
        <w:t>be</w:t>
      </w:r>
      <w:r>
        <w:rPr>
          <w:spacing w:val="-6"/>
        </w:rPr>
        <w:t> </w:t>
      </w:r>
      <w:r>
        <w:rPr/>
        <w:t>read to</w:t>
      </w:r>
      <w:r>
        <w:rPr>
          <w:spacing w:val="-14"/>
        </w:rPr>
        <w:t> </w:t>
      </w:r>
      <w:r>
        <w:rPr/>
        <w:t>include</w:t>
      </w:r>
      <w:r>
        <w:rPr>
          <w:spacing w:val="-14"/>
        </w:rPr>
        <w:t> </w:t>
      </w:r>
      <w:r>
        <w:rPr/>
        <w:t>feminine</w:t>
      </w:r>
      <w:r>
        <w:rPr>
          <w:spacing w:val="-14"/>
        </w:rPr>
        <w:t> </w:t>
      </w:r>
      <w:r>
        <w:rPr/>
        <w:t>pronouns</w:t>
      </w:r>
      <w:r>
        <w:rPr>
          <w:spacing w:val="-14"/>
        </w:rPr>
        <w:t> </w:t>
      </w:r>
      <w:r>
        <w:rPr/>
        <w:t>and</w:t>
      </w:r>
      <w:r>
        <w:rPr>
          <w:spacing w:val="-14"/>
        </w:rPr>
        <w:t> </w:t>
      </w:r>
      <w:r>
        <w:rPr/>
        <w:t>the</w:t>
      </w:r>
      <w:r>
        <w:rPr>
          <w:spacing w:val="-14"/>
        </w:rPr>
        <w:t> </w:t>
      </w:r>
      <w:r>
        <w:rPr/>
        <w:t>singular</w:t>
      </w:r>
      <w:r>
        <w:rPr>
          <w:spacing w:val="-12"/>
        </w:rPr>
        <w:t> </w:t>
      </w:r>
      <w:r>
        <w:rPr/>
        <w:t>of</w:t>
      </w:r>
      <w:r>
        <w:rPr>
          <w:spacing w:val="-14"/>
        </w:rPr>
        <w:t> </w:t>
      </w:r>
      <w:r>
        <w:rPr/>
        <w:t>any</w:t>
      </w:r>
      <w:r>
        <w:rPr>
          <w:spacing w:val="-13"/>
        </w:rPr>
        <w:t> </w:t>
      </w:r>
      <w:r>
        <w:rPr/>
        <w:t>word or phrase shall be read to include the plural and vice </w:t>
      </w:r>
      <w:r>
        <w:rPr>
          <w:spacing w:val="-2"/>
        </w:rPr>
        <w:t>versa.</w:t>
      </w:r>
    </w:p>
    <w:p>
      <w:pPr>
        <w:pStyle w:val="BodyText"/>
      </w:pPr>
    </w:p>
    <w:p>
      <w:pPr>
        <w:spacing w:before="0"/>
        <w:ind w:left="560" w:right="42" w:firstLine="0"/>
        <w:jc w:val="both"/>
        <w:rPr>
          <w:sz w:val="20"/>
        </w:rPr>
      </w:pPr>
      <w:r>
        <w:rPr>
          <w:b/>
          <w:sz w:val="20"/>
        </w:rPr>
        <w:t>Time of the Essence: </w:t>
      </w:r>
      <w:r>
        <w:rPr>
          <w:sz w:val="20"/>
        </w:rPr>
        <w:t>Time is of the essence in the performance of this contract.</w:t>
      </w:r>
    </w:p>
    <w:p>
      <w:pPr>
        <w:pStyle w:val="BodyText"/>
        <w:spacing w:before="1"/>
      </w:pPr>
    </w:p>
    <w:p>
      <w:pPr>
        <w:pStyle w:val="BodyText"/>
        <w:spacing w:before="1"/>
        <w:ind w:left="560" w:right="38"/>
        <w:jc w:val="both"/>
      </w:pPr>
      <w:r>
        <w:rPr>
          <w:b/>
        </w:rPr>
        <w:t>Key</w:t>
      </w:r>
      <w:r>
        <w:rPr>
          <w:b/>
          <w:spacing w:val="-8"/>
        </w:rPr>
        <w:t> </w:t>
      </w:r>
      <w:r>
        <w:rPr>
          <w:b/>
        </w:rPr>
        <w:t>Personnel:</w:t>
      </w:r>
      <w:r>
        <w:rPr>
          <w:b/>
          <w:spacing w:val="-9"/>
        </w:rPr>
        <w:t> </w:t>
      </w:r>
      <w:r>
        <w:rPr/>
        <w:t>The</w:t>
      </w:r>
      <w:r>
        <w:rPr>
          <w:spacing w:val="-10"/>
        </w:rPr>
        <w:t> </w:t>
      </w:r>
      <w:r>
        <w:rPr/>
        <w:t>Grantee</w:t>
      </w:r>
      <w:r>
        <w:rPr>
          <w:spacing w:val="-10"/>
        </w:rPr>
        <w:t> </w:t>
      </w:r>
      <w:r>
        <w:rPr/>
        <w:t>shall</w:t>
      </w:r>
      <w:r>
        <w:rPr>
          <w:spacing w:val="-8"/>
        </w:rPr>
        <w:t> </w:t>
      </w:r>
      <w:r>
        <w:rPr/>
        <w:t>not</w:t>
      </w:r>
      <w:r>
        <w:rPr>
          <w:spacing w:val="-10"/>
        </w:rPr>
        <w:t> </w:t>
      </w:r>
      <w:r>
        <w:rPr/>
        <w:t>replace</w:t>
      </w:r>
      <w:r>
        <w:rPr>
          <w:spacing w:val="-8"/>
        </w:rPr>
        <w:t> </w:t>
      </w:r>
      <w:r>
        <w:rPr/>
        <w:t>any</w:t>
      </w:r>
      <w:r>
        <w:rPr>
          <w:spacing w:val="-8"/>
        </w:rPr>
        <w:t> </w:t>
      </w:r>
      <w:r>
        <w:rPr/>
        <w:t>of</w:t>
      </w:r>
      <w:r>
        <w:rPr>
          <w:spacing w:val="-10"/>
        </w:rPr>
        <w:t> </w:t>
      </w:r>
      <w:r>
        <w:rPr/>
        <w:t>the key personnel assigned to the performance of this contract</w:t>
      </w:r>
      <w:r>
        <w:rPr>
          <w:spacing w:val="-4"/>
        </w:rPr>
        <w:t> </w:t>
      </w:r>
      <w:r>
        <w:rPr/>
        <w:t>without</w:t>
      </w:r>
      <w:r>
        <w:rPr>
          <w:spacing w:val="-1"/>
        </w:rPr>
        <w:t> </w:t>
      </w:r>
      <w:r>
        <w:rPr/>
        <w:t>the</w:t>
      </w:r>
      <w:r>
        <w:rPr>
          <w:spacing w:val="-1"/>
        </w:rPr>
        <w:t> </w:t>
      </w:r>
      <w:r>
        <w:rPr/>
        <w:t>prior</w:t>
      </w:r>
      <w:r>
        <w:rPr>
          <w:spacing w:val="-3"/>
        </w:rPr>
        <w:t> </w:t>
      </w:r>
      <w:r>
        <w:rPr/>
        <w:t>written</w:t>
      </w:r>
      <w:r>
        <w:rPr>
          <w:spacing w:val="-1"/>
        </w:rPr>
        <w:t> </w:t>
      </w:r>
      <w:r>
        <w:rPr/>
        <w:t>approval</w:t>
      </w:r>
      <w:r>
        <w:rPr>
          <w:spacing w:val="-5"/>
        </w:rPr>
        <w:t> </w:t>
      </w:r>
      <w:r>
        <w:rPr/>
        <w:t>of</w:t>
      </w:r>
      <w:r>
        <w:rPr>
          <w:spacing w:val="-4"/>
        </w:rPr>
        <w:t> </w:t>
      </w:r>
      <w:r>
        <w:rPr/>
        <w:t>the</w:t>
      </w:r>
      <w:r>
        <w:rPr>
          <w:spacing w:val="-4"/>
        </w:rPr>
        <w:t> </w:t>
      </w:r>
      <w:r>
        <w:rPr/>
        <w:t>Division. The term “key personnel” includes any and all persons identified as such in the contract documents and any other persons subsequently identified as key personnel by the written agreement of the parties.</w:t>
      </w:r>
    </w:p>
    <w:p>
      <w:pPr>
        <w:pStyle w:val="BodyText"/>
        <w:spacing w:before="229"/>
        <w:ind w:left="559" w:right="40"/>
        <w:jc w:val="both"/>
      </w:pPr>
      <w:r>
        <w:rPr>
          <w:b/>
        </w:rPr>
        <w:t>Care of Property: </w:t>
      </w:r>
      <w:r>
        <w:rPr/>
        <w:t>The Grantee agrees that it shall be responsible</w:t>
      </w:r>
      <w:r>
        <w:rPr>
          <w:spacing w:val="67"/>
        </w:rPr>
        <w:t> </w:t>
      </w:r>
      <w:r>
        <w:rPr/>
        <w:t>for</w:t>
      </w:r>
      <w:r>
        <w:rPr>
          <w:spacing w:val="69"/>
        </w:rPr>
        <w:t> </w:t>
      </w:r>
      <w:r>
        <w:rPr/>
        <w:t>the</w:t>
      </w:r>
      <w:r>
        <w:rPr>
          <w:spacing w:val="68"/>
        </w:rPr>
        <w:t> </w:t>
      </w:r>
      <w:r>
        <w:rPr/>
        <w:t>proper</w:t>
      </w:r>
      <w:r>
        <w:rPr>
          <w:spacing w:val="66"/>
        </w:rPr>
        <w:t> </w:t>
      </w:r>
      <w:r>
        <w:rPr/>
        <w:t>custody</w:t>
      </w:r>
      <w:r>
        <w:rPr>
          <w:spacing w:val="67"/>
        </w:rPr>
        <w:t> </w:t>
      </w:r>
      <w:r>
        <w:rPr/>
        <w:t>and</w:t>
      </w:r>
      <w:r>
        <w:rPr>
          <w:spacing w:val="65"/>
        </w:rPr>
        <w:t> </w:t>
      </w:r>
      <w:r>
        <w:rPr/>
        <w:t>care</w:t>
      </w:r>
      <w:r>
        <w:rPr>
          <w:spacing w:val="65"/>
        </w:rPr>
        <w:t> </w:t>
      </w:r>
      <w:r>
        <w:rPr/>
        <w:t>of</w:t>
      </w:r>
      <w:r>
        <w:rPr>
          <w:spacing w:val="68"/>
        </w:rPr>
        <w:t> </w:t>
      </w:r>
      <w:r>
        <w:rPr>
          <w:spacing w:val="-5"/>
        </w:rPr>
        <w:t>any</w:t>
      </w:r>
    </w:p>
    <w:p>
      <w:pPr>
        <w:pStyle w:val="BodyText"/>
        <w:spacing w:before="77"/>
        <w:ind w:left="560" w:right="337"/>
        <w:jc w:val="both"/>
      </w:pPr>
      <w:r>
        <w:rPr/>
        <w:br w:type="column"/>
      </w:r>
      <w:r>
        <w:rPr/>
        <w:t>property furnished to it for use in connection with the performance of this contract and will reimburse the Division for loss of, or damage to, such property. At the termination</w:t>
      </w:r>
      <w:r>
        <w:rPr>
          <w:spacing w:val="-1"/>
        </w:rPr>
        <w:t> </w:t>
      </w:r>
      <w:r>
        <w:rPr/>
        <w:t>of</w:t>
      </w:r>
      <w:r>
        <w:rPr>
          <w:spacing w:val="-1"/>
        </w:rPr>
        <w:t> </w:t>
      </w:r>
      <w:r>
        <w:rPr/>
        <w:t>this</w:t>
      </w:r>
      <w:r>
        <w:rPr>
          <w:spacing w:val="-2"/>
        </w:rPr>
        <w:t> </w:t>
      </w:r>
      <w:r>
        <w:rPr/>
        <w:t>contract,</w:t>
      </w:r>
      <w:r>
        <w:rPr>
          <w:spacing w:val="-1"/>
        </w:rPr>
        <w:t> </w:t>
      </w:r>
      <w:r>
        <w:rPr/>
        <w:t>the</w:t>
      </w:r>
      <w:r>
        <w:rPr>
          <w:spacing w:val="-1"/>
        </w:rPr>
        <w:t> </w:t>
      </w:r>
      <w:r>
        <w:rPr/>
        <w:t>Grantee</w:t>
      </w:r>
      <w:r>
        <w:rPr>
          <w:spacing w:val="-1"/>
        </w:rPr>
        <w:t> </w:t>
      </w:r>
      <w:r>
        <w:rPr/>
        <w:t>shall</w:t>
      </w:r>
      <w:r>
        <w:rPr>
          <w:spacing w:val="-5"/>
        </w:rPr>
        <w:t> </w:t>
      </w:r>
      <w:r>
        <w:rPr/>
        <w:t>contact</w:t>
      </w:r>
      <w:r>
        <w:rPr>
          <w:spacing w:val="-1"/>
        </w:rPr>
        <w:t> </w:t>
      </w:r>
      <w:r>
        <w:rPr/>
        <w:t>the Division for instructions as to the disposition of such property and shall comply with these instructions.</w:t>
      </w:r>
    </w:p>
    <w:p>
      <w:pPr>
        <w:pStyle w:val="BodyText"/>
        <w:spacing w:before="1"/>
      </w:pPr>
    </w:p>
    <w:p>
      <w:pPr>
        <w:pStyle w:val="BodyText"/>
        <w:ind w:left="560" w:right="337"/>
        <w:jc w:val="both"/>
      </w:pPr>
      <w:r>
        <w:rPr>
          <w:b/>
        </w:rPr>
        <w:t>Travel Expenses: </w:t>
      </w:r>
      <w:r>
        <w:rPr/>
        <w:t>Reimbursement to the Grantee for travel mileage, meals, lodging</w:t>
      </w:r>
      <w:r>
        <w:rPr>
          <w:spacing w:val="-2"/>
        </w:rPr>
        <w:t> </w:t>
      </w:r>
      <w:r>
        <w:rPr/>
        <w:t>and other travel</w:t>
      </w:r>
      <w:r>
        <w:rPr>
          <w:spacing w:val="-2"/>
        </w:rPr>
        <w:t> </w:t>
      </w:r>
      <w:r>
        <w:rPr/>
        <w:t>expenses incurred in the performance of this contract shall not exceed the rates published in the applicable State rules or approved local government travel policy. International travel shall not be reimbursed under this contract.</w:t>
      </w:r>
    </w:p>
    <w:p>
      <w:pPr>
        <w:pStyle w:val="BodyText"/>
        <w:spacing w:before="229"/>
        <w:ind w:left="560" w:right="337"/>
        <w:jc w:val="both"/>
      </w:pPr>
      <w:r>
        <w:rPr>
          <w:b/>
        </w:rPr>
        <w:t>Sales/Use Tax Refunds: </w:t>
      </w:r>
      <w:r>
        <w:rPr/>
        <w:t>If eligible, the Grantee and all subcontractor/subgrantees shall: (a) ask the North Carolina</w:t>
      </w:r>
      <w:r>
        <w:rPr>
          <w:spacing w:val="-1"/>
        </w:rPr>
        <w:t> </w:t>
      </w:r>
      <w:r>
        <w:rPr/>
        <w:t>Department of Revenue</w:t>
      </w:r>
      <w:r>
        <w:rPr>
          <w:spacing w:val="-1"/>
        </w:rPr>
        <w:t> </w:t>
      </w:r>
      <w:r>
        <w:rPr/>
        <w:t>for a</w:t>
      </w:r>
      <w:r>
        <w:rPr>
          <w:spacing w:val="-1"/>
        </w:rPr>
        <w:t> </w:t>
      </w:r>
      <w:r>
        <w:rPr/>
        <w:t>refund</w:t>
      </w:r>
      <w:r>
        <w:rPr>
          <w:spacing w:val="-1"/>
        </w:rPr>
        <w:t> </w:t>
      </w:r>
      <w:r>
        <w:rPr/>
        <w:t>of all</w:t>
      </w:r>
      <w:r>
        <w:rPr>
          <w:spacing w:val="-1"/>
        </w:rPr>
        <w:t> </w:t>
      </w:r>
      <w:r>
        <w:rPr/>
        <w:t>sales and use taxes paid by them in the performance of this contract,</w:t>
      </w:r>
      <w:r>
        <w:rPr>
          <w:spacing w:val="-12"/>
        </w:rPr>
        <w:t> </w:t>
      </w:r>
      <w:r>
        <w:rPr/>
        <w:t>pursuant</w:t>
      </w:r>
      <w:r>
        <w:rPr>
          <w:spacing w:val="-11"/>
        </w:rPr>
        <w:t> </w:t>
      </w:r>
      <w:r>
        <w:rPr/>
        <w:t>to</w:t>
      </w:r>
      <w:r>
        <w:rPr>
          <w:spacing w:val="-11"/>
        </w:rPr>
        <w:t> </w:t>
      </w:r>
      <w:r>
        <w:rPr/>
        <w:t>G.S.</w:t>
      </w:r>
      <w:r>
        <w:rPr>
          <w:spacing w:val="-12"/>
        </w:rPr>
        <w:t> </w:t>
      </w:r>
      <w:r>
        <w:rPr/>
        <w:t>105-164.14;</w:t>
      </w:r>
      <w:r>
        <w:rPr>
          <w:spacing w:val="-12"/>
        </w:rPr>
        <w:t> </w:t>
      </w:r>
      <w:r>
        <w:rPr/>
        <w:t>and</w:t>
      </w:r>
      <w:r>
        <w:rPr>
          <w:spacing w:val="-12"/>
        </w:rPr>
        <w:t> </w:t>
      </w:r>
      <w:r>
        <w:rPr/>
        <w:t>(b)</w:t>
      </w:r>
      <w:r>
        <w:rPr>
          <w:spacing w:val="-12"/>
        </w:rPr>
        <w:t> </w:t>
      </w:r>
      <w:r>
        <w:rPr/>
        <w:t>exclude</w:t>
      </w:r>
      <w:r>
        <w:rPr>
          <w:spacing w:val="-11"/>
        </w:rPr>
        <w:t> </w:t>
      </w:r>
      <w:r>
        <w:rPr/>
        <w:t>all refundable sales and use taxes from all reportable expenditures before the expenses are entered in their reimbursement reports.</w:t>
      </w:r>
    </w:p>
    <w:p>
      <w:pPr>
        <w:pStyle w:val="BodyText"/>
        <w:spacing w:before="2"/>
      </w:pPr>
    </w:p>
    <w:p>
      <w:pPr>
        <w:pStyle w:val="BodyText"/>
        <w:ind w:left="560" w:right="339"/>
        <w:jc w:val="both"/>
      </w:pPr>
      <w:r>
        <w:rPr>
          <w:b/>
        </w:rPr>
        <w:t>Advertising:</w:t>
      </w:r>
      <w:r>
        <w:rPr>
          <w:b/>
          <w:spacing w:val="-5"/>
        </w:rPr>
        <w:t> </w:t>
      </w:r>
      <w:r>
        <w:rPr/>
        <w:t>The</w:t>
      </w:r>
      <w:r>
        <w:rPr>
          <w:spacing w:val="-6"/>
        </w:rPr>
        <w:t> </w:t>
      </w:r>
      <w:r>
        <w:rPr/>
        <w:t>Grantee</w:t>
      </w:r>
      <w:r>
        <w:rPr>
          <w:spacing w:val="-6"/>
        </w:rPr>
        <w:t> </w:t>
      </w:r>
      <w:r>
        <w:rPr/>
        <w:t>shall</w:t>
      </w:r>
      <w:r>
        <w:rPr>
          <w:spacing w:val="-5"/>
        </w:rPr>
        <w:t> </w:t>
      </w:r>
      <w:r>
        <w:rPr/>
        <w:t>not</w:t>
      </w:r>
      <w:r>
        <w:rPr>
          <w:spacing w:val="-6"/>
        </w:rPr>
        <w:t> </w:t>
      </w:r>
      <w:r>
        <w:rPr/>
        <w:t>use</w:t>
      </w:r>
      <w:r>
        <w:rPr>
          <w:spacing w:val="-6"/>
        </w:rPr>
        <w:t> </w:t>
      </w:r>
      <w:r>
        <w:rPr/>
        <w:t>the</w:t>
      </w:r>
      <w:r>
        <w:rPr>
          <w:spacing w:val="-6"/>
        </w:rPr>
        <w:t> </w:t>
      </w:r>
      <w:r>
        <w:rPr/>
        <w:t>award</w:t>
      </w:r>
      <w:r>
        <w:rPr>
          <w:spacing w:val="-6"/>
        </w:rPr>
        <w:t> </w:t>
      </w:r>
      <w:r>
        <w:rPr/>
        <w:t>of</w:t>
      </w:r>
      <w:r>
        <w:rPr>
          <w:spacing w:val="-6"/>
        </w:rPr>
        <w:t> </w:t>
      </w:r>
      <w:r>
        <w:rPr/>
        <w:t>this contract as a part of any news release or commercial </w:t>
      </w:r>
      <w:r>
        <w:rPr>
          <w:spacing w:val="-2"/>
        </w:rPr>
        <w:t>advertising.</w:t>
      </w:r>
    </w:p>
    <w:p>
      <w:pPr>
        <w:spacing w:after="0"/>
        <w:jc w:val="both"/>
        <w:sectPr>
          <w:pgSz w:w="12240" w:h="15840"/>
          <w:pgMar w:header="0" w:footer="428" w:top="920" w:bottom="620" w:left="160" w:right="380"/>
          <w:cols w:num="2" w:equalWidth="0">
            <w:col w:w="5642" w:space="118"/>
            <w:col w:w="5940"/>
          </w:cols>
        </w:sectPr>
      </w:pPr>
    </w:p>
    <w:p>
      <w:pPr>
        <w:pStyle w:val="Heading3"/>
        <w:spacing w:before="75"/>
        <w:ind w:left="219"/>
        <w:jc w:val="center"/>
      </w:pPr>
      <w:r>
        <w:rPr/>
        <w:t>GENERAL</w:t>
      </w:r>
      <w:r>
        <w:rPr>
          <w:spacing w:val="-7"/>
        </w:rPr>
        <w:t> </w:t>
      </w:r>
      <w:r>
        <w:rPr/>
        <w:t>TERMS</w:t>
      </w:r>
      <w:r>
        <w:rPr>
          <w:spacing w:val="-6"/>
        </w:rPr>
        <w:t> </w:t>
      </w:r>
      <w:r>
        <w:rPr/>
        <w:t>AND</w:t>
      </w:r>
      <w:r>
        <w:rPr>
          <w:spacing w:val="-8"/>
        </w:rPr>
        <w:t> </w:t>
      </w:r>
      <w:r>
        <w:rPr>
          <w:spacing w:val="-2"/>
        </w:rPr>
        <w:t>CONDITIONS</w:t>
      </w:r>
    </w:p>
    <w:p>
      <w:pPr>
        <w:pStyle w:val="BodyText"/>
        <w:spacing w:before="136"/>
        <w:rPr>
          <w:b/>
        </w:rPr>
      </w:pPr>
    </w:p>
    <w:p>
      <w:pPr>
        <w:spacing w:after="0"/>
        <w:sectPr>
          <w:footerReference w:type="default" r:id="rId29"/>
          <w:pgSz w:w="12240" w:h="15840"/>
          <w:pgMar w:header="0" w:footer="428" w:top="920" w:bottom="620" w:left="160" w:right="380"/>
        </w:sectPr>
      </w:pPr>
    </w:p>
    <w:p>
      <w:pPr>
        <w:spacing w:before="93"/>
        <w:ind w:left="515" w:right="2" w:firstLine="0"/>
        <w:jc w:val="center"/>
        <w:rPr>
          <w:b/>
          <w:sz w:val="20"/>
        </w:rPr>
      </w:pPr>
      <w:bookmarkStart w:name="Definitions" w:id="18"/>
      <w:bookmarkEnd w:id="18"/>
      <w:r>
        <w:rPr/>
      </w:r>
      <w:r>
        <w:rPr>
          <w:b/>
          <w:spacing w:val="-2"/>
          <w:sz w:val="20"/>
        </w:rPr>
        <w:t>Definitions</w:t>
      </w:r>
    </w:p>
    <w:p>
      <w:pPr>
        <w:pStyle w:val="BodyText"/>
        <w:spacing w:before="1"/>
        <w:rPr>
          <w:b/>
        </w:rPr>
      </w:pPr>
    </w:p>
    <w:p>
      <w:pPr>
        <w:pStyle w:val="BodyText"/>
        <w:ind w:left="560" w:right="40"/>
        <w:jc w:val="both"/>
      </w:pPr>
      <w:bookmarkStart w:name="Links to definitions are provided to mee" w:id="19"/>
      <w:bookmarkEnd w:id="19"/>
      <w:r>
        <w:rPr/>
      </w:r>
      <w:r>
        <w:rPr/>
        <w:t>Links to definitions are provided to meet the intent and requirements of </w:t>
      </w:r>
      <w:hyperlink r:id="rId22">
        <w:r>
          <w:rPr>
            <w:color w:val="0000FF"/>
            <w:u w:val="single" w:color="0000FF"/>
          </w:rPr>
          <w:t>NC Administrative Rules</w:t>
        </w:r>
        <w:r>
          <w:rPr>
            <w:color w:val="0000FF"/>
            <w:spacing w:val="40"/>
            <w:u w:val="single" w:color="0000FF"/>
          </w:rPr>
          <w:t> </w:t>
        </w:r>
        <w:r>
          <w:rPr>
            <w:color w:val="0000FF"/>
            <w:u w:val="single" w:color="0000FF"/>
          </w:rPr>
          <w:t>09 NCAC</w:t>
        </w:r>
      </w:hyperlink>
      <w:r>
        <w:rPr>
          <w:color w:val="0000FF"/>
          <w:u w:val="none"/>
        </w:rPr>
        <w:t> </w:t>
      </w:r>
      <w:hyperlink r:id="rId22">
        <w:r>
          <w:rPr>
            <w:color w:val="0000FF"/>
            <w:u w:val="single" w:color="0000FF"/>
          </w:rPr>
          <w:t>Admin Code 03M.0102,</w:t>
        </w:r>
      </w:hyperlink>
      <w:r>
        <w:rPr>
          <w:u w:val="none"/>
        </w:rPr>
        <w:t>and </w:t>
      </w:r>
      <w:hyperlink r:id="rId23">
        <w:r>
          <w:rPr>
            <w:color w:val="0000FF"/>
            <w:u w:val="single" w:color="0000FF"/>
          </w:rPr>
          <w:t>the North Carolina General</w:t>
        </w:r>
      </w:hyperlink>
      <w:r>
        <w:rPr>
          <w:color w:val="0000FF"/>
          <w:u w:val="none"/>
        </w:rPr>
        <w:t> </w:t>
      </w:r>
      <w:hyperlink r:id="rId23">
        <w:r>
          <w:rPr>
            <w:color w:val="0000FF"/>
            <w:u w:val="single" w:color="0000FF"/>
          </w:rPr>
          <w:t>Statutes</w:t>
        </w:r>
      </w:hyperlink>
      <w:r>
        <w:rPr>
          <w:color w:val="0000FF"/>
          <w:spacing w:val="-11"/>
          <w:u w:val="none"/>
        </w:rPr>
        <w:t> </w:t>
      </w:r>
      <w:r>
        <w:rPr>
          <w:u w:val="none"/>
        </w:rPr>
        <w:t>unless</w:t>
      </w:r>
      <w:r>
        <w:rPr>
          <w:spacing w:val="-11"/>
          <w:u w:val="none"/>
        </w:rPr>
        <w:t> </w:t>
      </w:r>
      <w:r>
        <w:rPr>
          <w:u w:val="none"/>
        </w:rPr>
        <w:t>otherwise</w:t>
      </w:r>
      <w:r>
        <w:rPr>
          <w:spacing w:val="-11"/>
          <w:u w:val="none"/>
        </w:rPr>
        <w:t> </w:t>
      </w:r>
      <w:r>
        <w:rPr>
          <w:u w:val="none"/>
        </w:rPr>
        <w:t>noted.</w:t>
      </w:r>
      <w:r>
        <w:rPr>
          <w:spacing w:val="34"/>
          <w:u w:val="none"/>
        </w:rPr>
        <w:t> </w:t>
      </w:r>
      <w:r>
        <w:rPr>
          <w:u w:val="none"/>
        </w:rPr>
        <w:t>If</w:t>
      </w:r>
      <w:r>
        <w:rPr>
          <w:spacing w:val="-12"/>
          <w:u w:val="none"/>
        </w:rPr>
        <w:t> </w:t>
      </w:r>
      <w:r>
        <w:rPr>
          <w:u w:val="none"/>
        </w:rPr>
        <w:t>the</w:t>
      </w:r>
      <w:r>
        <w:rPr>
          <w:spacing w:val="-12"/>
          <w:u w:val="none"/>
        </w:rPr>
        <w:t> </w:t>
      </w:r>
      <w:r>
        <w:rPr>
          <w:u w:val="none"/>
        </w:rPr>
        <w:t>rule</w:t>
      </w:r>
      <w:r>
        <w:rPr>
          <w:spacing w:val="-12"/>
          <w:u w:val="none"/>
        </w:rPr>
        <w:t> </w:t>
      </w:r>
      <w:r>
        <w:rPr>
          <w:u w:val="none"/>
        </w:rPr>
        <w:t>or</w:t>
      </w:r>
      <w:r>
        <w:rPr>
          <w:spacing w:val="-11"/>
          <w:u w:val="none"/>
        </w:rPr>
        <w:t> </w:t>
      </w:r>
      <w:r>
        <w:rPr>
          <w:u w:val="none"/>
        </w:rPr>
        <w:t>statute</w:t>
      </w:r>
      <w:r>
        <w:rPr>
          <w:spacing w:val="-12"/>
          <w:u w:val="none"/>
        </w:rPr>
        <w:t> </w:t>
      </w:r>
      <w:r>
        <w:rPr>
          <w:u w:val="none"/>
        </w:rPr>
        <w:t>that is the</w:t>
      </w:r>
      <w:r>
        <w:rPr>
          <w:spacing w:val="-1"/>
          <w:u w:val="none"/>
        </w:rPr>
        <w:t> </w:t>
      </w:r>
      <w:r>
        <w:rPr>
          <w:u w:val="none"/>
        </w:rPr>
        <w:t>source</w:t>
      </w:r>
      <w:r>
        <w:rPr>
          <w:spacing w:val="-1"/>
          <w:u w:val="none"/>
        </w:rPr>
        <w:t> </w:t>
      </w:r>
      <w:r>
        <w:rPr>
          <w:u w:val="none"/>
        </w:rPr>
        <w:t>of the definition</w:t>
      </w:r>
      <w:r>
        <w:rPr>
          <w:spacing w:val="-1"/>
          <w:u w:val="none"/>
        </w:rPr>
        <w:t> </w:t>
      </w:r>
      <w:r>
        <w:rPr>
          <w:u w:val="none"/>
        </w:rPr>
        <w:t>is changed</w:t>
      </w:r>
      <w:r>
        <w:rPr>
          <w:spacing w:val="-1"/>
          <w:u w:val="none"/>
        </w:rPr>
        <w:t> </w:t>
      </w:r>
      <w:r>
        <w:rPr>
          <w:u w:val="none"/>
        </w:rPr>
        <w:t>by the adopting authority, the change shall be incorporated herein.</w:t>
      </w:r>
    </w:p>
    <w:p>
      <w:pPr>
        <w:pStyle w:val="BodyText"/>
      </w:pPr>
    </w:p>
    <w:p>
      <w:pPr>
        <w:pStyle w:val="Heading3"/>
        <w:spacing w:before="1"/>
        <w:ind w:left="1762"/>
      </w:pPr>
      <w:r>
        <w:rPr/>
        <w:t>Relationships</w:t>
      </w:r>
      <w:r>
        <w:rPr>
          <w:spacing w:val="-10"/>
        </w:rPr>
        <w:t> </w:t>
      </w:r>
      <w:r>
        <w:rPr/>
        <w:t>of</w:t>
      </w:r>
      <w:r>
        <w:rPr>
          <w:spacing w:val="-8"/>
        </w:rPr>
        <w:t> </w:t>
      </w:r>
      <w:r>
        <w:rPr/>
        <w:t>the</w:t>
      </w:r>
      <w:r>
        <w:rPr>
          <w:spacing w:val="-8"/>
        </w:rPr>
        <w:t> </w:t>
      </w:r>
      <w:r>
        <w:rPr>
          <w:spacing w:val="-2"/>
        </w:rPr>
        <w:t>Parties</w:t>
      </w:r>
    </w:p>
    <w:p>
      <w:pPr>
        <w:pStyle w:val="BodyText"/>
        <w:spacing w:before="228"/>
        <w:ind w:left="560" w:right="40"/>
        <w:jc w:val="both"/>
      </w:pPr>
      <w:r>
        <w:rPr>
          <w:b/>
        </w:rPr>
        <w:t>Independent Contractor: </w:t>
      </w:r>
      <w:r>
        <w:rPr/>
        <w:t>The Grantee is and shall be deemed to be an independent contractor in the performance of this contract and as such shall be wholly responsible for the work to be performed and for the </w:t>
      </w:r>
      <w:r>
        <w:rPr>
          <w:spacing w:val="-2"/>
        </w:rPr>
        <w:t>supervision</w:t>
      </w:r>
      <w:r>
        <w:rPr>
          <w:spacing w:val="-7"/>
        </w:rPr>
        <w:t> </w:t>
      </w:r>
      <w:r>
        <w:rPr>
          <w:spacing w:val="-2"/>
        </w:rPr>
        <w:t>of</w:t>
      </w:r>
      <w:r>
        <w:rPr>
          <w:spacing w:val="-3"/>
        </w:rPr>
        <w:t> </w:t>
      </w:r>
      <w:r>
        <w:rPr>
          <w:spacing w:val="-2"/>
        </w:rPr>
        <w:t>its</w:t>
      </w:r>
      <w:r>
        <w:rPr>
          <w:spacing w:val="-5"/>
        </w:rPr>
        <w:t> </w:t>
      </w:r>
      <w:r>
        <w:rPr>
          <w:spacing w:val="-2"/>
        </w:rPr>
        <w:t>employees.</w:t>
      </w:r>
      <w:r>
        <w:rPr>
          <w:spacing w:val="-6"/>
        </w:rPr>
        <w:t> </w:t>
      </w:r>
      <w:r>
        <w:rPr>
          <w:spacing w:val="-2"/>
        </w:rPr>
        <w:t>The</w:t>
      </w:r>
      <w:r>
        <w:rPr>
          <w:spacing w:val="-7"/>
        </w:rPr>
        <w:t> </w:t>
      </w:r>
      <w:r>
        <w:rPr>
          <w:spacing w:val="-2"/>
        </w:rPr>
        <w:t>Grantee</w:t>
      </w:r>
      <w:r>
        <w:rPr>
          <w:spacing w:val="-3"/>
        </w:rPr>
        <w:t> </w:t>
      </w:r>
      <w:r>
        <w:rPr>
          <w:spacing w:val="-2"/>
        </w:rPr>
        <w:t>represents</w:t>
      </w:r>
      <w:r>
        <w:rPr>
          <w:spacing w:val="-5"/>
        </w:rPr>
        <w:t> </w:t>
      </w:r>
      <w:r>
        <w:rPr>
          <w:spacing w:val="-2"/>
        </w:rPr>
        <w:t>that </w:t>
      </w:r>
      <w:r>
        <w:rPr/>
        <w:t>it has, or shall secure at its own expense, all personnel required</w:t>
      </w:r>
      <w:r>
        <w:rPr>
          <w:spacing w:val="-12"/>
        </w:rPr>
        <w:t> </w:t>
      </w:r>
      <w:r>
        <w:rPr/>
        <w:t>in</w:t>
      </w:r>
      <w:r>
        <w:rPr>
          <w:spacing w:val="-12"/>
        </w:rPr>
        <w:t> </w:t>
      </w:r>
      <w:r>
        <w:rPr/>
        <w:t>performing</w:t>
      </w:r>
      <w:r>
        <w:rPr>
          <w:spacing w:val="-12"/>
        </w:rPr>
        <w:t> </w:t>
      </w:r>
      <w:r>
        <w:rPr/>
        <w:t>the</w:t>
      </w:r>
      <w:r>
        <w:rPr>
          <w:spacing w:val="-12"/>
        </w:rPr>
        <w:t> </w:t>
      </w:r>
      <w:r>
        <w:rPr/>
        <w:t>services</w:t>
      </w:r>
      <w:r>
        <w:rPr>
          <w:spacing w:val="-10"/>
        </w:rPr>
        <w:t> </w:t>
      </w:r>
      <w:r>
        <w:rPr/>
        <w:t>under</w:t>
      </w:r>
      <w:r>
        <w:rPr>
          <w:spacing w:val="-11"/>
        </w:rPr>
        <w:t> </w:t>
      </w:r>
      <w:r>
        <w:rPr/>
        <w:t>this</w:t>
      </w:r>
      <w:r>
        <w:rPr>
          <w:spacing w:val="-10"/>
        </w:rPr>
        <w:t> </w:t>
      </w:r>
      <w:r>
        <w:rPr/>
        <w:t>agreement. Such employees shall not be employees of, or have any individual contractual relationship with, the Division.</w:t>
      </w:r>
    </w:p>
    <w:p>
      <w:pPr>
        <w:pStyle w:val="BodyText"/>
        <w:spacing w:before="3"/>
      </w:pPr>
    </w:p>
    <w:p>
      <w:pPr>
        <w:pStyle w:val="BodyText"/>
        <w:ind w:left="560" w:right="40"/>
        <w:jc w:val="both"/>
      </w:pPr>
      <w:r>
        <w:rPr>
          <w:b/>
        </w:rPr>
        <w:t>Subcontracting: </w:t>
      </w:r>
      <w:r>
        <w:rPr/>
        <w:t>The Grantee shall not subcontract any of</w:t>
      </w:r>
      <w:r>
        <w:rPr>
          <w:spacing w:val="-11"/>
        </w:rPr>
        <w:t> </w:t>
      </w:r>
      <w:r>
        <w:rPr/>
        <w:t>the</w:t>
      </w:r>
      <w:r>
        <w:rPr>
          <w:spacing w:val="-10"/>
        </w:rPr>
        <w:t> </w:t>
      </w:r>
      <w:r>
        <w:rPr/>
        <w:t>work</w:t>
      </w:r>
      <w:r>
        <w:rPr>
          <w:spacing w:val="-10"/>
        </w:rPr>
        <w:t> </w:t>
      </w:r>
      <w:r>
        <w:rPr/>
        <w:t>contemplated</w:t>
      </w:r>
      <w:r>
        <w:rPr>
          <w:spacing w:val="-11"/>
        </w:rPr>
        <w:t> </w:t>
      </w:r>
      <w:r>
        <w:rPr/>
        <w:t>under</w:t>
      </w:r>
      <w:r>
        <w:rPr>
          <w:spacing w:val="-10"/>
        </w:rPr>
        <w:t> </w:t>
      </w:r>
      <w:r>
        <w:rPr/>
        <w:t>this</w:t>
      </w:r>
      <w:r>
        <w:rPr>
          <w:spacing w:val="-10"/>
        </w:rPr>
        <w:t> </w:t>
      </w:r>
      <w:r>
        <w:rPr/>
        <w:t>contract</w:t>
      </w:r>
      <w:r>
        <w:rPr>
          <w:spacing w:val="-11"/>
        </w:rPr>
        <w:t> </w:t>
      </w:r>
      <w:r>
        <w:rPr/>
        <w:t>without</w:t>
      </w:r>
      <w:r>
        <w:rPr>
          <w:spacing w:val="-9"/>
        </w:rPr>
        <w:t> </w:t>
      </w:r>
      <w:r>
        <w:rPr/>
        <w:t>prior written approval from the Division. Any approved subcontract shall be subject to all conditions of this contract. Only the subcontractors or subrecipients specified</w:t>
      </w:r>
      <w:r>
        <w:rPr>
          <w:spacing w:val="-1"/>
        </w:rPr>
        <w:t> </w:t>
      </w:r>
      <w:r>
        <w:rPr/>
        <w:t>in</w:t>
      </w:r>
      <w:r>
        <w:rPr>
          <w:spacing w:val="-1"/>
        </w:rPr>
        <w:t> </w:t>
      </w:r>
      <w:r>
        <w:rPr/>
        <w:t>the</w:t>
      </w:r>
      <w:r>
        <w:rPr>
          <w:spacing w:val="-4"/>
        </w:rPr>
        <w:t> </w:t>
      </w:r>
      <w:r>
        <w:rPr/>
        <w:t>contract</w:t>
      </w:r>
      <w:r>
        <w:rPr>
          <w:spacing w:val="-4"/>
        </w:rPr>
        <w:t> </w:t>
      </w:r>
      <w:r>
        <w:rPr/>
        <w:t>documents are</w:t>
      </w:r>
      <w:r>
        <w:rPr>
          <w:spacing w:val="-1"/>
        </w:rPr>
        <w:t> </w:t>
      </w:r>
      <w:r>
        <w:rPr/>
        <w:t>to</w:t>
      </w:r>
      <w:r>
        <w:rPr>
          <w:spacing w:val="-1"/>
        </w:rPr>
        <w:t> </w:t>
      </w:r>
      <w:r>
        <w:rPr/>
        <w:t>be</w:t>
      </w:r>
      <w:r>
        <w:rPr>
          <w:spacing w:val="-1"/>
        </w:rPr>
        <w:t> </w:t>
      </w:r>
      <w:r>
        <w:rPr/>
        <w:t>considered approved upon award of the contract. The Division shall not be obligated to pay for any work performed by any unapproved subcontractors or subrecipients. The Grantee</w:t>
      </w:r>
      <w:r>
        <w:rPr>
          <w:spacing w:val="-10"/>
        </w:rPr>
        <w:t> </w:t>
      </w:r>
      <w:r>
        <w:rPr/>
        <w:t>shall</w:t>
      </w:r>
      <w:r>
        <w:rPr>
          <w:spacing w:val="-11"/>
        </w:rPr>
        <w:t> </w:t>
      </w:r>
      <w:r>
        <w:rPr/>
        <w:t>be</w:t>
      </w:r>
      <w:r>
        <w:rPr>
          <w:spacing w:val="-10"/>
        </w:rPr>
        <w:t> </w:t>
      </w:r>
      <w:r>
        <w:rPr/>
        <w:t>responsible</w:t>
      </w:r>
      <w:r>
        <w:rPr>
          <w:spacing w:val="-10"/>
        </w:rPr>
        <w:t> </w:t>
      </w:r>
      <w:r>
        <w:rPr/>
        <w:t>for</w:t>
      </w:r>
      <w:r>
        <w:rPr>
          <w:spacing w:val="-9"/>
        </w:rPr>
        <w:t> </w:t>
      </w:r>
      <w:r>
        <w:rPr/>
        <w:t>the</w:t>
      </w:r>
      <w:r>
        <w:rPr>
          <w:spacing w:val="-8"/>
        </w:rPr>
        <w:t> </w:t>
      </w:r>
      <w:r>
        <w:rPr/>
        <w:t>performance</w:t>
      </w:r>
      <w:r>
        <w:rPr>
          <w:spacing w:val="-8"/>
        </w:rPr>
        <w:t> </w:t>
      </w:r>
      <w:r>
        <w:rPr/>
        <w:t>of</w:t>
      </w:r>
      <w:r>
        <w:rPr>
          <w:spacing w:val="-7"/>
        </w:rPr>
        <w:t> </w:t>
      </w:r>
      <w:r>
        <w:rPr/>
        <w:t>all</w:t>
      </w:r>
      <w:r>
        <w:rPr>
          <w:spacing w:val="-8"/>
        </w:rPr>
        <w:t> </w:t>
      </w:r>
      <w:r>
        <w:rPr/>
        <w:t>its </w:t>
      </w:r>
      <w:r>
        <w:rPr>
          <w:spacing w:val="-2"/>
        </w:rPr>
        <w:t>subcontractors/subrecipients.</w:t>
      </w:r>
    </w:p>
    <w:p>
      <w:pPr>
        <w:pStyle w:val="BodyText"/>
        <w:spacing w:before="1"/>
      </w:pPr>
    </w:p>
    <w:p>
      <w:pPr>
        <w:pStyle w:val="BodyText"/>
        <w:ind w:left="560" w:right="40"/>
        <w:jc w:val="both"/>
      </w:pPr>
      <w:r>
        <w:rPr>
          <w:b/>
        </w:rPr>
        <w:t>Assignment:</w:t>
      </w:r>
      <w:r>
        <w:rPr>
          <w:b/>
          <w:spacing w:val="-14"/>
        </w:rPr>
        <w:t> </w:t>
      </w:r>
      <w:r>
        <w:rPr/>
        <w:t>No</w:t>
      </w:r>
      <w:r>
        <w:rPr>
          <w:spacing w:val="-14"/>
        </w:rPr>
        <w:t> </w:t>
      </w:r>
      <w:r>
        <w:rPr/>
        <w:t>assignment</w:t>
      </w:r>
      <w:r>
        <w:rPr>
          <w:spacing w:val="-13"/>
        </w:rPr>
        <w:t> </w:t>
      </w:r>
      <w:r>
        <w:rPr/>
        <w:t>of</w:t>
      </w:r>
      <w:r>
        <w:rPr>
          <w:spacing w:val="-14"/>
        </w:rPr>
        <w:t> </w:t>
      </w:r>
      <w:r>
        <w:rPr/>
        <w:t>the</w:t>
      </w:r>
      <w:r>
        <w:rPr>
          <w:spacing w:val="-14"/>
        </w:rPr>
        <w:t> </w:t>
      </w:r>
      <w:r>
        <w:rPr/>
        <w:t>Grantee's</w:t>
      </w:r>
      <w:r>
        <w:rPr>
          <w:spacing w:val="-14"/>
        </w:rPr>
        <w:t> </w:t>
      </w:r>
      <w:r>
        <w:rPr/>
        <w:t>obligations or</w:t>
      </w:r>
      <w:r>
        <w:rPr>
          <w:spacing w:val="-7"/>
        </w:rPr>
        <w:t> </w:t>
      </w:r>
      <w:r>
        <w:rPr/>
        <w:t>the</w:t>
      </w:r>
      <w:r>
        <w:rPr>
          <w:spacing w:val="-6"/>
        </w:rPr>
        <w:t> </w:t>
      </w:r>
      <w:r>
        <w:rPr/>
        <w:t>Grantee's</w:t>
      </w:r>
      <w:r>
        <w:rPr>
          <w:spacing w:val="-7"/>
        </w:rPr>
        <w:t> </w:t>
      </w:r>
      <w:r>
        <w:rPr/>
        <w:t>right</w:t>
      </w:r>
      <w:r>
        <w:rPr>
          <w:spacing w:val="-6"/>
        </w:rPr>
        <w:t> </w:t>
      </w:r>
      <w:r>
        <w:rPr/>
        <w:t>to</w:t>
      </w:r>
      <w:r>
        <w:rPr>
          <w:spacing w:val="-6"/>
        </w:rPr>
        <w:t> </w:t>
      </w:r>
      <w:r>
        <w:rPr/>
        <w:t>receive</w:t>
      </w:r>
      <w:r>
        <w:rPr>
          <w:spacing w:val="-6"/>
        </w:rPr>
        <w:t> </w:t>
      </w:r>
      <w:r>
        <w:rPr/>
        <w:t>payment</w:t>
      </w:r>
      <w:r>
        <w:rPr>
          <w:spacing w:val="-6"/>
        </w:rPr>
        <w:t> </w:t>
      </w:r>
      <w:r>
        <w:rPr/>
        <w:t>hereunder</w:t>
      </w:r>
      <w:r>
        <w:rPr>
          <w:spacing w:val="-7"/>
        </w:rPr>
        <w:t> </w:t>
      </w:r>
      <w:r>
        <w:rPr/>
        <w:t>shall be</w:t>
      </w:r>
      <w:r>
        <w:rPr>
          <w:spacing w:val="-14"/>
        </w:rPr>
        <w:t> </w:t>
      </w:r>
      <w:r>
        <w:rPr/>
        <w:t>permitted.</w:t>
      </w:r>
      <w:r>
        <w:rPr>
          <w:spacing w:val="-12"/>
        </w:rPr>
        <w:t> </w:t>
      </w:r>
      <w:r>
        <w:rPr/>
        <w:t>However,</w:t>
      </w:r>
      <w:r>
        <w:rPr>
          <w:spacing w:val="-12"/>
        </w:rPr>
        <w:t> </w:t>
      </w:r>
      <w:r>
        <w:rPr/>
        <w:t>upon</w:t>
      </w:r>
      <w:r>
        <w:rPr>
          <w:spacing w:val="-14"/>
        </w:rPr>
        <w:t> </w:t>
      </w:r>
      <w:r>
        <w:rPr/>
        <w:t>written</w:t>
      </w:r>
      <w:r>
        <w:rPr>
          <w:spacing w:val="-14"/>
        </w:rPr>
        <w:t> </w:t>
      </w:r>
      <w:r>
        <w:rPr/>
        <w:t>request</w:t>
      </w:r>
      <w:r>
        <w:rPr>
          <w:spacing w:val="-14"/>
        </w:rPr>
        <w:t> </w:t>
      </w:r>
      <w:r>
        <w:rPr/>
        <w:t>approved</w:t>
      </w:r>
      <w:r>
        <w:rPr>
          <w:spacing w:val="-12"/>
        </w:rPr>
        <w:t> </w:t>
      </w:r>
      <w:r>
        <w:rPr/>
        <w:t>by the issuing purchasing authority, the State may: (a) Forward the Grantee's payment check directly to any person</w:t>
      </w:r>
      <w:r>
        <w:rPr>
          <w:spacing w:val="-11"/>
        </w:rPr>
        <w:t> </w:t>
      </w:r>
      <w:r>
        <w:rPr/>
        <w:t>or</w:t>
      </w:r>
      <w:r>
        <w:rPr>
          <w:spacing w:val="-7"/>
        </w:rPr>
        <w:t> </w:t>
      </w:r>
      <w:r>
        <w:rPr/>
        <w:t>entity</w:t>
      </w:r>
      <w:r>
        <w:rPr>
          <w:spacing w:val="-9"/>
        </w:rPr>
        <w:t> </w:t>
      </w:r>
      <w:r>
        <w:rPr/>
        <w:t>designated</w:t>
      </w:r>
      <w:r>
        <w:rPr>
          <w:spacing w:val="-9"/>
        </w:rPr>
        <w:t> </w:t>
      </w:r>
      <w:r>
        <w:rPr/>
        <w:t>by</w:t>
      </w:r>
      <w:r>
        <w:rPr>
          <w:spacing w:val="-9"/>
        </w:rPr>
        <w:t> </w:t>
      </w:r>
      <w:r>
        <w:rPr/>
        <w:t>the</w:t>
      </w:r>
      <w:r>
        <w:rPr>
          <w:spacing w:val="-11"/>
        </w:rPr>
        <w:t> </w:t>
      </w:r>
      <w:r>
        <w:rPr/>
        <w:t>Grantee;</w:t>
      </w:r>
      <w:r>
        <w:rPr>
          <w:spacing w:val="-11"/>
        </w:rPr>
        <w:t> </w:t>
      </w:r>
      <w:r>
        <w:rPr/>
        <w:t>or</w:t>
      </w:r>
      <w:r>
        <w:rPr>
          <w:spacing w:val="-10"/>
        </w:rPr>
        <w:t> </w:t>
      </w:r>
      <w:r>
        <w:rPr/>
        <w:t>(b)</w:t>
      </w:r>
      <w:r>
        <w:rPr>
          <w:spacing w:val="-7"/>
        </w:rPr>
        <w:t> </w:t>
      </w:r>
      <w:r>
        <w:rPr/>
        <w:t>Include any person or entity designated by Grantee as a joint payee</w:t>
      </w:r>
      <w:r>
        <w:rPr>
          <w:spacing w:val="-3"/>
        </w:rPr>
        <w:t> </w:t>
      </w:r>
      <w:r>
        <w:rPr/>
        <w:t>on</w:t>
      </w:r>
      <w:r>
        <w:rPr>
          <w:spacing w:val="-5"/>
        </w:rPr>
        <w:t> </w:t>
      </w:r>
      <w:r>
        <w:rPr/>
        <w:t>the</w:t>
      </w:r>
      <w:r>
        <w:rPr>
          <w:spacing w:val="-5"/>
        </w:rPr>
        <w:t> </w:t>
      </w:r>
      <w:r>
        <w:rPr/>
        <w:t>Grantee's</w:t>
      </w:r>
      <w:r>
        <w:rPr>
          <w:spacing w:val="-4"/>
        </w:rPr>
        <w:t> </w:t>
      </w:r>
      <w:r>
        <w:rPr/>
        <w:t>payment</w:t>
      </w:r>
      <w:r>
        <w:rPr>
          <w:spacing w:val="-5"/>
        </w:rPr>
        <w:t> </w:t>
      </w:r>
      <w:r>
        <w:rPr/>
        <w:t>check.</w:t>
      </w:r>
      <w:r>
        <w:rPr>
          <w:spacing w:val="-5"/>
        </w:rPr>
        <w:t> </w:t>
      </w:r>
      <w:r>
        <w:rPr/>
        <w:t>In</w:t>
      </w:r>
      <w:r>
        <w:rPr>
          <w:spacing w:val="-5"/>
        </w:rPr>
        <w:t> </w:t>
      </w:r>
      <w:r>
        <w:rPr/>
        <w:t>no</w:t>
      </w:r>
      <w:r>
        <w:rPr>
          <w:spacing w:val="-5"/>
        </w:rPr>
        <w:t> </w:t>
      </w:r>
      <w:r>
        <w:rPr/>
        <w:t>event</w:t>
      </w:r>
      <w:r>
        <w:rPr>
          <w:spacing w:val="-5"/>
        </w:rPr>
        <w:t> </w:t>
      </w:r>
      <w:r>
        <w:rPr/>
        <w:t>shall such approval and action obligate the State to anyone other than the Grantee and the Grantee shall remain responsible for fulfillment of all contract obligations.</w:t>
      </w:r>
    </w:p>
    <w:p>
      <w:pPr>
        <w:pStyle w:val="BodyText"/>
        <w:spacing w:before="229"/>
        <w:ind w:left="560" w:right="38"/>
        <w:jc w:val="both"/>
      </w:pPr>
      <w:r>
        <w:rPr>
          <w:b/>
        </w:rPr>
        <w:t>Beneficiaries: </w:t>
      </w:r>
      <w:r>
        <w:rPr/>
        <w:t>Except as herein specifically provided otherwise,</w:t>
      </w:r>
      <w:r>
        <w:rPr>
          <w:spacing w:val="-12"/>
        </w:rPr>
        <w:t> </w:t>
      </w:r>
      <w:r>
        <w:rPr/>
        <w:t>this</w:t>
      </w:r>
      <w:r>
        <w:rPr>
          <w:spacing w:val="-11"/>
        </w:rPr>
        <w:t> </w:t>
      </w:r>
      <w:r>
        <w:rPr/>
        <w:t>contract</w:t>
      </w:r>
      <w:r>
        <w:rPr>
          <w:spacing w:val="-12"/>
        </w:rPr>
        <w:t> </w:t>
      </w:r>
      <w:r>
        <w:rPr/>
        <w:t>shall</w:t>
      </w:r>
      <w:r>
        <w:rPr>
          <w:spacing w:val="-13"/>
        </w:rPr>
        <w:t> </w:t>
      </w:r>
      <w:r>
        <w:rPr/>
        <w:t>inure</w:t>
      </w:r>
      <w:r>
        <w:rPr>
          <w:spacing w:val="-12"/>
        </w:rPr>
        <w:t> </w:t>
      </w:r>
      <w:r>
        <w:rPr/>
        <w:t>to</w:t>
      </w:r>
      <w:r>
        <w:rPr>
          <w:spacing w:val="-10"/>
        </w:rPr>
        <w:t> </w:t>
      </w:r>
      <w:r>
        <w:rPr/>
        <w:t>the</w:t>
      </w:r>
      <w:r>
        <w:rPr>
          <w:spacing w:val="-10"/>
        </w:rPr>
        <w:t> </w:t>
      </w:r>
      <w:r>
        <w:rPr/>
        <w:t>benefit</w:t>
      </w:r>
      <w:r>
        <w:rPr>
          <w:spacing w:val="-12"/>
        </w:rPr>
        <w:t> </w:t>
      </w:r>
      <w:r>
        <w:rPr/>
        <w:t>of</w:t>
      </w:r>
      <w:r>
        <w:rPr>
          <w:spacing w:val="-10"/>
        </w:rPr>
        <w:t> </w:t>
      </w:r>
      <w:r>
        <w:rPr/>
        <w:t>and</w:t>
      </w:r>
      <w:r>
        <w:rPr>
          <w:spacing w:val="-10"/>
        </w:rPr>
        <w:t> </w:t>
      </w:r>
      <w:r>
        <w:rPr/>
        <w:t>be binding upon the parties hereto and their respective successors. It is expressly understood and agreed that the enforcement of the terms and conditions of this contract, and all rights of action relating to such enforcement,</w:t>
      </w:r>
      <w:r>
        <w:rPr>
          <w:spacing w:val="-7"/>
        </w:rPr>
        <w:t> </w:t>
      </w:r>
      <w:r>
        <w:rPr/>
        <w:t>shall</w:t>
      </w:r>
      <w:r>
        <w:rPr>
          <w:spacing w:val="-8"/>
        </w:rPr>
        <w:t> </w:t>
      </w:r>
      <w:r>
        <w:rPr/>
        <w:t>be</w:t>
      </w:r>
      <w:r>
        <w:rPr>
          <w:spacing w:val="-10"/>
        </w:rPr>
        <w:t> </w:t>
      </w:r>
      <w:r>
        <w:rPr/>
        <w:t>strictly</w:t>
      </w:r>
      <w:r>
        <w:rPr>
          <w:spacing w:val="-8"/>
        </w:rPr>
        <w:t> </w:t>
      </w:r>
      <w:r>
        <w:rPr/>
        <w:t>reserved</w:t>
      </w:r>
      <w:r>
        <w:rPr>
          <w:spacing w:val="-10"/>
        </w:rPr>
        <w:t> </w:t>
      </w:r>
      <w:r>
        <w:rPr/>
        <w:t>to</w:t>
      </w:r>
      <w:r>
        <w:rPr>
          <w:spacing w:val="-10"/>
        </w:rPr>
        <w:t> </w:t>
      </w:r>
      <w:r>
        <w:rPr/>
        <w:t>the</w:t>
      </w:r>
      <w:r>
        <w:rPr>
          <w:spacing w:val="-8"/>
        </w:rPr>
        <w:t> </w:t>
      </w:r>
      <w:r>
        <w:rPr/>
        <w:t>Division</w:t>
      </w:r>
      <w:r>
        <w:rPr>
          <w:spacing w:val="-8"/>
        </w:rPr>
        <w:t> </w:t>
      </w:r>
      <w:r>
        <w:rPr/>
        <w:t>and the named Grantee. Nothing contained in this document shall</w:t>
      </w:r>
      <w:r>
        <w:rPr>
          <w:spacing w:val="-4"/>
        </w:rPr>
        <w:t> </w:t>
      </w:r>
      <w:r>
        <w:rPr/>
        <w:t>give</w:t>
      </w:r>
      <w:r>
        <w:rPr>
          <w:spacing w:val="-5"/>
        </w:rPr>
        <w:t> </w:t>
      </w:r>
      <w:r>
        <w:rPr/>
        <w:t>or</w:t>
      </w:r>
      <w:r>
        <w:rPr>
          <w:spacing w:val="-4"/>
        </w:rPr>
        <w:t> </w:t>
      </w:r>
      <w:r>
        <w:rPr/>
        <w:t>allow</w:t>
      </w:r>
      <w:r>
        <w:rPr>
          <w:spacing w:val="-5"/>
        </w:rPr>
        <w:t> </w:t>
      </w:r>
      <w:r>
        <w:rPr/>
        <w:t>any</w:t>
      </w:r>
      <w:r>
        <w:rPr>
          <w:spacing w:val="-4"/>
        </w:rPr>
        <w:t> </w:t>
      </w:r>
      <w:r>
        <w:rPr/>
        <w:t>claim</w:t>
      </w:r>
      <w:r>
        <w:rPr>
          <w:spacing w:val="-5"/>
        </w:rPr>
        <w:t> </w:t>
      </w:r>
      <w:r>
        <w:rPr/>
        <w:t>or</w:t>
      </w:r>
      <w:r>
        <w:rPr>
          <w:spacing w:val="-4"/>
        </w:rPr>
        <w:t> </w:t>
      </w:r>
      <w:r>
        <w:rPr/>
        <w:t>right</w:t>
      </w:r>
      <w:r>
        <w:rPr>
          <w:spacing w:val="-3"/>
        </w:rPr>
        <w:t> </w:t>
      </w:r>
      <w:r>
        <w:rPr/>
        <w:t>of</w:t>
      </w:r>
      <w:r>
        <w:rPr>
          <w:spacing w:val="-5"/>
        </w:rPr>
        <w:t> </w:t>
      </w:r>
      <w:r>
        <w:rPr/>
        <w:t>action</w:t>
      </w:r>
      <w:r>
        <w:rPr>
          <w:spacing w:val="-5"/>
        </w:rPr>
        <w:t> </w:t>
      </w:r>
      <w:r>
        <w:rPr/>
        <w:t>whatsoever by</w:t>
      </w:r>
      <w:r>
        <w:rPr>
          <w:spacing w:val="-8"/>
        </w:rPr>
        <w:t> </w:t>
      </w:r>
      <w:r>
        <w:rPr/>
        <w:t>any</w:t>
      </w:r>
      <w:r>
        <w:rPr>
          <w:spacing w:val="-8"/>
        </w:rPr>
        <w:t> </w:t>
      </w:r>
      <w:r>
        <w:rPr/>
        <w:t>other</w:t>
      </w:r>
      <w:r>
        <w:rPr>
          <w:spacing w:val="-9"/>
        </w:rPr>
        <w:t> </w:t>
      </w:r>
      <w:r>
        <w:rPr/>
        <w:t>third</w:t>
      </w:r>
      <w:r>
        <w:rPr>
          <w:spacing w:val="-8"/>
        </w:rPr>
        <w:t> </w:t>
      </w:r>
      <w:r>
        <w:rPr/>
        <w:t>person.</w:t>
      </w:r>
      <w:r>
        <w:rPr>
          <w:spacing w:val="-7"/>
        </w:rPr>
        <w:t> </w:t>
      </w:r>
      <w:r>
        <w:rPr/>
        <w:t>It</w:t>
      </w:r>
      <w:r>
        <w:rPr>
          <w:spacing w:val="-7"/>
        </w:rPr>
        <w:t> </w:t>
      </w:r>
      <w:r>
        <w:rPr/>
        <w:t>is</w:t>
      </w:r>
      <w:r>
        <w:rPr>
          <w:spacing w:val="-8"/>
        </w:rPr>
        <w:t> </w:t>
      </w:r>
      <w:r>
        <w:rPr/>
        <w:t>the</w:t>
      </w:r>
      <w:r>
        <w:rPr>
          <w:spacing w:val="-8"/>
        </w:rPr>
        <w:t> </w:t>
      </w:r>
      <w:r>
        <w:rPr/>
        <w:t>express</w:t>
      </w:r>
      <w:r>
        <w:rPr>
          <w:spacing w:val="-8"/>
        </w:rPr>
        <w:t> </w:t>
      </w:r>
      <w:r>
        <w:rPr/>
        <w:t>intention</w:t>
      </w:r>
      <w:r>
        <w:rPr>
          <w:spacing w:val="-10"/>
        </w:rPr>
        <w:t> </w:t>
      </w:r>
      <w:r>
        <w:rPr/>
        <w:t>of</w:t>
      </w:r>
      <w:r>
        <w:rPr>
          <w:spacing w:val="-7"/>
        </w:rPr>
        <w:t> </w:t>
      </w:r>
      <w:r>
        <w:rPr/>
        <w:t>the Division</w:t>
      </w:r>
      <w:r>
        <w:rPr>
          <w:spacing w:val="-13"/>
        </w:rPr>
        <w:t> </w:t>
      </w:r>
      <w:r>
        <w:rPr/>
        <w:t>and</w:t>
      </w:r>
      <w:r>
        <w:rPr>
          <w:spacing w:val="-13"/>
        </w:rPr>
        <w:t> </w:t>
      </w:r>
      <w:r>
        <w:rPr/>
        <w:t>Grantee</w:t>
      </w:r>
      <w:r>
        <w:rPr>
          <w:spacing w:val="-13"/>
        </w:rPr>
        <w:t> </w:t>
      </w:r>
      <w:r>
        <w:rPr/>
        <w:t>that</w:t>
      </w:r>
      <w:r>
        <w:rPr>
          <w:spacing w:val="-13"/>
        </w:rPr>
        <w:t> </w:t>
      </w:r>
      <w:r>
        <w:rPr/>
        <w:t>any</w:t>
      </w:r>
      <w:r>
        <w:rPr>
          <w:spacing w:val="-12"/>
        </w:rPr>
        <w:t> </w:t>
      </w:r>
      <w:r>
        <w:rPr/>
        <w:t>such</w:t>
      </w:r>
      <w:r>
        <w:rPr>
          <w:spacing w:val="-13"/>
        </w:rPr>
        <w:t> </w:t>
      </w:r>
      <w:r>
        <w:rPr/>
        <w:t>person</w:t>
      </w:r>
      <w:r>
        <w:rPr>
          <w:spacing w:val="-13"/>
        </w:rPr>
        <w:t> </w:t>
      </w:r>
      <w:r>
        <w:rPr/>
        <w:t>or</w:t>
      </w:r>
      <w:r>
        <w:rPr>
          <w:spacing w:val="-12"/>
        </w:rPr>
        <w:t> </w:t>
      </w:r>
      <w:r>
        <w:rPr/>
        <w:t>entity,</w:t>
      </w:r>
      <w:r>
        <w:rPr>
          <w:spacing w:val="-13"/>
        </w:rPr>
        <w:t> </w:t>
      </w:r>
      <w:r>
        <w:rPr/>
        <w:t>other than the Division or the Grantee, receiving services or</w:t>
      </w:r>
    </w:p>
    <w:p>
      <w:pPr>
        <w:spacing w:line="240" w:lineRule="auto" w:before="97"/>
        <w:rPr>
          <w:sz w:val="20"/>
        </w:rPr>
      </w:pPr>
      <w:r>
        <w:rPr/>
        <w:br w:type="column"/>
      </w:r>
      <w:r>
        <w:rPr>
          <w:sz w:val="20"/>
        </w:rPr>
      </w:r>
    </w:p>
    <w:p>
      <w:pPr>
        <w:pStyle w:val="BodyText"/>
        <w:ind w:left="560" w:right="337"/>
        <w:jc w:val="both"/>
      </w:pPr>
      <w:r>
        <w:rPr/>
        <w:t>benefits</w:t>
      </w:r>
      <w:r>
        <w:rPr>
          <w:spacing w:val="-13"/>
        </w:rPr>
        <w:t> </w:t>
      </w:r>
      <w:r>
        <w:rPr/>
        <w:t>under</w:t>
      </w:r>
      <w:r>
        <w:rPr>
          <w:spacing w:val="-13"/>
        </w:rPr>
        <w:t> </w:t>
      </w:r>
      <w:r>
        <w:rPr/>
        <w:t>this</w:t>
      </w:r>
      <w:r>
        <w:rPr>
          <w:spacing w:val="-13"/>
        </w:rPr>
        <w:t> </w:t>
      </w:r>
      <w:r>
        <w:rPr/>
        <w:t>contract</w:t>
      </w:r>
      <w:r>
        <w:rPr>
          <w:spacing w:val="-12"/>
        </w:rPr>
        <w:t> </w:t>
      </w:r>
      <w:r>
        <w:rPr/>
        <w:t>shall</w:t>
      </w:r>
      <w:r>
        <w:rPr>
          <w:spacing w:val="-13"/>
        </w:rPr>
        <w:t> </w:t>
      </w:r>
      <w:r>
        <w:rPr/>
        <w:t>be</w:t>
      </w:r>
      <w:r>
        <w:rPr>
          <w:spacing w:val="-14"/>
        </w:rPr>
        <w:t> </w:t>
      </w:r>
      <w:r>
        <w:rPr/>
        <w:t>deemed</w:t>
      </w:r>
      <w:r>
        <w:rPr>
          <w:spacing w:val="-14"/>
        </w:rPr>
        <w:t> </w:t>
      </w:r>
      <w:r>
        <w:rPr/>
        <w:t>an</w:t>
      </w:r>
      <w:r>
        <w:rPr>
          <w:spacing w:val="-13"/>
        </w:rPr>
        <w:t> </w:t>
      </w:r>
      <w:r>
        <w:rPr/>
        <w:t>incidental beneficiary only.</w:t>
      </w:r>
    </w:p>
    <w:p>
      <w:pPr>
        <w:pStyle w:val="Heading3"/>
        <w:spacing w:before="1"/>
        <w:ind w:left="2468"/>
      </w:pPr>
      <w:r>
        <w:rPr/>
        <w:t>Indirect</w:t>
      </w:r>
      <w:r>
        <w:rPr>
          <w:spacing w:val="-13"/>
        </w:rPr>
        <w:t> </w:t>
      </w:r>
      <w:r>
        <w:rPr>
          <w:spacing w:val="-4"/>
        </w:rPr>
        <w:t>Cost</w:t>
      </w:r>
    </w:p>
    <w:p>
      <w:pPr>
        <w:pStyle w:val="BodyText"/>
        <w:spacing w:before="229"/>
        <w:ind w:left="560" w:right="336"/>
        <w:jc w:val="both"/>
      </w:pPr>
      <w:r>
        <w:rPr>
          <w:b/>
        </w:rPr>
        <w:t>Indirect Cost: </w:t>
      </w:r>
      <w:r>
        <w:rPr/>
        <w:t>The Grantee shall use their federally negotiated indirect cost rate in the recovery of administrative expenses associated with the funded contract.</w:t>
      </w:r>
      <w:r>
        <w:rPr>
          <w:spacing w:val="40"/>
        </w:rPr>
        <w:t> </w:t>
      </w:r>
      <w:r>
        <w:rPr/>
        <w:t>If the Grantee does not have a federally negotiated indirect cost rate from a federal cognizant agency, or has a previously negotiated but expired rate, the Grantee may be allowed to take the de minimis rate or</w:t>
      </w:r>
      <w:r>
        <w:rPr>
          <w:spacing w:val="-6"/>
        </w:rPr>
        <w:t> </w:t>
      </w:r>
      <w:r>
        <w:rPr/>
        <w:t>15%</w:t>
      </w:r>
      <w:r>
        <w:rPr>
          <w:spacing w:val="-7"/>
        </w:rPr>
        <w:t> </w:t>
      </w:r>
      <w:r>
        <w:rPr/>
        <w:t>of</w:t>
      </w:r>
      <w:r>
        <w:rPr>
          <w:spacing w:val="-7"/>
        </w:rPr>
        <w:t> </w:t>
      </w:r>
      <w:r>
        <w:rPr/>
        <w:t>modified</w:t>
      </w:r>
      <w:r>
        <w:rPr>
          <w:spacing w:val="-7"/>
        </w:rPr>
        <w:t> </w:t>
      </w:r>
      <w:r>
        <w:rPr/>
        <w:t>total</w:t>
      </w:r>
      <w:r>
        <w:rPr>
          <w:spacing w:val="-7"/>
        </w:rPr>
        <w:t> </w:t>
      </w:r>
      <w:r>
        <w:rPr/>
        <w:t>direct</w:t>
      </w:r>
      <w:r>
        <w:rPr>
          <w:spacing w:val="-7"/>
        </w:rPr>
        <w:t> </w:t>
      </w:r>
      <w:r>
        <w:rPr/>
        <w:t>costs.</w:t>
      </w:r>
      <w:r>
        <w:rPr>
          <w:spacing w:val="40"/>
        </w:rPr>
        <w:t> </w:t>
      </w:r>
      <w:r>
        <w:rPr/>
        <w:t>In</w:t>
      </w:r>
      <w:r>
        <w:rPr>
          <w:spacing w:val="-7"/>
        </w:rPr>
        <w:t> </w:t>
      </w:r>
      <w:r>
        <w:rPr/>
        <w:t>lieu</w:t>
      </w:r>
      <w:r>
        <w:rPr>
          <w:spacing w:val="-7"/>
        </w:rPr>
        <w:t> </w:t>
      </w:r>
      <w:r>
        <w:rPr/>
        <w:t>of</w:t>
      </w:r>
      <w:r>
        <w:rPr>
          <w:spacing w:val="-7"/>
        </w:rPr>
        <w:t> </w:t>
      </w:r>
      <w:r>
        <w:rPr/>
        <w:t>the</w:t>
      </w:r>
      <w:r>
        <w:rPr>
          <w:spacing w:val="-7"/>
        </w:rPr>
        <w:t> </w:t>
      </w:r>
      <w:r>
        <w:rPr/>
        <w:t>above, the Grantee may negotiate an indirect cost rate with the DHHS Office of the Controller, Cost Analysis/Federal Financial Reporting/Administrative Section.</w:t>
      </w:r>
    </w:p>
    <w:p>
      <w:pPr>
        <w:pStyle w:val="BodyText"/>
        <w:spacing w:before="5"/>
      </w:pPr>
    </w:p>
    <w:p>
      <w:pPr>
        <w:pStyle w:val="BodyText"/>
        <w:spacing w:line="235" w:lineRule="auto"/>
        <w:ind w:left="560" w:right="338"/>
        <w:jc w:val="both"/>
      </w:pPr>
      <w:r>
        <w:rPr/>
        <w:t>If</w:t>
      </w:r>
      <w:r>
        <w:rPr>
          <w:spacing w:val="-7"/>
        </w:rPr>
        <w:t> </w:t>
      </w:r>
      <w:r>
        <w:rPr/>
        <w:t>a</w:t>
      </w:r>
      <w:r>
        <w:rPr>
          <w:spacing w:val="-8"/>
        </w:rPr>
        <w:t> </w:t>
      </w:r>
      <w:r>
        <w:rPr/>
        <w:t>statutory</w:t>
      </w:r>
      <w:r>
        <w:rPr>
          <w:spacing w:val="-6"/>
        </w:rPr>
        <w:t> </w:t>
      </w:r>
      <w:r>
        <w:rPr/>
        <w:t>cap</w:t>
      </w:r>
      <w:r>
        <w:rPr>
          <w:spacing w:val="-8"/>
        </w:rPr>
        <w:t> </w:t>
      </w:r>
      <w:r>
        <w:rPr/>
        <w:t>on</w:t>
      </w:r>
      <w:r>
        <w:rPr>
          <w:spacing w:val="-8"/>
        </w:rPr>
        <w:t> </w:t>
      </w:r>
      <w:r>
        <w:rPr/>
        <w:t>administrative</w:t>
      </w:r>
      <w:r>
        <w:rPr>
          <w:spacing w:val="-8"/>
        </w:rPr>
        <w:t> </w:t>
      </w:r>
      <w:r>
        <w:rPr/>
        <w:t>expense</w:t>
      </w:r>
      <w:r>
        <w:rPr>
          <w:spacing w:val="-5"/>
        </w:rPr>
        <w:t> </w:t>
      </w:r>
      <w:r>
        <w:rPr/>
        <w:t>has</w:t>
      </w:r>
      <w:r>
        <w:rPr>
          <w:spacing w:val="-6"/>
        </w:rPr>
        <w:t> </w:t>
      </w:r>
      <w:r>
        <w:rPr/>
        <w:t>been</w:t>
      </w:r>
      <w:r>
        <w:rPr>
          <w:spacing w:val="-3"/>
        </w:rPr>
        <w:t> </w:t>
      </w:r>
      <w:r>
        <w:rPr/>
        <w:t>set by the state or federal program, either in legislation or regulation, then the cap will take precedence.</w:t>
      </w:r>
      <w:r>
        <w:rPr>
          <w:spacing w:val="-2"/>
        </w:rPr>
        <w:t> </w:t>
      </w:r>
      <w:hyperlink r:id="rId30">
        <w:r>
          <w:rPr>
            <w:color w:val="0000FF"/>
            <w:position w:val="1"/>
            <w:u w:val="single" w:color="0000FF"/>
          </w:rPr>
          <w:t>(CFR Title</w:t>
        </w:r>
      </w:hyperlink>
      <w:r>
        <w:rPr>
          <w:color w:val="0000FF"/>
          <w:position w:val="1"/>
          <w:u w:val="none"/>
        </w:rPr>
        <w:t> </w:t>
      </w:r>
      <w:hyperlink r:id="rId30">
        <w:r>
          <w:rPr>
            <w:color w:val="0000FF"/>
            <w:u w:val="single" w:color="0000FF"/>
          </w:rPr>
          <w:t>2, Ch.II, Part 200.414</w:t>
        </w:r>
        <w:r>
          <w:rPr>
            <w:u w:val="none"/>
          </w:rPr>
          <w:t>,</w:t>
        </w:r>
      </w:hyperlink>
      <w:r>
        <w:rPr>
          <w:spacing w:val="40"/>
          <w:u w:val="none"/>
        </w:rPr>
        <w:t> </w:t>
      </w:r>
      <w:hyperlink r:id="rId31">
        <w:r>
          <w:rPr>
            <w:color w:val="0000FF"/>
            <w:u w:val="single" w:color="0000FF"/>
          </w:rPr>
          <w:t>SL2022-52, 2.(c)</w:t>
        </w:r>
        <w:r>
          <w:rPr>
            <w:u w:val="none"/>
          </w:rPr>
          <w:t>.</w:t>
        </w:r>
      </w:hyperlink>
    </w:p>
    <w:p>
      <w:pPr>
        <w:pStyle w:val="BodyText"/>
      </w:pPr>
    </w:p>
    <w:p>
      <w:pPr>
        <w:pStyle w:val="BodyText"/>
      </w:pPr>
    </w:p>
    <w:p>
      <w:pPr>
        <w:pStyle w:val="Heading3"/>
        <w:ind w:left="1901"/>
      </w:pPr>
      <w:r>
        <w:rPr/>
        <w:t>Indemnity</w:t>
      </w:r>
      <w:r>
        <w:rPr>
          <w:spacing w:val="-12"/>
        </w:rPr>
        <w:t> </w:t>
      </w:r>
      <w:r>
        <w:rPr/>
        <w:t>and</w:t>
      </w:r>
      <w:r>
        <w:rPr>
          <w:spacing w:val="-8"/>
        </w:rPr>
        <w:t> </w:t>
      </w:r>
      <w:r>
        <w:rPr>
          <w:spacing w:val="-2"/>
        </w:rPr>
        <w:t>Insurance</w:t>
      </w:r>
    </w:p>
    <w:p>
      <w:pPr>
        <w:pStyle w:val="BodyText"/>
        <w:spacing w:before="1"/>
        <w:rPr>
          <w:b/>
        </w:rPr>
      </w:pPr>
    </w:p>
    <w:p>
      <w:pPr>
        <w:pStyle w:val="BodyText"/>
        <w:ind w:left="560" w:right="338"/>
        <w:jc w:val="both"/>
      </w:pPr>
      <w:r>
        <w:rPr>
          <w:b/>
        </w:rPr>
        <w:t>Indemnification: </w:t>
      </w:r>
      <w:r>
        <w:rPr/>
        <w:t>The Grantee agrees to indemnify and hold harmless the Division, the State of North Carolina, and</w:t>
      </w:r>
      <w:r>
        <w:rPr>
          <w:spacing w:val="-11"/>
        </w:rPr>
        <w:t> </w:t>
      </w:r>
      <w:r>
        <w:rPr/>
        <w:t>any</w:t>
      </w:r>
      <w:r>
        <w:rPr>
          <w:spacing w:val="-9"/>
        </w:rPr>
        <w:t> </w:t>
      </w:r>
      <w:r>
        <w:rPr/>
        <w:t>of</w:t>
      </w:r>
      <w:r>
        <w:rPr>
          <w:spacing w:val="-11"/>
        </w:rPr>
        <w:t> </w:t>
      </w:r>
      <w:r>
        <w:rPr/>
        <w:t>their</w:t>
      </w:r>
      <w:r>
        <w:rPr>
          <w:spacing w:val="-10"/>
        </w:rPr>
        <w:t> </w:t>
      </w:r>
      <w:r>
        <w:rPr/>
        <w:t>officers,</w:t>
      </w:r>
      <w:r>
        <w:rPr>
          <w:spacing w:val="-11"/>
        </w:rPr>
        <w:t> </w:t>
      </w:r>
      <w:r>
        <w:rPr/>
        <w:t>agents</w:t>
      </w:r>
      <w:r>
        <w:rPr>
          <w:spacing w:val="-9"/>
        </w:rPr>
        <w:t> </w:t>
      </w:r>
      <w:r>
        <w:rPr/>
        <w:t>and</w:t>
      </w:r>
      <w:r>
        <w:rPr>
          <w:spacing w:val="-11"/>
        </w:rPr>
        <w:t> </w:t>
      </w:r>
      <w:r>
        <w:rPr/>
        <w:t>employees,</w:t>
      </w:r>
      <w:r>
        <w:rPr>
          <w:spacing w:val="-11"/>
        </w:rPr>
        <w:t> </w:t>
      </w:r>
      <w:r>
        <w:rPr/>
        <w:t>from</w:t>
      </w:r>
      <w:r>
        <w:rPr>
          <w:spacing w:val="-11"/>
        </w:rPr>
        <w:t> </w:t>
      </w:r>
      <w:r>
        <w:rPr/>
        <w:t>any claims</w:t>
      </w:r>
      <w:r>
        <w:rPr>
          <w:spacing w:val="-7"/>
        </w:rPr>
        <w:t> </w:t>
      </w:r>
      <w:r>
        <w:rPr/>
        <w:t>of</w:t>
      </w:r>
      <w:r>
        <w:rPr>
          <w:spacing w:val="-10"/>
        </w:rPr>
        <w:t> </w:t>
      </w:r>
      <w:r>
        <w:rPr/>
        <w:t>third</w:t>
      </w:r>
      <w:r>
        <w:rPr>
          <w:spacing w:val="-9"/>
        </w:rPr>
        <w:t> </w:t>
      </w:r>
      <w:r>
        <w:rPr/>
        <w:t>parties</w:t>
      </w:r>
      <w:r>
        <w:rPr>
          <w:spacing w:val="-9"/>
        </w:rPr>
        <w:t> </w:t>
      </w:r>
      <w:r>
        <w:rPr/>
        <w:t>arising</w:t>
      </w:r>
      <w:r>
        <w:rPr>
          <w:spacing w:val="-10"/>
        </w:rPr>
        <w:t> </w:t>
      </w:r>
      <w:r>
        <w:rPr/>
        <w:t>out</w:t>
      </w:r>
      <w:r>
        <w:rPr>
          <w:spacing w:val="-8"/>
        </w:rPr>
        <w:t> </w:t>
      </w:r>
      <w:r>
        <w:rPr/>
        <w:t>of</w:t>
      </w:r>
      <w:r>
        <w:rPr>
          <w:spacing w:val="-8"/>
        </w:rPr>
        <w:t> </w:t>
      </w:r>
      <w:r>
        <w:rPr/>
        <w:t>any</w:t>
      </w:r>
      <w:r>
        <w:rPr>
          <w:spacing w:val="-9"/>
        </w:rPr>
        <w:t> </w:t>
      </w:r>
      <w:r>
        <w:rPr/>
        <w:t>act</w:t>
      </w:r>
      <w:r>
        <w:rPr>
          <w:spacing w:val="-8"/>
        </w:rPr>
        <w:t> </w:t>
      </w:r>
      <w:r>
        <w:rPr/>
        <w:t>or</w:t>
      </w:r>
      <w:r>
        <w:rPr>
          <w:spacing w:val="-10"/>
        </w:rPr>
        <w:t> </w:t>
      </w:r>
      <w:r>
        <w:rPr/>
        <w:t>omission</w:t>
      </w:r>
      <w:r>
        <w:rPr>
          <w:spacing w:val="-9"/>
        </w:rPr>
        <w:t> </w:t>
      </w:r>
      <w:r>
        <w:rPr/>
        <w:t>of the Grantee in connection with the performance of this </w:t>
      </w:r>
      <w:r>
        <w:rPr>
          <w:spacing w:val="-2"/>
        </w:rPr>
        <w:t>contract.</w:t>
      </w:r>
    </w:p>
    <w:p>
      <w:pPr>
        <w:pStyle w:val="BodyText"/>
        <w:spacing w:before="1"/>
      </w:pPr>
    </w:p>
    <w:p>
      <w:pPr>
        <w:pStyle w:val="BodyText"/>
        <w:ind w:left="560" w:right="337" w:hanging="1"/>
        <w:jc w:val="both"/>
      </w:pPr>
      <w:r>
        <w:rPr>
          <w:b/>
        </w:rPr>
        <w:t>Insurance: </w:t>
      </w:r>
      <w:r>
        <w:rPr/>
        <w:t>(a) During the term of the contract, the Grantee shall provide, at its sole cost and expense, commercial</w:t>
      </w:r>
      <w:r>
        <w:rPr>
          <w:spacing w:val="-2"/>
        </w:rPr>
        <w:t> </w:t>
      </w:r>
      <w:r>
        <w:rPr/>
        <w:t>insurance</w:t>
      </w:r>
      <w:r>
        <w:rPr>
          <w:spacing w:val="-1"/>
        </w:rPr>
        <w:t> </w:t>
      </w:r>
      <w:r>
        <w:rPr/>
        <w:t>of</w:t>
      </w:r>
      <w:r>
        <w:rPr>
          <w:spacing w:val="-1"/>
        </w:rPr>
        <w:t> </w:t>
      </w:r>
      <w:r>
        <w:rPr/>
        <w:t>such</w:t>
      </w:r>
      <w:r>
        <w:rPr>
          <w:spacing w:val="-4"/>
        </w:rPr>
        <w:t> </w:t>
      </w:r>
      <w:r>
        <w:rPr/>
        <w:t>types and</w:t>
      </w:r>
      <w:r>
        <w:rPr>
          <w:spacing w:val="-1"/>
        </w:rPr>
        <w:t> </w:t>
      </w:r>
      <w:r>
        <w:rPr/>
        <w:t>with</w:t>
      </w:r>
      <w:r>
        <w:rPr>
          <w:spacing w:val="-1"/>
        </w:rPr>
        <w:t> </w:t>
      </w:r>
      <w:r>
        <w:rPr/>
        <w:t>such</w:t>
      </w:r>
      <w:r>
        <w:rPr>
          <w:spacing w:val="-4"/>
        </w:rPr>
        <w:t> </w:t>
      </w:r>
      <w:r>
        <w:rPr/>
        <w:t>terms and limits as may be reasonably associated with the contract. At a minimum, the Grantee shall provide and maintain the following coverage and limits:</w:t>
      </w:r>
    </w:p>
    <w:p>
      <w:pPr>
        <w:pStyle w:val="ListParagraph"/>
        <w:numPr>
          <w:ilvl w:val="0"/>
          <w:numId w:val="28"/>
        </w:numPr>
        <w:tabs>
          <w:tab w:pos="1277" w:val="left" w:leader="none"/>
          <w:tab w:pos="1280" w:val="left" w:leader="none"/>
        </w:tabs>
        <w:spacing w:line="240" w:lineRule="auto" w:before="0" w:after="0"/>
        <w:ind w:left="1280" w:right="337" w:hanging="721"/>
        <w:jc w:val="both"/>
        <w:rPr>
          <w:sz w:val="20"/>
        </w:rPr>
      </w:pPr>
      <w:r>
        <w:rPr>
          <w:b/>
          <w:sz w:val="20"/>
        </w:rPr>
        <w:t>Worker’s Compensation Insurance</w:t>
      </w:r>
      <w:r>
        <w:rPr>
          <w:sz w:val="20"/>
        </w:rPr>
        <w:t>: The Grantee shall provide and maintain worker’s compensation</w:t>
      </w:r>
      <w:r>
        <w:rPr>
          <w:spacing w:val="-11"/>
          <w:sz w:val="20"/>
        </w:rPr>
        <w:t> </w:t>
      </w:r>
      <w:r>
        <w:rPr>
          <w:sz w:val="20"/>
        </w:rPr>
        <w:t>insurance,</w:t>
      </w:r>
      <w:r>
        <w:rPr>
          <w:spacing w:val="-9"/>
          <w:sz w:val="20"/>
        </w:rPr>
        <w:t> </w:t>
      </w:r>
      <w:r>
        <w:rPr>
          <w:sz w:val="20"/>
        </w:rPr>
        <w:t>as</w:t>
      </w:r>
      <w:r>
        <w:rPr>
          <w:spacing w:val="-9"/>
          <w:sz w:val="20"/>
        </w:rPr>
        <w:t> </w:t>
      </w:r>
      <w:r>
        <w:rPr>
          <w:sz w:val="20"/>
        </w:rPr>
        <w:t>required</w:t>
      </w:r>
      <w:r>
        <w:rPr>
          <w:spacing w:val="-9"/>
          <w:sz w:val="20"/>
        </w:rPr>
        <w:t> </w:t>
      </w:r>
      <w:r>
        <w:rPr>
          <w:sz w:val="20"/>
        </w:rPr>
        <w:t>by</w:t>
      </w:r>
      <w:r>
        <w:rPr>
          <w:spacing w:val="-9"/>
          <w:sz w:val="20"/>
        </w:rPr>
        <w:t> </w:t>
      </w:r>
      <w:r>
        <w:rPr>
          <w:sz w:val="20"/>
        </w:rPr>
        <w:t>the</w:t>
      </w:r>
      <w:r>
        <w:rPr>
          <w:spacing w:val="-9"/>
          <w:sz w:val="20"/>
        </w:rPr>
        <w:t> </w:t>
      </w:r>
      <w:r>
        <w:rPr>
          <w:sz w:val="20"/>
        </w:rPr>
        <w:t>laws of the states in which its employees work, covering all</w:t>
      </w:r>
      <w:r>
        <w:rPr>
          <w:spacing w:val="-1"/>
          <w:sz w:val="20"/>
        </w:rPr>
        <w:t> </w:t>
      </w:r>
      <w:r>
        <w:rPr>
          <w:sz w:val="20"/>
        </w:rPr>
        <w:t>of the Grantee’s</w:t>
      </w:r>
      <w:r>
        <w:rPr>
          <w:spacing w:val="-1"/>
          <w:sz w:val="20"/>
        </w:rPr>
        <w:t> </w:t>
      </w:r>
      <w:r>
        <w:rPr>
          <w:sz w:val="20"/>
        </w:rPr>
        <w:t>employees</w:t>
      </w:r>
      <w:r>
        <w:rPr>
          <w:spacing w:val="-1"/>
          <w:sz w:val="20"/>
        </w:rPr>
        <w:t> </w:t>
      </w:r>
      <w:r>
        <w:rPr>
          <w:sz w:val="20"/>
        </w:rPr>
        <w:t>who are engaged in any work under the contract.</w:t>
      </w:r>
    </w:p>
    <w:p>
      <w:pPr>
        <w:pStyle w:val="ListParagraph"/>
        <w:numPr>
          <w:ilvl w:val="0"/>
          <w:numId w:val="28"/>
        </w:numPr>
        <w:tabs>
          <w:tab w:pos="1277" w:val="left" w:leader="none"/>
          <w:tab w:pos="1280" w:val="left" w:leader="none"/>
        </w:tabs>
        <w:spacing w:line="240" w:lineRule="auto" w:before="1" w:after="0"/>
        <w:ind w:left="1280" w:right="339" w:hanging="721"/>
        <w:jc w:val="both"/>
        <w:rPr>
          <w:sz w:val="20"/>
        </w:rPr>
      </w:pPr>
      <w:r>
        <w:rPr>
          <w:b/>
          <w:sz w:val="20"/>
        </w:rPr>
        <w:t>Employer’s Liability Insurance: </w:t>
      </w:r>
      <w:r>
        <w:rPr>
          <w:sz w:val="20"/>
        </w:rPr>
        <w:t>The Grantee shall provide employer’s liability insurance, with minimum</w:t>
      </w:r>
      <w:r>
        <w:rPr>
          <w:spacing w:val="-14"/>
          <w:sz w:val="20"/>
        </w:rPr>
        <w:t> </w:t>
      </w:r>
      <w:r>
        <w:rPr>
          <w:sz w:val="20"/>
        </w:rPr>
        <w:t>limits</w:t>
      </w:r>
      <w:r>
        <w:rPr>
          <w:spacing w:val="-14"/>
          <w:sz w:val="20"/>
        </w:rPr>
        <w:t> </w:t>
      </w:r>
      <w:r>
        <w:rPr>
          <w:sz w:val="20"/>
        </w:rPr>
        <w:t>of</w:t>
      </w:r>
      <w:r>
        <w:rPr>
          <w:spacing w:val="-14"/>
          <w:sz w:val="20"/>
        </w:rPr>
        <w:t> </w:t>
      </w:r>
      <w:r>
        <w:rPr>
          <w:sz w:val="20"/>
        </w:rPr>
        <w:t>$500,000.00,</w:t>
      </w:r>
      <w:r>
        <w:rPr>
          <w:spacing w:val="-14"/>
          <w:sz w:val="20"/>
        </w:rPr>
        <w:t> </w:t>
      </w:r>
      <w:r>
        <w:rPr>
          <w:sz w:val="20"/>
        </w:rPr>
        <w:t>covering</w:t>
      </w:r>
      <w:r>
        <w:rPr>
          <w:spacing w:val="-14"/>
          <w:sz w:val="20"/>
        </w:rPr>
        <w:t> </w:t>
      </w:r>
      <w:r>
        <w:rPr>
          <w:sz w:val="20"/>
        </w:rPr>
        <w:t>all</w:t>
      </w:r>
      <w:r>
        <w:rPr>
          <w:spacing w:val="-14"/>
          <w:sz w:val="20"/>
        </w:rPr>
        <w:t> </w:t>
      </w:r>
      <w:r>
        <w:rPr>
          <w:sz w:val="20"/>
        </w:rPr>
        <w:t>of</w:t>
      </w:r>
      <w:r>
        <w:rPr>
          <w:spacing w:val="-14"/>
          <w:sz w:val="20"/>
        </w:rPr>
        <w:t> </w:t>
      </w:r>
      <w:r>
        <w:rPr>
          <w:sz w:val="20"/>
        </w:rPr>
        <w:t>the Grantee’s employees who are engaged in any work under the contract.</w:t>
      </w:r>
    </w:p>
    <w:p>
      <w:pPr>
        <w:pStyle w:val="ListParagraph"/>
        <w:numPr>
          <w:ilvl w:val="0"/>
          <w:numId w:val="28"/>
        </w:numPr>
        <w:tabs>
          <w:tab w:pos="1277" w:val="left" w:leader="none"/>
          <w:tab w:pos="1280" w:val="left" w:leader="none"/>
        </w:tabs>
        <w:spacing w:line="240" w:lineRule="auto" w:before="0" w:after="0"/>
        <w:ind w:left="1280" w:right="336" w:hanging="721"/>
        <w:jc w:val="both"/>
        <w:rPr>
          <w:sz w:val="20"/>
        </w:rPr>
      </w:pPr>
      <w:r>
        <w:rPr>
          <w:b/>
          <w:sz w:val="20"/>
        </w:rPr>
        <w:t>Commercial General Liability Insurance</w:t>
      </w:r>
      <w:r>
        <w:rPr>
          <w:sz w:val="20"/>
        </w:rPr>
        <w:t>: The Grantee</w:t>
      </w:r>
      <w:r>
        <w:rPr>
          <w:spacing w:val="-14"/>
          <w:sz w:val="20"/>
        </w:rPr>
        <w:t> </w:t>
      </w:r>
      <w:r>
        <w:rPr>
          <w:sz w:val="20"/>
        </w:rPr>
        <w:t>shall</w:t>
      </w:r>
      <w:r>
        <w:rPr>
          <w:spacing w:val="-14"/>
          <w:sz w:val="20"/>
        </w:rPr>
        <w:t> </w:t>
      </w:r>
      <w:r>
        <w:rPr>
          <w:sz w:val="20"/>
        </w:rPr>
        <w:t>provide</w:t>
      </w:r>
      <w:r>
        <w:rPr>
          <w:spacing w:val="-14"/>
          <w:sz w:val="20"/>
        </w:rPr>
        <w:t> </w:t>
      </w:r>
      <w:r>
        <w:rPr>
          <w:sz w:val="20"/>
        </w:rPr>
        <w:t>commercial</w:t>
      </w:r>
      <w:r>
        <w:rPr>
          <w:spacing w:val="-14"/>
          <w:sz w:val="20"/>
        </w:rPr>
        <w:t> </w:t>
      </w:r>
      <w:r>
        <w:rPr>
          <w:sz w:val="20"/>
        </w:rPr>
        <w:t>general</w:t>
      </w:r>
      <w:r>
        <w:rPr>
          <w:spacing w:val="-14"/>
          <w:sz w:val="20"/>
        </w:rPr>
        <w:t> </w:t>
      </w:r>
      <w:r>
        <w:rPr>
          <w:sz w:val="20"/>
        </w:rPr>
        <w:t>liability insurance</w:t>
      </w:r>
      <w:r>
        <w:rPr>
          <w:spacing w:val="-2"/>
          <w:sz w:val="20"/>
        </w:rPr>
        <w:t> </w:t>
      </w:r>
      <w:r>
        <w:rPr>
          <w:sz w:val="20"/>
        </w:rPr>
        <w:t>on</w:t>
      </w:r>
      <w:r>
        <w:rPr>
          <w:spacing w:val="-2"/>
          <w:sz w:val="20"/>
        </w:rPr>
        <w:t> </w:t>
      </w:r>
      <w:r>
        <w:rPr>
          <w:sz w:val="20"/>
        </w:rPr>
        <w:t>a</w:t>
      </w:r>
      <w:r>
        <w:rPr>
          <w:spacing w:val="-5"/>
          <w:sz w:val="20"/>
        </w:rPr>
        <w:t> </w:t>
      </w:r>
      <w:r>
        <w:rPr>
          <w:sz w:val="20"/>
        </w:rPr>
        <w:t>comprehensive</w:t>
      </w:r>
      <w:r>
        <w:rPr>
          <w:spacing w:val="-5"/>
          <w:sz w:val="20"/>
        </w:rPr>
        <w:t> </w:t>
      </w:r>
      <w:r>
        <w:rPr>
          <w:sz w:val="20"/>
        </w:rPr>
        <w:t>broad</w:t>
      </w:r>
      <w:r>
        <w:rPr>
          <w:spacing w:val="-5"/>
          <w:sz w:val="20"/>
        </w:rPr>
        <w:t> </w:t>
      </w:r>
      <w:r>
        <w:rPr>
          <w:sz w:val="20"/>
        </w:rPr>
        <w:t>form</w:t>
      </w:r>
      <w:r>
        <w:rPr>
          <w:spacing w:val="-2"/>
          <w:sz w:val="20"/>
        </w:rPr>
        <w:t> </w:t>
      </w:r>
      <w:r>
        <w:rPr>
          <w:sz w:val="20"/>
        </w:rPr>
        <w:t>on</w:t>
      </w:r>
      <w:r>
        <w:rPr>
          <w:spacing w:val="-2"/>
          <w:sz w:val="20"/>
        </w:rPr>
        <w:t> </w:t>
      </w:r>
      <w:r>
        <w:rPr>
          <w:sz w:val="20"/>
        </w:rPr>
        <w:t>an occurrence basis with a minimum combined single</w:t>
      </w:r>
      <w:r>
        <w:rPr>
          <w:spacing w:val="-14"/>
          <w:sz w:val="20"/>
        </w:rPr>
        <w:t> </w:t>
      </w:r>
      <w:r>
        <w:rPr>
          <w:sz w:val="20"/>
        </w:rPr>
        <w:t>limit</w:t>
      </w:r>
      <w:r>
        <w:rPr>
          <w:spacing w:val="-14"/>
          <w:sz w:val="20"/>
        </w:rPr>
        <w:t> </w:t>
      </w:r>
      <w:r>
        <w:rPr>
          <w:sz w:val="20"/>
        </w:rPr>
        <w:t>of</w:t>
      </w:r>
      <w:r>
        <w:rPr>
          <w:spacing w:val="-14"/>
          <w:sz w:val="20"/>
        </w:rPr>
        <w:t> </w:t>
      </w:r>
      <w:r>
        <w:rPr>
          <w:sz w:val="20"/>
        </w:rPr>
        <w:t>$1,000,000.00</w:t>
      </w:r>
      <w:r>
        <w:rPr>
          <w:spacing w:val="-14"/>
          <w:sz w:val="20"/>
        </w:rPr>
        <w:t> </w:t>
      </w:r>
      <w:r>
        <w:rPr>
          <w:sz w:val="20"/>
        </w:rPr>
        <w:t>for</w:t>
      </w:r>
      <w:r>
        <w:rPr>
          <w:spacing w:val="-14"/>
          <w:sz w:val="20"/>
        </w:rPr>
        <w:t> </w:t>
      </w:r>
      <w:r>
        <w:rPr>
          <w:sz w:val="20"/>
        </w:rPr>
        <w:t>each</w:t>
      </w:r>
      <w:r>
        <w:rPr>
          <w:spacing w:val="-14"/>
          <w:sz w:val="20"/>
        </w:rPr>
        <w:t> </w:t>
      </w:r>
      <w:r>
        <w:rPr>
          <w:sz w:val="20"/>
        </w:rPr>
        <w:t>occurrence.</w:t>
      </w:r>
    </w:p>
    <w:p>
      <w:pPr>
        <w:pStyle w:val="ListParagraph"/>
        <w:numPr>
          <w:ilvl w:val="0"/>
          <w:numId w:val="28"/>
        </w:numPr>
        <w:tabs>
          <w:tab w:pos="1277" w:val="left" w:leader="none"/>
          <w:tab w:pos="1280" w:val="left" w:leader="none"/>
        </w:tabs>
        <w:spacing w:line="240" w:lineRule="auto" w:before="0" w:after="0"/>
        <w:ind w:left="1280" w:right="339" w:hanging="721"/>
        <w:jc w:val="both"/>
        <w:rPr>
          <w:sz w:val="20"/>
        </w:rPr>
      </w:pPr>
      <w:r>
        <w:rPr>
          <w:b/>
          <w:sz w:val="20"/>
        </w:rPr>
        <w:t>Automobile Liability Insurance</w:t>
      </w:r>
      <w:r>
        <w:rPr>
          <w:sz w:val="20"/>
        </w:rPr>
        <w:t>: The Grantee shall</w:t>
      </w:r>
      <w:r>
        <w:rPr>
          <w:spacing w:val="-6"/>
          <w:sz w:val="20"/>
        </w:rPr>
        <w:t> </w:t>
      </w:r>
      <w:r>
        <w:rPr>
          <w:sz w:val="20"/>
        </w:rPr>
        <w:t>provide</w:t>
      </w:r>
      <w:r>
        <w:rPr>
          <w:spacing w:val="-5"/>
          <w:sz w:val="20"/>
        </w:rPr>
        <w:t> </w:t>
      </w:r>
      <w:r>
        <w:rPr>
          <w:sz w:val="20"/>
        </w:rPr>
        <w:t>automobile</w:t>
      </w:r>
      <w:r>
        <w:rPr>
          <w:spacing w:val="-5"/>
          <w:sz w:val="20"/>
        </w:rPr>
        <w:t> </w:t>
      </w:r>
      <w:r>
        <w:rPr>
          <w:sz w:val="20"/>
        </w:rPr>
        <w:t>liability</w:t>
      </w:r>
      <w:r>
        <w:rPr>
          <w:spacing w:val="-4"/>
          <w:sz w:val="20"/>
        </w:rPr>
        <w:t> </w:t>
      </w:r>
      <w:r>
        <w:rPr>
          <w:sz w:val="20"/>
        </w:rPr>
        <w:t>insurance</w:t>
      </w:r>
      <w:r>
        <w:rPr>
          <w:spacing w:val="-7"/>
          <w:sz w:val="20"/>
        </w:rPr>
        <w:t> </w:t>
      </w:r>
      <w:r>
        <w:rPr>
          <w:sz w:val="20"/>
        </w:rPr>
        <w:t>with</w:t>
      </w:r>
      <w:r>
        <w:rPr>
          <w:spacing w:val="-7"/>
          <w:sz w:val="20"/>
        </w:rPr>
        <w:t> </w:t>
      </w:r>
      <w:r>
        <w:rPr>
          <w:sz w:val="20"/>
        </w:rPr>
        <w:t>a combined</w:t>
      </w:r>
      <w:r>
        <w:rPr>
          <w:spacing w:val="27"/>
          <w:sz w:val="20"/>
        </w:rPr>
        <w:t> </w:t>
      </w:r>
      <w:r>
        <w:rPr>
          <w:sz w:val="20"/>
        </w:rPr>
        <w:t>single</w:t>
      </w:r>
      <w:r>
        <w:rPr>
          <w:spacing w:val="27"/>
          <w:sz w:val="20"/>
        </w:rPr>
        <w:t> </w:t>
      </w:r>
      <w:r>
        <w:rPr>
          <w:sz w:val="20"/>
        </w:rPr>
        <w:t>limit</w:t>
      </w:r>
      <w:r>
        <w:rPr>
          <w:spacing w:val="27"/>
          <w:sz w:val="20"/>
        </w:rPr>
        <w:t> </w:t>
      </w:r>
      <w:r>
        <w:rPr>
          <w:sz w:val="20"/>
        </w:rPr>
        <w:t>of</w:t>
      </w:r>
      <w:r>
        <w:rPr>
          <w:spacing w:val="27"/>
          <w:sz w:val="20"/>
        </w:rPr>
        <w:t> </w:t>
      </w:r>
      <w:r>
        <w:rPr>
          <w:sz w:val="20"/>
        </w:rPr>
        <w:t>$500,000.00</w:t>
      </w:r>
      <w:r>
        <w:rPr>
          <w:spacing w:val="27"/>
          <w:sz w:val="20"/>
        </w:rPr>
        <w:t> </w:t>
      </w:r>
      <w:r>
        <w:rPr>
          <w:sz w:val="20"/>
        </w:rPr>
        <w:t>for</w:t>
      </w:r>
      <w:r>
        <w:rPr>
          <w:spacing w:val="28"/>
          <w:sz w:val="20"/>
        </w:rPr>
        <w:t> </w:t>
      </w:r>
      <w:r>
        <w:rPr>
          <w:sz w:val="20"/>
        </w:rPr>
        <w:t>bodily</w:t>
      </w:r>
    </w:p>
    <w:p>
      <w:pPr>
        <w:spacing w:after="0" w:line="240" w:lineRule="auto"/>
        <w:jc w:val="both"/>
        <w:rPr>
          <w:sz w:val="20"/>
        </w:rPr>
        <w:sectPr>
          <w:type w:val="continuous"/>
          <w:pgSz w:w="12240" w:h="15840"/>
          <w:pgMar w:header="0" w:footer="428" w:top="640" w:bottom="940" w:left="160" w:right="380"/>
          <w:cols w:num="2" w:equalWidth="0">
            <w:col w:w="5643" w:space="117"/>
            <w:col w:w="5940"/>
          </w:cols>
        </w:sectPr>
      </w:pPr>
    </w:p>
    <w:p>
      <w:pPr>
        <w:pStyle w:val="BodyText"/>
        <w:spacing w:before="75"/>
        <w:ind w:left="1280"/>
        <w:jc w:val="both"/>
      </w:pPr>
      <w:r>
        <w:rPr/>
        <w:t>injury</w:t>
      </w:r>
      <w:r>
        <w:rPr>
          <w:spacing w:val="54"/>
        </w:rPr>
        <w:t>  </w:t>
      </w:r>
      <w:r>
        <w:rPr/>
        <w:t>and</w:t>
      </w:r>
      <w:r>
        <w:rPr>
          <w:spacing w:val="55"/>
        </w:rPr>
        <w:t>  </w:t>
      </w:r>
      <w:r>
        <w:rPr/>
        <w:t>property</w:t>
      </w:r>
      <w:r>
        <w:rPr>
          <w:spacing w:val="54"/>
        </w:rPr>
        <w:t>  </w:t>
      </w:r>
      <w:r>
        <w:rPr/>
        <w:t>damage;</w:t>
      </w:r>
      <w:r>
        <w:rPr>
          <w:spacing w:val="55"/>
        </w:rPr>
        <w:t>  </w:t>
      </w:r>
      <w:r>
        <w:rPr/>
        <w:t>a</w:t>
      </w:r>
      <w:r>
        <w:rPr>
          <w:spacing w:val="55"/>
        </w:rPr>
        <w:t>  </w:t>
      </w:r>
      <w:r>
        <w:rPr/>
        <w:t>limit</w:t>
      </w:r>
      <w:r>
        <w:rPr>
          <w:spacing w:val="55"/>
        </w:rPr>
        <w:t>  </w:t>
      </w:r>
      <w:r>
        <w:rPr>
          <w:spacing w:val="-5"/>
        </w:rPr>
        <w:t>of</w:t>
      </w:r>
    </w:p>
    <w:p>
      <w:pPr>
        <w:pStyle w:val="BodyText"/>
        <w:spacing w:before="1"/>
        <w:ind w:left="1280" w:right="39"/>
        <w:jc w:val="both"/>
      </w:pPr>
      <w:r>
        <w:rPr/>
        <w:t>$500,000.00 for uninsured/under insured motorist coverage; and a limit of $2,000.00 for medical payment coverage. The Grantee shall </w:t>
      </w:r>
      <w:r>
        <w:rPr>
          <w:spacing w:val="-2"/>
        </w:rPr>
        <w:t>provide</w:t>
      </w:r>
      <w:r>
        <w:rPr>
          <w:spacing w:val="-8"/>
        </w:rPr>
        <w:t> </w:t>
      </w:r>
      <w:r>
        <w:rPr>
          <w:spacing w:val="-2"/>
        </w:rPr>
        <w:t>this</w:t>
      </w:r>
      <w:r>
        <w:rPr>
          <w:spacing w:val="-7"/>
        </w:rPr>
        <w:t> </w:t>
      </w:r>
      <w:r>
        <w:rPr>
          <w:spacing w:val="-2"/>
        </w:rPr>
        <w:t>insurance</w:t>
      </w:r>
      <w:r>
        <w:rPr>
          <w:spacing w:val="-11"/>
        </w:rPr>
        <w:t> </w:t>
      </w:r>
      <w:r>
        <w:rPr>
          <w:spacing w:val="-2"/>
        </w:rPr>
        <w:t>for</w:t>
      </w:r>
      <w:r>
        <w:rPr>
          <w:spacing w:val="-8"/>
        </w:rPr>
        <w:t> </w:t>
      </w:r>
      <w:r>
        <w:rPr>
          <w:spacing w:val="-2"/>
        </w:rPr>
        <w:t>all</w:t>
      </w:r>
      <w:r>
        <w:rPr>
          <w:spacing w:val="-9"/>
        </w:rPr>
        <w:t> </w:t>
      </w:r>
      <w:r>
        <w:rPr>
          <w:spacing w:val="-2"/>
        </w:rPr>
        <w:t>automobiles</w:t>
      </w:r>
      <w:r>
        <w:rPr>
          <w:spacing w:val="-7"/>
        </w:rPr>
        <w:t> </w:t>
      </w:r>
      <w:r>
        <w:rPr>
          <w:spacing w:val="-2"/>
        </w:rPr>
        <w:t>that</w:t>
      </w:r>
      <w:r>
        <w:rPr>
          <w:spacing w:val="-7"/>
        </w:rPr>
        <w:t> </w:t>
      </w:r>
      <w:r>
        <w:rPr>
          <w:spacing w:val="-4"/>
        </w:rPr>
        <w:t>are:</w:t>
      </w:r>
    </w:p>
    <w:p>
      <w:pPr>
        <w:pStyle w:val="ListParagraph"/>
        <w:numPr>
          <w:ilvl w:val="1"/>
          <w:numId w:val="28"/>
        </w:numPr>
        <w:tabs>
          <w:tab w:pos="1637" w:val="left" w:leader="none"/>
          <w:tab w:pos="1639" w:val="left" w:leader="none"/>
        </w:tabs>
        <w:spacing w:line="240" w:lineRule="auto" w:before="0" w:after="0"/>
        <w:ind w:left="1639" w:right="38" w:hanging="720"/>
        <w:jc w:val="both"/>
        <w:rPr>
          <w:sz w:val="20"/>
        </w:rPr>
      </w:pPr>
      <w:r>
        <w:rPr>
          <w:sz w:val="20"/>
        </w:rPr>
        <w:t>owned by the Grantee and used in the performance of this contract;</w:t>
      </w:r>
    </w:p>
    <w:p>
      <w:pPr>
        <w:pStyle w:val="ListParagraph"/>
        <w:numPr>
          <w:ilvl w:val="1"/>
          <w:numId w:val="28"/>
        </w:numPr>
        <w:tabs>
          <w:tab w:pos="1637" w:val="left" w:leader="none"/>
          <w:tab w:pos="1639" w:val="left" w:leader="none"/>
        </w:tabs>
        <w:spacing w:line="240" w:lineRule="auto" w:before="0" w:after="0"/>
        <w:ind w:left="1639" w:right="41" w:hanging="720"/>
        <w:jc w:val="both"/>
        <w:rPr>
          <w:sz w:val="20"/>
        </w:rPr>
      </w:pPr>
      <w:r>
        <w:rPr>
          <w:sz w:val="20"/>
        </w:rPr>
        <w:t>hired by the Grantee and used in the performance of this contract; and</w:t>
      </w:r>
    </w:p>
    <w:p>
      <w:pPr>
        <w:pStyle w:val="ListParagraph"/>
        <w:numPr>
          <w:ilvl w:val="1"/>
          <w:numId w:val="28"/>
        </w:numPr>
        <w:tabs>
          <w:tab w:pos="1638" w:val="left" w:leader="none"/>
          <w:tab w:pos="1640" w:val="left" w:leader="none"/>
        </w:tabs>
        <w:spacing w:line="240" w:lineRule="auto" w:before="0" w:after="0"/>
        <w:ind w:left="1640" w:right="38" w:hanging="721"/>
        <w:jc w:val="both"/>
        <w:rPr>
          <w:sz w:val="20"/>
        </w:rPr>
      </w:pPr>
      <w:r>
        <w:rPr>
          <w:sz w:val="20"/>
        </w:rPr>
        <w:t>owned by Grantee’s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pPr>
        <w:pStyle w:val="BodyText"/>
        <w:spacing w:before="1"/>
        <w:ind w:left="1279" w:right="39"/>
        <w:jc w:val="both"/>
      </w:pPr>
      <w:r>
        <w:rPr/>
        <w:t>The Grantee is not required to provide and maintain automobile liability insurance on any vehicle – owned, hired, or non-owned -- unless the vehicle is used in the performance of this </w:t>
      </w:r>
      <w:r>
        <w:rPr>
          <w:spacing w:val="-2"/>
        </w:rPr>
        <w:t>contract.</w:t>
      </w:r>
    </w:p>
    <w:p>
      <w:pPr>
        <w:pStyle w:val="ListParagraph"/>
        <w:numPr>
          <w:ilvl w:val="0"/>
          <w:numId w:val="29"/>
        </w:numPr>
        <w:tabs>
          <w:tab w:pos="916" w:val="left" w:leader="none"/>
          <w:tab w:pos="919" w:val="left" w:leader="none"/>
        </w:tabs>
        <w:spacing w:line="240" w:lineRule="auto" w:before="0" w:after="0"/>
        <w:ind w:left="919" w:right="41" w:hanging="360"/>
        <w:jc w:val="both"/>
        <w:rPr>
          <w:sz w:val="20"/>
        </w:rPr>
      </w:pPr>
      <w:r>
        <w:rPr>
          <w:sz w:val="20"/>
        </w:rPr>
        <w:t>The insurance coverage minimums specified in subparagraph (a) are exclusive of defense costs.</w:t>
      </w:r>
    </w:p>
    <w:p>
      <w:pPr>
        <w:pStyle w:val="ListParagraph"/>
        <w:numPr>
          <w:ilvl w:val="0"/>
          <w:numId w:val="29"/>
        </w:numPr>
        <w:tabs>
          <w:tab w:pos="917" w:val="left" w:leader="none"/>
          <w:tab w:pos="920" w:val="left" w:leader="none"/>
        </w:tabs>
        <w:spacing w:line="240" w:lineRule="auto" w:before="1" w:after="0"/>
        <w:ind w:left="920" w:right="38" w:hanging="361"/>
        <w:jc w:val="both"/>
        <w:rPr>
          <w:sz w:val="20"/>
        </w:rPr>
      </w:pPr>
      <w:r>
        <w:rPr>
          <w:sz w:val="20"/>
        </w:rPr>
        <w:t>The Grantee understands and agrees that the insurance coverage minimums specified in subparagraph (a) are not limits, or caps, on the Grantee’s liability or obligations under this contract.</w:t>
      </w:r>
    </w:p>
    <w:p>
      <w:pPr>
        <w:pStyle w:val="ListParagraph"/>
        <w:numPr>
          <w:ilvl w:val="0"/>
          <w:numId w:val="29"/>
        </w:numPr>
        <w:tabs>
          <w:tab w:pos="917" w:val="left" w:leader="none"/>
          <w:tab w:pos="920" w:val="left" w:leader="none"/>
        </w:tabs>
        <w:spacing w:line="240" w:lineRule="auto" w:before="0" w:after="0"/>
        <w:ind w:left="920" w:right="40" w:hanging="360"/>
        <w:jc w:val="both"/>
        <w:rPr>
          <w:sz w:val="20"/>
        </w:rPr>
      </w:pPr>
      <w:r>
        <w:rPr>
          <w:sz w:val="20"/>
        </w:rPr>
        <w:t>The</w:t>
      </w:r>
      <w:r>
        <w:rPr>
          <w:spacing w:val="-6"/>
          <w:sz w:val="20"/>
        </w:rPr>
        <w:t> </w:t>
      </w:r>
      <w:r>
        <w:rPr>
          <w:sz w:val="20"/>
        </w:rPr>
        <w:t>Grantee</w:t>
      </w:r>
      <w:r>
        <w:rPr>
          <w:spacing w:val="-4"/>
          <w:sz w:val="20"/>
        </w:rPr>
        <w:t> </w:t>
      </w:r>
      <w:r>
        <w:rPr>
          <w:sz w:val="20"/>
        </w:rPr>
        <w:t>may</w:t>
      </w:r>
      <w:r>
        <w:rPr>
          <w:spacing w:val="-5"/>
          <w:sz w:val="20"/>
        </w:rPr>
        <w:t> </w:t>
      </w:r>
      <w:r>
        <w:rPr>
          <w:sz w:val="20"/>
        </w:rPr>
        <w:t>obtain</w:t>
      </w:r>
      <w:r>
        <w:rPr>
          <w:spacing w:val="-6"/>
          <w:sz w:val="20"/>
        </w:rPr>
        <w:t> </w:t>
      </w:r>
      <w:r>
        <w:rPr>
          <w:sz w:val="20"/>
        </w:rPr>
        <w:t>a</w:t>
      </w:r>
      <w:r>
        <w:rPr>
          <w:spacing w:val="-4"/>
          <w:sz w:val="20"/>
        </w:rPr>
        <w:t> </w:t>
      </w:r>
      <w:r>
        <w:rPr>
          <w:sz w:val="20"/>
        </w:rPr>
        <w:t>waiver</w:t>
      </w:r>
      <w:r>
        <w:rPr>
          <w:spacing w:val="-5"/>
          <w:sz w:val="20"/>
        </w:rPr>
        <w:t> </w:t>
      </w:r>
      <w:r>
        <w:rPr>
          <w:sz w:val="20"/>
        </w:rPr>
        <w:t>of</w:t>
      </w:r>
      <w:r>
        <w:rPr>
          <w:spacing w:val="-6"/>
          <w:sz w:val="20"/>
        </w:rPr>
        <w:t> </w:t>
      </w:r>
      <w:r>
        <w:rPr>
          <w:sz w:val="20"/>
        </w:rPr>
        <w:t>any</w:t>
      </w:r>
      <w:r>
        <w:rPr>
          <w:spacing w:val="-5"/>
          <w:sz w:val="20"/>
        </w:rPr>
        <w:t> </w:t>
      </w:r>
      <w:r>
        <w:rPr>
          <w:sz w:val="20"/>
        </w:rPr>
        <w:t>one</w:t>
      </w:r>
      <w:r>
        <w:rPr>
          <w:spacing w:val="-6"/>
          <w:sz w:val="20"/>
        </w:rPr>
        <w:t> </w:t>
      </w:r>
      <w:r>
        <w:rPr>
          <w:sz w:val="20"/>
        </w:rPr>
        <w:t>or</w:t>
      </w:r>
      <w:r>
        <w:rPr>
          <w:spacing w:val="-5"/>
          <w:sz w:val="20"/>
        </w:rPr>
        <w:t> </w:t>
      </w:r>
      <w:r>
        <w:rPr>
          <w:sz w:val="20"/>
        </w:rPr>
        <w:t>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pPr>
        <w:pStyle w:val="ListParagraph"/>
        <w:numPr>
          <w:ilvl w:val="0"/>
          <w:numId w:val="29"/>
        </w:numPr>
        <w:tabs>
          <w:tab w:pos="916" w:val="left" w:leader="none"/>
          <w:tab w:pos="919" w:val="left" w:leader="none"/>
        </w:tabs>
        <w:spacing w:line="240" w:lineRule="auto" w:before="0" w:after="0"/>
        <w:ind w:left="919" w:right="41" w:hanging="360"/>
        <w:jc w:val="both"/>
        <w:rPr>
          <w:sz w:val="20"/>
        </w:rPr>
      </w:pPr>
      <w:r>
        <w:rPr>
          <w:sz w:val="20"/>
        </w:rPr>
        <w:t>The</w:t>
      </w:r>
      <w:r>
        <w:rPr>
          <w:spacing w:val="-6"/>
          <w:sz w:val="20"/>
        </w:rPr>
        <w:t> </w:t>
      </w:r>
      <w:r>
        <w:rPr>
          <w:sz w:val="20"/>
        </w:rPr>
        <w:t>Grantee</w:t>
      </w:r>
      <w:r>
        <w:rPr>
          <w:spacing w:val="-4"/>
          <w:sz w:val="20"/>
        </w:rPr>
        <w:t> </w:t>
      </w:r>
      <w:r>
        <w:rPr>
          <w:sz w:val="20"/>
        </w:rPr>
        <w:t>may</w:t>
      </w:r>
      <w:r>
        <w:rPr>
          <w:spacing w:val="-5"/>
          <w:sz w:val="20"/>
        </w:rPr>
        <w:t> </w:t>
      </w:r>
      <w:r>
        <w:rPr>
          <w:sz w:val="20"/>
        </w:rPr>
        <w:t>obtain</w:t>
      </w:r>
      <w:r>
        <w:rPr>
          <w:spacing w:val="-6"/>
          <w:sz w:val="20"/>
        </w:rPr>
        <w:t> </w:t>
      </w:r>
      <w:r>
        <w:rPr>
          <w:sz w:val="20"/>
        </w:rPr>
        <w:t>a</w:t>
      </w:r>
      <w:r>
        <w:rPr>
          <w:spacing w:val="-4"/>
          <w:sz w:val="20"/>
        </w:rPr>
        <w:t> </w:t>
      </w:r>
      <w:r>
        <w:rPr>
          <w:sz w:val="20"/>
        </w:rPr>
        <w:t>waiver</w:t>
      </w:r>
      <w:r>
        <w:rPr>
          <w:spacing w:val="-5"/>
          <w:sz w:val="20"/>
        </w:rPr>
        <w:t> </w:t>
      </w:r>
      <w:r>
        <w:rPr>
          <w:sz w:val="20"/>
        </w:rPr>
        <w:t>of</w:t>
      </w:r>
      <w:r>
        <w:rPr>
          <w:spacing w:val="-6"/>
          <w:sz w:val="20"/>
        </w:rPr>
        <w:t> </w:t>
      </w:r>
      <w:r>
        <w:rPr>
          <w:sz w:val="20"/>
        </w:rPr>
        <w:t>any</w:t>
      </w:r>
      <w:r>
        <w:rPr>
          <w:spacing w:val="-5"/>
          <w:sz w:val="20"/>
        </w:rPr>
        <w:t> </w:t>
      </w:r>
      <w:r>
        <w:rPr>
          <w:sz w:val="20"/>
        </w:rPr>
        <w:t>one</w:t>
      </w:r>
      <w:r>
        <w:rPr>
          <w:spacing w:val="-6"/>
          <w:sz w:val="20"/>
        </w:rPr>
        <w:t> </w:t>
      </w:r>
      <w:r>
        <w:rPr>
          <w:sz w:val="20"/>
        </w:rPr>
        <w:t>or</w:t>
      </w:r>
      <w:r>
        <w:rPr>
          <w:spacing w:val="-5"/>
          <w:sz w:val="20"/>
        </w:rPr>
        <w:t> </w:t>
      </w:r>
      <w:r>
        <w:rPr>
          <w:sz w:val="20"/>
        </w:rPr>
        <w:t>more of the requirements in paragraph (a) by demonstrating that it is self-insured and that its self- insurance provides protection that is equal to or greater than the coverage and limits specified in subparagraph (a). The Division shall be the sole judge of whether such a waiver should be granted.</w:t>
      </w:r>
    </w:p>
    <w:p>
      <w:pPr>
        <w:pStyle w:val="ListParagraph"/>
        <w:numPr>
          <w:ilvl w:val="0"/>
          <w:numId w:val="29"/>
        </w:numPr>
        <w:tabs>
          <w:tab w:pos="916" w:val="left" w:leader="none"/>
          <w:tab w:pos="919" w:val="left" w:leader="none"/>
        </w:tabs>
        <w:spacing w:line="240" w:lineRule="auto" w:before="0" w:after="0"/>
        <w:ind w:left="919" w:right="40" w:hanging="360"/>
        <w:jc w:val="both"/>
        <w:rPr>
          <w:sz w:val="20"/>
        </w:rPr>
      </w:pPr>
      <w:r>
        <w:rPr>
          <w:sz w:val="20"/>
        </w:rPr>
        <w:t>Providing and maintaining the types and amounts of insurance or self-insurance specified in this paragraph</w:t>
      </w:r>
      <w:r>
        <w:rPr>
          <w:spacing w:val="-4"/>
          <w:sz w:val="20"/>
        </w:rPr>
        <w:t> </w:t>
      </w:r>
      <w:r>
        <w:rPr>
          <w:sz w:val="20"/>
        </w:rPr>
        <w:t>is</w:t>
      </w:r>
      <w:r>
        <w:rPr>
          <w:spacing w:val="-5"/>
          <w:sz w:val="20"/>
        </w:rPr>
        <w:t> </w:t>
      </w:r>
      <w:r>
        <w:rPr>
          <w:sz w:val="20"/>
        </w:rPr>
        <w:t>a</w:t>
      </w:r>
      <w:r>
        <w:rPr>
          <w:spacing w:val="-6"/>
          <w:sz w:val="20"/>
        </w:rPr>
        <w:t> </w:t>
      </w:r>
      <w:r>
        <w:rPr>
          <w:sz w:val="20"/>
        </w:rPr>
        <w:t>material</w:t>
      </w:r>
      <w:r>
        <w:rPr>
          <w:spacing w:val="-5"/>
          <w:sz w:val="20"/>
        </w:rPr>
        <w:t> </w:t>
      </w:r>
      <w:r>
        <w:rPr>
          <w:sz w:val="20"/>
        </w:rPr>
        <w:t>obligation</w:t>
      </w:r>
      <w:r>
        <w:rPr>
          <w:spacing w:val="-4"/>
          <w:sz w:val="20"/>
        </w:rPr>
        <w:t> </w:t>
      </w:r>
      <w:r>
        <w:rPr>
          <w:sz w:val="20"/>
        </w:rPr>
        <w:t>of</w:t>
      </w:r>
      <w:r>
        <w:rPr>
          <w:spacing w:val="-6"/>
          <w:sz w:val="20"/>
        </w:rPr>
        <w:t> </w:t>
      </w:r>
      <w:r>
        <w:rPr>
          <w:sz w:val="20"/>
        </w:rPr>
        <w:t>the</w:t>
      </w:r>
      <w:r>
        <w:rPr>
          <w:spacing w:val="-6"/>
          <w:sz w:val="20"/>
        </w:rPr>
        <w:t> </w:t>
      </w:r>
      <w:r>
        <w:rPr>
          <w:sz w:val="20"/>
        </w:rPr>
        <w:t>Grantee</w:t>
      </w:r>
      <w:r>
        <w:rPr>
          <w:spacing w:val="-6"/>
          <w:sz w:val="20"/>
        </w:rPr>
        <w:t> </w:t>
      </w:r>
      <w:r>
        <w:rPr>
          <w:sz w:val="20"/>
        </w:rPr>
        <w:t>and is of the essence of this contract.</w:t>
      </w:r>
    </w:p>
    <w:p>
      <w:pPr>
        <w:pStyle w:val="ListParagraph"/>
        <w:numPr>
          <w:ilvl w:val="0"/>
          <w:numId w:val="29"/>
        </w:numPr>
        <w:tabs>
          <w:tab w:pos="916" w:val="left" w:leader="none"/>
          <w:tab w:pos="919" w:val="left" w:leader="none"/>
        </w:tabs>
        <w:spacing w:line="240" w:lineRule="auto" w:before="1" w:after="0"/>
        <w:ind w:left="919" w:right="41" w:hanging="360"/>
        <w:jc w:val="both"/>
        <w:rPr>
          <w:sz w:val="20"/>
        </w:rPr>
      </w:pPr>
      <w:r>
        <w:rPr>
          <w:sz w:val="20"/>
        </w:rPr>
        <w:t>The Grantee shall only obtain insurance from companies that are authorized to provide such coverage and that are authorized by the Commissioner of Insurance to do business in the State</w:t>
      </w:r>
      <w:r>
        <w:rPr>
          <w:spacing w:val="-13"/>
          <w:sz w:val="20"/>
        </w:rPr>
        <w:t> </w:t>
      </w:r>
      <w:r>
        <w:rPr>
          <w:sz w:val="20"/>
        </w:rPr>
        <w:t>of</w:t>
      </w:r>
      <w:r>
        <w:rPr>
          <w:spacing w:val="-11"/>
          <w:sz w:val="20"/>
        </w:rPr>
        <w:t> </w:t>
      </w:r>
      <w:r>
        <w:rPr>
          <w:sz w:val="20"/>
        </w:rPr>
        <w:t>North</w:t>
      </w:r>
      <w:r>
        <w:rPr>
          <w:spacing w:val="-11"/>
          <w:sz w:val="20"/>
        </w:rPr>
        <w:t> </w:t>
      </w:r>
      <w:r>
        <w:rPr>
          <w:sz w:val="20"/>
        </w:rPr>
        <w:t>Carolina.</w:t>
      </w:r>
      <w:r>
        <w:rPr>
          <w:spacing w:val="-11"/>
          <w:sz w:val="20"/>
        </w:rPr>
        <w:t> </w:t>
      </w:r>
      <w:r>
        <w:rPr>
          <w:sz w:val="20"/>
        </w:rPr>
        <w:t>All</w:t>
      </w:r>
      <w:r>
        <w:rPr>
          <w:spacing w:val="-12"/>
          <w:sz w:val="20"/>
        </w:rPr>
        <w:t> </w:t>
      </w:r>
      <w:r>
        <w:rPr>
          <w:sz w:val="20"/>
        </w:rPr>
        <w:t>such</w:t>
      </w:r>
      <w:r>
        <w:rPr>
          <w:spacing w:val="-13"/>
          <w:sz w:val="20"/>
        </w:rPr>
        <w:t> </w:t>
      </w:r>
      <w:r>
        <w:rPr>
          <w:sz w:val="20"/>
        </w:rPr>
        <w:t>insurance</w:t>
      </w:r>
      <w:r>
        <w:rPr>
          <w:spacing w:val="-13"/>
          <w:sz w:val="20"/>
        </w:rPr>
        <w:t> </w:t>
      </w:r>
      <w:r>
        <w:rPr>
          <w:sz w:val="20"/>
        </w:rPr>
        <w:t>shall</w:t>
      </w:r>
      <w:r>
        <w:rPr>
          <w:spacing w:val="-12"/>
          <w:sz w:val="20"/>
        </w:rPr>
        <w:t> </w:t>
      </w:r>
      <w:r>
        <w:rPr>
          <w:sz w:val="20"/>
        </w:rPr>
        <w:t>meet all laws of the State of North Carolina.</w:t>
      </w:r>
    </w:p>
    <w:p>
      <w:pPr>
        <w:pStyle w:val="ListParagraph"/>
        <w:numPr>
          <w:ilvl w:val="0"/>
          <w:numId w:val="29"/>
        </w:numPr>
        <w:tabs>
          <w:tab w:pos="916" w:val="left" w:leader="none"/>
          <w:tab w:pos="919" w:val="left" w:leader="none"/>
        </w:tabs>
        <w:spacing w:line="240" w:lineRule="auto" w:before="0" w:after="0"/>
        <w:ind w:left="919" w:right="38" w:hanging="360"/>
        <w:jc w:val="both"/>
        <w:rPr>
          <w:sz w:val="20"/>
        </w:rPr>
      </w:pPr>
      <w:r>
        <w:rPr>
          <w:sz w:val="20"/>
        </w:rPr>
        <w:t>The Grantee shall comply at all times with all lawful terms and conditions of its insurance policies and all lawful requirements of its insurer.</w:t>
      </w:r>
    </w:p>
    <w:p>
      <w:pPr>
        <w:pStyle w:val="ListParagraph"/>
        <w:numPr>
          <w:ilvl w:val="0"/>
          <w:numId w:val="29"/>
        </w:numPr>
        <w:tabs>
          <w:tab w:pos="916" w:val="left" w:leader="none"/>
          <w:tab w:pos="919" w:val="left" w:leader="none"/>
        </w:tabs>
        <w:spacing w:line="240" w:lineRule="auto" w:before="0" w:after="0"/>
        <w:ind w:left="919" w:right="40" w:hanging="361"/>
        <w:jc w:val="both"/>
        <w:rPr>
          <w:sz w:val="20"/>
        </w:rPr>
      </w:pPr>
      <w:r>
        <w:rPr>
          <w:sz w:val="20"/>
        </w:rPr>
        <w:t>The Grantee shall require its subgrantees to comply with the requirements of this paragraph.</w:t>
      </w:r>
    </w:p>
    <w:p>
      <w:pPr>
        <w:pStyle w:val="ListParagraph"/>
        <w:numPr>
          <w:ilvl w:val="0"/>
          <w:numId w:val="29"/>
        </w:numPr>
        <w:tabs>
          <w:tab w:pos="916" w:val="left" w:leader="none"/>
          <w:tab w:pos="919" w:val="left" w:leader="none"/>
        </w:tabs>
        <w:spacing w:line="240" w:lineRule="auto" w:before="1" w:after="0"/>
        <w:ind w:left="919" w:right="41" w:hanging="361"/>
        <w:jc w:val="both"/>
        <w:rPr>
          <w:sz w:val="20"/>
        </w:rPr>
      </w:pPr>
      <w:r>
        <w:rPr>
          <w:sz w:val="20"/>
        </w:rPr>
        <w:t>The Grantee shall demonstrate its compliance with the</w:t>
      </w:r>
      <w:r>
        <w:rPr>
          <w:spacing w:val="40"/>
          <w:sz w:val="20"/>
        </w:rPr>
        <w:t> </w:t>
      </w:r>
      <w:r>
        <w:rPr>
          <w:sz w:val="20"/>
        </w:rPr>
        <w:t>requirements</w:t>
      </w:r>
      <w:r>
        <w:rPr>
          <w:spacing w:val="40"/>
          <w:sz w:val="20"/>
        </w:rPr>
        <w:t> </w:t>
      </w:r>
      <w:r>
        <w:rPr>
          <w:sz w:val="20"/>
        </w:rPr>
        <w:t>of</w:t>
      </w:r>
      <w:r>
        <w:rPr>
          <w:spacing w:val="40"/>
          <w:sz w:val="20"/>
        </w:rPr>
        <w:t> </w:t>
      </w:r>
      <w:r>
        <w:rPr>
          <w:sz w:val="20"/>
        </w:rPr>
        <w:t>this</w:t>
      </w:r>
      <w:r>
        <w:rPr>
          <w:spacing w:val="40"/>
          <w:sz w:val="20"/>
        </w:rPr>
        <w:t> </w:t>
      </w:r>
      <w:r>
        <w:rPr>
          <w:sz w:val="20"/>
        </w:rPr>
        <w:t>paragraph</w:t>
      </w:r>
      <w:r>
        <w:rPr>
          <w:spacing w:val="40"/>
          <w:sz w:val="20"/>
        </w:rPr>
        <w:t> </w:t>
      </w:r>
      <w:r>
        <w:rPr>
          <w:sz w:val="20"/>
        </w:rPr>
        <w:t>by</w:t>
      </w:r>
      <w:r>
        <w:rPr>
          <w:spacing w:val="40"/>
          <w:sz w:val="20"/>
        </w:rPr>
        <w:t> </w:t>
      </w:r>
      <w:r>
        <w:rPr>
          <w:sz w:val="20"/>
        </w:rPr>
        <w:t>submitting</w:t>
      </w:r>
    </w:p>
    <w:p>
      <w:pPr>
        <w:pStyle w:val="BodyText"/>
        <w:spacing w:before="80"/>
        <w:ind w:left="919"/>
      </w:pPr>
      <w:r>
        <w:rPr/>
        <w:br w:type="column"/>
      </w:r>
      <w:r>
        <w:rPr/>
        <w:t>certificates of insurance, if requested, to the Division before the Grantee begins work under this contract.</w:t>
      </w:r>
    </w:p>
    <w:p>
      <w:pPr>
        <w:pStyle w:val="BodyText"/>
        <w:spacing w:before="229"/>
      </w:pPr>
    </w:p>
    <w:p>
      <w:pPr>
        <w:pStyle w:val="Heading3"/>
        <w:ind w:left="1934"/>
      </w:pPr>
      <w:r>
        <w:rPr/>
        <w:t>Default</w:t>
      </w:r>
      <w:r>
        <w:rPr>
          <w:spacing w:val="-8"/>
        </w:rPr>
        <w:t> </w:t>
      </w:r>
      <w:r>
        <w:rPr/>
        <w:t>and</w:t>
      </w:r>
      <w:r>
        <w:rPr>
          <w:spacing w:val="-7"/>
        </w:rPr>
        <w:t> </w:t>
      </w:r>
      <w:r>
        <w:rPr>
          <w:spacing w:val="-2"/>
        </w:rPr>
        <w:t>Termination</w:t>
      </w:r>
    </w:p>
    <w:p>
      <w:pPr>
        <w:pStyle w:val="BodyText"/>
        <w:spacing w:before="1"/>
        <w:rPr>
          <w:b/>
        </w:rPr>
      </w:pPr>
    </w:p>
    <w:p>
      <w:pPr>
        <w:spacing w:before="0"/>
        <w:ind w:left="559" w:right="338" w:firstLine="0"/>
        <w:jc w:val="both"/>
        <w:rPr>
          <w:sz w:val="20"/>
        </w:rPr>
      </w:pPr>
      <w:r>
        <w:rPr>
          <w:b/>
          <w:sz w:val="20"/>
        </w:rPr>
        <w:t>Termination Without Cause: </w:t>
      </w:r>
      <w:r>
        <w:rPr>
          <w:sz w:val="20"/>
        </w:rPr>
        <w:t>The Division may terminate this contract without cause by giving 30 days written notice to the Grantee.</w:t>
      </w:r>
    </w:p>
    <w:p>
      <w:pPr>
        <w:pStyle w:val="BodyText"/>
      </w:pPr>
    </w:p>
    <w:p>
      <w:pPr>
        <w:pStyle w:val="BodyText"/>
        <w:ind w:left="559" w:right="337"/>
        <w:jc w:val="both"/>
      </w:pPr>
      <w:r>
        <w:rPr>
          <w:b/>
        </w:rPr>
        <w:t>Termination for Cause: </w:t>
      </w:r>
      <w:r>
        <w:rPr/>
        <w:t>If, through any cause, the Grantee</w:t>
      </w:r>
      <w:r>
        <w:rPr>
          <w:spacing w:val="-14"/>
        </w:rPr>
        <w:t> </w:t>
      </w:r>
      <w:r>
        <w:rPr/>
        <w:t>shall</w:t>
      </w:r>
      <w:r>
        <w:rPr>
          <w:spacing w:val="-14"/>
        </w:rPr>
        <w:t> </w:t>
      </w:r>
      <w:r>
        <w:rPr/>
        <w:t>fail</w:t>
      </w:r>
      <w:r>
        <w:rPr>
          <w:spacing w:val="-14"/>
        </w:rPr>
        <w:t> </w:t>
      </w:r>
      <w:r>
        <w:rPr/>
        <w:t>to</w:t>
      </w:r>
      <w:r>
        <w:rPr>
          <w:spacing w:val="-14"/>
        </w:rPr>
        <w:t> </w:t>
      </w:r>
      <w:r>
        <w:rPr/>
        <w:t>fulfill</w:t>
      </w:r>
      <w:r>
        <w:rPr>
          <w:spacing w:val="-14"/>
        </w:rPr>
        <w:t> </w:t>
      </w:r>
      <w:r>
        <w:rPr/>
        <w:t>its</w:t>
      </w:r>
      <w:r>
        <w:rPr>
          <w:spacing w:val="-14"/>
        </w:rPr>
        <w:t> </w:t>
      </w:r>
      <w:r>
        <w:rPr/>
        <w:t>obligations</w:t>
      </w:r>
      <w:r>
        <w:rPr>
          <w:spacing w:val="-14"/>
        </w:rPr>
        <w:t> </w:t>
      </w:r>
      <w:r>
        <w:rPr/>
        <w:t>under</w:t>
      </w:r>
      <w:r>
        <w:rPr>
          <w:spacing w:val="-14"/>
        </w:rPr>
        <w:t> </w:t>
      </w:r>
      <w:r>
        <w:rPr/>
        <w:t>this</w:t>
      </w:r>
      <w:r>
        <w:rPr>
          <w:spacing w:val="-14"/>
        </w:rPr>
        <w:t> </w:t>
      </w:r>
      <w:r>
        <w:rPr/>
        <w:t>contract in</w:t>
      </w:r>
      <w:r>
        <w:rPr>
          <w:spacing w:val="-10"/>
        </w:rPr>
        <w:t> </w:t>
      </w:r>
      <w:r>
        <w:rPr/>
        <w:t>a</w:t>
      </w:r>
      <w:r>
        <w:rPr>
          <w:spacing w:val="-10"/>
        </w:rPr>
        <w:t> </w:t>
      </w:r>
      <w:r>
        <w:rPr/>
        <w:t>timely</w:t>
      </w:r>
      <w:r>
        <w:rPr>
          <w:spacing w:val="-8"/>
        </w:rPr>
        <w:t> </w:t>
      </w:r>
      <w:r>
        <w:rPr/>
        <w:t>and</w:t>
      </w:r>
      <w:r>
        <w:rPr>
          <w:spacing w:val="-10"/>
        </w:rPr>
        <w:t> </w:t>
      </w:r>
      <w:r>
        <w:rPr/>
        <w:t>proper</w:t>
      </w:r>
      <w:r>
        <w:rPr>
          <w:spacing w:val="-9"/>
        </w:rPr>
        <w:t> </w:t>
      </w:r>
      <w:r>
        <w:rPr/>
        <w:t>manner,</w:t>
      </w:r>
      <w:r>
        <w:rPr>
          <w:spacing w:val="-10"/>
        </w:rPr>
        <w:t> </w:t>
      </w:r>
      <w:r>
        <w:rPr/>
        <w:t>the</w:t>
      </w:r>
      <w:r>
        <w:rPr>
          <w:spacing w:val="-10"/>
        </w:rPr>
        <w:t> </w:t>
      </w:r>
      <w:r>
        <w:rPr/>
        <w:t>Division</w:t>
      </w:r>
      <w:r>
        <w:rPr>
          <w:spacing w:val="-10"/>
        </w:rPr>
        <w:t> </w:t>
      </w:r>
      <w:r>
        <w:rPr/>
        <w:t>shall</w:t>
      </w:r>
      <w:r>
        <w:rPr>
          <w:spacing w:val="-8"/>
        </w:rPr>
        <w:t> </w:t>
      </w:r>
      <w:r>
        <w:rPr/>
        <w:t>have</w:t>
      </w:r>
      <w:r>
        <w:rPr>
          <w:spacing w:val="-10"/>
        </w:rPr>
        <w:t> </w:t>
      </w:r>
      <w:r>
        <w:rPr/>
        <w:t>the right to terminate this contract by giving written notice to the Grantee and specifying the effective date thereof. In that event, all finished or unfinished deliverable items prepared by the Grantee under this contract shall, at the option of the Division, become its property and the Grantee shall be entitled to receive just and equitable compensation for any satisfactory work completed on such materials, minus any payment or compensation previously made. Notwithstanding the foregoing provision, the Grantee shall not be relieved of liability to the Division for damages sustained by the Division by virtue</w:t>
      </w:r>
      <w:r>
        <w:rPr>
          <w:spacing w:val="-3"/>
        </w:rPr>
        <w:t> </w:t>
      </w:r>
      <w:r>
        <w:rPr/>
        <w:t>of</w:t>
      </w:r>
      <w:r>
        <w:rPr>
          <w:spacing w:val="-3"/>
        </w:rPr>
        <w:t> </w:t>
      </w:r>
      <w:r>
        <w:rPr/>
        <w:t>the</w:t>
      </w:r>
      <w:r>
        <w:rPr>
          <w:spacing w:val="-3"/>
        </w:rPr>
        <w:t> </w:t>
      </w:r>
      <w:r>
        <w:rPr/>
        <w:t>Grantee’s</w:t>
      </w:r>
      <w:r>
        <w:rPr>
          <w:spacing w:val="-1"/>
        </w:rPr>
        <w:t> </w:t>
      </w:r>
      <w:r>
        <w:rPr/>
        <w:t>breach</w:t>
      </w:r>
      <w:r>
        <w:rPr>
          <w:spacing w:val="-3"/>
        </w:rPr>
        <w:t> </w:t>
      </w:r>
      <w:r>
        <w:rPr/>
        <w:t>of</w:t>
      </w:r>
      <w:r>
        <w:rPr>
          <w:spacing w:val="-3"/>
        </w:rPr>
        <w:t> </w:t>
      </w:r>
      <w:r>
        <w:rPr/>
        <w:t>this agreement, and the Division may withhold any payment due the Grantee for the</w:t>
      </w:r>
      <w:r>
        <w:rPr>
          <w:spacing w:val="-3"/>
        </w:rPr>
        <w:t> </w:t>
      </w:r>
      <w:r>
        <w:rPr/>
        <w:t>purpose of</w:t>
      </w:r>
      <w:r>
        <w:rPr>
          <w:spacing w:val="-3"/>
        </w:rPr>
        <w:t> </w:t>
      </w:r>
      <w:r>
        <w:rPr/>
        <w:t>setoff until</w:t>
      </w:r>
      <w:r>
        <w:rPr>
          <w:spacing w:val="-4"/>
        </w:rPr>
        <w:t> </w:t>
      </w:r>
      <w:r>
        <w:rPr/>
        <w:t>such</w:t>
      </w:r>
      <w:r>
        <w:rPr>
          <w:spacing w:val="-3"/>
        </w:rPr>
        <w:t> </w:t>
      </w:r>
      <w:r>
        <w:rPr/>
        <w:t>time as</w:t>
      </w:r>
      <w:r>
        <w:rPr>
          <w:spacing w:val="-1"/>
        </w:rPr>
        <w:t> </w:t>
      </w:r>
      <w:r>
        <w:rPr/>
        <w:t>the exact</w:t>
      </w:r>
      <w:r>
        <w:rPr>
          <w:spacing w:val="-3"/>
        </w:rPr>
        <w:t> </w:t>
      </w:r>
      <w:r>
        <w:rPr/>
        <w:t>amount of damages due the Division from such breach can be determined. In case of default by the Grantee, without limiting any other remedies for breach available to it, the Division may procure the contract services from other sources</w:t>
      </w:r>
      <w:r>
        <w:rPr>
          <w:spacing w:val="-7"/>
        </w:rPr>
        <w:t> </w:t>
      </w:r>
      <w:r>
        <w:rPr/>
        <w:t>and</w:t>
      </w:r>
      <w:r>
        <w:rPr>
          <w:spacing w:val="-6"/>
        </w:rPr>
        <w:t> </w:t>
      </w:r>
      <w:r>
        <w:rPr/>
        <w:t>hold</w:t>
      </w:r>
      <w:r>
        <w:rPr>
          <w:spacing w:val="-9"/>
        </w:rPr>
        <w:t> </w:t>
      </w:r>
      <w:r>
        <w:rPr/>
        <w:t>the</w:t>
      </w:r>
      <w:r>
        <w:rPr>
          <w:spacing w:val="-9"/>
        </w:rPr>
        <w:t> </w:t>
      </w:r>
      <w:r>
        <w:rPr/>
        <w:t>Grantee</w:t>
      </w:r>
      <w:r>
        <w:rPr>
          <w:spacing w:val="-9"/>
        </w:rPr>
        <w:t> </w:t>
      </w:r>
      <w:r>
        <w:rPr/>
        <w:t>responsible</w:t>
      </w:r>
      <w:r>
        <w:rPr>
          <w:spacing w:val="-9"/>
        </w:rPr>
        <w:t> </w:t>
      </w:r>
      <w:r>
        <w:rPr/>
        <w:t>for</w:t>
      </w:r>
      <w:r>
        <w:rPr>
          <w:spacing w:val="-7"/>
        </w:rPr>
        <w:t> </w:t>
      </w:r>
      <w:r>
        <w:rPr/>
        <w:t>any</w:t>
      </w:r>
      <w:r>
        <w:rPr>
          <w:spacing w:val="-5"/>
        </w:rPr>
        <w:t> </w:t>
      </w:r>
      <w:r>
        <w:rPr/>
        <w:t>excess cost occasioned thereby. The filing of a petition for bankruptcy</w:t>
      </w:r>
      <w:r>
        <w:rPr>
          <w:spacing w:val="-14"/>
        </w:rPr>
        <w:t> </w:t>
      </w:r>
      <w:r>
        <w:rPr/>
        <w:t>by</w:t>
      </w:r>
      <w:r>
        <w:rPr>
          <w:spacing w:val="-14"/>
        </w:rPr>
        <w:t> </w:t>
      </w:r>
      <w:r>
        <w:rPr/>
        <w:t>the</w:t>
      </w:r>
      <w:r>
        <w:rPr>
          <w:spacing w:val="-14"/>
        </w:rPr>
        <w:t> </w:t>
      </w:r>
      <w:r>
        <w:rPr/>
        <w:t>Grantee</w:t>
      </w:r>
      <w:r>
        <w:rPr>
          <w:spacing w:val="-14"/>
        </w:rPr>
        <w:t> </w:t>
      </w:r>
      <w:r>
        <w:rPr/>
        <w:t>shall</w:t>
      </w:r>
      <w:r>
        <w:rPr>
          <w:spacing w:val="-14"/>
        </w:rPr>
        <w:t> </w:t>
      </w:r>
      <w:r>
        <w:rPr/>
        <w:t>be</w:t>
      </w:r>
      <w:r>
        <w:rPr>
          <w:spacing w:val="-14"/>
        </w:rPr>
        <w:t> </w:t>
      </w:r>
      <w:r>
        <w:rPr/>
        <w:t>an</w:t>
      </w:r>
      <w:r>
        <w:rPr>
          <w:spacing w:val="-14"/>
        </w:rPr>
        <w:t> </w:t>
      </w:r>
      <w:r>
        <w:rPr/>
        <w:t>act</w:t>
      </w:r>
      <w:r>
        <w:rPr>
          <w:spacing w:val="-14"/>
        </w:rPr>
        <w:t> </w:t>
      </w:r>
      <w:r>
        <w:rPr/>
        <w:t>of</w:t>
      </w:r>
      <w:r>
        <w:rPr>
          <w:spacing w:val="-14"/>
        </w:rPr>
        <w:t> </w:t>
      </w:r>
      <w:r>
        <w:rPr/>
        <w:t>default</w:t>
      </w:r>
      <w:r>
        <w:rPr>
          <w:spacing w:val="-13"/>
        </w:rPr>
        <w:t> </w:t>
      </w:r>
      <w:r>
        <w:rPr/>
        <w:t>under this contract.</w:t>
      </w:r>
    </w:p>
    <w:p>
      <w:pPr>
        <w:pStyle w:val="BodyText"/>
        <w:spacing w:before="3"/>
      </w:pPr>
    </w:p>
    <w:p>
      <w:pPr>
        <w:pStyle w:val="BodyText"/>
        <w:ind w:left="559" w:right="337"/>
        <w:jc w:val="both"/>
      </w:pPr>
      <w:r>
        <w:rPr>
          <w:b/>
        </w:rPr>
        <w:t>Waiver of Default: </w:t>
      </w:r>
      <w:r>
        <w:rPr/>
        <w:t>Waiver by the Division</w:t>
      </w:r>
      <w:r>
        <w:rPr>
          <w:spacing w:val="-1"/>
        </w:rPr>
        <w:t> </w:t>
      </w:r>
      <w:r>
        <w:rPr/>
        <w:t>of any default or</w:t>
      </w:r>
      <w:r>
        <w:rPr>
          <w:spacing w:val="-4"/>
        </w:rPr>
        <w:t> </w:t>
      </w:r>
      <w:r>
        <w:rPr/>
        <w:t>breach</w:t>
      </w:r>
      <w:r>
        <w:rPr>
          <w:spacing w:val="-5"/>
        </w:rPr>
        <w:t> </w:t>
      </w:r>
      <w:r>
        <w:rPr/>
        <w:t>in</w:t>
      </w:r>
      <w:r>
        <w:rPr>
          <w:spacing w:val="-5"/>
        </w:rPr>
        <w:t> </w:t>
      </w:r>
      <w:r>
        <w:rPr/>
        <w:t>compliance</w:t>
      </w:r>
      <w:r>
        <w:rPr>
          <w:spacing w:val="-5"/>
        </w:rPr>
        <w:t> </w:t>
      </w:r>
      <w:r>
        <w:rPr/>
        <w:t>with</w:t>
      </w:r>
      <w:r>
        <w:rPr>
          <w:spacing w:val="-5"/>
        </w:rPr>
        <w:t> </w:t>
      </w:r>
      <w:r>
        <w:rPr/>
        <w:t>the</w:t>
      </w:r>
      <w:r>
        <w:rPr>
          <w:spacing w:val="-5"/>
        </w:rPr>
        <w:t> </w:t>
      </w:r>
      <w:r>
        <w:rPr/>
        <w:t>terms</w:t>
      </w:r>
      <w:r>
        <w:rPr>
          <w:spacing w:val="-4"/>
        </w:rPr>
        <w:t> </w:t>
      </w:r>
      <w:r>
        <w:rPr/>
        <w:t>of</w:t>
      </w:r>
      <w:r>
        <w:rPr>
          <w:spacing w:val="-5"/>
        </w:rPr>
        <w:t> </w:t>
      </w:r>
      <w:r>
        <w:rPr/>
        <w:t>this</w:t>
      </w:r>
      <w:r>
        <w:rPr>
          <w:spacing w:val="-4"/>
        </w:rPr>
        <w:t> </w:t>
      </w:r>
      <w:r>
        <w:rPr/>
        <w:t>contract</w:t>
      </w:r>
      <w:r>
        <w:rPr>
          <w:spacing w:val="-5"/>
        </w:rPr>
        <w:t> </w:t>
      </w:r>
      <w:r>
        <w:rPr/>
        <w:t>by the Grantee shall not be deemed a waiver of any subsequent default or breach</w:t>
      </w:r>
      <w:r>
        <w:rPr>
          <w:spacing w:val="-1"/>
        </w:rPr>
        <w:t> </w:t>
      </w:r>
      <w:r>
        <w:rPr/>
        <w:t>and</w:t>
      </w:r>
      <w:r>
        <w:rPr>
          <w:spacing w:val="-1"/>
        </w:rPr>
        <w:t> </w:t>
      </w:r>
      <w:r>
        <w:rPr/>
        <w:t>shall not be</w:t>
      </w:r>
      <w:r>
        <w:rPr>
          <w:spacing w:val="-1"/>
        </w:rPr>
        <w:t> </w:t>
      </w:r>
      <w:r>
        <w:rPr/>
        <w:t>construed to be modification of the terms of this contract unless stated to be such in writing, signed by an authorized representative of the Department and the Grantee and attached to the contract.</w:t>
      </w:r>
    </w:p>
    <w:p>
      <w:pPr>
        <w:pStyle w:val="BodyText"/>
      </w:pPr>
    </w:p>
    <w:p>
      <w:pPr>
        <w:pStyle w:val="BodyText"/>
        <w:ind w:left="559" w:right="339"/>
        <w:jc w:val="both"/>
      </w:pPr>
      <w:r>
        <w:rPr>
          <w:b/>
        </w:rPr>
        <w:t>Availability</w:t>
      </w:r>
      <w:r>
        <w:rPr>
          <w:b/>
          <w:spacing w:val="-1"/>
        </w:rPr>
        <w:t> </w:t>
      </w:r>
      <w:r>
        <w:rPr>
          <w:b/>
        </w:rPr>
        <w:t>of Funds: </w:t>
      </w:r>
      <w:r>
        <w:rPr/>
        <w:t>The parties to</w:t>
      </w:r>
      <w:r>
        <w:rPr>
          <w:spacing w:val="-2"/>
        </w:rPr>
        <w:t> </w:t>
      </w:r>
      <w:r>
        <w:rPr/>
        <w:t>this contract</w:t>
      </w:r>
      <w:r>
        <w:rPr>
          <w:spacing w:val="-1"/>
        </w:rPr>
        <w:t> </w:t>
      </w:r>
      <w:r>
        <w:rPr/>
        <w:t>agree and</w:t>
      </w:r>
      <w:r>
        <w:rPr>
          <w:spacing w:val="-8"/>
        </w:rPr>
        <w:t> </w:t>
      </w:r>
      <w:r>
        <w:rPr/>
        <w:t>understand</w:t>
      </w:r>
      <w:r>
        <w:rPr>
          <w:spacing w:val="-8"/>
        </w:rPr>
        <w:t> </w:t>
      </w:r>
      <w:r>
        <w:rPr/>
        <w:t>that</w:t>
      </w:r>
      <w:r>
        <w:rPr>
          <w:spacing w:val="-10"/>
        </w:rPr>
        <w:t> </w:t>
      </w:r>
      <w:r>
        <w:rPr/>
        <w:t>the</w:t>
      </w:r>
      <w:r>
        <w:rPr>
          <w:spacing w:val="-10"/>
        </w:rPr>
        <w:t> </w:t>
      </w:r>
      <w:r>
        <w:rPr/>
        <w:t>payment</w:t>
      </w:r>
      <w:r>
        <w:rPr>
          <w:spacing w:val="-8"/>
        </w:rPr>
        <w:t> </w:t>
      </w:r>
      <w:r>
        <w:rPr/>
        <w:t>of</w:t>
      </w:r>
      <w:r>
        <w:rPr>
          <w:spacing w:val="-10"/>
        </w:rPr>
        <w:t> </w:t>
      </w:r>
      <w:r>
        <w:rPr/>
        <w:t>the</w:t>
      </w:r>
      <w:r>
        <w:rPr>
          <w:spacing w:val="-10"/>
        </w:rPr>
        <w:t> </w:t>
      </w:r>
      <w:r>
        <w:rPr/>
        <w:t>sums</w:t>
      </w:r>
      <w:r>
        <w:rPr>
          <w:spacing w:val="-8"/>
        </w:rPr>
        <w:t> </w:t>
      </w:r>
      <w:r>
        <w:rPr/>
        <w:t>specified</w:t>
      </w:r>
      <w:r>
        <w:rPr>
          <w:spacing w:val="-10"/>
        </w:rPr>
        <w:t> </w:t>
      </w:r>
      <w:r>
        <w:rPr/>
        <w:t>in this contract is dependent and contingent upon and subject</w:t>
      </w:r>
      <w:r>
        <w:rPr>
          <w:spacing w:val="-3"/>
        </w:rPr>
        <w:t> </w:t>
      </w:r>
      <w:r>
        <w:rPr/>
        <w:t>to</w:t>
      </w:r>
      <w:r>
        <w:rPr>
          <w:spacing w:val="-3"/>
        </w:rPr>
        <w:t> </w:t>
      </w:r>
      <w:r>
        <w:rPr/>
        <w:t>the</w:t>
      </w:r>
      <w:r>
        <w:rPr>
          <w:spacing w:val="-3"/>
        </w:rPr>
        <w:t> </w:t>
      </w:r>
      <w:r>
        <w:rPr/>
        <w:t>appropriation,</w:t>
      </w:r>
      <w:r>
        <w:rPr>
          <w:spacing w:val="-3"/>
        </w:rPr>
        <w:t> </w:t>
      </w:r>
      <w:r>
        <w:rPr/>
        <w:t>allocation,</w:t>
      </w:r>
      <w:r>
        <w:rPr>
          <w:spacing w:val="-3"/>
        </w:rPr>
        <w:t> </w:t>
      </w:r>
      <w:r>
        <w:rPr/>
        <w:t>and</w:t>
      </w:r>
      <w:r>
        <w:rPr>
          <w:spacing w:val="-3"/>
        </w:rPr>
        <w:t> </w:t>
      </w:r>
      <w:r>
        <w:rPr/>
        <w:t>availability of funds for this purpose to the Division.</w:t>
      </w:r>
    </w:p>
    <w:p>
      <w:pPr>
        <w:pStyle w:val="BodyText"/>
      </w:pPr>
    </w:p>
    <w:p>
      <w:pPr>
        <w:pStyle w:val="BodyText"/>
        <w:ind w:left="559" w:right="338"/>
        <w:jc w:val="both"/>
      </w:pPr>
      <w:r>
        <w:rPr>
          <w:b/>
        </w:rPr>
        <w:t>Force Majeure: </w:t>
      </w:r>
      <w:r>
        <w:rPr/>
        <w:t>Neither party shall be deemed to be in default of its obligations hereunder if and so long as it is prevented</w:t>
      </w:r>
      <w:r>
        <w:rPr>
          <w:spacing w:val="-7"/>
        </w:rPr>
        <w:t> </w:t>
      </w:r>
      <w:r>
        <w:rPr/>
        <w:t>from</w:t>
      </w:r>
      <w:r>
        <w:rPr>
          <w:spacing w:val="-7"/>
        </w:rPr>
        <w:t> </w:t>
      </w:r>
      <w:r>
        <w:rPr/>
        <w:t>performing</w:t>
      </w:r>
      <w:r>
        <w:rPr>
          <w:spacing w:val="-2"/>
        </w:rPr>
        <w:t> </w:t>
      </w:r>
      <w:r>
        <w:rPr/>
        <w:t>such</w:t>
      </w:r>
      <w:r>
        <w:rPr>
          <w:spacing w:val="-7"/>
        </w:rPr>
        <w:t> </w:t>
      </w:r>
      <w:r>
        <w:rPr/>
        <w:t>obligations</w:t>
      </w:r>
      <w:r>
        <w:rPr>
          <w:spacing w:val="-3"/>
        </w:rPr>
        <w:t> </w:t>
      </w:r>
      <w:r>
        <w:rPr/>
        <w:t>by</w:t>
      </w:r>
      <w:r>
        <w:rPr>
          <w:spacing w:val="-6"/>
        </w:rPr>
        <w:t> </w:t>
      </w:r>
      <w:r>
        <w:rPr/>
        <w:t>any</w:t>
      </w:r>
      <w:r>
        <w:rPr>
          <w:spacing w:val="-3"/>
        </w:rPr>
        <w:t> </w:t>
      </w:r>
      <w:r>
        <w:rPr/>
        <w:t>act</w:t>
      </w:r>
      <w:r>
        <w:rPr>
          <w:spacing w:val="-5"/>
        </w:rPr>
        <w:t> </w:t>
      </w:r>
      <w:r>
        <w:rPr/>
        <w:t>of war,</w:t>
      </w:r>
      <w:r>
        <w:rPr>
          <w:spacing w:val="-11"/>
        </w:rPr>
        <w:t> </w:t>
      </w:r>
      <w:r>
        <w:rPr/>
        <w:t>hostile</w:t>
      </w:r>
      <w:r>
        <w:rPr>
          <w:spacing w:val="-11"/>
        </w:rPr>
        <w:t> </w:t>
      </w:r>
      <w:r>
        <w:rPr/>
        <w:t>foreign</w:t>
      </w:r>
      <w:r>
        <w:rPr>
          <w:spacing w:val="-9"/>
        </w:rPr>
        <w:t> </w:t>
      </w:r>
      <w:r>
        <w:rPr/>
        <w:t>action,</w:t>
      </w:r>
      <w:r>
        <w:rPr>
          <w:spacing w:val="-9"/>
        </w:rPr>
        <w:t> </w:t>
      </w:r>
      <w:r>
        <w:rPr/>
        <w:t>nuclear</w:t>
      </w:r>
      <w:r>
        <w:rPr>
          <w:spacing w:val="-10"/>
        </w:rPr>
        <w:t> </w:t>
      </w:r>
      <w:r>
        <w:rPr/>
        <w:t>explosion,</w:t>
      </w:r>
      <w:r>
        <w:rPr>
          <w:spacing w:val="-11"/>
        </w:rPr>
        <w:t> </w:t>
      </w:r>
      <w:r>
        <w:rPr/>
        <w:t>riot,</w:t>
      </w:r>
      <w:r>
        <w:rPr>
          <w:spacing w:val="-9"/>
        </w:rPr>
        <w:t> </w:t>
      </w:r>
      <w:r>
        <w:rPr/>
        <w:t>strikes, civil</w:t>
      </w:r>
      <w:r>
        <w:rPr>
          <w:spacing w:val="-11"/>
        </w:rPr>
        <w:t> </w:t>
      </w:r>
      <w:r>
        <w:rPr/>
        <w:t>insurrection,</w:t>
      </w:r>
      <w:r>
        <w:rPr>
          <w:spacing w:val="-13"/>
        </w:rPr>
        <w:t> </w:t>
      </w:r>
      <w:r>
        <w:rPr/>
        <w:t>earthquake,</w:t>
      </w:r>
      <w:r>
        <w:rPr>
          <w:spacing w:val="-13"/>
        </w:rPr>
        <w:t> </w:t>
      </w:r>
      <w:r>
        <w:rPr/>
        <w:t>hurricane,</w:t>
      </w:r>
      <w:r>
        <w:rPr>
          <w:spacing w:val="-13"/>
        </w:rPr>
        <w:t> </w:t>
      </w:r>
      <w:r>
        <w:rPr/>
        <w:t>tornado,</w:t>
      </w:r>
      <w:r>
        <w:rPr>
          <w:spacing w:val="-10"/>
        </w:rPr>
        <w:t> </w:t>
      </w:r>
      <w:r>
        <w:rPr/>
        <w:t>or</w:t>
      </w:r>
      <w:r>
        <w:rPr>
          <w:spacing w:val="-12"/>
        </w:rPr>
        <w:t> </w:t>
      </w:r>
      <w:r>
        <w:rPr/>
        <w:t>other catastrophic natural event or act of God.</w:t>
      </w:r>
    </w:p>
    <w:p>
      <w:pPr>
        <w:pStyle w:val="BodyText"/>
        <w:spacing w:before="1"/>
      </w:pPr>
    </w:p>
    <w:p>
      <w:pPr>
        <w:spacing w:before="0"/>
        <w:ind w:left="559" w:right="338" w:firstLine="0"/>
        <w:jc w:val="both"/>
        <w:rPr>
          <w:sz w:val="20"/>
        </w:rPr>
      </w:pPr>
      <w:r>
        <w:rPr>
          <w:b/>
          <w:sz w:val="20"/>
        </w:rPr>
        <w:t>Survival of Promises: </w:t>
      </w:r>
      <w:r>
        <w:rPr>
          <w:sz w:val="20"/>
        </w:rPr>
        <w:t>All promises, requirements, terms,</w:t>
      </w:r>
      <w:r>
        <w:rPr>
          <w:spacing w:val="67"/>
          <w:sz w:val="20"/>
        </w:rPr>
        <w:t>   </w:t>
      </w:r>
      <w:r>
        <w:rPr>
          <w:sz w:val="20"/>
        </w:rPr>
        <w:t>conditions,</w:t>
      </w:r>
      <w:r>
        <w:rPr>
          <w:spacing w:val="67"/>
          <w:sz w:val="20"/>
        </w:rPr>
        <w:t>   </w:t>
      </w:r>
      <w:r>
        <w:rPr>
          <w:sz w:val="20"/>
        </w:rPr>
        <w:t>provisions,</w:t>
      </w:r>
      <w:r>
        <w:rPr>
          <w:spacing w:val="67"/>
          <w:sz w:val="20"/>
        </w:rPr>
        <w:t>   </w:t>
      </w:r>
      <w:r>
        <w:rPr>
          <w:spacing w:val="-2"/>
          <w:sz w:val="20"/>
        </w:rPr>
        <w:t>representations,</w:t>
      </w:r>
    </w:p>
    <w:p>
      <w:pPr>
        <w:spacing w:after="0"/>
        <w:jc w:val="both"/>
        <w:rPr>
          <w:sz w:val="20"/>
        </w:rPr>
        <w:sectPr>
          <w:footerReference w:type="default" r:id="rId32"/>
          <w:pgSz w:w="12240" w:h="15840"/>
          <w:pgMar w:header="0" w:footer="428" w:top="920" w:bottom="620" w:left="160" w:right="380"/>
          <w:cols w:num="2" w:equalWidth="0">
            <w:col w:w="5641" w:space="120"/>
            <w:col w:w="5939"/>
          </w:cols>
        </w:sectPr>
      </w:pPr>
    </w:p>
    <w:p>
      <w:pPr>
        <w:pStyle w:val="BodyText"/>
        <w:spacing w:before="75"/>
        <w:ind w:left="560" w:right="38"/>
        <w:jc w:val="both"/>
      </w:pPr>
      <w:r>
        <w:rPr/>
        <w:t>guarantees,</w:t>
      </w:r>
      <w:r>
        <w:rPr>
          <w:spacing w:val="-14"/>
        </w:rPr>
        <w:t> </w:t>
      </w:r>
      <w:r>
        <w:rPr/>
        <w:t>and</w:t>
      </w:r>
      <w:r>
        <w:rPr>
          <w:spacing w:val="-14"/>
        </w:rPr>
        <w:t> </w:t>
      </w:r>
      <w:r>
        <w:rPr/>
        <w:t>warranties</w:t>
      </w:r>
      <w:r>
        <w:rPr>
          <w:spacing w:val="-14"/>
        </w:rPr>
        <w:t> </w:t>
      </w:r>
      <w:r>
        <w:rPr/>
        <w:t>contained</w:t>
      </w:r>
      <w:r>
        <w:rPr>
          <w:spacing w:val="-14"/>
        </w:rPr>
        <w:t> </w:t>
      </w:r>
      <w:r>
        <w:rPr/>
        <w:t>herein</w:t>
      </w:r>
      <w:r>
        <w:rPr>
          <w:spacing w:val="-14"/>
        </w:rPr>
        <w:t> </w:t>
      </w:r>
      <w:r>
        <w:rPr/>
        <w:t>shall</w:t>
      </w:r>
      <w:r>
        <w:rPr>
          <w:spacing w:val="-14"/>
        </w:rPr>
        <w:t> </w:t>
      </w:r>
      <w:r>
        <w:rPr/>
        <w:t>survive the contract expiration or termination date unless specifically provided otherwise herein, or unless superseded by applicable Federal or State statutes of </w:t>
      </w:r>
      <w:r>
        <w:rPr>
          <w:spacing w:val="-2"/>
        </w:rPr>
        <w:t>limitation.</w:t>
      </w:r>
    </w:p>
    <w:p>
      <w:pPr>
        <w:pStyle w:val="Heading3"/>
        <w:ind w:left="1779"/>
        <w:jc w:val="both"/>
      </w:pPr>
      <w:r>
        <w:rPr/>
        <w:t>Intellectual</w:t>
      </w:r>
      <w:r>
        <w:rPr>
          <w:spacing w:val="-13"/>
        </w:rPr>
        <w:t> </w:t>
      </w:r>
      <w:r>
        <w:rPr/>
        <w:t>Property</w:t>
      </w:r>
      <w:r>
        <w:rPr>
          <w:spacing w:val="-13"/>
        </w:rPr>
        <w:t> </w:t>
      </w:r>
      <w:r>
        <w:rPr>
          <w:spacing w:val="-2"/>
        </w:rPr>
        <w:t>Rights</w:t>
      </w:r>
    </w:p>
    <w:p>
      <w:pPr>
        <w:pStyle w:val="BodyText"/>
        <w:spacing w:before="1"/>
        <w:rPr>
          <w:b/>
        </w:rPr>
      </w:pPr>
    </w:p>
    <w:p>
      <w:pPr>
        <w:pStyle w:val="BodyText"/>
        <w:ind w:left="560" w:right="38"/>
        <w:jc w:val="both"/>
      </w:pPr>
      <w:r>
        <w:rPr>
          <w:b/>
        </w:rPr>
        <w:t>Copyrights and Ownership of Deliverables: </w:t>
      </w:r>
      <w:r>
        <w:rPr/>
        <w:t>All deliverable items produced pursuant to this contract are the exclusive property of the Division. The Grantee shall not</w:t>
      </w:r>
      <w:r>
        <w:rPr>
          <w:spacing w:val="-12"/>
        </w:rPr>
        <w:t> </w:t>
      </w:r>
      <w:r>
        <w:rPr/>
        <w:t>assert</w:t>
      </w:r>
      <w:r>
        <w:rPr>
          <w:spacing w:val="-12"/>
        </w:rPr>
        <w:t> </w:t>
      </w:r>
      <w:r>
        <w:rPr/>
        <w:t>a</w:t>
      </w:r>
      <w:r>
        <w:rPr>
          <w:spacing w:val="-12"/>
        </w:rPr>
        <w:t> </w:t>
      </w:r>
      <w:r>
        <w:rPr/>
        <w:t>claim</w:t>
      </w:r>
      <w:r>
        <w:rPr>
          <w:spacing w:val="-12"/>
        </w:rPr>
        <w:t> </w:t>
      </w:r>
      <w:r>
        <w:rPr/>
        <w:t>of</w:t>
      </w:r>
      <w:r>
        <w:rPr>
          <w:spacing w:val="-10"/>
        </w:rPr>
        <w:t> </w:t>
      </w:r>
      <w:r>
        <w:rPr/>
        <w:t>copyright</w:t>
      </w:r>
      <w:r>
        <w:rPr>
          <w:spacing w:val="-12"/>
        </w:rPr>
        <w:t> </w:t>
      </w:r>
      <w:r>
        <w:rPr/>
        <w:t>or</w:t>
      </w:r>
      <w:r>
        <w:rPr>
          <w:spacing w:val="-11"/>
        </w:rPr>
        <w:t> </w:t>
      </w:r>
      <w:r>
        <w:rPr/>
        <w:t>other</w:t>
      </w:r>
      <w:r>
        <w:rPr>
          <w:spacing w:val="-11"/>
        </w:rPr>
        <w:t> </w:t>
      </w:r>
      <w:r>
        <w:rPr/>
        <w:t>property</w:t>
      </w:r>
      <w:r>
        <w:rPr>
          <w:spacing w:val="-11"/>
        </w:rPr>
        <w:t> </w:t>
      </w:r>
      <w:r>
        <w:rPr/>
        <w:t>interest</w:t>
      </w:r>
      <w:r>
        <w:rPr>
          <w:spacing w:val="-10"/>
        </w:rPr>
        <w:t> </w:t>
      </w:r>
      <w:r>
        <w:rPr/>
        <w:t>in such deliverables.</w:t>
      </w:r>
    </w:p>
    <w:p>
      <w:pPr>
        <w:pStyle w:val="BodyText"/>
        <w:spacing w:before="1"/>
      </w:pPr>
    </w:p>
    <w:p>
      <w:pPr>
        <w:spacing w:before="0"/>
        <w:ind w:left="560" w:right="39" w:firstLine="0"/>
        <w:jc w:val="both"/>
        <w:rPr>
          <w:sz w:val="20"/>
        </w:rPr>
      </w:pPr>
      <w:r>
        <w:rPr>
          <w:b/>
          <w:sz w:val="20"/>
        </w:rPr>
        <w:t>Federal Intellectual Property Bankruptcy Protection Act: </w:t>
      </w:r>
      <w:r>
        <w:rPr>
          <w:sz w:val="20"/>
        </w:rPr>
        <w:t>The Parties agree that the Division shall be entitled to all rights and benefits of the Federal Intellectual Property</w:t>
      </w:r>
      <w:r>
        <w:rPr>
          <w:spacing w:val="-5"/>
          <w:sz w:val="20"/>
        </w:rPr>
        <w:t> </w:t>
      </w:r>
      <w:r>
        <w:rPr>
          <w:sz w:val="20"/>
        </w:rPr>
        <w:t>Bankruptcy</w:t>
      </w:r>
      <w:r>
        <w:rPr>
          <w:spacing w:val="-7"/>
          <w:sz w:val="20"/>
        </w:rPr>
        <w:t> </w:t>
      </w:r>
      <w:r>
        <w:rPr>
          <w:sz w:val="20"/>
        </w:rPr>
        <w:t>Protection</w:t>
      </w:r>
      <w:r>
        <w:rPr>
          <w:spacing w:val="-7"/>
          <w:sz w:val="20"/>
        </w:rPr>
        <w:t> </w:t>
      </w:r>
      <w:r>
        <w:rPr>
          <w:sz w:val="20"/>
        </w:rPr>
        <w:t>Act,</w:t>
      </w:r>
      <w:r>
        <w:rPr>
          <w:spacing w:val="-7"/>
          <w:sz w:val="20"/>
        </w:rPr>
        <w:t> </w:t>
      </w:r>
      <w:r>
        <w:rPr>
          <w:sz w:val="20"/>
        </w:rPr>
        <w:t>Public</w:t>
      </w:r>
      <w:r>
        <w:rPr>
          <w:spacing w:val="-5"/>
          <w:sz w:val="20"/>
        </w:rPr>
        <w:t> </w:t>
      </w:r>
      <w:r>
        <w:rPr>
          <w:sz w:val="20"/>
        </w:rPr>
        <w:t>Law</w:t>
      </w:r>
      <w:r>
        <w:rPr>
          <w:spacing w:val="-6"/>
          <w:sz w:val="20"/>
        </w:rPr>
        <w:t> </w:t>
      </w:r>
      <w:r>
        <w:rPr>
          <w:sz w:val="20"/>
        </w:rPr>
        <w:t>100-506, codified at 11 U.S.C. 365 (n) and any amendments </w:t>
      </w:r>
      <w:r>
        <w:rPr>
          <w:spacing w:val="-2"/>
          <w:sz w:val="20"/>
        </w:rPr>
        <w:t>thereto.</w:t>
      </w:r>
    </w:p>
    <w:p>
      <w:pPr>
        <w:pStyle w:val="BodyText"/>
        <w:spacing w:before="80"/>
        <w:ind w:left="560" w:right="338"/>
        <w:jc w:val="both"/>
      </w:pPr>
      <w:r>
        <w:rPr/>
        <w:br w:type="column"/>
      </w:r>
      <w:r>
        <w:rPr>
          <w:b/>
        </w:rPr>
        <w:t>Duty</w:t>
      </w:r>
      <w:r>
        <w:rPr>
          <w:b/>
          <w:spacing w:val="-6"/>
        </w:rPr>
        <w:t> </w:t>
      </w:r>
      <w:r>
        <w:rPr>
          <w:b/>
        </w:rPr>
        <w:t>to</w:t>
      </w:r>
      <w:r>
        <w:rPr>
          <w:b/>
          <w:spacing w:val="-5"/>
        </w:rPr>
        <w:t> </w:t>
      </w:r>
      <w:r>
        <w:rPr>
          <w:b/>
        </w:rPr>
        <w:t>Report:</w:t>
      </w:r>
      <w:r>
        <w:rPr>
          <w:b/>
          <w:spacing w:val="-5"/>
        </w:rPr>
        <w:t> </w:t>
      </w:r>
      <w:r>
        <w:rPr/>
        <w:t>The</w:t>
      </w:r>
      <w:r>
        <w:rPr>
          <w:spacing w:val="-6"/>
        </w:rPr>
        <w:t> </w:t>
      </w:r>
      <w:r>
        <w:rPr/>
        <w:t>Grantee</w:t>
      </w:r>
      <w:r>
        <w:rPr>
          <w:spacing w:val="-6"/>
        </w:rPr>
        <w:t> </w:t>
      </w:r>
      <w:r>
        <w:rPr/>
        <w:t>shall</w:t>
      </w:r>
      <w:r>
        <w:rPr>
          <w:spacing w:val="-6"/>
        </w:rPr>
        <w:t> </w:t>
      </w:r>
      <w:r>
        <w:rPr/>
        <w:t>report</w:t>
      </w:r>
      <w:r>
        <w:rPr>
          <w:spacing w:val="-6"/>
        </w:rPr>
        <w:t> </w:t>
      </w:r>
      <w:r>
        <w:rPr/>
        <w:t>a</w:t>
      </w:r>
      <w:r>
        <w:rPr>
          <w:spacing w:val="-6"/>
        </w:rPr>
        <w:t> </w:t>
      </w:r>
      <w:r>
        <w:rPr/>
        <w:t>suspected</w:t>
      </w:r>
      <w:r>
        <w:rPr>
          <w:spacing w:val="-6"/>
        </w:rPr>
        <w:t> </w:t>
      </w:r>
      <w:r>
        <w:rPr/>
        <w:t>or confirmed security breach to the Division’s Contract Administrator within twenty-four (24) hours after the breach</w:t>
      </w:r>
      <w:r>
        <w:rPr>
          <w:spacing w:val="-6"/>
        </w:rPr>
        <w:t> </w:t>
      </w:r>
      <w:r>
        <w:rPr/>
        <w:t>is</w:t>
      </w:r>
      <w:r>
        <w:rPr>
          <w:spacing w:val="-7"/>
        </w:rPr>
        <w:t> </w:t>
      </w:r>
      <w:r>
        <w:rPr/>
        <w:t>first</w:t>
      </w:r>
      <w:r>
        <w:rPr>
          <w:spacing w:val="-8"/>
        </w:rPr>
        <w:t> </w:t>
      </w:r>
      <w:r>
        <w:rPr/>
        <w:t>discovered,</w:t>
      </w:r>
      <w:r>
        <w:rPr>
          <w:spacing w:val="-6"/>
        </w:rPr>
        <w:t> </w:t>
      </w:r>
      <w:r>
        <w:rPr/>
        <w:t>provided</w:t>
      </w:r>
      <w:r>
        <w:rPr>
          <w:spacing w:val="-6"/>
        </w:rPr>
        <w:t> </w:t>
      </w:r>
      <w:r>
        <w:rPr/>
        <w:t>that</w:t>
      </w:r>
      <w:r>
        <w:rPr>
          <w:spacing w:val="-8"/>
        </w:rPr>
        <w:t> </w:t>
      </w:r>
      <w:r>
        <w:rPr/>
        <w:t>the</w:t>
      </w:r>
      <w:r>
        <w:rPr>
          <w:spacing w:val="-9"/>
        </w:rPr>
        <w:t> </w:t>
      </w:r>
      <w:r>
        <w:rPr/>
        <w:t>Grantee</w:t>
      </w:r>
      <w:r>
        <w:rPr>
          <w:spacing w:val="-9"/>
        </w:rPr>
        <w:t> </w:t>
      </w:r>
      <w:r>
        <w:rPr/>
        <w:t>shall report a breach involving Social Security Administration data</w:t>
      </w:r>
      <w:r>
        <w:rPr>
          <w:spacing w:val="-8"/>
        </w:rPr>
        <w:t> </w:t>
      </w:r>
      <w:r>
        <w:rPr/>
        <w:t>or</w:t>
      </w:r>
      <w:r>
        <w:rPr>
          <w:spacing w:val="-9"/>
        </w:rPr>
        <w:t> </w:t>
      </w:r>
      <w:r>
        <w:rPr/>
        <w:t>Internal</w:t>
      </w:r>
      <w:r>
        <w:rPr>
          <w:spacing w:val="-11"/>
        </w:rPr>
        <w:t> </w:t>
      </w:r>
      <w:r>
        <w:rPr/>
        <w:t>Revenue</w:t>
      </w:r>
      <w:r>
        <w:rPr>
          <w:spacing w:val="-8"/>
        </w:rPr>
        <w:t> </w:t>
      </w:r>
      <w:r>
        <w:rPr/>
        <w:t>Service</w:t>
      </w:r>
      <w:r>
        <w:rPr>
          <w:spacing w:val="-10"/>
        </w:rPr>
        <w:t> </w:t>
      </w:r>
      <w:r>
        <w:rPr/>
        <w:t>data</w:t>
      </w:r>
      <w:r>
        <w:rPr>
          <w:spacing w:val="-10"/>
        </w:rPr>
        <w:t> </w:t>
      </w:r>
      <w:r>
        <w:rPr/>
        <w:t>within</w:t>
      </w:r>
      <w:r>
        <w:rPr>
          <w:spacing w:val="-8"/>
        </w:rPr>
        <w:t> </w:t>
      </w:r>
      <w:r>
        <w:rPr/>
        <w:t>one</w:t>
      </w:r>
      <w:r>
        <w:rPr>
          <w:spacing w:val="-8"/>
        </w:rPr>
        <w:t> </w:t>
      </w:r>
      <w:r>
        <w:rPr/>
        <w:t>(1)</w:t>
      </w:r>
      <w:r>
        <w:rPr>
          <w:spacing w:val="-9"/>
        </w:rPr>
        <w:t> </w:t>
      </w:r>
      <w:r>
        <w:rPr/>
        <w:t>hour after the breach is first discovered. During the performance of this contract, the Grantee is to notify the Division contract administrator of any contact by the federal Office for Civil Rights (OCR) received by the </w:t>
      </w:r>
      <w:r>
        <w:rPr>
          <w:spacing w:val="-2"/>
        </w:rPr>
        <w:t>Grantee.</w:t>
      </w:r>
    </w:p>
    <w:p>
      <w:pPr>
        <w:pStyle w:val="BodyText"/>
        <w:spacing w:before="1"/>
      </w:pPr>
    </w:p>
    <w:p>
      <w:pPr>
        <w:pStyle w:val="BodyText"/>
        <w:ind w:left="560" w:right="338"/>
        <w:jc w:val="both"/>
      </w:pPr>
      <w:r>
        <w:rPr>
          <w:b/>
        </w:rPr>
        <w:t>Cost</w:t>
      </w:r>
      <w:r>
        <w:rPr>
          <w:b/>
          <w:spacing w:val="-3"/>
        </w:rPr>
        <w:t> </w:t>
      </w:r>
      <w:r>
        <w:rPr>
          <w:b/>
        </w:rPr>
        <w:t>Borne</w:t>
      </w:r>
      <w:r>
        <w:rPr>
          <w:b/>
          <w:spacing w:val="-4"/>
        </w:rPr>
        <w:t> </w:t>
      </w:r>
      <w:r>
        <w:rPr>
          <w:b/>
        </w:rPr>
        <w:t>by</w:t>
      </w:r>
      <w:r>
        <w:rPr>
          <w:b/>
          <w:spacing w:val="-1"/>
        </w:rPr>
        <w:t> </w:t>
      </w:r>
      <w:r>
        <w:rPr>
          <w:b/>
        </w:rPr>
        <w:t>Grantee:</w:t>
      </w:r>
      <w:r>
        <w:rPr>
          <w:b/>
          <w:spacing w:val="-3"/>
        </w:rPr>
        <w:t> </w:t>
      </w:r>
      <w:r>
        <w:rPr/>
        <w:t>If</w:t>
      </w:r>
      <w:r>
        <w:rPr>
          <w:spacing w:val="-1"/>
        </w:rPr>
        <w:t> </w:t>
      </w:r>
      <w:r>
        <w:rPr/>
        <w:t>any applicable</w:t>
      </w:r>
      <w:r>
        <w:rPr>
          <w:spacing w:val="-4"/>
        </w:rPr>
        <w:t> </w:t>
      </w:r>
      <w:r>
        <w:rPr/>
        <w:t>federal,</w:t>
      </w:r>
      <w:r>
        <w:rPr>
          <w:spacing w:val="-1"/>
        </w:rPr>
        <w:t> </w:t>
      </w:r>
      <w:r>
        <w:rPr/>
        <w:t>state, or</w:t>
      </w:r>
      <w:r>
        <w:rPr>
          <w:spacing w:val="-11"/>
        </w:rPr>
        <w:t> </w:t>
      </w:r>
      <w:r>
        <w:rPr/>
        <w:t>local</w:t>
      </w:r>
      <w:r>
        <w:rPr>
          <w:spacing w:val="-11"/>
        </w:rPr>
        <w:t> </w:t>
      </w:r>
      <w:r>
        <w:rPr/>
        <w:t>law,</w:t>
      </w:r>
      <w:r>
        <w:rPr>
          <w:spacing w:val="-12"/>
        </w:rPr>
        <w:t> </w:t>
      </w:r>
      <w:r>
        <w:rPr/>
        <w:t>regulation,</w:t>
      </w:r>
      <w:r>
        <w:rPr>
          <w:spacing w:val="-12"/>
        </w:rPr>
        <w:t> </w:t>
      </w:r>
      <w:r>
        <w:rPr/>
        <w:t>or</w:t>
      </w:r>
      <w:r>
        <w:rPr>
          <w:spacing w:val="-9"/>
        </w:rPr>
        <w:t> </w:t>
      </w:r>
      <w:r>
        <w:rPr/>
        <w:t>rule</w:t>
      </w:r>
      <w:r>
        <w:rPr>
          <w:spacing w:val="-10"/>
        </w:rPr>
        <w:t> </w:t>
      </w:r>
      <w:r>
        <w:rPr/>
        <w:t>requires</w:t>
      </w:r>
      <w:r>
        <w:rPr>
          <w:spacing w:val="-8"/>
        </w:rPr>
        <w:t> </w:t>
      </w:r>
      <w:r>
        <w:rPr/>
        <w:t>the</w:t>
      </w:r>
      <w:r>
        <w:rPr>
          <w:spacing w:val="-10"/>
        </w:rPr>
        <w:t> </w:t>
      </w:r>
      <w:r>
        <w:rPr/>
        <w:t>Division</w:t>
      </w:r>
      <w:r>
        <w:rPr>
          <w:spacing w:val="-12"/>
        </w:rPr>
        <w:t> </w:t>
      </w:r>
      <w:r>
        <w:rPr/>
        <w:t>or</w:t>
      </w:r>
      <w:r>
        <w:rPr>
          <w:spacing w:val="-9"/>
        </w:rPr>
        <w:t> </w:t>
      </w:r>
      <w:r>
        <w:rPr/>
        <w:t>the Grantee to give affected persons written notice of a security breach arising out of the Grantee’s performance under</w:t>
      </w:r>
      <w:r>
        <w:rPr>
          <w:spacing w:val="-4"/>
        </w:rPr>
        <w:t> </w:t>
      </w:r>
      <w:r>
        <w:rPr/>
        <w:t>this</w:t>
      </w:r>
      <w:r>
        <w:rPr>
          <w:spacing w:val="-4"/>
        </w:rPr>
        <w:t> </w:t>
      </w:r>
      <w:r>
        <w:rPr/>
        <w:t>contract,</w:t>
      </w:r>
      <w:r>
        <w:rPr>
          <w:spacing w:val="-5"/>
        </w:rPr>
        <w:t> </w:t>
      </w:r>
      <w:r>
        <w:rPr/>
        <w:t>the</w:t>
      </w:r>
      <w:r>
        <w:rPr>
          <w:spacing w:val="-5"/>
        </w:rPr>
        <w:t> </w:t>
      </w:r>
      <w:r>
        <w:rPr/>
        <w:t>Grantee</w:t>
      </w:r>
      <w:r>
        <w:rPr>
          <w:spacing w:val="-5"/>
        </w:rPr>
        <w:t> </w:t>
      </w:r>
      <w:r>
        <w:rPr/>
        <w:t>shall</w:t>
      </w:r>
      <w:r>
        <w:rPr>
          <w:spacing w:val="-4"/>
        </w:rPr>
        <w:t> </w:t>
      </w:r>
      <w:r>
        <w:rPr/>
        <w:t>bear</w:t>
      </w:r>
      <w:r>
        <w:rPr>
          <w:spacing w:val="-4"/>
        </w:rPr>
        <w:t> </w:t>
      </w:r>
      <w:r>
        <w:rPr/>
        <w:t>the</w:t>
      </w:r>
      <w:r>
        <w:rPr>
          <w:spacing w:val="-5"/>
        </w:rPr>
        <w:t> </w:t>
      </w:r>
      <w:r>
        <w:rPr/>
        <w:t>cost</w:t>
      </w:r>
      <w:r>
        <w:rPr>
          <w:spacing w:val="-5"/>
        </w:rPr>
        <w:t> </w:t>
      </w:r>
      <w:r>
        <w:rPr/>
        <w:t>of</w:t>
      </w:r>
      <w:r>
        <w:rPr>
          <w:spacing w:val="-5"/>
        </w:rPr>
        <w:t> </w:t>
      </w:r>
      <w:r>
        <w:rPr/>
        <w:t>the </w:t>
      </w:r>
      <w:r>
        <w:rPr>
          <w:spacing w:val="-2"/>
        </w:rPr>
        <w:t>notice.</w:t>
      </w:r>
    </w:p>
    <w:p>
      <w:pPr>
        <w:pStyle w:val="Heading3"/>
        <w:spacing w:before="229"/>
        <w:ind w:right="1"/>
        <w:jc w:val="center"/>
      </w:pPr>
      <w:r>
        <w:rPr>
          <w:spacing w:val="-2"/>
        </w:rPr>
        <w:t>Oversight</w:t>
      </w:r>
    </w:p>
    <w:p>
      <w:pPr>
        <w:spacing w:after="0"/>
        <w:jc w:val="center"/>
        <w:sectPr>
          <w:pgSz w:w="12240" w:h="15840"/>
          <w:pgMar w:header="0" w:footer="428" w:top="920" w:bottom="620" w:left="160" w:right="380"/>
          <w:cols w:num="2" w:equalWidth="0">
            <w:col w:w="5642" w:space="118"/>
            <w:col w:w="5940"/>
          </w:cols>
        </w:sectPr>
      </w:pPr>
    </w:p>
    <w:p>
      <w:pPr>
        <w:spacing w:line="226" w:lineRule="exact" w:before="0"/>
        <w:ind w:left="516" w:right="0" w:firstLine="0"/>
        <w:jc w:val="center"/>
        <w:rPr>
          <w:b/>
          <w:sz w:val="20"/>
        </w:rPr>
      </w:pPr>
      <w:r>
        <w:rPr>
          <w:b/>
          <w:sz w:val="20"/>
        </w:rPr>
        <w:t>Compliance</w:t>
      </w:r>
      <w:r>
        <w:rPr>
          <w:b/>
          <w:spacing w:val="-10"/>
          <w:sz w:val="20"/>
        </w:rPr>
        <w:t> </w:t>
      </w:r>
      <w:r>
        <w:rPr>
          <w:b/>
          <w:sz w:val="20"/>
        </w:rPr>
        <w:t>with</w:t>
      </w:r>
      <w:r>
        <w:rPr>
          <w:b/>
          <w:spacing w:val="-11"/>
          <w:sz w:val="20"/>
        </w:rPr>
        <w:t> </w:t>
      </w:r>
      <w:r>
        <w:rPr>
          <w:b/>
          <w:sz w:val="20"/>
        </w:rPr>
        <w:t>Applicable</w:t>
      </w:r>
      <w:r>
        <w:rPr>
          <w:b/>
          <w:spacing w:val="-11"/>
          <w:sz w:val="20"/>
        </w:rPr>
        <w:t> </w:t>
      </w:r>
      <w:r>
        <w:rPr>
          <w:b/>
          <w:spacing w:val="-4"/>
          <w:sz w:val="20"/>
        </w:rPr>
        <w:t>Laws</w:t>
      </w:r>
    </w:p>
    <w:p>
      <w:pPr>
        <w:pStyle w:val="BodyText"/>
        <w:rPr>
          <w:b/>
        </w:rPr>
      </w:pPr>
    </w:p>
    <w:p>
      <w:pPr>
        <w:pStyle w:val="BodyText"/>
        <w:spacing w:before="1"/>
        <w:ind w:left="559" w:right="39"/>
        <w:jc w:val="both"/>
      </w:pPr>
      <w:r>
        <w:rPr>
          <w:b/>
        </w:rPr>
        <w:t>Compliance with Laws: </w:t>
      </w:r>
      <w:r>
        <w:rPr/>
        <w:t>The Grantee shall comply with all laws, ordinances, codes, rules, regulations, and licensing requirements that are applicable to the</w:t>
      </w:r>
      <w:r>
        <w:rPr>
          <w:spacing w:val="-3"/>
        </w:rPr>
        <w:t> </w:t>
      </w:r>
      <w:r>
        <w:rPr/>
        <w:t>conduct of</w:t>
      </w:r>
      <w:r>
        <w:rPr>
          <w:spacing w:val="-7"/>
        </w:rPr>
        <w:t> </w:t>
      </w:r>
      <w:r>
        <w:rPr/>
        <w:t>its</w:t>
      </w:r>
      <w:r>
        <w:rPr>
          <w:spacing w:val="-5"/>
        </w:rPr>
        <w:t> </w:t>
      </w:r>
      <w:r>
        <w:rPr/>
        <w:t>business,</w:t>
      </w:r>
      <w:r>
        <w:rPr>
          <w:spacing w:val="-7"/>
        </w:rPr>
        <w:t> </w:t>
      </w:r>
      <w:r>
        <w:rPr/>
        <w:t>including</w:t>
      </w:r>
      <w:r>
        <w:rPr>
          <w:spacing w:val="-8"/>
        </w:rPr>
        <w:t> </w:t>
      </w:r>
      <w:r>
        <w:rPr/>
        <w:t>those</w:t>
      </w:r>
      <w:r>
        <w:rPr>
          <w:spacing w:val="-8"/>
        </w:rPr>
        <w:t> </w:t>
      </w:r>
      <w:r>
        <w:rPr/>
        <w:t>of</w:t>
      </w:r>
      <w:r>
        <w:rPr>
          <w:spacing w:val="-5"/>
        </w:rPr>
        <w:t> </w:t>
      </w:r>
      <w:r>
        <w:rPr/>
        <w:t>federal,</w:t>
      </w:r>
      <w:r>
        <w:rPr>
          <w:spacing w:val="-5"/>
        </w:rPr>
        <w:t> </w:t>
      </w:r>
      <w:r>
        <w:rPr/>
        <w:t>state,</w:t>
      </w:r>
      <w:r>
        <w:rPr>
          <w:spacing w:val="-7"/>
        </w:rPr>
        <w:t> </w:t>
      </w:r>
      <w:r>
        <w:rPr/>
        <w:t>and</w:t>
      </w:r>
      <w:r>
        <w:rPr>
          <w:spacing w:val="-5"/>
        </w:rPr>
        <w:t> </w:t>
      </w:r>
      <w:r>
        <w:rPr/>
        <w:t>local agencies having jurisdiction and/or authority.</w:t>
      </w:r>
    </w:p>
    <w:p>
      <w:pPr>
        <w:pStyle w:val="BodyText"/>
      </w:pPr>
    </w:p>
    <w:p>
      <w:pPr>
        <w:spacing w:before="0"/>
        <w:ind w:left="559" w:right="40" w:firstLine="0"/>
        <w:jc w:val="both"/>
        <w:rPr>
          <w:sz w:val="20"/>
        </w:rPr>
      </w:pPr>
      <w:r>
        <w:rPr>
          <w:b/>
          <w:sz w:val="20"/>
        </w:rPr>
        <w:t>Equal Employment Opportunity: </w:t>
      </w:r>
      <w:r>
        <w:rPr>
          <w:sz w:val="20"/>
        </w:rPr>
        <w:t>The Grantee shall comply with all federal and State laws relating to equal employment opportunity.</w:t>
      </w:r>
    </w:p>
    <w:p>
      <w:pPr>
        <w:pStyle w:val="BodyText"/>
      </w:pPr>
    </w:p>
    <w:p>
      <w:pPr>
        <w:pStyle w:val="BodyText"/>
        <w:ind w:left="559" w:right="38"/>
        <w:jc w:val="both"/>
      </w:pPr>
      <w:r>
        <w:rPr>
          <w:b/>
        </w:rPr>
        <w:t>Health Insurance Portability and Accountability Act (HIPAA): </w:t>
      </w:r>
      <w:r>
        <w:rPr/>
        <w:t>The Grantee agrees that, if the Division determines that some or all of the activities within the scope</w:t>
      </w:r>
      <w:r>
        <w:rPr>
          <w:spacing w:val="-5"/>
        </w:rPr>
        <w:t> </w:t>
      </w:r>
      <w:r>
        <w:rPr/>
        <w:t>of</w:t>
      </w:r>
      <w:r>
        <w:rPr>
          <w:spacing w:val="-5"/>
        </w:rPr>
        <w:t> </w:t>
      </w:r>
      <w:r>
        <w:rPr/>
        <w:t>this</w:t>
      </w:r>
      <w:r>
        <w:rPr>
          <w:spacing w:val="-4"/>
        </w:rPr>
        <w:t> </w:t>
      </w:r>
      <w:r>
        <w:rPr/>
        <w:t>contract</w:t>
      </w:r>
      <w:r>
        <w:rPr>
          <w:spacing w:val="-5"/>
        </w:rPr>
        <w:t> </w:t>
      </w:r>
      <w:r>
        <w:rPr/>
        <w:t>are</w:t>
      </w:r>
      <w:r>
        <w:rPr>
          <w:spacing w:val="-5"/>
        </w:rPr>
        <w:t> </w:t>
      </w:r>
      <w:r>
        <w:rPr/>
        <w:t>subject</w:t>
      </w:r>
      <w:r>
        <w:rPr>
          <w:spacing w:val="-5"/>
        </w:rPr>
        <w:t> </w:t>
      </w:r>
      <w:r>
        <w:rPr/>
        <w:t>to</w:t>
      </w:r>
      <w:r>
        <w:rPr>
          <w:spacing w:val="-5"/>
        </w:rPr>
        <w:t> </w:t>
      </w:r>
      <w:r>
        <w:rPr/>
        <w:t>the</w:t>
      </w:r>
      <w:r>
        <w:rPr>
          <w:spacing w:val="-5"/>
        </w:rPr>
        <w:t> </w:t>
      </w:r>
      <w:r>
        <w:rPr/>
        <w:t>Health</w:t>
      </w:r>
      <w:r>
        <w:rPr>
          <w:spacing w:val="-5"/>
        </w:rPr>
        <w:t> </w:t>
      </w:r>
      <w:r>
        <w:rPr/>
        <w:t>Insurance Portability</w:t>
      </w:r>
      <w:r>
        <w:rPr>
          <w:spacing w:val="-10"/>
        </w:rPr>
        <w:t> </w:t>
      </w:r>
      <w:r>
        <w:rPr/>
        <w:t>and</w:t>
      </w:r>
      <w:r>
        <w:rPr>
          <w:spacing w:val="-12"/>
        </w:rPr>
        <w:t> </w:t>
      </w:r>
      <w:r>
        <w:rPr/>
        <w:t>Accountability</w:t>
      </w:r>
      <w:r>
        <w:rPr>
          <w:spacing w:val="-13"/>
        </w:rPr>
        <w:t> </w:t>
      </w:r>
      <w:r>
        <w:rPr/>
        <w:t>Act</w:t>
      </w:r>
      <w:r>
        <w:rPr>
          <w:spacing w:val="-14"/>
        </w:rPr>
        <w:t> </w:t>
      </w:r>
      <w:r>
        <w:rPr/>
        <w:t>of</w:t>
      </w:r>
      <w:r>
        <w:rPr>
          <w:spacing w:val="-12"/>
        </w:rPr>
        <w:t> </w:t>
      </w:r>
      <w:r>
        <w:rPr/>
        <w:t>1996,</w:t>
      </w:r>
      <w:r>
        <w:rPr>
          <w:spacing w:val="-9"/>
        </w:rPr>
        <w:t> </w:t>
      </w:r>
      <w:r>
        <w:rPr/>
        <w:t>P.L.</w:t>
      </w:r>
      <w:r>
        <w:rPr>
          <w:spacing w:val="-12"/>
        </w:rPr>
        <w:t> </w:t>
      </w:r>
      <w:r>
        <w:rPr/>
        <w:t>104-91,</w:t>
      </w:r>
      <w:r>
        <w:rPr>
          <w:spacing w:val="-9"/>
        </w:rPr>
        <w:t> </w:t>
      </w:r>
      <w:r>
        <w:rPr/>
        <w:t>as amended</w:t>
      </w:r>
      <w:r>
        <w:rPr>
          <w:spacing w:val="-14"/>
        </w:rPr>
        <w:t> </w:t>
      </w:r>
      <w:r>
        <w:rPr/>
        <w:t>(“HIPAA”),</w:t>
      </w:r>
      <w:r>
        <w:rPr>
          <w:spacing w:val="-14"/>
        </w:rPr>
        <w:t> </w:t>
      </w:r>
      <w:r>
        <w:rPr/>
        <w:t>or</w:t>
      </w:r>
      <w:r>
        <w:rPr>
          <w:spacing w:val="-14"/>
        </w:rPr>
        <w:t> </w:t>
      </w:r>
      <w:r>
        <w:rPr/>
        <w:t>its</w:t>
      </w:r>
      <w:r>
        <w:rPr>
          <w:spacing w:val="-14"/>
        </w:rPr>
        <w:t> </w:t>
      </w:r>
      <w:r>
        <w:rPr/>
        <w:t>implementing</w:t>
      </w:r>
      <w:r>
        <w:rPr>
          <w:spacing w:val="-14"/>
        </w:rPr>
        <w:t> </w:t>
      </w:r>
      <w:r>
        <w:rPr/>
        <w:t>regulations,</w:t>
      </w:r>
      <w:r>
        <w:rPr>
          <w:spacing w:val="-14"/>
        </w:rPr>
        <w:t> </w:t>
      </w:r>
      <w:r>
        <w:rPr/>
        <w:t>it</w:t>
      </w:r>
      <w:r>
        <w:rPr>
          <w:spacing w:val="-14"/>
        </w:rPr>
        <w:t> </w:t>
      </w:r>
      <w:r>
        <w:rPr/>
        <w:t>will comply with the HIPAA requirements and will execute such agreements and practices as the Division may require to ensure compliance.</w:t>
      </w:r>
    </w:p>
    <w:p>
      <w:pPr>
        <w:pStyle w:val="BodyText"/>
      </w:pPr>
    </w:p>
    <w:p>
      <w:pPr>
        <w:pStyle w:val="Heading3"/>
        <w:ind w:left="516" w:right="2"/>
        <w:jc w:val="center"/>
      </w:pPr>
      <w:r>
        <w:rPr>
          <w:spacing w:val="-2"/>
        </w:rPr>
        <w:t>Confidentiality</w:t>
      </w:r>
    </w:p>
    <w:p>
      <w:pPr>
        <w:pStyle w:val="BodyText"/>
        <w:spacing w:before="1"/>
        <w:rPr>
          <w:b/>
        </w:rPr>
      </w:pPr>
    </w:p>
    <w:p>
      <w:pPr>
        <w:pStyle w:val="BodyText"/>
        <w:ind w:left="559" w:right="38"/>
        <w:jc w:val="both"/>
      </w:pPr>
      <w:r>
        <w:rPr>
          <w:b/>
        </w:rPr>
        <w:t>Confidentiality: </w:t>
      </w:r>
      <w:r>
        <w:rPr/>
        <w:t>Any information, data, instruments, documents, studies or reports given to or prepared or assembled</w:t>
      </w:r>
      <w:r>
        <w:rPr>
          <w:spacing w:val="-4"/>
        </w:rPr>
        <w:t> </w:t>
      </w:r>
      <w:r>
        <w:rPr/>
        <w:t>by</w:t>
      </w:r>
      <w:r>
        <w:rPr>
          <w:spacing w:val="-5"/>
        </w:rPr>
        <w:t> </w:t>
      </w:r>
      <w:r>
        <w:rPr/>
        <w:t>the</w:t>
      </w:r>
      <w:r>
        <w:rPr>
          <w:spacing w:val="-6"/>
        </w:rPr>
        <w:t> </w:t>
      </w:r>
      <w:r>
        <w:rPr/>
        <w:t>Grantee</w:t>
      </w:r>
      <w:r>
        <w:rPr>
          <w:spacing w:val="-4"/>
        </w:rPr>
        <w:t> </w:t>
      </w:r>
      <w:r>
        <w:rPr/>
        <w:t>under</w:t>
      </w:r>
      <w:r>
        <w:rPr>
          <w:spacing w:val="-3"/>
        </w:rPr>
        <w:t> </w:t>
      </w:r>
      <w:r>
        <w:rPr/>
        <w:t>this</w:t>
      </w:r>
      <w:r>
        <w:rPr>
          <w:spacing w:val="-5"/>
        </w:rPr>
        <w:t> </w:t>
      </w:r>
      <w:r>
        <w:rPr/>
        <w:t>agreement</w:t>
      </w:r>
      <w:r>
        <w:rPr>
          <w:spacing w:val="-6"/>
        </w:rPr>
        <w:t> </w:t>
      </w:r>
      <w:r>
        <w:rPr/>
        <w:t>shall</w:t>
      </w:r>
      <w:r>
        <w:rPr>
          <w:spacing w:val="-5"/>
        </w:rPr>
        <w:t> </w:t>
      </w:r>
      <w:r>
        <w:rPr/>
        <w:t>be kept</w:t>
      </w:r>
      <w:r>
        <w:rPr>
          <w:spacing w:val="-11"/>
        </w:rPr>
        <w:t> </w:t>
      </w:r>
      <w:r>
        <w:rPr/>
        <w:t>as</w:t>
      </w:r>
      <w:r>
        <w:rPr>
          <w:spacing w:val="-9"/>
        </w:rPr>
        <w:t> </w:t>
      </w:r>
      <w:r>
        <w:rPr/>
        <w:t>confidential</w:t>
      </w:r>
      <w:r>
        <w:rPr>
          <w:spacing w:val="-12"/>
        </w:rPr>
        <w:t> </w:t>
      </w:r>
      <w:r>
        <w:rPr/>
        <w:t>and</w:t>
      </w:r>
      <w:r>
        <w:rPr>
          <w:spacing w:val="-11"/>
        </w:rPr>
        <w:t> </w:t>
      </w:r>
      <w:r>
        <w:rPr/>
        <w:t>not</w:t>
      </w:r>
      <w:r>
        <w:rPr>
          <w:spacing w:val="-8"/>
        </w:rPr>
        <w:t> </w:t>
      </w:r>
      <w:r>
        <w:rPr/>
        <w:t>divulged</w:t>
      </w:r>
      <w:r>
        <w:rPr>
          <w:spacing w:val="-11"/>
        </w:rPr>
        <w:t> </w:t>
      </w:r>
      <w:r>
        <w:rPr/>
        <w:t>or</w:t>
      </w:r>
      <w:r>
        <w:rPr>
          <w:spacing w:val="-10"/>
        </w:rPr>
        <w:t> </w:t>
      </w:r>
      <w:r>
        <w:rPr/>
        <w:t>made</w:t>
      </w:r>
      <w:r>
        <w:rPr>
          <w:spacing w:val="-11"/>
        </w:rPr>
        <w:t> </w:t>
      </w:r>
      <w:r>
        <w:rPr/>
        <w:t>available</w:t>
      </w:r>
      <w:r>
        <w:rPr>
          <w:spacing w:val="-9"/>
        </w:rPr>
        <w:t> </w:t>
      </w:r>
      <w:r>
        <w:rPr/>
        <w:t>to any individual or organization without the prior written approval</w:t>
      </w:r>
      <w:r>
        <w:rPr>
          <w:spacing w:val="-4"/>
        </w:rPr>
        <w:t> </w:t>
      </w:r>
      <w:r>
        <w:rPr/>
        <w:t>of</w:t>
      </w:r>
      <w:r>
        <w:rPr>
          <w:spacing w:val="-4"/>
        </w:rPr>
        <w:t> </w:t>
      </w:r>
      <w:r>
        <w:rPr/>
        <w:t>the</w:t>
      </w:r>
      <w:r>
        <w:rPr>
          <w:spacing w:val="-4"/>
        </w:rPr>
        <w:t> </w:t>
      </w:r>
      <w:r>
        <w:rPr/>
        <w:t>Division.</w:t>
      </w:r>
      <w:r>
        <w:rPr>
          <w:spacing w:val="-4"/>
        </w:rPr>
        <w:t> </w:t>
      </w:r>
      <w:r>
        <w:rPr/>
        <w:t>The</w:t>
      </w:r>
      <w:r>
        <w:rPr>
          <w:spacing w:val="-4"/>
        </w:rPr>
        <w:t> </w:t>
      </w:r>
      <w:r>
        <w:rPr/>
        <w:t>Grantee</w:t>
      </w:r>
      <w:r>
        <w:rPr>
          <w:spacing w:val="-4"/>
        </w:rPr>
        <w:t> </w:t>
      </w:r>
      <w:r>
        <w:rPr/>
        <w:t>acknowledges</w:t>
      </w:r>
      <w:r>
        <w:rPr>
          <w:spacing w:val="-2"/>
        </w:rPr>
        <w:t> </w:t>
      </w:r>
      <w:r>
        <w:rPr/>
        <w:t>that in</w:t>
      </w:r>
      <w:r>
        <w:rPr>
          <w:spacing w:val="-9"/>
        </w:rPr>
        <w:t> </w:t>
      </w:r>
      <w:r>
        <w:rPr/>
        <w:t>receiving,</w:t>
      </w:r>
      <w:r>
        <w:rPr>
          <w:spacing w:val="-8"/>
        </w:rPr>
        <w:t> </w:t>
      </w:r>
      <w:r>
        <w:rPr/>
        <w:t>storing,</w:t>
      </w:r>
      <w:r>
        <w:rPr>
          <w:spacing w:val="-8"/>
        </w:rPr>
        <w:t> </w:t>
      </w:r>
      <w:r>
        <w:rPr/>
        <w:t>processing</w:t>
      </w:r>
      <w:r>
        <w:rPr>
          <w:spacing w:val="-9"/>
        </w:rPr>
        <w:t> </w:t>
      </w:r>
      <w:r>
        <w:rPr/>
        <w:t>or</w:t>
      </w:r>
      <w:r>
        <w:rPr>
          <w:spacing w:val="-7"/>
        </w:rPr>
        <w:t> </w:t>
      </w:r>
      <w:r>
        <w:rPr/>
        <w:t>otherwise</w:t>
      </w:r>
      <w:r>
        <w:rPr>
          <w:spacing w:val="-9"/>
        </w:rPr>
        <w:t> </w:t>
      </w:r>
      <w:r>
        <w:rPr/>
        <w:t>dealing</w:t>
      </w:r>
      <w:r>
        <w:rPr>
          <w:spacing w:val="-9"/>
        </w:rPr>
        <w:t> </w:t>
      </w:r>
      <w:r>
        <w:rPr/>
        <w:t>with any confidential information it will safeguard and not further disclose the information except as otherwise provided in this contract.</w:t>
      </w:r>
    </w:p>
    <w:p>
      <w:pPr>
        <w:pStyle w:val="BodyText"/>
      </w:pPr>
    </w:p>
    <w:p>
      <w:pPr>
        <w:pStyle w:val="BodyText"/>
        <w:spacing w:before="1"/>
        <w:ind w:left="559" w:right="40"/>
        <w:jc w:val="both"/>
      </w:pPr>
      <w:r>
        <w:rPr>
          <w:b/>
        </w:rPr>
        <w:t>Data Security: </w:t>
      </w:r>
      <w:r>
        <w:rPr/>
        <w:t>The Grantee shall adopt and apply data security standards and procedures that comply with all applicable</w:t>
      </w:r>
      <w:r>
        <w:rPr>
          <w:spacing w:val="-3"/>
        </w:rPr>
        <w:t> </w:t>
      </w:r>
      <w:r>
        <w:rPr/>
        <w:t>federal,</w:t>
      </w:r>
      <w:r>
        <w:rPr>
          <w:spacing w:val="-2"/>
        </w:rPr>
        <w:t> </w:t>
      </w:r>
      <w:r>
        <w:rPr/>
        <w:t>state, and</w:t>
      </w:r>
      <w:r>
        <w:rPr>
          <w:spacing w:val="-3"/>
        </w:rPr>
        <w:t> </w:t>
      </w:r>
      <w:r>
        <w:rPr/>
        <w:t>local</w:t>
      </w:r>
      <w:r>
        <w:rPr>
          <w:spacing w:val="-3"/>
        </w:rPr>
        <w:t> </w:t>
      </w:r>
      <w:r>
        <w:rPr/>
        <w:t>laws,</w:t>
      </w:r>
      <w:r>
        <w:rPr>
          <w:spacing w:val="-2"/>
        </w:rPr>
        <w:t> </w:t>
      </w:r>
      <w:r>
        <w:rPr/>
        <w:t>regulations, and </w:t>
      </w:r>
      <w:r>
        <w:rPr>
          <w:spacing w:val="-2"/>
        </w:rPr>
        <w:t>rules.</w:t>
      </w:r>
    </w:p>
    <w:p>
      <w:pPr>
        <w:spacing w:line="240" w:lineRule="auto" w:before="0"/>
        <w:rPr>
          <w:sz w:val="20"/>
        </w:rPr>
      </w:pPr>
      <w:r>
        <w:rPr/>
        <w:br w:type="column"/>
      </w:r>
      <w:r>
        <w:rPr>
          <w:sz w:val="20"/>
        </w:rPr>
      </w:r>
    </w:p>
    <w:p>
      <w:pPr>
        <w:pStyle w:val="BodyText"/>
        <w:spacing w:before="1"/>
        <w:ind w:left="559" w:right="337"/>
        <w:jc w:val="both"/>
      </w:pPr>
      <w:r>
        <w:rPr>
          <w:b/>
        </w:rPr>
        <w:t>Access to Persons and Records: </w:t>
      </w:r>
      <w:r>
        <w:rPr/>
        <w:t>The State Auditor shall have access to persons and records as a result of all contracts or grants entered into by State agencies or political subdivisions in accordance with General Statute 147-64.7.</w:t>
      </w:r>
      <w:r>
        <w:rPr>
          <w:spacing w:val="-2"/>
        </w:rPr>
        <w:t> </w:t>
      </w:r>
      <w:r>
        <w:rPr/>
        <w:t>Additionally,</w:t>
      </w:r>
      <w:r>
        <w:rPr>
          <w:spacing w:val="-4"/>
        </w:rPr>
        <w:t> </w:t>
      </w:r>
      <w:r>
        <w:rPr/>
        <w:t>as</w:t>
      </w:r>
      <w:r>
        <w:rPr>
          <w:spacing w:val="-3"/>
        </w:rPr>
        <w:t> </w:t>
      </w:r>
      <w:r>
        <w:rPr/>
        <w:t>the</w:t>
      </w:r>
      <w:r>
        <w:rPr>
          <w:spacing w:val="-4"/>
        </w:rPr>
        <w:t> </w:t>
      </w:r>
      <w:r>
        <w:rPr/>
        <w:t>State</w:t>
      </w:r>
      <w:r>
        <w:rPr>
          <w:spacing w:val="-4"/>
        </w:rPr>
        <w:t> </w:t>
      </w:r>
      <w:r>
        <w:rPr/>
        <w:t>funding</w:t>
      </w:r>
      <w:r>
        <w:rPr>
          <w:spacing w:val="-4"/>
        </w:rPr>
        <w:t> </w:t>
      </w:r>
      <w:r>
        <w:rPr/>
        <w:t>authority,</w:t>
      </w:r>
      <w:r>
        <w:rPr>
          <w:spacing w:val="-4"/>
        </w:rPr>
        <w:t> </w:t>
      </w:r>
      <w:r>
        <w:rPr/>
        <w:t>the Department of Health and Human Services shall have access</w:t>
      </w:r>
      <w:r>
        <w:rPr>
          <w:spacing w:val="-4"/>
        </w:rPr>
        <w:t> </w:t>
      </w:r>
      <w:r>
        <w:rPr/>
        <w:t>to</w:t>
      </w:r>
      <w:r>
        <w:rPr>
          <w:spacing w:val="-5"/>
        </w:rPr>
        <w:t> </w:t>
      </w:r>
      <w:r>
        <w:rPr/>
        <w:t>persons</w:t>
      </w:r>
      <w:r>
        <w:rPr>
          <w:spacing w:val="-4"/>
        </w:rPr>
        <w:t> </w:t>
      </w:r>
      <w:r>
        <w:rPr/>
        <w:t>and</w:t>
      </w:r>
      <w:r>
        <w:rPr>
          <w:spacing w:val="-5"/>
        </w:rPr>
        <w:t> </w:t>
      </w:r>
      <w:r>
        <w:rPr/>
        <w:t>records</w:t>
      </w:r>
      <w:r>
        <w:rPr>
          <w:spacing w:val="-4"/>
        </w:rPr>
        <w:t> </w:t>
      </w:r>
      <w:r>
        <w:rPr/>
        <w:t>as</w:t>
      </w:r>
      <w:r>
        <w:rPr>
          <w:spacing w:val="-4"/>
        </w:rPr>
        <w:t> </w:t>
      </w:r>
      <w:r>
        <w:rPr/>
        <w:t>a</w:t>
      </w:r>
      <w:r>
        <w:rPr>
          <w:spacing w:val="-5"/>
        </w:rPr>
        <w:t> </w:t>
      </w:r>
      <w:r>
        <w:rPr/>
        <w:t>result</w:t>
      </w:r>
      <w:r>
        <w:rPr>
          <w:spacing w:val="-5"/>
        </w:rPr>
        <w:t> </w:t>
      </w:r>
      <w:r>
        <w:rPr/>
        <w:t>of</w:t>
      </w:r>
      <w:r>
        <w:rPr>
          <w:spacing w:val="-5"/>
        </w:rPr>
        <w:t> </w:t>
      </w:r>
      <w:r>
        <w:rPr/>
        <w:t>all</w:t>
      </w:r>
      <w:r>
        <w:rPr>
          <w:spacing w:val="-6"/>
        </w:rPr>
        <w:t> </w:t>
      </w:r>
      <w:r>
        <w:rPr/>
        <w:t>contracts or grants entered into by State agencies or political </w:t>
      </w:r>
      <w:r>
        <w:rPr>
          <w:spacing w:val="-2"/>
        </w:rPr>
        <w:t>subdivisions.</w:t>
      </w:r>
    </w:p>
    <w:p>
      <w:pPr>
        <w:pStyle w:val="BodyText"/>
      </w:pPr>
    </w:p>
    <w:p>
      <w:pPr>
        <w:pStyle w:val="BodyText"/>
        <w:tabs>
          <w:tab w:pos="2244" w:val="left" w:leader="none"/>
          <w:tab w:pos="3144" w:val="left" w:leader="none"/>
          <w:tab w:pos="4553" w:val="left" w:leader="none"/>
        </w:tabs>
        <w:ind w:left="559" w:right="339"/>
      </w:pPr>
      <w:r>
        <w:rPr>
          <w:b/>
        </w:rPr>
        <w:t>Record</w:t>
      </w:r>
      <w:r>
        <w:rPr>
          <w:b/>
          <w:spacing w:val="-5"/>
        </w:rPr>
        <w:t> </w:t>
      </w:r>
      <w:r>
        <w:rPr>
          <w:b/>
        </w:rPr>
        <w:t>Retention:</w:t>
      </w:r>
      <w:r>
        <w:rPr>
          <w:b/>
          <w:spacing w:val="-4"/>
        </w:rPr>
        <w:t> </w:t>
      </w:r>
      <w:r>
        <w:rPr/>
        <w:t>See</w:t>
      </w:r>
      <w:r>
        <w:rPr>
          <w:spacing w:val="-6"/>
        </w:rPr>
        <w:t> </w:t>
      </w:r>
      <w:r>
        <w:rPr/>
        <w:t>schedule</w:t>
      </w:r>
      <w:r>
        <w:rPr>
          <w:spacing w:val="-6"/>
        </w:rPr>
        <w:t> </w:t>
      </w:r>
      <w:r>
        <w:rPr/>
        <w:t>for</w:t>
      </w:r>
      <w:r>
        <w:rPr>
          <w:spacing w:val="-7"/>
        </w:rPr>
        <w:t> </w:t>
      </w:r>
      <w:r>
        <w:rPr/>
        <w:t>record</w:t>
      </w:r>
      <w:r>
        <w:rPr>
          <w:spacing w:val="-8"/>
        </w:rPr>
        <w:t> </w:t>
      </w:r>
      <w:r>
        <w:rPr/>
        <w:t>retention</w:t>
      </w:r>
      <w:r>
        <w:rPr>
          <w:spacing w:val="-3"/>
        </w:rPr>
        <w:t> </w:t>
      </w:r>
      <w:r>
        <w:rPr/>
        <w:t>for </w:t>
      </w:r>
      <w:r>
        <w:rPr>
          <w:spacing w:val="-2"/>
        </w:rPr>
        <w:t>instructions</w:t>
      </w:r>
      <w:r>
        <w:rPr/>
        <w:tab/>
      </w:r>
      <w:r>
        <w:rPr>
          <w:spacing w:val="-6"/>
        </w:rPr>
        <w:t>on</w:t>
      </w:r>
      <w:r>
        <w:rPr/>
        <w:tab/>
      </w:r>
      <w:r>
        <w:rPr>
          <w:spacing w:val="-2"/>
        </w:rPr>
        <w:t>disposal</w:t>
      </w:r>
      <w:r>
        <w:rPr/>
        <w:tab/>
      </w:r>
      <w:r>
        <w:rPr>
          <w:spacing w:val="-2"/>
        </w:rPr>
        <w:t>timeframes. (https://</w:t>
      </w:r>
      <w:hyperlink r:id="rId24">
        <w:r>
          <w:rPr>
            <w:spacing w:val="-2"/>
          </w:rPr>
          <w:t>www.ncdhhs.gov/about/administrative-</w:t>
        </w:r>
      </w:hyperlink>
      <w:r>
        <w:rPr>
          <w:spacing w:val="-2"/>
        </w:rPr>
        <w:t> offices/office-controller/records-retention)</w:t>
      </w:r>
    </w:p>
    <w:p>
      <w:pPr>
        <w:pStyle w:val="BodyText"/>
        <w:spacing w:before="2"/>
      </w:pPr>
    </w:p>
    <w:p>
      <w:pPr>
        <w:pStyle w:val="Heading3"/>
        <w:ind w:left="1690"/>
      </w:pPr>
      <w:r>
        <w:rPr/>
        <w:t>Warranties</w:t>
      </w:r>
      <w:r>
        <w:rPr>
          <w:spacing w:val="-10"/>
        </w:rPr>
        <w:t> </w:t>
      </w:r>
      <w:r>
        <w:rPr/>
        <w:t>and</w:t>
      </w:r>
      <w:r>
        <w:rPr>
          <w:spacing w:val="-8"/>
        </w:rPr>
        <w:t> </w:t>
      </w:r>
      <w:r>
        <w:rPr>
          <w:spacing w:val="-2"/>
        </w:rPr>
        <w:t>Certifications</w:t>
      </w:r>
    </w:p>
    <w:p>
      <w:pPr>
        <w:pStyle w:val="BodyText"/>
        <w:spacing w:before="229"/>
        <w:ind w:left="559" w:right="337"/>
        <w:jc w:val="both"/>
      </w:pPr>
      <w:r>
        <w:rPr>
          <w:b/>
        </w:rPr>
        <w:t>Date</w:t>
      </w:r>
      <w:r>
        <w:rPr>
          <w:b/>
          <w:spacing w:val="-11"/>
        </w:rPr>
        <w:t> </w:t>
      </w:r>
      <w:r>
        <w:rPr>
          <w:b/>
        </w:rPr>
        <w:t>and</w:t>
      </w:r>
      <w:r>
        <w:rPr>
          <w:b/>
          <w:spacing w:val="-10"/>
        </w:rPr>
        <w:t> </w:t>
      </w:r>
      <w:r>
        <w:rPr>
          <w:b/>
        </w:rPr>
        <w:t>Time</w:t>
      </w:r>
      <w:r>
        <w:rPr>
          <w:b/>
          <w:spacing w:val="-9"/>
        </w:rPr>
        <w:t> </w:t>
      </w:r>
      <w:r>
        <w:rPr>
          <w:b/>
        </w:rPr>
        <w:t>Warranty:</w:t>
      </w:r>
      <w:r>
        <w:rPr>
          <w:b/>
          <w:spacing w:val="-7"/>
        </w:rPr>
        <w:t> </w:t>
      </w:r>
      <w:r>
        <w:rPr/>
        <w:t>The</w:t>
      </w:r>
      <w:r>
        <w:rPr>
          <w:spacing w:val="-11"/>
        </w:rPr>
        <w:t> </w:t>
      </w:r>
      <w:r>
        <w:rPr/>
        <w:t>Grantee</w:t>
      </w:r>
      <w:r>
        <w:rPr>
          <w:spacing w:val="-11"/>
        </w:rPr>
        <w:t> </w:t>
      </w:r>
      <w:r>
        <w:rPr/>
        <w:t>warrants</w:t>
      </w:r>
      <w:r>
        <w:rPr>
          <w:spacing w:val="-9"/>
        </w:rPr>
        <w:t> </w:t>
      </w:r>
      <w:r>
        <w:rPr/>
        <w:t>that</w:t>
      </w:r>
      <w:r>
        <w:rPr>
          <w:spacing w:val="-11"/>
        </w:rPr>
        <w:t> </w:t>
      </w:r>
      <w:r>
        <w:rPr/>
        <w:t>the product(s) and service(s) furnished pursuant to this contract (“product” includes, without limitation, any piece of</w:t>
      </w:r>
      <w:r>
        <w:rPr>
          <w:spacing w:val="-14"/>
        </w:rPr>
        <w:t> </w:t>
      </w:r>
      <w:r>
        <w:rPr/>
        <w:t>equipment,</w:t>
      </w:r>
      <w:r>
        <w:rPr>
          <w:spacing w:val="-14"/>
        </w:rPr>
        <w:t> </w:t>
      </w:r>
      <w:r>
        <w:rPr/>
        <w:t>hardware,</w:t>
      </w:r>
      <w:r>
        <w:rPr>
          <w:spacing w:val="-14"/>
        </w:rPr>
        <w:t> </w:t>
      </w:r>
      <w:r>
        <w:rPr/>
        <w:t>firmware,</w:t>
      </w:r>
      <w:r>
        <w:rPr>
          <w:spacing w:val="-14"/>
        </w:rPr>
        <w:t> </w:t>
      </w:r>
      <w:r>
        <w:rPr/>
        <w:t>middleware,</w:t>
      </w:r>
      <w:r>
        <w:rPr>
          <w:spacing w:val="-14"/>
        </w:rPr>
        <w:t> </w:t>
      </w:r>
      <w:r>
        <w:rPr/>
        <w:t>custom</w:t>
      </w:r>
      <w:r>
        <w:rPr>
          <w:spacing w:val="-14"/>
        </w:rPr>
        <w:t> </w:t>
      </w:r>
      <w:r>
        <w:rPr/>
        <w:t>or commercial software, or internal components, subroutines,</w:t>
      </w:r>
      <w:r>
        <w:rPr>
          <w:spacing w:val="-14"/>
        </w:rPr>
        <w:t> </w:t>
      </w:r>
      <w:r>
        <w:rPr/>
        <w:t>and</w:t>
      </w:r>
      <w:r>
        <w:rPr>
          <w:spacing w:val="-12"/>
        </w:rPr>
        <w:t> </w:t>
      </w:r>
      <w:r>
        <w:rPr/>
        <w:t>interfaces</w:t>
      </w:r>
      <w:r>
        <w:rPr>
          <w:spacing w:val="-11"/>
        </w:rPr>
        <w:t> </w:t>
      </w:r>
      <w:r>
        <w:rPr/>
        <w:t>therein)</w:t>
      </w:r>
      <w:r>
        <w:rPr>
          <w:spacing w:val="-13"/>
        </w:rPr>
        <w:t> </w:t>
      </w:r>
      <w:r>
        <w:rPr/>
        <w:t>that</w:t>
      </w:r>
      <w:r>
        <w:rPr>
          <w:spacing w:val="-14"/>
        </w:rPr>
        <w:t> </w:t>
      </w:r>
      <w:r>
        <w:rPr/>
        <w:t>perform</w:t>
      </w:r>
      <w:r>
        <w:rPr>
          <w:spacing w:val="-14"/>
        </w:rPr>
        <w:t> </w:t>
      </w:r>
      <w:r>
        <w:rPr/>
        <w:t>any</w:t>
      </w:r>
      <w:r>
        <w:rPr>
          <w:spacing w:val="-13"/>
        </w:rPr>
        <w:t> </w:t>
      </w:r>
      <w:r>
        <w:rPr/>
        <w:t>date and/or time data recognition function, calculation, or sequencing will support a four digit year format and will provide accurate date/time data and leap year calculations.</w:t>
      </w:r>
      <w:r>
        <w:rPr>
          <w:spacing w:val="-14"/>
        </w:rPr>
        <w:t> </w:t>
      </w:r>
      <w:r>
        <w:rPr/>
        <w:t>This</w:t>
      </w:r>
      <w:r>
        <w:rPr>
          <w:spacing w:val="-14"/>
        </w:rPr>
        <w:t> </w:t>
      </w:r>
      <w:r>
        <w:rPr/>
        <w:t>warranty</w:t>
      </w:r>
      <w:r>
        <w:rPr>
          <w:spacing w:val="-14"/>
        </w:rPr>
        <w:t> </w:t>
      </w:r>
      <w:r>
        <w:rPr/>
        <w:t>shall</w:t>
      </w:r>
      <w:r>
        <w:rPr>
          <w:spacing w:val="-14"/>
        </w:rPr>
        <w:t> </w:t>
      </w:r>
      <w:r>
        <w:rPr/>
        <w:t>survive</w:t>
      </w:r>
      <w:r>
        <w:rPr>
          <w:spacing w:val="-14"/>
        </w:rPr>
        <w:t> </w:t>
      </w:r>
      <w:r>
        <w:rPr/>
        <w:t>the</w:t>
      </w:r>
      <w:r>
        <w:rPr>
          <w:spacing w:val="-14"/>
        </w:rPr>
        <w:t> </w:t>
      </w:r>
      <w:r>
        <w:rPr/>
        <w:t>termination</w:t>
      </w:r>
      <w:r>
        <w:rPr>
          <w:spacing w:val="-14"/>
        </w:rPr>
        <w:t> </w:t>
      </w:r>
      <w:r>
        <w:rPr/>
        <w:t>or expiration of this contract.</w:t>
      </w:r>
    </w:p>
    <w:p>
      <w:pPr>
        <w:pStyle w:val="BodyText"/>
        <w:spacing w:before="1"/>
      </w:pPr>
    </w:p>
    <w:p>
      <w:pPr>
        <w:spacing w:before="0"/>
        <w:ind w:left="559" w:right="0" w:firstLine="0"/>
        <w:jc w:val="both"/>
        <w:rPr>
          <w:sz w:val="20"/>
        </w:rPr>
      </w:pPr>
      <w:r>
        <w:rPr>
          <w:b/>
          <w:sz w:val="20"/>
        </w:rPr>
        <w:t>Certification</w:t>
      </w:r>
      <w:r>
        <w:rPr>
          <w:b/>
          <w:spacing w:val="-13"/>
          <w:sz w:val="20"/>
        </w:rPr>
        <w:t> </w:t>
      </w:r>
      <w:r>
        <w:rPr>
          <w:b/>
          <w:sz w:val="20"/>
        </w:rPr>
        <w:t>Regarding</w:t>
      </w:r>
      <w:r>
        <w:rPr>
          <w:b/>
          <w:spacing w:val="-14"/>
          <w:sz w:val="20"/>
        </w:rPr>
        <w:t> </w:t>
      </w:r>
      <w:r>
        <w:rPr>
          <w:b/>
          <w:sz w:val="20"/>
        </w:rPr>
        <w:t>Collection</w:t>
      </w:r>
      <w:r>
        <w:rPr>
          <w:b/>
          <w:spacing w:val="-14"/>
          <w:sz w:val="20"/>
        </w:rPr>
        <w:t> </w:t>
      </w:r>
      <w:r>
        <w:rPr>
          <w:b/>
          <w:sz w:val="20"/>
        </w:rPr>
        <w:t>of</w:t>
      </w:r>
      <w:r>
        <w:rPr>
          <w:b/>
          <w:spacing w:val="-14"/>
          <w:sz w:val="20"/>
        </w:rPr>
        <w:t> </w:t>
      </w:r>
      <w:r>
        <w:rPr>
          <w:b/>
          <w:sz w:val="20"/>
        </w:rPr>
        <w:t>Taxes</w:t>
      </w:r>
      <w:r>
        <w:rPr>
          <w:sz w:val="20"/>
        </w:rPr>
        <w:t>:</w:t>
      </w:r>
      <w:r>
        <w:rPr>
          <w:spacing w:val="-14"/>
          <w:sz w:val="20"/>
        </w:rPr>
        <w:t> </w:t>
      </w:r>
      <w:r>
        <w:rPr>
          <w:sz w:val="20"/>
        </w:rPr>
        <w:t>G.S.</w:t>
      </w:r>
      <w:r>
        <w:rPr>
          <w:spacing w:val="-12"/>
          <w:sz w:val="20"/>
        </w:rPr>
        <w:t> </w:t>
      </w:r>
      <w:r>
        <w:rPr>
          <w:spacing w:val="-4"/>
          <w:sz w:val="20"/>
        </w:rPr>
        <w:t>143-</w:t>
      </w:r>
    </w:p>
    <w:p>
      <w:pPr>
        <w:pStyle w:val="BodyText"/>
        <w:spacing w:before="1"/>
        <w:ind w:left="559" w:right="336"/>
        <w:jc w:val="both"/>
      </w:pPr>
      <w:r>
        <w:rPr/>
        <w:t>59.1 bars the Secretary of Administration from entering into contracts with Grantees that meet one of the conditions of G.S. 105-164.8(b) and yet refuse to collect use taxes on sales of tangible personal property to purchasers in</w:t>
      </w:r>
      <w:r>
        <w:rPr>
          <w:spacing w:val="-1"/>
        </w:rPr>
        <w:t> </w:t>
      </w:r>
      <w:r>
        <w:rPr/>
        <w:t>North</w:t>
      </w:r>
      <w:r>
        <w:rPr>
          <w:spacing w:val="-1"/>
        </w:rPr>
        <w:t> </w:t>
      </w:r>
      <w:r>
        <w:rPr/>
        <w:t>Carolina.</w:t>
      </w:r>
      <w:r>
        <w:rPr>
          <w:spacing w:val="-1"/>
        </w:rPr>
        <w:t> </w:t>
      </w:r>
      <w:r>
        <w:rPr/>
        <w:t>The</w:t>
      </w:r>
      <w:r>
        <w:rPr>
          <w:spacing w:val="-1"/>
        </w:rPr>
        <w:t> </w:t>
      </w:r>
      <w:r>
        <w:rPr/>
        <w:t>conditions include:</w:t>
      </w:r>
      <w:r>
        <w:rPr>
          <w:spacing w:val="-1"/>
        </w:rPr>
        <w:t> </w:t>
      </w:r>
      <w:r>
        <w:rPr/>
        <w:t>(a) maintenance of a retail establishment or office; (b) presence</w:t>
      </w:r>
      <w:r>
        <w:rPr>
          <w:spacing w:val="-2"/>
        </w:rPr>
        <w:t> </w:t>
      </w:r>
      <w:r>
        <w:rPr/>
        <w:t>of representatives in</w:t>
      </w:r>
      <w:r>
        <w:rPr>
          <w:spacing w:val="-2"/>
        </w:rPr>
        <w:t> </w:t>
      </w:r>
      <w:r>
        <w:rPr/>
        <w:t>the</w:t>
      </w:r>
      <w:r>
        <w:rPr>
          <w:spacing w:val="-2"/>
        </w:rPr>
        <w:t> </w:t>
      </w:r>
      <w:r>
        <w:rPr/>
        <w:t>State that</w:t>
      </w:r>
      <w:r>
        <w:rPr>
          <w:spacing w:val="-1"/>
        </w:rPr>
        <w:t> </w:t>
      </w:r>
      <w:r>
        <w:rPr/>
        <w:t>solicit</w:t>
      </w:r>
      <w:r>
        <w:rPr>
          <w:spacing w:val="-1"/>
        </w:rPr>
        <w:t> </w:t>
      </w:r>
      <w:r>
        <w:rPr/>
        <w:t>sales or transact business on behalf of the Grantee; and (c) systematic</w:t>
      </w:r>
      <w:r>
        <w:rPr>
          <w:spacing w:val="7"/>
        </w:rPr>
        <w:t> </w:t>
      </w:r>
      <w:r>
        <w:rPr/>
        <w:t>exploitation</w:t>
      </w:r>
      <w:r>
        <w:rPr>
          <w:spacing w:val="5"/>
        </w:rPr>
        <w:t> </w:t>
      </w:r>
      <w:r>
        <w:rPr/>
        <w:t>of</w:t>
      </w:r>
      <w:r>
        <w:rPr>
          <w:spacing w:val="8"/>
        </w:rPr>
        <w:t> </w:t>
      </w:r>
      <w:r>
        <w:rPr/>
        <w:t>the</w:t>
      </w:r>
      <w:r>
        <w:rPr>
          <w:spacing w:val="5"/>
        </w:rPr>
        <w:t> </w:t>
      </w:r>
      <w:r>
        <w:rPr/>
        <w:t>market</w:t>
      </w:r>
      <w:r>
        <w:rPr>
          <w:spacing w:val="5"/>
        </w:rPr>
        <w:t> </w:t>
      </w:r>
      <w:r>
        <w:rPr/>
        <w:t>by</w:t>
      </w:r>
      <w:r>
        <w:rPr>
          <w:spacing w:val="7"/>
        </w:rPr>
        <w:t> </w:t>
      </w:r>
      <w:r>
        <w:rPr/>
        <w:t>media-</w:t>
      </w:r>
      <w:r>
        <w:rPr>
          <w:spacing w:val="-2"/>
        </w:rPr>
        <w:t>assisted,</w:t>
      </w:r>
    </w:p>
    <w:p>
      <w:pPr>
        <w:spacing w:after="0"/>
        <w:jc w:val="both"/>
        <w:sectPr>
          <w:type w:val="continuous"/>
          <w:pgSz w:w="12240" w:h="15840"/>
          <w:pgMar w:header="0" w:footer="428" w:top="640" w:bottom="940" w:left="160" w:right="380"/>
          <w:cols w:num="2" w:equalWidth="0">
            <w:col w:w="5642" w:space="119"/>
            <w:col w:w="5939"/>
          </w:cols>
        </w:sectPr>
      </w:pPr>
    </w:p>
    <w:p>
      <w:pPr>
        <w:pStyle w:val="BodyText"/>
        <w:spacing w:before="75"/>
        <w:ind w:left="559" w:right="40"/>
        <w:jc w:val="both"/>
      </w:pPr>
      <w:r>
        <w:rPr/>
        <w:t>media-facilitated,</w:t>
      </w:r>
      <w:r>
        <w:rPr>
          <w:spacing w:val="-3"/>
        </w:rPr>
        <w:t> </w:t>
      </w:r>
      <w:r>
        <w:rPr/>
        <w:t>or</w:t>
      </w:r>
      <w:r>
        <w:rPr>
          <w:spacing w:val="-5"/>
        </w:rPr>
        <w:t> </w:t>
      </w:r>
      <w:r>
        <w:rPr/>
        <w:t>media-solicited</w:t>
      </w:r>
      <w:r>
        <w:rPr>
          <w:spacing w:val="-3"/>
        </w:rPr>
        <w:t> </w:t>
      </w:r>
      <w:r>
        <w:rPr/>
        <w:t>means.</w:t>
      </w:r>
      <w:r>
        <w:rPr>
          <w:spacing w:val="-6"/>
        </w:rPr>
        <w:t> </w:t>
      </w:r>
      <w:r>
        <w:rPr/>
        <w:t>The</w:t>
      </w:r>
      <w:r>
        <w:rPr>
          <w:spacing w:val="-6"/>
        </w:rPr>
        <w:t> </w:t>
      </w:r>
      <w:r>
        <w:rPr/>
        <w:t>Grantee certifies that it and all of its affiliates (if any) collect all required taxes.</w:t>
      </w:r>
    </w:p>
    <w:p>
      <w:pPr>
        <w:pStyle w:val="BodyText"/>
      </w:pPr>
    </w:p>
    <w:p>
      <w:pPr>
        <w:pStyle w:val="BodyText"/>
      </w:pPr>
    </w:p>
    <w:p>
      <w:pPr>
        <w:pStyle w:val="BodyText"/>
      </w:pPr>
    </w:p>
    <w:p>
      <w:pPr>
        <w:pStyle w:val="BodyText"/>
        <w:spacing w:before="1"/>
      </w:pPr>
    </w:p>
    <w:p>
      <w:pPr>
        <w:pStyle w:val="Heading3"/>
        <w:ind w:left="2395"/>
      </w:pPr>
      <w:r>
        <w:rPr>
          <w:spacing w:val="-2"/>
        </w:rPr>
        <w:t>Miscellaneous</w:t>
      </w:r>
    </w:p>
    <w:p>
      <w:pPr>
        <w:pStyle w:val="BodyText"/>
        <w:spacing w:before="229"/>
        <w:ind w:left="559" w:right="38"/>
        <w:jc w:val="both"/>
      </w:pPr>
      <w:r>
        <w:rPr>
          <w:b/>
        </w:rPr>
        <w:t>Choice</w:t>
      </w:r>
      <w:r>
        <w:rPr>
          <w:b/>
          <w:spacing w:val="-10"/>
        </w:rPr>
        <w:t> </w:t>
      </w:r>
      <w:r>
        <w:rPr>
          <w:b/>
        </w:rPr>
        <w:t>of</w:t>
      </w:r>
      <w:r>
        <w:rPr>
          <w:b/>
          <w:spacing w:val="-9"/>
        </w:rPr>
        <w:t> </w:t>
      </w:r>
      <w:r>
        <w:rPr>
          <w:b/>
        </w:rPr>
        <w:t>Law:</w:t>
      </w:r>
      <w:r>
        <w:rPr>
          <w:b/>
          <w:spacing w:val="-9"/>
        </w:rPr>
        <w:t> </w:t>
      </w:r>
      <w:r>
        <w:rPr/>
        <w:t>The</w:t>
      </w:r>
      <w:r>
        <w:rPr>
          <w:spacing w:val="-10"/>
        </w:rPr>
        <w:t> </w:t>
      </w:r>
      <w:r>
        <w:rPr/>
        <w:t>validity</w:t>
      </w:r>
      <w:r>
        <w:rPr>
          <w:spacing w:val="-8"/>
        </w:rPr>
        <w:t> </w:t>
      </w:r>
      <w:r>
        <w:rPr/>
        <w:t>of</w:t>
      </w:r>
      <w:r>
        <w:rPr>
          <w:spacing w:val="-10"/>
        </w:rPr>
        <w:t> </w:t>
      </w:r>
      <w:r>
        <w:rPr/>
        <w:t>this</w:t>
      </w:r>
      <w:r>
        <w:rPr>
          <w:spacing w:val="-8"/>
        </w:rPr>
        <w:t> </w:t>
      </w:r>
      <w:r>
        <w:rPr/>
        <w:t>contract</w:t>
      </w:r>
      <w:r>
        <w:rPr>
          <w:spacing w:val="-7"/>
        </w:rPr>
        <w:t> </w:t>
      </w:r>
      <w:r>
        <w:rPr/>
        <w:t>and</w:t>
      </w:r>
      <w:r>
        <w:rPr>
          <w:spacing w:val="-8"/>
        </w:rPr>
        <w:t> </w:t>
      </w:r>
      <w:r>
        <w:rPr/>
        <w:t>any</w:t>
      </w:r>
      <w:r>
        <w:rPr>
          <w:spacing w:val="-8"/>
        </w:rPr>
        <w:t> </w:t>
      </w:r>
      <w:r>
        <w:rPr/>
        <w:t>of</w:t>
      </w:r>
      <w:r>
        <w:rPr>
          <w:spacing w:val="-7"/>
        </w:rPr>
        <w:t> </w:t>
      </w:r>
      <w:r>
        <w:rPr/>
        <w:t>its terms</w:t>
      </w:r>
      <w:r>
        <w:rPr>
          <w:spacing w:val="-8"/>
        </w:rPr>
        <w:t> </w:t>
      </w:r>
      <w:r>
        <w:rPr/>
        <w:t>or</w:t>
      </w:r>
      <w:r>
        <w:rPr>
          <w:spacing w:val="-9"/>
        </w:rPr>
        <w:t> </w:t>
      </w:r>
      <w:r>
        <w:rPr/>
        <w:t>provisions,</w:t>
      </w:r>
      <w:r>
        <w:rPr>
          <w:spacing w:val="-7"/>
        </w:rPr>
        <w:t> </w:t>
      </w:r>
      <w:r>
        <w:rPr/>
        <w:t>as</w:t>
      </w:r>
      <w:r>
        <w:rPr>
          <w:spacing w:val="-8"/>
        </w:rPr>
        <w:t> </w:t>
      </w:r>
      <w:r>
        <w:rPr/>
        <w:t>well</w:t>
      </w:r>
      <w:r>
        <w:rPr>
          <w:spacing w:val="-8"/>
        </w:rPr>
        <w:t> </w:t>
      </w:r>
      <w:r>
        <w:rPr/>
        <w:t>as</w:t>
      </w:r>
      <w:r>
        <w:rPr>
          <w:spacing w:val="-8"/>
        </w:rPr>
        <w:t> </w:t>
      </w:r>
      <w:r>
        <w:rPr/>
        <w:t>the</w:t>
      </w:r>
      <w:r>
        <w:rPr>
          <w:spacing w:val="-10"/>
        </w:rPr>
        <w:t> </w:t>
      </w:r>
      <w:r>
        <w:rPr/>
        <w:t>rights</w:t>
      </w:r>
      <w:r>
        <w:rPr>
          <w:spacing w:val="-6"/>
        </w:rPr>
        <w:t> </w:t>
      </w:r>
      <w:r>
        <w:rPr/>
        <w:t>and</w:t>
      </w:r>
      <w:r>
        <w:rPr>
          <w:spacing w:val="-8"/>
        </w:rPr>
        <w:t> </w:t>
      </w:r>
      <w:r>
        <w:rPr/>
        <w:t>duties</w:t>
      </w:r>
      <w:r>
        <w:rPr>
          <w:spacing w:val="-6"/>
        </w:rPr>
        <w:t> </w:t>
      </w:r>
      <w:r>
        <w:rPr/>
        <w:t>of</w:t>
      </w:r>
      <w:r>
        <w:rPr>
          <w:spacing w:val="-10"/>
        </w:rPr>
        <w:t> </w:t>
      </w:r>
      <w:r>
        <w:rPr/>
        <w:t>the parties</w:t>
      </w:r>
      <w:r>
        <w:rPr>
          <w:spacing w:val="-6"/>
        </w:rPr>
        <w:t> </w:t>
      </w:r>
      <w:r>
        <w:rPr/>
        <w:t>to</w:t>
      </w:r>
      <w:r>
        <w:rPr>
          <w:spacing w:val="-8"/>
        </w:rPr>
        <w:t> </w:t>
      </w:r>
      <w:r>
        <w:rPr/>
        <w:t>this</w:t>
      </w:r>
      <w:r>
        <w:rPr>
          <w:spacing w:val="-6"/>
        </w:rPr>
        <w:t> </w:t>
      </w:r>
      <w:r>
        <w:rPr/>
        <w:t>contract,</w:t>
      </w:r>
      <w:r>
        <w:rPr>
          <w:spacing w:val="-7"/>
        </w:rPr>
        <w:t> </w:t>
      </w:r>
      <w:r>
        <w:rPr/>
        <w:t>are</w:t>
      </w:r>
      <w:r>
        <w:rPr>
          <w:spacing w:val="-6"/>
        </w:rPr>
        <w:t> </w:t>
      </w:r>
      <w:r>
        <w:rPr/>
        <w:t>governed</w:t>
      </w:r>
      <w:r>
        <w:rPr>
          <w:spacing w:val="-8"/>
        </w:rPr>
        <w:t> </w:t>
      </w:r>
      <w:r>
        <w:rPr/>
        <w:t>by</w:t>
      </w:r>
      <w:r>
        <w:rPr>
          <w:spacing w:val="-6"/>
        </w:rPr>
        <w:t> </w:t>
      </w:r>
      <w:r>
        <w:rPr/>
        <w:t>the</w:t>
      </w:r>
      <w:r>
        <w:rPr>
          <w:spacing w:val="-6"/>
        </w:rPr>
        <w:t> </w:t>
      </w:r>
      <w:r>
        <w:rPr/>
        <w:t>laws</w:t>
      </w:r>
      <w:r>
        <w:rPr>
          <w:spacing w:val="-6"/>
        </w:rPr>
        <w:t> </w:t>
      </w:r>
      <w:r>
        <w:rPr/>
        <w:t>of</w:t>
      </w:r>
      <w:r>
        <w:rPr>
          <w:spacing w:val="-7"/>
        </w:rPr>
        <w:t> </w:t>
      </w:r>
      <w:r>
        <w:rPr/>
        <w:t>North Carolina. The Grantee, by signing this contract, agrees and submits, solely for matters concerning this Contract, to</w:t>
      </w:r>
      <w:r>
        <w:rPr>
          <w:spacing w:val="-12"/>
        </w:rPr>
        <w:t> </w:t>
      </w:r>
      <w:r>
        <w:rPr/>
        <w:t>the</w:t>
      </w:r>
      <w:r>
        <w:rPr>
          <w:spacing w:val="-12"/>
        </w:rPr>
        <w:t> </w:t>
      </w:r>
      <w:r>
        <w:rPr/>
        <w:t>exclusive</w:t>
      </w:r>
      <w:r>
        <w:rPr>
          <w:spacing w:val="-12"/>
        </w:rPr>
        <w:t> </w:t>
      </w:r>
      <w:r>
        <w:rPr/>
        <w:t>jurisdiction</w:t>
      </w:r>
      <w:r>
        <w:rPr>
          <w:spacing w:val="-10"/>
        </w:rPr>
        <w:t> </w:t>
      </w:r>
      <w:r>
        <w:rPr/>
        <w:t>of</w:t>
      </w:r>
      <w:r>
        <w:rPr>
          <w:spacing w:val="-12"/>
        </w:rPr>
        <w:t> </w:t>
      </w:r>
      <w:r>
        <w:rPr/>
        <w:t>the</w:t>
      </w:r>
      <w:r>
        <w:rPr>
          <w:spacing w:val="-12"/>
        </w:rPr>
        <w:t> </w:t>
      </w:r>
      <w:r>
        <w:rPr/>
        <w:t>courts</w:t>
      </w:r>
      <w:r>
        <w:rPr>
          <w:spacing w:val="-11"/>
        </w:rPr>
        <w:t> </w:t>
      </w:r>
      <w:r>
        <w:rPr/>
        <w:t>of</w:t>
      </w:r>
      <w:r>
        <w:rPr>
          <w:spacing w:val="-12"/>
        </w:rPr>
        <w:t> </w:t>
      </w:r>
      <w:r>
        <w:rPr/>
        <w:t>North</w:t>
      </w:r>
      <w:r>
        <w:rPr>
          <w:spacing w:val="-12"/>
        </w:rPr>
        <w:t> </w:t>
      </w:r>
      <w:r>
        <w:rPr/>
        <w:t>Carolina and agrees, solely for such purpose, that the exclusive venue for any legal proceedings shall be Wake County, North Carolina. The place of this contract and all transactions</w:t>
      </w:r>
      <w:r>
        <w:rPr>
          <w:spacing w:val="-2"/>
        </w:rPr>
        <w:t> </w:t>
      </w:r>
      <w:r>
        <w:rPr/>
        <w:t>and</w:t>
      </w:r>
      <w:r>
        <w:rPr>
          <w:spacing w:val="-1"/>
        </w:rPr>
        <w:t> </w:t>
      </w:r>
      <w:r>
        <w:rPr/>
        <w:t>agreements</w:t>
      </w:r>
      <w:r>
        <w:rPr>
          <w:spacing w:val="-2"/>
        </w:rPr>
        <w:t> </w:t>
      </w:r>
      <w:r>
        <w:rPr/>
        <w:t>relating</w:t>
      </w:r>
      <w:r>
        <w:rPr>
          <w:spacing w:val="-4"/>
        </w:rPr>
        <w:t> </w:t>
      </w:r>
      <w:r>
        <w:rPr/>
        <w:t>to</w:t>
      </w:r>
      <w:r>
        <w:rPr>
          <w:spacing w:val="-4"/>
        </w:rPr>
        <w:t> </w:t>
      </w:r>
      <w:r>
        <w:rPr/>
        <w:t>it,</w:t>
      </w:r>
      <w:r>
        <w:rPr>
          <w:spacing w:val="-1"/>
        </w:rPr>
        <w:t> </w:t>
      </w:r>
      <w:r>
        <w:rPr/>
        <w:t>and</w:t>
      </w:r>
      <w:r>
        <w:rPr>
          <w:spacing w:val="-4"/>
        </w:rPr>
        <w:t> </w:t>
      </w:r>
      <w:r>
        <w:rPr/>
        <w:t>their</w:t>
      </w:r>
      <w:r>
        <w:rPr>
          <w:spacing w:val="-3"/>
        </w:rPr>
        <w:t> </w:t>
      </w:r>
      <w:r>
        <w:rPr/>
        <w:t>situs and forum,</w:t>
      </w:r>
      <w:r>
        <w:rPr>
          <w:spacing w:val="-3"/>
        </w:rPr>
        <w:t> </w:t>
      </w:r>
      <w:r>
        <w:rPr/>
        <w:t>shall</w:t>
      </w:r>
      <w:r>
        <w:rPr>
          <w:spacing w:val="-1"/>
        </w:rPr>
        <w:t> </w:t>
      </w:r>
      <w:r>
        <w:rPr/>
        <w:t>be Wake County, North</w:t>
      </w:r>
      <w:r>
        <w:rPr>
          <w:spacing w:val="-3"/>
        </w:rPr>
        <w:t> </w:t>
      </w:r>
      <w:r>
        <w:rPr/>
        <w:t>Carolina,</w:t>
      </w:r>
      <w:r>
        <w:rPr>
          <w:spacing w:val="-3"/>
        </w:rPr>
        <w:t> </w:t>
      </w:r>
      <w:r>
        <w:rPr/>
        <w:t>where all matters, whether sounding in contract or tort, relating to the validity, construction, interpretation, and enforcement shall be determined.</w:t>
      </w:r>
    </w:p>
    <w:p>
      <w:pPr>
        <w:pStyle w:val="BodyText"/>
        <w:spacing w:before="2"/>
      </w:pPr>
    </w:p>
    <w:p>
      <w:pPr>
        <w:pStyle w:val="BodyText"/>
        <w:spacing w:before="1"/>
        <w:ind w:left="559" w:right="40"/>
        <w:jc w:val="both"/>
      </w:pPr>
      <w:r>
        <w:rPr>
          <w:b/>
        </w:rPr>
        <w:t>UEI and SAM Registration</w:t>
      </w:r>
      <w:r>
        <w:rPr/>
        <w:t>: 2 CFR Part 25 requires all non-Federal</w:t>
      </w:r>
      <w:r>
        <w:rPr>
          <w:spacing w:val="-10"/>
        </w:rPr>
        <w:t> </w:t>
      </w:r>
      <w:r>
        <w:rPr/>
        <w:t>entities</w:t>
      </w:r>
      <w:r>
        <w:rPr>
          <w:spacing w:val="-10"/>
        </w:rPr>
        <w:t> </w:t>
      </w:r>
      <w:r>
        <w:rPr/>
        <w:t>that</w:t>
      </w:r>
      <w:r>
        <w:rPr>
          <w:spacing w:val="-9"/>
        </w:rPr>
        <w:t> </w:t>
      </w:r>
      <w:r>
        <w:rPr/>
        <w:t>apply</w:t>
      </w:r>
      <w:r>
        <w:rPr>
          <w:spacing w:val="-10"/>
        </w:rPr>
        <w:t> </w:t>
      </w:r>
      <w:r>
        <w:rPr/>
        <w:t>for</w:t>
      </w:r>
      <w:r>
        <w:rPr>
          <w:spacing w:val="-8"/>
        </w:rPr>
        <w:t> </w:t>
      </w:r>
      <w:r>
        <w:rPr/>
        <w:t>grants</w:t>
      </w:r>
      <w:r>
        <w:rPr>
          <w:spacing w:val="-10"/>
        </w:rPr>
        <w:t> </w:t>
      </w:r>
      <w:r>
        <w:rPr/>
        <w:t>and</w:t>
      </w:r>
      <w:r>
        <w:rPr>
          <w:spacing w:val="-12"/>
        </w:rPr>
        <w:t> </w:t>
      </w:r>
      <w:r>
        <w:rPr/>
        <w:t>cooperative agreements</w:t>
      </w:r>
      <w:r>
        <w:rPr>
          <w:spacing w:val="-9"/>
        </w:rPr>
        <w:t> </w:t>
      </w:r>
      <w:r>
        <w:rPr/>
        <w:t>with</w:t>
      </w:r>
      <w:r>
        <w:rPr>
          <w:spacing w:val="-10"/>
        </w:rPr>
        <w:t> </w:t>
      </w:r>
      <w:r>
        <w:rPr/>
        <w:t>federal</w:t>
      </w:r>
      <w:r>
        <w:rPr>
          <w:spacing w:val="-11"/>
        </w:rPr>
        <w:t> </w:t>
      </w:r>
      <w:r>
        <w:rPr/>
        <w:t>funding</w:t>
      </w:r>
      <w:r>
        <w:rPr>
          <w:spacing w:val="-10"/>
        </w:rPr>
        <w:t> </w:t>
      </w:r>
      <w:r>
        <w:rPr/>
        <w:t>to</w:t>
      </w:r>
      <w:r>
        <w:rPr>
          <w:spacing w:val="-10"/>
        </w:rPr>
        <w:t> </w:t>
      </w:r>
      <w:r>
        <w:rPr/>
        <w:t>obtain</w:t>
      </w:r>
      <w:r>
        <w:rPr>
          <w:spacing w:val="-9"/>
        </w:rPr>
        <w:t> </w:t>
      </w:r>
      <w:r>
        <w:rPr/>
        <w:t>a</w:t>
      </w:r>
      <w:r>
        <w:rPr>
          <w:spacing w:val="-10"/>
        </w:rPr>
        <w:t> </w:t>
      </w:r>
      <w:r>
        <w:rPr/>
        <w:t>Unique</w:t>
      </w:r>
      <w:r>
        <w:rPr>
          <w:spacing w:val="-10"/>
        </w:rPr>
        <w:t> </w:t>
      </w:r>
      <w:r>
        <w:rPr/>
        <w:t>Entity Identifier (UEI) number.</w:t>
      </w:r>
    </w:p>
    <w:p>
      <w:pPr>
        <w:pStyle w:val="BodyText"/>
        <w:spacing w:before="228"/>
        <w:ind w:left="560" w:right="40"/>
        <w:jc w:val="both"/>
      </w:pPr>
      <w:r>
        <w:rPr>
          <w:b/>
        </w:rPr>
        <w:t>NC</w:t>
      </w:r>
      <w:r>
        <w:rPr>
          <w:b/>
          <w:spacing w:val="-2"/>
        </w:rPr>
        <w:t> </w:t>
      </w:r>
      <w:r>
        <w:rPr>
          <w:b/>
        </w:rPr>
        <w:t>SOS</w:t>
      </w:r>
      <w:r>
        <w:rPr/>
        <w:t>:</w:t>
      </w:r>
      <w:r>
        <w:rPr>
          <w:spacing w:val="40"/>
        </w:rPr>
        <w:t> </w:t>
      </w:r>
      <w:r>
        <w:rPr/>
        <w:t>Entities</w:t>
      </w:r>
      <w:r>
        <w:rPr>
          <w:spacing w:val="-1"/>
        </w:rPr>
        <w:t> </w:t>
      </w:r>
      <w:r>
        <w:rPr/>
        <w:t>doing</w:t>
      </w:r>
      <w:r>
        <w:rPr>
          <w:spacing w:val="-3"/>
        </w:rPr>
        <w:t> </w:t>
      </w:r>
      <w:r>
        <w:rPr/>
        <w:t>business</w:t>
      </w:r>
      <w:r>
        <w:rPr>
          <w:spacing w:val="-1"/>
        </w:rPr>
        <w:t> </w:t>
      </w:r>
      <w:r>
        <w:rPr/>
        <w:t>with</w:t>
      </w:r>
      <w:r>
        <w:rPr>
          <w:spacing w:val="-3"/>
        </w:rPr>
        <w:t> </w:t>
      </w:r>
      <w:r>
        <w:rPr/>
        <w:t>the State</w:t>
      </w:r>
      <w:r>
        <w:rPr>
          <w:spacing w:val="-3"/>
        </w:rPr>
        <w:t> </w:t>
      </w:r>
      <w:r>
        <w:rPr/>
        <w:t>of North Carolina must register with the North Carolina Secretary of</w:t>
      </w:r>
      <w:r>
        <w:rPr>
          <w:spacing w:val="-13"/>
        </w:rPr>
        <w:t> </w:t>
      </w:r>
      <w:r>
        <w:rPr/>
        <w:t>State</w:t>
      </w:r>
      <w:r>
        <w:rPr>
          <w:spacing w:val="-11"/>
        </w:rPr>
        <w:t> </w:t>
      </w:r>
      <w:r>
        <w:rPr/>
        <w:t>(NC</w:t>
      </w:r>
      <w:r>
        <w:rPr>
          <w:spacing w:val="-11"/>
        </w:rPr>
        <w:t> </w:t>
      </w:r>
      <w:r>
        <w:rPr/>
        <w:t>SOS)</w:t>
      </w:r>
      <w:r>
        <w:rPr>
          <w:spacing w:val="-10"/>
        </w:rPr>
        <w:t> </w:t>
      </w:r>
      <w:r>
        <w:rPr/>
        <w:t>in</w:t>
      </w:r>
      <w:r>
        <w:rPr>
          <w:spacing w:val="-11"/>
        </w:rPr>
        <w:t> </w:t>
      </w:r>
      <w:r>
        <w:rPr/>
        <w:t>accordance</w:t>
      </w:r>
      <w:r>
        <w:rPr>
          <w:spacing w:val="-11"/>
        </w:rPr>
        <w:t> </w:t>
      </w:r>
      <w:r>
        <w:rPr/>
        <w:t>with</w:t>
      </w:r>
      <w:r>
        <w:rPr>
          <w:spacing w:val="-13"/>
        </w:rPr>
        <w:t> </w:t>
      </w:r>
      <w:r>
        <w:rPr/>
        <w:t>all</w:t>
      </w:r>
      <w:r>
        <w:rPr>
          <w:spacing w:val="-13"/>
        </w:rPr>
        <w:t> </w:t>
      </w:r>
      <w:r>
        <w:rPr/>
        <w:t>current</w:t>
      </w:r>
      <w:r>
        <w:rPr>
          <w:spacing w:val="-13"/>
        </w:rPr>
        <w:t> </w:t>
      </w:r>
      <w:r>
        <w:rPr/>
        <w:t>statutes, regulations and all other requirements.</w:t>
      </w:r>
    </w:p>
    <w:p>
      <w:pPr>
        <w:pStyle w:val="BodyText"/>
        <w:spacing w:before="230"/>
        <w:ind w:left="560" w:right="38"/>
        <w:jc w:val="both"/>
      </w:pPr>
      <w:r>
        <w:rPr>
          <w:b/>
        </w:rPr>
        <w:t>Validations:</w:t>
      </w:r>
      <w:r>
        <w:rPr>
          <w:b/>
          <w:spacing w:val="40"/>
        </w:rPr>
        <w:t> </w:t>
      </w:r>
      <w:r>
        <w:rPr/>
        <w:t>Entities listed on the NC Suspension of Funding List (SOFL), NC Debarred List, Iran Divestment List,</w:t>
      </w:r>
      <w:r>
        <w:rPr>
          <w:spacing w:val="-13"/>
        </w:rPr>
        <w:t> </w:t>
      </w:r>
      <w:r>
        <w:rPr/>
        <w:t>or</w:t>
      </w:r>
      <w:r>
        <w:rPr>
          <w:spacing w:val="-12"/>
        </w:rPr>
        <w:t> </w:t>
      </w:r>
      <w:r>
        <w:rPr/>
        <w:t>the</w:t>
      </w:r>
      <w:r>
        <w:rPr>
          <w:spacing w:val="-13"/>
        </w:rPr>
        <w:t> </w:t>
      </w:r>
      <w:r>
        <w:rPr/>
        <w:t>Federal</w:t>
      </w:r>
      <w:r>
        <w:rPr>
          <w:spacing w:val="-14"/>
        </w:rPr>
        <w:t> </w:t>
      </w:r>
      <w:r>
        <w:rPr/>
        <w:t>Exclusion</w:t>
      </w:r>
      <w:r>
        <w:rPr>
          <w:spacing w:val="-12"/>
        </w:rPr>
        <w:t> </w:t>
      </w:r>
      <w:r>
        <w:rPr/>
        <w:t>List</w:t>
      </w:r>
      <w:r>
        <w:rPr>
          <w:spacing w:val="-13"/>
        </w:rPr>
        <w:t> </w:t>
      </w:r>
      <w:r>
        <w:rPr/>
        <w:t>are</w:t>
      </w:r>
      <w:r>
        <w:rPr>
          <w:spacing w:val="-13"/>
        </w:rPr>
        <w:t> </w:t>
      </w:r>
      <w:r>
        <w:rPr/>
        <w:t>ineligible</w:t>
      </w:r>
      <w:r>
        <w:rPr>
          <w:spacing w:val="-13"/>
        </w:rPr>
        <w:t> </w:t>
      </w:r>
      <w:r>
        <w:rPr/>
        <w:t>to</w:t>
      </w:r>
      <w:r>
        <w:rPr>
          <w:spacing w:val="-13"/>
        </w:rPr>
        <w:t> </w:t>
      </w:r>
      <w:r>
        <w:rPr/>
        <w:t>contract with</w:t>
      </w:r>
      <w:r>
        <w:rPr>
          <w:spacing w:val="-6"/>
        </w:rPr>
        <w:t> </w:t>
      </w:r>
      <w:r>
        <w:rPr/>
        <w:t>the</w:t>
      </w:r>
      <w:r>
        <w:rPr>
          <w:spacing w:val="-6"/>
        </w:rPr>
        <w:t> </w:t>
      </w:r>
      <w:r>
        <w:rPr/>
        <w:t>State</w:t>
      </w:r>
      <w:r>
        <w:rPr>
          <w:spacing w:val="-6"/>
        </w:rPr>
        <w:t> </w:t>
      </w:r>
      <w:r>
        <w:rPr/>
        <w:t>until</w:t>
      </w:r>
      <w:r>
        <w:rPr>
          <w:spacing w:val="-7"/>
        </w:rPr>
        <w:t> </w:t>
      </w:r>
      <w:r>
        <w:rPr/>
        <w:t>resolution</w:t>
      </w:r>
      <w:r>
        <w:rPr>
          <w:spacing w:val="-9"/>
        </w:rPr>
        <w:t> </w:t>
      </w:r>
      <w:r>
        <w:rPr/>
        <w:t>of</w:t>
      </w:r>
      <w:r>
        <w:rPr>
          <w:spacing w:val="-6"/>
        </w:rPr>
        <w:t> </w:t>
      </w:r>
      <w:r>
        <w:rPr/>
        <w:t>issues</w:t>
      </w:r>
      <w:r>
        <w:rPr>
          <w:spacing w:val="-7"/>
        </w:rPr>
        <w:t> </w:t>
      </w:r>
      <w:r>
        <w:rPr/>
        <w:t>are</w:t>
      </w:r>
      <w:r>
        <w:rPr>
          <w:spacing w:val="-6"/>
        </w:rPr>
        <w:t> </w:t>
      </w:r>
      <w:r>
        <w:rPr/>
        <w:t>validated.</w:t>
      </w:r>
      <w:r>
        <w:rPr>
          <w:spacing w:val="-6"/>
        </w:rPr>
        <w:t> </w:t>
      </w:r>
      <w:r>
        <w:rPr/>
        <w:t>The Suspension of Funding List is posted at: </w:t>
      </w:r>
      <w:hyperlink r:id="rId25">
        <w:r>
          <w:rPr>
            <w:color w:val="0000FF"/>
            <w:u w:val="single" w:color="0000FF"/>
          </w:rPr>
          <w:t>NC OSBM</w:t>
        </w:r>
      </w:hyperlink>
      <w:r>
        <w:rPr>
          <w:color w:val="0000FF"/>
          <w:u w:val="none"/>
        </w:rPr>
        <w:t> </w:t>
      </w:r>
      <w:hyperlink r:id="rId25">
        <w:r>
          <w:rPr>
            <w:color w:val="0000FF"/>
            <w:u w:val="single" w:color="0000FF"/>
          </w:rPr>
          <w:t>Suspension of Funding</w:t>
        </w:r>
        <w:r>
          <w:rPr>
            <w:u w:val="none"/>
          </w:rPr>
          <w:t>.</w:t>
        </w:r>
      </w:hyperlink>
    </w:p>
    <w:p>
      <w:pPr>
        <w:pStyle w:val="BodyText"/>
      </w:pPr>
    </w:p>
    <w:p>
      <w:pPr>
        <w:pStyle w:val="BodyText"/>
        <w:ind w:left="560" w:right="40"/>
        <w:jc w:val="both"/>
      </w:pPr>
      <w:r>
        <w:rPr>
          <w:b/>
        </w:rPr>
        <w:t>Amendment</w:t>
      </w:r>
      <w:r>
        <w:rPr/>
        <w:t>:</w:t>
      </w:r>
      <w:r>
        <w:rPr>
          <w:spacing w:val="40"/>
        </w:rPr>
        <w:t> </w:t>
      </w:r>
      <w:r>
        <w:rPr/>
        <w:t>This Contract may not be amended orally or by performance.</w:t>
      </w:r>
      <w:r>
        <w:rPr>
          <w:spacing w:val="40"/>
        </w:rPr>
        <w:t> </w:t>
      </w:r>
      <w:r>
        <w:rPr/>
        <w:t>Any amendment must be made in written form and executed by duly authorized representatives of the Agency and the Grantee.</w:t>
      </w:r>
    </w:p>
    <w:p>
      <w:pPr>
        <w:pStyle w:val="BodyText"/>
      </w:pPr>
    </w:p>
    <w:p>
      <w:pPr>
        <w:pStyle w:val="BodyText"/>
        <w:ind w:left="560" w:right="41"/>
        <w:jc w:val="both"/>
      </w:pPr>
      <w:r>
        <w:rPr>
          <w:b/>
        </w:rPr>
        <w:t>Automatic Time-Limited Extension</w:t>
      </w:r>
      <w:r>
        <w:rPr/>
        <w:t>: If the Grantee is a Non-Profit</w:t>
      </w:r>
      <w:r>
        <w:rPr>
          <w:spacing w:val="-5"/>
        </w:rPr>
        <w:t> </w:t>
      </w:r>
      <w:r>
        <w:rPr/>
        <w:t>Grantee,</w:t>
      </w:r>
      <w:r>
        <w:rPr>
          <w:spacing w:val="-5"/>
        </w:rPr>
        <w:t> </w:t>
      </w:r>
      <w:r>
        <w:rPr/>
        <w:t>as</w:t>
      </w:r>
      <w:r>
        <w:rPr>
          <w:spacing w:val="-6"/>
        </w:rPr>
        <w:t> </w:t>
      </w:r>
      <w:r>
        <w:rPr/>
        <w:t>defined</w:t>
      </w:r>
      <w:r>
        <w:rPr>
          <w:spacing w:val="-5"/>
        </w:rPr>
        <w:t> </w:t>
      </w:r>
      <w:r>
        <w:rPr/>
        <w:t>under</w:t>
      </w:r>
      <w:r>
        <w:rPr>
          <w:spacing w:val="-6"/>
        </w:rPr>
        <w:t> </w:t>
      </w:r>
      <w:r>
        <w:rPr/>
        <w:t>(11a),</w:t>
      </w:r>
      <w:r>
        <w:rPr>
          <w:spacing w:val="-7"/>
        </w:rPr>
        <w:t> </w:t>
      </w:r>
      <w:r>
        <w:rPr/>
        <w:t>this</w:t>
      </w:r>
      <w:r>
        <w:rPr>
          <w:spacing w:val="-6"/>
        </w:rPr>
        <w:t> </w:t>
      </w:r>
      <w:r>
        <w:rPr/>
        <w:t>Contract may</w:t>
      </w:r>
      <w:r>
        <w:rPr>
          <w:spacing w:val="-8"/>
        </w:rPr>
        <w:t> </w:t>
      </w:r>
      <w:r>
        <w:rPr/>
        <w:t>be</w:t>
      </w:r>
      <w:r>
        <w:rPr>
          <w:spacing w:val="-10"/>
        </w:rPr>
        <w:t> </w:t>
      </w:r>
      <w:r>
        <w:rPr/>
        <w:t>automatically</w:t>
      </w:r>
      <w:r>
        <w:rPr>
          <w:spacing w:val="-8"/>
        </w:rPr>
        <w:t> </w:t>
      </w:r>
      <w:r>
        <w:rPr/>
        <w:t>extended</w:t>
      </w:r>
      <w:r>
        <w:rPr>
          <w:spacing w:val="-10"/>
        </w:rPr>
        <w:t> </w:t>
      </w:r>
      <w:r>
        <w:rPr/>
        <w:t>for</w:t>
      </w:r>
      <w:r>
        <w:rPr>
          <w:spacing w:val="-9"/>
        </w:rPr>
        <w:t> </w:t>
      </w:r>
      <w:r>
        <w:rPr/>
        <w:t>up</w:t>
      </w:r>
      <w:r>
        <w:rPr>
          <w:spacing w:val="-10"/>
        </w:rPr>
        <w:t> </w:t>
      </w:r>
      <w:r>
        <w:rPr/>
        <w:t>to</w:t>
      </w:r>
      <w:r>
        <w:rPr>
          <w:spacing w:val="-10"/>
        </w:rPr>
        <w:t> </w:t>
      </w:r>
      <w:r>
        <w:rPr/>
        <w:t>three</w:t>
      </w:r>
      <w:r>
        <w:rPr>
          <w:spacing w:val="-8"/>
        </w:rPr>
        <w:t> </w:t>
      </w:r>
      <w:r>
        <w:rPr/>
        <w:t>months</w:t>
      </w:r>
      <w:r>
        <w:rPr>
          <w:spacing w:val="-8"/>
        </w:rPr>
        <w:t> </w:t>
      </w:r>
      <w:r>
        <w:rPr/>
        <w:t>if</w:t>
      </w:r>
      <w:r>
        <w:rPr>
          <w:spacing w:val="-10"/>
        </w:rPr>
        <w:t> </w:t>
      </w:r>
      <w:r>
        <w:rPr/>
        <w:t>a formal extension or renewal contract has not been executed</w:t>
      </w:r>
      <w:r>
        <w:rPr>
          <w:spacing w:val="-11"/>
        </w:rPr>
        <w:t> </w:t>
      </w:r>
      <w:r>
        <w:rPr/>
        <w:t>within</w:t>
      </w:r>
      <w:r>
        <w:rPr>
          <w:spacing w:val="-12"/>
        </w:rPr>
        <w:t> </w:t>
      </w:r>
      <w:r>
        <w:rPr/>
        <w:t>ten</w:t>
      </w:r>
      <w:r>
        <w:rPr>
          <w:spacing w:val="-12"/>
        </w:rPr>
        <w:t> </w:t>
      </w:r>
      <w:r>
        <w:rPr/>
        <w:t>(10)</w:t>
      </w:r>
      <w:r>
        <w:rPr>
          <w:spacing w:val="-11"/>
        </w:rPr>
        <w:t> </w:t>
      </w:r>
      <w:r>
        <w:rPr/>
        <w:t>business</w:t>
      </w:r>
      <w:r>
        <w:rPr>
          <w:spacing w:val="-11"/>
        </w:rPr>
        <w:t> </w:t>
      </w:r>
      <w:r>
        <w:rPr/>
        <w:t>days</w:t>
      </w:r>
      <w:r>
        <w:rPr>
          <w:spacing w:val="-11"/>
        </w:rPr>
        <w:t> </w:t>
      </w:r>
      <w:r>
        <w:rPr/>
        <w:t>of</w:t>
      </w:r>
      <w:r>
        <w:rPr>
          <w:spacing w:val="-12"/>
        </w:rPr>
        <w:t> </w:t>
      </w:r>
      <w:r>
        <w:rPr/>
        <w:t>the</w:t>
      </w:r>
      <w:r>
        <w:rPr>
          <w:spacing w:val="-12"/>
        </w:rPr>
        <w:t> </w:t>
      </w:r>
      <w:r>
        <w:rPr/>
        <w:t>subsequent extension or renewal contract start date, and all of the following requirements are met:</w:t>
      </w:r>
    </w:p>
    <w:p>
      <w:pPr>
        <w:pStyle w:val="ListParagraph"/>
        <w:numPr>
          <w:ilvl w:val="0"/>
          <w:numId w:val="27"/>
        </w:numPr>
        <w:tabs>
          <w:tab w:pos="1277" w:val="left" w:leader="none"/>
          <w:tab w:pos="1280" w:val="left" w:leader="none"/>
        </w:tabs>
        <w:spacing w:line="240" w:lineRule="auto" w:before="1" w:after="0"/>
        <w:ind w:left="1280" w:right="41" w:hanging="721"/>
        <w:jc w:val="both"/>
        <w:rPr>
          <w:sz w:val="20"/>
        </w:rPr>
      </w:pPr>
      <w:r>
        <w:rPr>
          <w:sz w:val="20"/>
        </w:rPr>
        <w:t>the Non-Profit Grantee is receiving recurring funding or nonrecurring state and/or federal funding for each year of a fiscal biennium.</w:t>
      </w:r>
    </w:p>
    <w:p>
      <w:pPr>
        <w:pStyle w:val="ListParagraph"/>
        <w:numPr>
          <w:ilvl w:val="0"/>
          <w:numId w:val="27"/>
        </w:numPr>
        <w:tabs>
          <w:tab w:pos="1277" w:val="left" w:leader="none"/>
          <w:tab w:pos="1279" w:val="left" w:leader="none"/>
        </w:tabs>
        <w:spacing w:line="240" w:lineRule="auto" w:before="0" w:after="0"/>
        <w:ind w:left="1279" w:right="42" w:hanging="720"/>
        <w:jc w:val="both"/>
        <w:rPr>
          <w:sz w:val="20"/>
        </w:rPr>
      </w:pPr>
      <w:r>
        <w:rPr>
          <w:sz w:val="20"/>
        </w:rPr>
        <w:t>the Non-Profit Grantee has certified, on a form provided by the Department, that it has received an</w:t>
      </w:r>
      <w:r>
        <w:rPr>
          <w:spacing w:val="40"/>
          <w:sz w:val="20"/>
        </w:rPr>
        <w:t> </w:t>
      </w:r>
      <w:r>
        <w:rPr>
          <w:sz w:val="20"/>
        </w:rPr>
        <w:t>unqualified</w:t>
      </w:r>
      <w:r>
        <w:rPr>
          <w:spacing w:val="40"/>
          <w:sz w:val="20"/>
        </w:rPr>
        <w:t> </w:t>
      </w:r>
      <w:r>
        <w:rPr>
          <w:sz w:val="20"/>
        </w:rPr>
        <w:t>audit</w:t>
      </w:r>
      <w:r>
        <w:rPr>
          <w:spacing w:val="40"/>
          <w:sz w:val="20"/>
        </w:rPr>
        <w:t> </w:t>
      </w:r>
      <w:r>
        <w:rPr>
          <w:sz w:val="20"/>
        </w:rPr>
        <w:t>report</w:t>
      </w:r>
      <w:r>
        <w:rPr>
          <w:spacing w:val="40"/>
          <w:sz w:val="20"/>
        </w:rPr>
        <w:t> </w:t>
      </w:r>
      <w:r>
        <w:rPr>
          <w:sz w:val="20"/>
        </w:rPr>
        <w:t>on</w:t>
      </w:r>
      <w:r>
        <w:rPr>
          <w:spacing w:val="40"/>
          <w:sz w:val="20"/>
        </w:rPr>
        <w:t> </w:t>
      </w:r>
      <w:r>
        <w:rPr>
          <w:sz w:val="20"/>
        </w:rPr>
        <w:t>its</w:t>
      </w:r>
      <w:r>
        <w:rPr>
          <w:spacing w:val="40"/>
          <w:sz w:val="20"/>
        </w:rPr>
        <w:t> </w:t>
      </w:r>
      <w:r>
        <w:rPr>
          <w:sz w:val="20"/>
        </w:rPr>
        <w:t>most</w:t>
      </w:r>
      <w:r>
        <w:rPr>
          <w:spacing w:val="40"/>
          <w:sz w:val="20"/>
        </w:rPr>
        <w:t> </w:t>
      </w:r>
      <w:r>
        <w:rPr>
          <w:sz w:val="20"/>
        </w:rPr>
        <w:t>recent</w:t>
      </w:r>
    </w:p>
    <w:p>
      <w:pPr>
        <w:pStyle w:val="BodyText"/>
        <w:spacing w:before="77"/>
        <w:ind w:left="1279"/>
      </w:pPr>
      <w:r>
        <w:rPr/>
        <w:br w:type="column"/>
      </w:r>
      <w:r>
        <w:rPr/>
        <w:t>financial</w:t>
      </w:r>
      <w:r>
        <w:rPr>
          <w:spacing w:val="26"/>
        </w:rPr>
        <w:t> </w:t>
      </w:r>
      <w:r>
        <w:rPr/>
        <w:t>audit</w:t>
      </w:r>
      <w:r>
        <w:rPr>
          <w:spacing w:val="27"/>
        </w:rPr>
        <w:t> </w:t>
      </w:r>
      <w:r>
        <w:rPr/>
        <w:t>when</w:t>
      </w:r>
      <w:r>
        <w:rPr>
          <w:spacing w:val="27"/>
        </w:rPr>
        <w:t> </w:t>
      </w:r>
      <w:r>
        <w:rPr/>
        <w:t>an</w:t>
      </w:r>
      <w:r>
        <w:rPr>
          <w:spacing w:val="27"/>
        </w:rPr>
        <w:t> </w:t>
      </w:r>
      <w:r>
        <w:rPr/>
        <w:t>audit</w:t>
      </w:r>
      <w:r>
        <w:rPr>
          <w:spacing w:val="27"/>
        </w:rPr>
        <w:t> </w:t>
      </w:r>
      <w:r>
        <w:rPr/>
        <w:t>is</w:t>
      </w:r>
      <w:r>
        <w:rPr>
          <w:spacing w:val="28"/>
        </w:rPr>
        <w:t> </w:t>
      </w:r>
      <w:r>
        <w:rPr/>
        <w:t>required</w:t>
      </w:r>
      <w:r>
        <w:rPr>
          <w:spacing w:val="27"/>
        </w:rPr>
        <w:t> </w:t>
      </w:r>
      <w:r>
        <w:rPr/>
        <w:t>by</w:t>
      </w:r>
      <w:r>
        <w:rPr>
          <w:spacing w:val="28"/>
        </w:rPr>
        <w:t> </w:t>
      </w:r>
      <w:r>
        <w:rPr/>
        <w:t>09 NCAC 03M.0202;</w:t>
      </w:r>
    </w:p>
    <w:p>
      <w:pPr>
        <w:pStyle w:val="ListParagraph"/>
        <w:numPr>
          <w:ilvl w:val="0"/>
          <w:numId w:val="27"/>
        </w:numPr>
        <w:tabs>
          <w:tab w:pos="1277" w:val="left" w:leader="none"/>
          <w:tab w:pos="1279" w:val="left" w:leader="none"/>
        </w:tabs>
        <w:spacing w:line="240" w:lineRule="auto" w:before="0" w:after="0"/>
        <w:ind w:left="1279" w:right="335" w:hanging="720"/>
        <w:jc w:val="both"/>
        <w:rPr>
          <w:sz w:val="20"/>
        </w:rPr>
      </w:pPr>
      <w:r>
        <w:rPr>
          <w:sz w:val="20"/>
        </w:rPr>
        <w:t>the Non-Profit Grantee has a track record of timely performance and financial</w:t>
      </w:r>
      <w:r>
        <w:rPr>
          <w:spacing w:val="-1"/>
          <w:sz w:val="20"/>
        </w:rPr>
        <w:t> </w:t>
      </w:r>
      <w:r>
        <w:rPr>
          <w:sz w:val="20"/>
        </w:rPr>
        <w:t>reporting to the Department as required by the contract.</w:t>
      </w:r>
    </w:p>
    <w:p>
      <w:pPr>
        <w:pStyle w:val="ListParagraph"/>
        <w:numPr>
          <w:ilvl w:val="0"/>
          <w:numId w:val="27"/>
        </w:numPr>
        <w:tabs>
          <w:tab w:pos="1279" w:val="left" w:leader="none"/>
          <w:tab w:pos="2378" w:val="left" w:leader="none"/>
          <w:tab w:pos="2582" w:val="left" w:leader="none"/>
          <w:tab w:pos="3021" w:val="left" w:leader="none"/>
          <w:tab w:pos="3221" w:val="left" w:leader="none"/>
          <w:tab w:pos="3706" w:val="left" w:leader="none"/>
          <w:tab w:pos="3821" w:val="left" w:leader="none"/>
          <w:tab w:pos="4341" w:val="left" w:leader="none"/>
          <w:tab w:pos="4495" w:val="left" w:leader="none"/>
          <w:tab w:pos="4658" w:val="left" w:leader="none"/>
          <w:tab w:pos="5431" w:val="left" w:leader="none"/>
        </w:tabs>
        <w:spacing w:line="240" w:lineRule="auto" w:before="0" w:after="0"/>
        <w:ind w:left="1279" w:right="337" w:hanging="720"/>
        <w:jc w:val="left"/>
        <w:rPr>
          <w:sz w:val="20"/>
        </w:rPr>
      </w:pPr>
      <w:r>
        <w:rPr>
          <w:sz w:val="20"/>
        </w:rPr>
        <w:t>the</w:t>
      </w:r>
      <w:r>
        <w:rPr>
          <w:spacing w:val="40"/>
          <w:sz w:val="20"/>
        </w:rPr>
        <w:t> </w:t>
      </w:r>
      <w:r>
        <w:rPr>
          <w:sz w:val="20"/>
        </w:rPr>
        <w:t>Non-Profit</w:t>
      </w:r>
      <w:r>
        <w:rPr>
          <w:spacing w:val="40"/>
          <w:sz w:val="20"/>
        </w:rPr>
        <w:t> </w:t>
      </w:r>
      <w:r>
        <w:rPr>
          <w:sz w:val="20"/>
        </w:rPr>
        <w:t>Grantee,</w:t>
      </w:r>
      <w:r>
        <w:rPr>
          <w:spacing w:val="40"/>
          <w:sz w:val="20"/>
        </w:rPr>
        <w:t> </w:t>
      </w:r>
      <w:r>
        <w:rPr>
          <w:sz w:val="20"/>
        </w:rPr>
        <w:t>as</w:t>
      </w:r>
      <w:r>
        <w:rPr>
          <w:spacing w:val="40"/>
          <w:sz w:val="20"/>
        </w:rPr>
        <w:t> </w:t>
      </w:r>
      <w:r>
        <w:rPr>
          <w:sz w:val="20"/>
        </w:rPr>
        <w:t>identified</w:t>
      </w:r>
      <w:r>
        <w:rPr>
          <w:spacing w:val="40"/>
          <w:sz w:val="20"/>
        </w:rPr>
        <w:t> </w:t>
      </w:r>
      <w:r>
        <w:rPr>
          <w:sz w:val="20"/>
        </w:rPr>
        <w:t>by</w:t>
      </w:r>
      <w:r>
        <w:rPr>
          <w:spacing w:val="40"/>
          <w:sz w:val="20"/>
        </w:rPr>
        <w:t> </w:t>
      </w:r>
      <w:r>
        <w:rPr>
          <w:sz w:val="20"/>
        </w:rPr>
        <w:t>the</w:t>
      </w:r>
      <w:r>
        <w:rPr>
          <w:spacing w:val="80"/>
          <w:sz w:val="20"/>
        </w:rPr>
        <w:t> </w:t>
      </w:r>
      <w:r>
        <w:rPr>
          <w:spacing w:val="-2"/>
          <w:sz w:val="20"/>
        </w:rPr>
        <w:t>Department,</w:t>
      </w:r>
      <w:r>
        <w:rPr>
          <w:sz w:val="20"/>
        </w:rPr>
        <w:tab/>
      </w:r>
      <w:r>
        <w:rPr>
          <w:spacing w:val="-4"/>
          <w:sz w:val="20"/>
        </w:rPr>
        <w:t>does</w:t>
      </w:r>
      <w:r>
        <w:rPr>
          <w:sz w:val="20"/>
        </w:rPr>
        <w:tab/>
        <w:tab/>
      </w:r>
      <w:r>
        <w:rPr>
          <w:spacing w:val="-4"/>
          <w:sz w:val="20"/>
        </w:rPr>
        <w:t>not</w:t>
      </w:r>
      <w:r>
        <w:rPr>
          <w:sz w:val="20"/>
        </w:rPr>
        <w:tab/>
      </w:r>
      <w:r>
        <w:rPr>
          <w:spacing w:val="-4"/>
          <w:sz w:val="20"/>
        </w:rPr>
        <w:t>have</w:t>
      </w:r>
      <w:r>
        <w:rPr>
          <w:sz w:val="20"/>
        </w:rPr>
        <w:tab/>
      </w:r>
      <w:r>
        <w:rPr>
          <w:spacing w:val="-10"/>
          <w:sz w:val="20"/>
        </w:rPr>
        <w:t>a</w:t>
      </w:r>
      <w:r>
        <w:rPr>
          <w:sz w:val="20"/>
        </w:rPr>
        <w:tab/>
        <w:tab/>
      </w:r>
      <w:r>
        <w:rPr>
          <w:spacing w:val="-2"/>
          <w:sz w:val="20"/>
        </w:rPr>
        <w:t>record</w:t>
      </w:r>
      <w:r>
        <w:rPr>
          <w:sz w:val="20"/>
        </w:rPr>
        <w:tab/>
      </w:r>
      <w:r>
        <w:rPr>
          <w:spacing w:val="-6"/>
          <w:sz w:val="20"/>
        </w:rPr>
        <w:t>of </w:t>
      </w:r>
      <w:r>
        <w:rPr>
          <w:sz w:val="20"/>
        </w:rPr>
        <w:t>noncompliance</w:t>
      </w:r>
      <w:r>
        <w:rPr>
          <w:spacing w:val="40"/>
          <w:sz w:val="20"/>
        </w:rPr>
        <w:t> </w:t>
      </w:r>
      <w:r>
        <w:rPr>
          <w:sz w:val="20"/>
        </w:rPr>
        <w:t>with</w:t>
      </w:r>
      <w:r>
        <w:rPr>
          <w:spacing w:val="40"/>
          <w:sz w:val="20"/>
        </w:rPr>
        <w:t> </w:t>
      </w:r>
      <w:r>
        <w:rPr>
          <w:sz w:val="20"/>
        </w:rPr>
        <w:t>the</w:t>
      </w:r>
      <w:r>
        <w:rPr>
          <w:spacing w:val="40"/>
          <w:sz w:val="20"/>
        </w:rPr>
        <w:t> </w:t>
      </w:r>
      <w:r>
        <w:rPr>
          <w:sz w:val="20"/>
        </w:rPr>
        <w:t>requirements</w:t>
      </w:r>
      <w:r>
        <w:rPr>
          <w:spacing w:val="40"/>
          <w:sz w:val="20"/>
        </w:rPr>
        <w:t> </w:t>
      </w:r>
      <w:r>
        <w:rPr>
          <w:sz w:val="20"/>
        </w:rPr>
        <w:t>of</w:t>
      </w:r>
      <w:r>
        <w:rPr>
          <w:spacing w:val="40"/>
          <w:sz w:val="20"/>
        </w:rPr>
        <w:t> </w:t>
      </w:r>
      <w:r>
        <w:rPr>
          <w:sz w:val="20"/>
        </w:rPr>
        <w:t>any funding source used to support the contract and has not received an undisputed notice of such a </w:t>
      </w:r>
      <w:r>
        <w:rPr>
          <w:spacing w:val="-2"/>
          <w:sz w:val="20"/>
        </w:rPr>
        <w:t>noncompliance</w:t>
      </w:r>
      <w:r>
        <w:rPr>
          <w:sz w:val="20"/>
        </w:rPr>
        <w:tab/>
      </w:r>
      <w:r>
        <w:rPr>
          <w:spacing w:val="-4"/>
          <w:sz w:val="20"/>
        </w:rPr>
        <w:t>from</w:t>
      </w:r>
      <w:r>
        <w:rPr>
          <w:sz w:val="20"/>
        </w:rPr>
        <w:tab/>
        <w:tab/>
      </w:r>
      <w:r>
        <w:rPr>
          <w:spacing w:val="-4"/>
          <w:sz w:val="20"/>
        </w:rPr>
        <w:t>the</w:t>
      </w:r>
      <w:r>
        <w:rPr>
          <w:sz w:val="20"/>
        </w:rPr>
        <w:tab/>
        <w:tab/>
      </w:r>
      <w:r>
        <w:rPr>
          <w:spacing w:val="-2"/>
          <w:sz w:val="20"/>
        </w:rPr>
        <w:t>Department. </w:t>
      </w:r>
      <w:r>
        <w:rPr>
          <w:sz w:val="20"/>
        </w:rPr>
        <w:t>Noncompliance</w:t>
      </w:r>
      <w:r>
        <w:rPr>
          <w:spacing w:val="28"/>
          <w:sz w:val="20"/>
        </w:rPr>
        <w:t> </w:t>
      </w:r>
      <w:r>
        <w:rPr>
          <w:sz w:val="20"/>
        </w:rPr>
        <w:t>in</w:t>
      </w:r>
      <w:r>
        <w:rPr>
          <w:spacing w:val="26"/>
          <w:sz w:val="20"/>
        </w:rPr>
        <w:t> </w:t>
      </w:r>
      <w:r>
        <w:rPr>
          <w:sz w:val="20"/>
        </w:rPr>
        <w:t>this</w:t>
      </w:r>
      <w:r>
        <w:rPr>
          <w:spacing w:val="27"/>
          <w:sz w:val="20"/>
        </w:rPr>
        <w:t> </w:t>
      </w:r>
      <w:r>
        <w:rPr>
          <w:sz w:val="20"/>
        </w:rPr>
        <w:t>section</w:t>
      </w:r>
      <w:r>
        <w:rPr>
          <w:spacing w:val="28"/>
          <w:sz w:val="20"/>
        </w:rPr>
        <w:t> </w:t>
      </w:r>
      <w:r>
        <w:rPr>
          <w:sz w:val="20"/>
        </w:rPr>
        <w:t>is</w:t>
      </w:r>
      <w:r>
        <w:rPr>
          <w:spacing w:val="27"/>
          <w:sz w:val="20"/>
        </w:rPr>
        <w:t> </w:t>
      </w:r>
      <w:r>
        <w:rPr>
          <w:sz w:val="20"/>
        </w:rPr>
        <w:t>subject</w:t>
      </w:r>
      <w:r>
        <w:rPr>
          <w:spacing w:val="26"/>
          <w:sz w:val="20"/>
        </w:rPr>
        <w:t> </w:t>
      </w:r>
      <w:r>
        <w:rPr>
          <w:sz w:val="20"/>
        </w:rPr>
        <w:t>to</w:t>
      </w:r>
      <w:r>
        <w:rPr>
          <w:spacing w:val="26"/>
          <w:sz w:val="20"/>
        </w:rPr>
        <w:t> </w:t>
      </w:r>
      <w:r>
        <w:rPr>
          <w:sz w:val="20"/>
        </w:rPr>
        <w:t>the </w:t>
      </w:r>
      <w:r>
        <w:rPr>
          <w:spacing w:val="-2"/>
          <w:sz w:val="20"/>
        </w:rPr>
        <w:t>provisions</w:t>
      </w:r>
      <w:r>
        <w:rPr>
          <w:sz w:val="20"/>
        </w:rPr>
        <w:tab/>
        <w:t>around</w:t>
      </w:r>
      <w:r>
        <w:rPr>
          <w:spacing w:val="80"/>
          <w:sz w:val="20"/>
        </w:rPr>
        <w:t> </w:t>
      </w:r>
      <w:r>
        <w:rPr>
          <w:sz w:val="20"/>
        </w:rPr>
        <w:t>noncompliance</w:t>
      </w:r>
      <w:r>
        <w:rPr>
          <w:spacing w:val="80"/>
          <w:sz w:val="20"/>
        </w:rPr>
        <w:t> </w:t>
      </w:r>
      <w:r>
        <w:rPr>
          <w:sz w:val="20"/>
        </w:rPr>
        <w:t>found</w:t>
        <w:tab/>
      </w:r>
      <w:r>
        <w:rPr>
          <w:spacing w:val="-44"/>
          <w:sz w:val="20"/>
        </w:rPr>
        <w:t> </w:t>
      </w:r>
      <w:r>
        <w:rPr>
          <w:spacing w:val="-4"/>
          <w:sz w:val="20"/>
        </w:rPr>
        <w:t>in </w:t>
      </w:r>
      <w:r>
        <w:rPr>
          <w:sz w:val="20"/>
        </w:rPr>
        <w:t>Section</w:t>
      </w:r>
      <w:r>
        <w:rPr>
          <w:spacing w:val="40"/>
          <w:sz w:val="20"/>
        </w:rPr>
        <w:t> </w:t>
      </w:r>
      <w:r>
        <w:rPr>
          <w:sz w:val="20"/>
        </w:rPr>
        <w:t>2.(a)</w:t>
      </w:r>
      <w:r>
        <w:rPr>
          <w:spacing w:val="40"/>
          <w:sz w:val="20"/>
        </w:rPr>
        <w:t> </w:t>
      </w:r>
      <w:r>
        <w:rPr>
          <w:sz w:val="20"/>
        </w:rPr>
        <w:t>of</w:t>
      </w:r>
      <w:r>
        <w:rPr>
          <w:spacing w:val="40"/>
          <w:sz w:val="20"/>
        </w:rPr>
        <w:t> </w:t>
      </w:r>
      <w:hyperlink r:id="rId26">
        <w:r>
          <w:rPr>
            <w:color w:val="0000FF"/>
            <w:sz w:val="20"/>
            <w:u w:val="single" w:color="0000FF"/>
          </w:rPr>
          <w:t>HB</w:t>
        </w:r>
        <w:r>
          <w:rPr>
            <w:color w:val="0000FF"/>
            <w:spacing w:val="40"/>
            <w:sz w:val="20"/>
            <w:u w:val="single" w:color="0000FF"/>
          </w:rPr>
          <w:t> </w:t>
        </w:r>
        <w:r>
          <w:rPr>
            <w:color w:val="0000FF"/>
            <w:sz w:val="20"/>
            <w:u w:val="single" w:color="0000FF"/>
          </w:rPr>
          <w:t>791,</w:t>
        </w:r>
        <w:r>
          <w:rPr>
            <w:color w:val="0000FF"/>
            <w:spacing w:val="40"/>
            <w:sz w:val="20"/>
            <w:u w:val="single" w:color="0000FF"/>
          </w:rPr>
          <w:t> </w:t>
        </w:r>
        <w:r>
          <w:rPr>
            <w:color w:val="0000FF"/>
            <w:sz w:val="20"/>
            <w:u w:val="single" w:color="0000FF"/>
          </w:rPr>
          <w:t>Session</w:t>
        </w:r>
        <w:r>
          <w:rPr>
            <w:color w:val="0000FF"/>
            <w:spacing w:val="40"/>
            <w:sz w:val="20"/>
            <w:u w:val="single" w:color="0000FF"/>
          </w:rPr>
          <w:t> </w:t>
        </w:r>
        <w:r>
          <w:rPr>
            <w:color w:val="0000FF"/>
            <w:sz w:val="20"/>
            <w:u w:val="single" w:color="0000FF"/>
          </w:rPr>
          <w:t>Law</w:t>
        </w:r>
        <w:r>
          <w:rPr>
            <w:color w:val="0000FF"/>
            <w:spacing w:val="40"/>
            <w:sz w:val="20"/>
            <w:u w:val="single" w:color="0000FF"/>
          </w:rPr>
          <w:t> </w:t>
        </w:r>
        <w:r>
          <w:rPr>
            <w:color w:val="0000FF"/>
            <w:sz w:val="20"/>
            <w:u w:val="single" w:color="0000FF"/>
          </w:rPr>
          <w:t>2022-</w:t>
        </w:r>
      </w:hyperlink>
      <w:r>
        <w:rPr>
          <w:color w:val="0000FF"/>
          <w:sz w:val="20"/>
          <w:u w:val="none"/>
        </w:rPr>
        <w:t> </w:t>
      </w:r>
      <w:hyperlink r:id="rId26">
        <w:r>
          <w:rPr>
            <w:color w:val="0000FF"/>
            <w:spacing w:val="-2"/>
            <w:sz w:val="20"/>
            <w:u w:val="single" w:color="0000FF"/>
          </w:rPr>
          <w:t>52,</w:t>
        </w:r>
      </w:hyperlink>
      <w:r>
        <w:rPr>
          <w:spacing w:val="-2"/>
          <w:sz w:val="20"/>
          <w:u w:val="none"/>
        </w:rPr>
        <w:t>and:</w:t>
      </w:r>
    </w:p>
    <w:p>
      <w:pPr>
        <w:pStyle w:val="ListParagraph"/>
        <w:numPr>
          <w:ilvl w:val="0"/>
          <w:numId w:val="27"/>
        </w:numPr>
        <w:tabs>
          <w:tab w:pos="1279" w:val="left" w:leader="none"/>
        </w:tabs>
        <w:spacing w:line="240" w:lineRule="auto" w:before="0" w:after="0"/>
        <w:ind w:left="1279" w:right="341" w:hanging="721"/>
        <w:jc w:val="left"/>
        <w:rPr>
          <w:sz w:val="20"/>
        </w:rPr>
      </w:pPr>
      <w:r>
        <w:rPr>
          <w:sz w:val="20"/>
        </w:rPr>
        <w:t>the</w:t>
      </w:r>
      <w:r>
        <w:rPr>
          <w:spacing w:val="-1"/>
          <w:sz w:val="20"/>
        </w:rPr>
        <w:t> </w:t>
      </w:r>
      <w:r>
        <w:rPr>
          <w:sz w:val="20"/>
        </w:rPr>
        <w:t>Non-Profit</w:t>
      </w:r>
      <w:r>
        <w:rPr>
          <w:spacing w:val="-3"/>
          <w:sz w:val="20"/>
        </w:rPr>
        <w:t> </w:t>
      </w:r>
      <w:r>
        <w:rPr>
          <w:sz w:val="20"/>
        </w:rPr>
        <w:t>Grantee</w:t>
      </w:r>
      <w:r>
        <w:rPr>
          <w:spacing w:val="-1"/>
          <w:sz w:val="20"/>
        </w:rPr>
        <w:t> </w:t>
      </w:r>
      <w:r>
        <w:rPr>
          <w:sz w:val="20"/>
        </w:rPr>
        <w:t>has been</w:t>
      </w:r>
      <w:r>
        <w:rPr>
          <w:spacing w:val="-1"/>
          <w:sz w:val="20"/>
        </w:rPr>
        <w:t> </w:t>
      </w:r>
      <w:r>
        <w:rPr>
          <w:sz w:val="20"/>
        </w:rPr>
        <w:t>in</w:t>
      </w:r>
      <w:r>
        <w:rPr>
          <w:spacing w:val="-1"/>
          <w:sz w:val="20"/>
        </w:rPr>
        <w:t> </w:t>
      </w:r>
      <w:r>
        <w:rPr>
          <w:sz w:val="20"/>
        </w:rPr>
        <w:t>operation</w:t>
      </w:r>
      <w:r>
        <w:rPr>
          <w:spacing w:val="-1"/>
          <w:sz w:val="20"/>
        </w:rPr>
        <w:t> </w:t>
      </w:r>
      <w:r>
        <w:rPr>
          <w:sz w:val="20"/>
        </w:rPr>
        <w:t>for at least five (5) years.</w:t>
      </w:r>
    </w:p>
    <w:p>
      <w:pPr>
        <w:pStyle w:val="BodyText"/>
        <w:spacing w:before="229"/>
        <w:ind w:left="559" w:right="338"/>
        <w:jc w:val="both"/>
      </w:pPr>
      <w:r>
        <w:rPr/>
        <w:t>In the event of an automatic extension pursuant to this provision,</w:t>
      </w:r>
      <w:r>
        <w:rPr>
          <w:spacing w:val="-14"/>
        </w:rPr>
        <w:t> </w:t>
      </w:r>
      <w:r>
        <w:rPr/>
        <w:t>the</w:t>
      </w:r>
      <w:r>
        <w:rPr>
          <w:spacing w:val="-13"/>
        </w:rPr>
        <w:t> </w:t>
      </w:r>
      <w:r>
        <w:rPr/>
        <w:t>terms</w:t>
      </w:r>
      <w:r>
        <w:rPr>
          <w:spacing w:val="-11"/>
        </w:rPr>
        <w:t> </w:t>
      </w:r>
      <w:r>
        <w:rPr/>
        <w:t>of</w:t>
      </w:r>
      <w:r>
        <w:rPr>
          <w:spacing w:val="-12"/>
        </w:rPr>
        <w:t> </w:t>
      </w:r>
      <w:r>
        <w:rPr/>
        <w:t>the</w:t>
      </w:r>
      <w:r>
        <w:rPr>
          <w:spacing w:val="-14"/>
        </w:rPr>
        <w:t> </w:t>
      </w:r>
      <w:r>
        <w:rPr/>
        <w:t>contract</w:t>
      </w:r>
      <w:r>
        <w:rPr>
          <w:spacing w:val="-12"/>
        </w:rPr>
        <w:t> </w:t>
      </w:r>
      <w:r>
        <w:rPr/>
        <w:t>in</w:t>
      </w:r>
      <w:r>
        <w:rPr>
          <w:spacing w:val="-12"/>
        </w:rPr>
        <w:t> </w:t>
      </w:r>
      <w:r>
        <w:rPr/>
        <w:t>existence</w:t>
      </w:r>
      <w:r>
        <w:rPr>
          <w:spacing w:val="-12"/>
        </w:rPr>
        <w:t> </w:t>
      </w:r>
      <w:r>
        <w:rPr/>
        <w:t>at</w:t>
      </w:r>
      <w:r>
        <w:rPr>
          <w:spacing w:val="-12"/>
        </w:rPr>
        <w:t> </w:t>
      </w:r>
      <w:r>
        <w:rPr/>
        <w:t>the</w:t>
      </w:r>
      <w:r>
        <w:rPr>
          <w:spacing w:val="-14"/>
        </w:rPr>
        <w:t> </w:t>
      </w:r>
      <w:r>
        <w:rPr/>
        <w:t>end of the prior contract period shall govern the relationship and obligations of the party until the end of the three- month period or the execution of a formal extension or renewal of the contract, whichever occurs first. Refer to </w:t>
      </w:r>
      <w:hyperlink r:id="rId26">
        <w:r>
          <w:rPr>
            <w:color w:val="0000FF"/>
            <w:u w:val="single" w:color="0000FF"/>
          </w:rPr>
          <w:t>HB 791, Session Law 2022-52, Section 2</w:t>
        </w:r>
      </w:hyperlink>
      <w:r>
        <w:rPr>
          <w:color w:val="0000FF"/>
          <w:u w:val="none"/>
        </w:rPr>
        <w:t> </w:t>
      </w:r>
      <w:r>
        <w:rPr>
          <w:u w:val="none"/>
        </w:rPr>
        <w:t>for further </w:t>
      </w:r>
      <w:r>
        <w:rPr>
          <w:spacing w:val="-2"/>
          <w:u w:val="none"/>
        </w:rPr>
        <w:t>guidance.</w:t>
      </w:r>
    </w:p>
    <w:p>
      <w:pPr>
        <w:pStyle w:val="BodyText"/>
        <w:spacing w:before="229"/>
        <w:ind w:left="559" w:right="337"/>
        <w:jc w:val="both"/>
      </w:pPr>
      <w:r>
        <w:rPr>
          <w:b/>
        </w:rPr>
        <w:t>Severability: </w:t>
      </w:r>
      <w:r>
        <w:rPr/>
        <w:t>In the event that a court of competent jurisdiction holds that a provision or requirement of this contract</w:t>
      </w:r>
      <w:r>
        <w:rPr>
          <w:spacing w:val="-2"/>
        </w:rPr>
        <w:t> </w:t>
      </w:r>
      <w:r>
        <w:rPr/>
        <w:t>violates</w:t>
      </w:r>
      <w:r>
        <w:rPr>
          <w:spacing w:val="-1"/>
        </w:rPr>
        <w:t> </w:t>
      </w:r>
      <w:r>
        <w:rPr/>
        <w:t>any</w:t>
      </w:r>
      <w:r>
        <w:rPr>
          <w:spacing w:val="-1"/>
        </w:rPr>
        <w:t> </w:t>
      </w:r>
      <w:r>
        <w:rPr/>
        <w:t>applicable</w:t>
      </w:r>
      <w:r>
        <w:rPr>
          <w:spacing w:val="-3"/>
        </w:rPr>
        <w:t> </w:t>
      </w:r>
      <w:r>
        <w:rPr/>
        <w:t>law, each</w:t>
      </w:r>
      <w:r>
        <w:rPr>
          <w:spacing w:val="-3"/>
        </w:rPr>
        <w:t> </w:t>
      </w:r>
      <w:r>
        <w:rPr/>
        <w:t>such</w:t>
      </w:r>
      <w:r>
        <w:rPr>
          <w:spacing w:val="-3"/>
        </w:rPr>
        <w:t> </w:t>
      </w:r>
      <w:r>
        <w:rPr/>
        <w:t>provision or</w:t>
      </w:r>
      <w:r>
        <w:rPr>
          <w:spacing w:val="-7"/>
        </w:rPr>
        <w:t> </w:t>
      </w:r>
      <w:r>
        <w:rPr/>
        <w:t>requirement</w:t>
      </w:r>
      <w:r>
        <w:rPr>
          <w:spacing w:val="-8"/>
        </w:rPr>
        <w:t> </w:t>
      </w:r>
      <w:r>
        <w:rPr/>
        <w:t>shall</w:t>
      </w:r>
      <w:r>
        <w:rPr>
          <w:spacing w:val="-9"/>
        </w:rPr>
        <w:t> </w:t>
      </w:r>
      <w:r>
        <w:rPr/>
        <w:t>continue</w:t>
      </w:r>
      <w:r>
        <w:rPr>
          <w:spacing w:val="-9"/>
        </w:rPr>
        <w:t> </w:t>
      </w:r>
      <w:r>
        <w:rPr/>
        <w:t>to</w:t>
      </w:r>
      <w:r>
        <w:rPr>
          <w:spacing w:val="-9"/>
        </w:rPr>
        <w:t> </w:t>
      </w:r>
      <w:r>
        <w:rPr/>
        <w:t>be</w:t>
      </w:r>
      <w:r>
        <w:rPr>
          <w:spacing w:val="-6"/>
        </w:rPr>
        <w:t> </w:t>
      </w:r>
      <w:r>
        <w:rPr/>
        <w:t>enforced</w:t>
      </w:r>
      <w:r>
        <w:rPr>
          <w:spacing w:val="-9"/>
        </w:rPr>
        <w:t> </w:t>
      </w:r>
      <w:r>
        <w:rPr/>
        <w:t>to</w:t>
      </w:r>
      <w:r>
        <w:rPr>
          <w:spacing w:val="-9"/>
        </w:rPr>
        <w:t> </w:t>
      </w:r>
      <w:r>
        <w:rPr/>
        <w:t>the</w:t>
      </w:r>
      <w:r>
        <w:rPr>
          <w:spacing w:val="-6"/>
        </w:rPr>
        <w:t> </w:t>
      </w:r>
      <w:r>
        <w:rPr/>
        <w:t>extent it is not in violation of law or is not otherwise unenforceable and all</w:t>
      </w:r>
      <w:r>
        <w:rPr>
          <w:spacing w:val="-2"/>
        </w:rPr>
        <w:t> </w:t>
      </w:r>
      <w:r>
        <w:rPr/>
        <w:t>other provisions and requirements of this contract shall remain in full force and effect.</w:t>
      </w:r>
    </w:p>
    <w:p>
      <w:pPr>
        <w:pStyle w:val="BodyText"/>
        <w:spacing w:before="1"/>
      </w:pPr>
    </w:p>
    <w:p>
      <w:pPr>
        <w:pStyle w:val="BodyText"/>
        <w:ind w:left="559" w:right="340"/>
        <w:jc w:val="both"/>
      </w:pPr>
      <w:r>
        <w:rPr>
          <w:b/>
        </w:rPr>
        <w:t>Headings:</w:t>
      </w:r>
      <w:r>
        <w:rPr>
          <w:b/>
          <w:spacing w:val="-13"/>
        </w:rPr>
        <w:t> </w:t>
      </w:r>
      <w:r>
        <w:rPr/>
        <w:t>The</w:t>
      </w:r>
      <w:r>
        <w:rPr>
          <w:spacing w:val="-14"/>
        </w:rPr>
        <w:t> </w:t>
      </w:r>
      <w:r>
        <w:rPr/>
        <w:t>Section</w:t>
      </w:r>
      <w:r>
        <w:rPr>
          <w:spacing w:val="-14"/>
        </w:rPr>
        <w:t> </w:t>
      </w:r>
      <w:r>
        <w:rPr/>
        <w:t>and</w:t>
      </w:r>
      <w:r>
        <w:rPr>
          <w:spacing w:val="-14"/>
        </w:rPr>
        <w:t> </w:t>
      </w:r>
      <w:r>
        <w:rPr/>
        <w:t>Paragraph</w:t>
      </w:r>
      <w:r>
        <w:rPr>
          <w:spacing w:val="-14"/>
        </w:rPr>
        <w:t> </w:t>
      </w:r>
      <w:r>
        <w:rPr/>
        <w:t>headings</w:t>
      </w:r>
      <w:r>
        <w:rPr>
          <w:spacing w:val="-10"/>
        </w:rPr>
        <w:t> </w:t>
      </w:r>
      <w:r>
        <w:rPr/>
        <w:t>in</w:t>
      </w:r>
      <w:r>
        <w:rPr>
          <w:spacing w:val="-14"/>
        </w:rPr>
        <w:t> </w:t>
      </w:r>
      <w:r>
        <w:rPr/>
        <w:t>these General Terms and Conditions are not material parts of the agreement and should not be used to construe the meaning thereof.</w:t>
      </w:r>
    </w:p>
    <w:p>
      <w:pPr>
        <w:pStyle w:val="BodyText"/>
      </w:pPr>
    </w:p>
    <w:p>
      <w:pPr>
        <w:pStyle w:val="BodyText"/>
        <w:ind w:left="559" w:right="338"/>
        <w:jc w:val="both"/>
      </w:pPr>
      <w:r>
        <w:rPr>
          <w:b/>
        </w:rPr>
        <w:t>Gender</w:t>
      </w:r>
      <w:r>
        <w:rPr>
          <w:b/>
          <w:spacing w:val="-4"/>
        </w:rPr>
        <w:t> </w:t>
      </w:r>
      <w:r>
        <w:rPr>
          <w:b/>
        </w:rPr>
        <w:t>and</w:t>
      </w:r>
      <w:r>
        <w:rPr>
          <w:b/>
          <w:spacing w:val="-5"/>
        </w:rPr>
        <w:t> </w:t>
      </w:r>
      <w:r>
        <w:rPr>
          <w:b/>
        </w:rPr>
        <w:t>Number:</w:t>
      </w:r>
      <w:r>
        <w:rPr>
          <w:b/>
          <w:spacing w:val="-5"/>
        </w:rPr>
        <w:t> </w:t>
      </w:r>
      <w:r>
        <w:rPr/>
        <w:t>Masculine</w:t>
      </w:r>
      <w:r>
        <w:rPr>
          <w:spacing w:val="-4"/>
        </w:rPr>
        <w:t> </w:t>
      </w:r>
      <w:r>
        <w:rPr/>
        <w:t>pronouns</w:t>
      </w:r>
      <w:r>
        <w:rPr>
          <w:spacing w:val="-5"/>
        </w:rPr>
        <w:t> </w:t>
      </w:r>
      <w:r>
        <w:rPr/>
        <w:t>shall</w:t>
      </w:r>
      <w:r>
        <w:rPr>
          <w:spacing w:val="-7"/>
        </w:rPr>
        <w:t> </w:t>
      </w:r>
      <w:r>
        <w:rPr/>
        <w:t>be</w:t>
      </w:r>
      <w:r>
        <w:rPr>
          <w:spacing w:val="-6"/>
        </w:rPr>
        <w:t> </w:t>
      </w:r>
      <w:r>
        <w:rPr/>
        <w:t>read to</w:t>
      </w:r>
      <w:r>
        <w:rPr>
          <w:spacing w:val="-14"/>
        </w:rPr>
        <w:t> </w:t>
      </w:r>
      <w:r>
        <w:rPr/>
        <w:t>include</w:t>
      </w:r>
      <w:r>
        <w:rPr>
          <w:spacing w:val="-14"/>
        </w:rPr>
        <w:t> </w:t>
      </w:r>
      <w:r>
        <w:rPr/>
        <w:t>feminine</w:t>
      </w:r>
      <w:r>
        <w:rPr>
          <w:spacing w:val="-14"/>
        </w:rPr>
        <w:t> </w:t>
      </w:r>
      <w:r>
        <w:rPr/>
        <w:t>pronouns</w:t>
      </w:r>
      <w:r>
        <w:rPr>
          <w:spacing w:val="-14"/>
        </w:rPr>
        <w:t> </w:t>
      </w:r>
      <w:r>
        <w:rPr/>
        <w:t>and</w:t>
      </w:r>
      <w:r>
        <w:rPr>
          <w:spacing w:val="-14"/>
        </w:rPr>
        <w:t> </w:t>
      </w:r>
      <w:r>
        <w:rPr/>
        <w:t>the</w:t>
      </w:r>
      <w:r>
        <w:rPr>
          <w:spacing w:val="-14"/>
        </w:rPr>
        <w:t> </w:t>
      </w:r>
      <w:r>
        <w:rPr/>
        <w:t>singular</w:t>
      </w:r>
      <w:r>
        <w:rPr>
          <w:spacing w:val="-13"/>
        </w:rPr>
        <w:t> </w:t>
      </w:r>
      <w:r>
        <w:rPr/>
        <w:t>of</w:t>
      </w:r>
      <w:r>
        <w:rPr>
          <w:spacing w:val="-14"/>
        </w:rPr>
        <w:t> </w:t>
      </w:r>
      <w:r>
        <w:rPr/>
        <w:t>any</w:t>
      </w:r>
      <w:r>
        <w:rPr>
          <w:spacing w:val="-13"/>
        </w:rPr>
        <w:t> </w:t>
      </w:r>
      <w:r>
        <w:rPr/>
        <w:t>word or phrase shall be read to include the plural and vice </w:t>
      </w:r>
      <w:r>
        <w:rPr>
          <w:spacing w:val="-2"/>
        </w:rPr>
        <w:t>versa.</w:t>
      </w:r>
    </w:p>
    <w:p>
      <w:pPr>
        <w:pStyle w:val="BodyText"/>
      </w:pPr>
    </w:p>
    <w:p>
      <w:pPr>
        <w:spacing w:before="0"/>
        <w:ind w:left="559" w:right="340" w:firstLine="0"/>
        <w:jc w:val="both"/>
        <w:rPr>
          <w:sz w:val="20"/>
        </w:rPr>
      </w:pPr>
      <w:r>
        <w:rPr>
          <w:b/>
          <w:sz w:val="20"/>
        </w:rPr>
        <w:t>Time of the Essence: </w:t>
      </w:r>
      <w:r>
        <w:rPr>
          <w:sz w:val="20"/>
        </w:rPr>
        <w:t>Time is of the essence in the performance of this contract.</w:t>
      </w:r>
    </w:p>
    <w:p>
      <w:pPr>
        <w:pStyle w:val="BodyText"/>
        <w:spacing w:before="229"/>
        <w:ind w:left="559" w:right="339"/>
        <w:jc w:val="both"/>
      </w:pPr>
      <w:r>
        <w:rPr>
          <w:b/>
        </w:rPr>
        <w:t>Key</w:t>
      </w:r>
      <w:r>
        <w:rPr>
          <w:b/>
          <w:spacing w:val="-8"/>
        </w:rPr>
        <w:t> </w:t>
      </w:r>
      <w:r>
        <w:rPr>
          <w:b/>
        </w:rPr>
        <w:t>Personnel:</w:t>
      </w:r>
      <w:r>
        <w:rPr>
          <w:b/>
          <w:spacing w:val="-9"/>
        </w:rPr>
        <w:t> </w:t>
      </w:r>
      <w:r>
        <w:rPr/>
        <w:t>The</w:t>
      </w:r>
      <w:r>
        <w:rPr>
          <w:spacing w:val="-10"/>
        </w:rPr>
        <w:t> </w:t>
      </w:r>
      <w:r>
        <w:rPr/>
        <w:t>Grantee</w:t>
      </w:r>
      <w:r>
        <w:rPr>
          <w:spacing w:val="-10"/>
        </w:rPr>
        <w:t> </w:t>
      </w:r>
      <w:r>
        <w:rPr/>
        <w:t>shall</w:t>
      </w:r>
      <w:r>
        <w:rPr>
          <w:spacing w:val="-8"/>
        </w:rPr>
        <w:t> </w:t>
      </w:r>
      <w:r>
        <w:rPr/>
        <w:t>not</w:t>
      </w:r>
      <w:r>
        <w:rPr>
          <w:spacing w:val="-10"/>
        </w:rPr>
        <w:t> </w:t>
      </w:r>
      <w:r>
        <w:rPr/>
        <w:t>replace</w:t>
      </w:r>
      <w:r>
        <w:rPr>
          <w:spacing w:val="-8"/>
        </w:rPr>
        <w:t> </w:t>
      </w:r>
      <w:r>
        <w:rPr/>
        <w:t>any</w:t>
      </w:r>
      <w:r>
        <w:rPr>
          <w:spacing w:val="-8"/>
        </w:rPr>
        <w:t> </w:t>
      </w:r>
      <w:r>
        <w:rPr/>
        <w:t>of</w:t>
      </w:r>
      <w:r>
        <w:rPr>
          <w:spacing w:val="-10"/>
        </w:rPr>
        <w:t> </w:t>
      </w:r>
      <w:r>
        <w:rPr/>
        <w:t>the key personnel assigned to the performance of this contract</w:t>
      </w:r>
      <w:r>
        <w:rPr>
          <w:spacing w:val="-4"/>
        </w:rPr>
        <w:t> </w:t>
      </w:r>
      <w:r>
        <w:rPr/>
        <w:t>without</w:t>
      </w:r>
      <w:r>
        <w:rPr>
          <w:spacing w:val="-2"/>
        </w:rPr>
        <w:t> </w:t>
      </w:r>
      <w:r>
        <w:rPr/>
        <w:t>the</w:t>
      </w:r>
      <w:r>
        <w:rPr>
          <w:spacing w:val="-2"/>
        </w:rPr>
        <w:t> </w:t>
      </w:r>
      <w:r>
        <w:rPr/>
        <w:t>prior</w:t>
      </w:r>
      <w:r>
        <w:rPr>
          <w:spacing w:val="-4"/>
        </w:rPr>
        <w:t> </w:t>
      </w:r>
      <w:r>
        <w:rPr/>
        <w:t>written</w:t>
      </w:r>
      <w:r>
        <w:rPr>
          <w:spacing w:val="-2"/>
        </w:rPr>
        <w:t> </w:t>
      </w:r>
      <w:r>
        <w:rPr/>
        <w:t>approval</w:t>
      </w:r>
      <w:r>
        <w:rPr>
          <w:spacing w:val="-5"/>
        </w:rPr>
        <w:t> </w:t>
      </w:r>
      <w:r>
        <w:rPr/>
        <w:t>of</w:t>
      </w:r>
      <w:r>
        <w:rPr>
          <w:spacing w:val="-4"/>
        </w:rPr>
        <w:t> </w:t>
      </w:r>
      <w:r>
        <w:rPr/>
        <w:t>the</w:t>
      </w:r>
      <w:r>
        <w:rPr>
          <w:spacing w:val="-4"/>
        </w:rPr>
        <w:t> </w:t>
      </w:r>
      <w:r>
        <w:rPr/>
        <w:t>Division. The term “key personnel” includes any and all persons identified by as such in the contract documents and any other persons subsequently identified as key personnel by the written agreement of the parties.</w:t>
      </w:r>
    </w:p>
    <w:p>
      <w:pPr>
        <w:pStyle w:val="BodyText"/>
        <w:spacing w:before="2"/>
      </w:pPr>
    </w:p>
    <w:p>
      <w:pPr>
        <w:pStyle w:val="BodyText"/>
        <w:ind w:left="559" w:right="338"/>
        <w:jc w:val="both"/>
      </w:pPr>
      <w:r>
        <w:rPr>
          <w:b/>
        </w:rPr>
        <w:t>Care of Property: </w:t>
      </w:r>
      <w:r>
        <w:rPr/>
        <w:t>The Grantee agrees that it shall be responsible for the proper custody and care of any property furnished to it for use in connection with the performance</w:t>
      </w:r>
      <w:r>
        <w:rPr>
          <w:spacing w:val="73"/>
        </w:rPr>
        <w:t> </w:t>
      </w:r>
      <w:r>
        <w:rPr/>
        <w:t>of</w:t>
      </w:r>
      <w:r>
        <w:rPr>
          <w:spacing w:val="74"/>
        </w:rPr>
        <w:t> </w:t>
      </w:r>
      <w:r>
        <w:rPr/>
        <w:t>this</w:t>
      </w:r>
      <w:r>
        <w:rPr>
          <w:spacing w:val="75"/>
        </w:rPr>
        <w:t> </w:t>
      </w:r>
      <w:r>
        <w:rPr/>
        <w:t>contract</w:t>
      </w:r>
      <w:r>
        <w:rPr>
          <w:spacing w:val="72"/>
        </w:rPr>
        <w:t> </w:t>
      </w:r>
      <w:r>
        <w:rPr/>
        <w:t>and</w:t>
      </w:r>
      <w:r>
        <w:rPr>
          <w:spacing w:val="71"/>
        </w:rPr>
        <w:t> </w:t>
      </w:r>
      <w:r>
        <w:rPr/>
        <w:t>will</w:t>
      </w:r>
      <w:r>
        <w:rPr>
          <w:spacing w:val="71"/>
        </w:rPr>
        <w:t> </w:t>
      </w:r>
      <w:r>
        <w:rPr/>
        <w:t>reimburse</w:t>
      </w:r>
      <w:r>
        <w:rPr>
          <w:spacing w:val="74"/>
        </w:rPr>
        <w:t> </w:t>
      </w:r>
      <w:r>
        <w:rPr>
          <w:spacing w:val="-5"/>
        </w:rPr>
        <w:t>the</w:t>
      </w:r>
    </w:p>
    <w:p>
      <w:pPr>
        <w:spacing w:after="0"/>
        <w:jc w:val="both"/>
        <w:sectPr>
          <w:pgSz w:w="12240" w:h="15840"/>
          <w:pgMar w:header="0" w:footer="428" w:top="920" w:bottom="620" w:left="160" w:right="380"/>
          <w:cols w:num="2" w:equalWidth="0">
            <w:col w:w="5643" w:space="118"/>
            <w:col w:w="5939"/>
          </w:cols>
        </w:sectPr>
      </w:pPr>
    </w:p>
    <w:p>
      <w:pPr>
        <w:pStyle w:val="BodyText"/>
        <w:spacing w:before="75"/>
        <w:ind w:left="560" w:right="38"/>
        <w:jc w:val="both"/>
      </w:pPr>
      <w:r>
        <w:rPr/>
        <w:t>Division for loss of, or damage to, such property. At the termination</w:t>
      </w:r>
      <w:r>
        <w:rPr>
          <w:spacing w:val="-1"/>
        </w:rPr>
        <w:t> </w:t>
      </w:r>
      <w:r>
        <w:rPr/>
        <w:t>of</w:t>
      </w:r>
      <w:r>
        <w:rPr>
          <w:spacing w:val="-1"/>
        </w:rPr>
        <w:t> </w:t>
      </w:r>
      <w:r>
        <w:rPr/>
        <w:t>this</w:t>
      </w:r>
      <w:r>
        <w:rPr>
          <w:spacing w:val="-2"/>
        </w:rPr>
        <w:t> </w:t>
      </w:r>
      <w:r>
        <w:rPr/>
        <w:t>contract,</w:t>
      </w:r>
      <w:r>
        <w:rPr>
          <w:spacing w:val="-1"/>
        </w:rPr>
        <w:t> </w:t>
      </w:r>
      <w:r>
        <w:rPr/>
        <w:t>the</w:t>
      </w:r>
      <w:r>
        <w:rPr>
          <w:spacing w:val="-1"/>
        </w:rPr>
        <w:t> </w:t>
      </w:r>
      <w:r>
        <w:rPr/>
        <w:t>Grantee</w:t>
      </w:r>
      <w:r>
        <w:rPr>
          <w:spacing w:val="-1"/>
        </w:rPr>
        <w:t> </w:t>
      </w:r>
      <w:r>
        <w:rPr/>
        <w:t>shall</w:t>
      </w:r>
      <w:r>
        <w:rPr>
          <w:spacing w:val="-5"/>
        </w:rPr>
        <w:t> </w:t>
      </w:r>
      <w:r>
        <w:rPr/>
        <w:t>contact</w:t>
      </w:r>
      <w:r>
        <w:rPr>
          <w:spacing w:val="-1"/>
        </w:rPr>
        <w:t> </w:t>
      </w:r>
      <w:r>
        <w:rPr/>
        <w:t>the Division for instructions as to the disposition of such property and shall comply with these instructions.</w:t>
      </w:r>
    </w:p>
    <w:p>
      <w:pPr>
        <w:pStyle w:val="BodyText"/>
      </w:pPr>
    </w:p>
    <w:p>
      <w:pPr>
        <w:pStyle w:val="BodyText"/>
        <w:ind w:left="560" w:right="38"/>
        <w:jc w:val="both"/>
      </w:pPr>
      <w:r>
        <w:rPr>
          <w:b/>
        </w:rPr>
        <w:t>Travel Expenses: </w:t>
      </w:r>
      <w:r>
        <w:rPr/>
        <w:t>Reimbursement to the Grantee for travel</w:t>
      </w:r>
      <w:r>
        <w:rPr>
          <w:spacing w:val="-1"/>
        </w:rPr>
        <w:t> </w:t>
      </w:r>
      <w:r>
        <w:rPr/>
        <w:t>mileage, meals, lodging</w:t>
      </w:r>
      <w:r>
        <w:rPr>
          <w:spacing w:val="-2"/>
        </w:rPr>
        <w:t> </w:t>
      </w:r>
      <w:r>
        <w:rPr/>
        <w:t>and other</w:t>
      </w:r>
      <w:r>
        <w:rPr>
          <w:spacing w:val="-1"/>
        </w:rPr>
        <w:t> </w:t>
      </w:r>
      <w:r>
        <w:rPr/>
        <w:t>travel</w:t>
      </w:r>
      <w:r>
        <w:rPr>
          <w:spacing w:val="-2"/>
        </w:rPr>
        <w:t> </w:t>
      </w:r>
      <w:r>
        <w:rPr/>
        <w:t>expenses incurred in the performance of this contract shall not exceed the rates published in the applicable State rules. International travel shall not be reimbursed under this </w:t>
      </w:r>
      <w:r>
        <w:rPr>
          <w:spacing w:val="-2"/>
        </w:rPr>
        <w:t>contract.</w:t>
      </w:r>
    </w:p>
    <w:p>
      <w:pPr>
        <w:pStyle w:val="BodyText"/>
        <w:spacing w:before="76"/>
        <w:ind w:left="560" w:right="337"/>
        <w:jc w:val="both"/>
      </w:pPr>
      <w:r>
        <w:rPr/>
        <w:br w:type="column"/>
      </w:r>
      <w:r>
        <w:rPr>
          <w:b/>
        </w:rPr>
        <w:t>Sales/Use Tax Refunds: </w:t>
      </w:r>
      <w:r>
        <w:rPr/>
        <w:t>If eligible, the Grantee and all subgrantees</w:t>
      </w:r>
      <w:r>
        <w:rPr>
          <w:spacing w:val="-9"/>
        </w:rPr>
        <w:t> </w:t>
      </w:r>
      <w:r>
        <w:rPr/>
        <w:t>shall:</w:t>
      </w:r>
      <w:r>
        <w:rPr>
          <w:spacing w:val="-11"/>
        </w:rPr>
        <w:t> </w:t>
      </w:r>
      <w:r>
        <w:rPr/>
        <w:t>(a)</w:t>
      </w:r>
      <w:r>
        <w:rPr>
          <w:spacing w:val="-8"/>
        </w:rPr>
        <w:t> </w:t>
      </w:r>
      <w:r>
        <w:rPr/>
        <w:t>ask</w:t>
      </w:r>
      <w:r>
        <w:rPr>
          <w:spacing w:val="-9"/>
        </w:rPr>
        <w:t> </w:t>
      </w:r>
      <w:r>
        <w:rPr/>
        <w:t>the</w:t>
      </w:r>
      <w:r>
        <w:rPr>
          <w:spacing w:val="-11"/>
        </w:rPr>
        <w:t> </w:t>
      </w:r>
      <w:r>
        <w:rPr/>
        <w:t>North</w:t>
      </w:r>
      <w:r>
        <w:rPr>
          <w:spacing w:val="-9"/>
        </w:rPr>
        <w:t> </w:t>
      </w:r>
      <w:r>
        <w:rPr/>
        <w:t>Carolina</w:t>
      </w:r>
      <w:r>
        <w:rPr>
          <w:spacing w:val="-11"/>
        </w:rPr>
        <w:t> </w:t>
      </w:r>
      <w:r>
        <w:rPr/>
        <w:t>Department of</w:t>
      </w:r>
      <w:r>
        <w:rPr>
          <w:spacing w:val="-10"/>
        </w:rPr>
        <w:t> </w:t>
      </w:r>
      <w:r>
        <w:rPr/>
        <w:t>Revenue</w:t>
      </w:r>
      <w:r>
        <w:rPr>
          <w:spacing w:val="-10"/>
        </w:rPr>
        <w:t> </w:t>
      </w:r>
      <w:r>
        <w:rPr/>
        <w:t>for</w:t>
      </w:r>
      <w:r>
        <w:rPr>
          <w:spacing w:val="-9"/>
        </w:rPr>
        <w:t> </w:t>
      </w:r>
      <w:r>
        <w:rPr/>
        <w:t>a</w:t>
      </w:r>
      <w:r>
        <w:rPr>
          <w:spacing w:val="-10"/>
        </w:rPr>
        <w:t> </w:t>
      </w:r>
      <w:r>
        <w:rPr/>
        <w:t>refund</w:t>
      </w:r>
      <w:r>
        <w:rPr>
          <w:spacing w:val="-10"/>
        </w:rPr>
        <w:t> </w:t>
      </w:r>
      <w:r>
        <w:rPr/>
        <w:t>of</w:t>
      </w:r>
      <w:r>
        <w:rPr>
          <w:spacing w:val="-7"/>
        </w:rPr>
        <w:t> </w:t>
      </w:r>
      <w:r>
        <w:rPr/>
        <w:t>all</w:t>
      </w:r>
      <w:r>
        <w:rPr>
          <w:spacing w:val="-11"/>
        </w:rPr>
        <w:t> </w:t>
      </w:r>
      <w:r>
        <w:rPr/>
        <w:t>sales</w:t>
      </w:r>
      <w:r>
        <w:rPr>
          <w:spacing w:val="-8"/>
        </w:rPr>
        <w:t> </w:t>
      </w:r>
      <w:r>
        <w:rPr/>
        <w:t>and</w:t>
      </w:r>
      <w:r>
        <w:rPr>
          <w:spacing w:val="-10"/>
        </w:rPr>
        <w:t> </w:t>
      </w:r>
      <w:r>
        <w:rPr/>
        <w:t>use</w:t>
      </w:r>
      <w:r>
        <w:rPr>
          <w:spacing w:val="-10"/>
        </w:rPr>
        <w:t> </w:t>
      </w:r>
      <w:r>
        <w:rPr/>
        <w:t>taxes</w:t>
      </w:r>
      <w:r>
        <w:rPr>
          <w:spacing w:val="-8"/>
        </w:rPr>
        <w:t> </w:t>
      </w:r>
      <w:r>
        <w:rPr/>
        <w:t>paid</w:t>
      </w:r>
      <w:r>
        <w:rPr>
          <w:spacing w:val="-8"/>
        </w:rPr>
        <w:t> </w:t>
      </w:r>
      <w:r>
        <w:rPr/>
        <w:t>by them</w:t>
      </w:r>
      <w:r>
        <w:rPr>
          <w:spacing w:val="-9"/>
        </w:rPr>
        <w:t> </w:t>
      </w:r>
      <w:r>
        <w:rPr/>
        <w:t>in</w:t>
      </w:r>
      <w:r>
        <w:rPr>
          <w:spacing w:val="-11"/>
        </w:rPr>
        <w:t> </w:t>
      </w:r>
      <w:r>
        <w:rPr/>
        <w:t>the</w:t>
      </w:r>
      <w:r>
        <w:rPr>
          <w:spacing w:val="-11"/>
        </w:rPr>
        <w:t> </w:t>
      </w:r>
      <w:r>
        <w:rPr/>
        <w:t>performance</w:t>
      </w:r>
      <w:r>
        <w:rPr>
          <w:spacing w:val="-11"/>
        </w:rPr>
        <w:t> </w:t>
      </w:r>
      <w:r>
        <w:rPr/>
        <w:t>of</w:t>
      </w:r>
      <w:r>
        <w:rPr>
          <w:spacing w:val="-8"/>
        </w:rPr>
        <w:t> </w:t>
      </w:r>
      <w:r>
        <w:rPr/>
        <w:t>this</w:t>
      </w:r>
      <w:r>
        <w:rPr>
          <w:spacing w:val="-9"/>
        </w:rPr>
        <w:t> </w:t>
      </w:r>
      <w:r>
        <w:rPr/>
        <w:t>contract,</w:t>
      </w:r>
      <w:r>
        <w:rPr>
          <w:spacing w:val="-11"/>
        </w:rPr>
        <w:t> </w:t>
      </w:r>
      <w:r>
        <w:rPr/>
        <w:t>pursuant</w:t>
      </w:r>
      <w:r>
        <w:rPr>
          <w:spacing w:val="-11"/>
        </w:rPr>
        <w:t> </w:t>
      </w:r>
      <w:r>
        <w:rPr/>
        <w:t>to</w:t>
      </w:r>
      <w:r>
        <w:rPr>
          <w:spacing w:val="-11"/>
        </w:rPr>
        <w:t> </w:t>
      </w:r>
      <w:r>
        <w:rPr/>
        <w:t>G.S. 105-164.14;</w:t>
      </w:r>
      <w:r>
        <w:rPr>
          <w:spacing w:val="-6"/>
        </w:rPr>
        <w:t> </w:t>
      </w:r>
      <w:r>
        <w:rPr/>
        <w:t>and</w:t>
      </w:r>
      <w:r>
        <w:rPr>
          <w:spacing w:val="-6"/>
        </w:rPr>
        <w:t> </w:t>
      </w:r>
      <w:r>
        <w:rPr/>
        <w:t>(b)</w:t>
      </w:r>
      <w:r>
        <w:rPr>
          <w:spacing w:val="-5"/>
        </w:rPr>
        <w:t> </w:t>
      </w:r>
      <w:r>
        <w:rPr/>
        <w:t>exclude</w:t>
      </w:r>
      <w:r>
        <w:rPr>
          <w:spacing w:val="-6"/>
        </w:rPr>
        <w:t> </w:t>
      </w:r>
      <w:r>
        <w:rPr/>
        <w:t>all</w:t>
      </w:r>
      <w:r>
        <w:rPr>
          <w:spacing w:val="-7"/>
        </w:rPr>
        <w:t> </w:t>
      </w:r>
      <w:r>
        <w:rPr/>
        <w:t>refundable</w:t>
      </w:r>
      <w:r>
        <w:rPr>
          <w:spacing w:val="-6"/>
        </w:rPr>
        <w:t> </w:t>
      </w:r>
      <w:r>
        <w:rPr/>
        <w:t>sales</w:t>
      </w:r>
      <w:r>
        <w:rPr>
          <w:spacing w:val="-5"/>
        </w:rPr>
        <w:t> </w:t>
      </w:r>
      <w:r>
        <w:rPr/>
        <w:t>and</w:t>
      </w:r>
      <w:r>
        <w:rPr>
          <w:spacing w:val="-6"/>
        </w:rPr>
        <w:t> </w:t>
      </w:r>
      <w:r>
        <w:rPr/>
        <w:t>use taxes from all reportable expenditures before the expenses are entered in their reimbursement reports.</w:t>
      </w:r>
    </w:p>
    <w:p>
      <w:pPr>
        <w:pStyle w:val="BodyText"/>
        <w:spacing w:before="229"/>
        <w:ind w:left="560" w:right="339"/>
        <w:jc w:val="both"/>
      </w:pPr>
      <w:r>
        <w:rPr>
          <w:b/>
        </w:rPr>
        <w:t>Advertising:</w:t>
      </w:r>
      <w:r>
        <w:rPr>
          <w:b/>
          <w:spacing w:val="-5"/>
        </w:rPr>
        <w:t> </w:t>
      </w:r>
      <w:r>
        <w:rPr/>
        <w:t>The</w:t>
      </w:r>
      <w:r>
        <w:rPr>
          <w:spacing w:val="-6"/>
        </w:rPr>
        <w:t> </w:t>
      </w:r>
      <w:r>
        <w:rPr/>
        <w:t>Grantee</w:t>
      </w:r>
      <w:r>
        <w:rPr>
          <w:spacing w:val="-6"/>
        </w:rPr>
        <w:t> </w:t>
      </w:r>
      <w:r>
        <w:rPr/>
        <w:t>shall</w:t>
      </w:r>
      <w:r>
        <w:rPr>
          <w:spacing w:val="-5"/>
        </w:rPr>
        <w:t> </w:t>
      </w:r>
      <w:r>
        <w:rPr/>
        <w:t>not</w:t>
      </w:r>
      <w:r>
        <w:rPr>
          <w:spacing w:val="-6"/>
        </w:rPr>
        <w:t> </w:t>
      </w:r>
      <w:r>
        <w:rPr/>
        <w:t>use</w:t>
      </w:r>
      <w:r>
        <w:rPr>
          <w:spacing w:val="-6"/>
        </w:rPr>
        <w:t> </w:t>
      </w:r>
      <w:r>
        <w:rPr/>
        <w:t>the</w:t>
      </w:r>
      <w:r>
        <w:rPr>
          <w:spacing w:val="-6"/>
        </w:rPr>
        <w:t> </w:t>
      </w:r>
      <w:r>
        <w:rPr/>
        <w:t>award</w:t>
      </w:r>
      <w:r>
        <w:rPr>
          <w:spacing w:val="-6"/>
        </w:rPr>
        <w:t> </w:t>
      </w:r>
      <w:r>
        <w:rPr/>
        <w:t>of</w:t>
      </w:r>
      <w:r>
        <w:rPr>
          <w:spacing w:val="-6"/>
        </w:rPr>
        <w:t> </w:t>
      </w:r>
      <w:r>
        <w:rPr/>
        <w:t>this contract as a part of any news release or commercial </w:t>
      </w:r>
      <w:r>
        <w:rPr>
          <w:spacing w:val="-2"/>
        </w:rPr>
        <w:t>advertising.</w:t>
      </w:r>
    </w:p>
    <w:p>
      <w:pPr>
        <w:spacing w:after="0"/>
        <w:jc w:val="both"/>
        <w:sectPr>
          <w:pgSz w:w="12240" w:h="15840"/>
          <w:pgMar w:header="0" w:footer="428" w:top="920" w:bottom="620" w:left="160" w:right="380"/>
          <w:cols w:num="2" w:equalWidth="0">
            <w:col w:w="5640" w:space="120"/>
            <w:col w:w="5940"/>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before="1"/>
        <w:ind w:left="219"/>
        <w:jc w:val="center"/>
      </w:pPr>
      <w:r>
        <w:rPr/>
        <w:t>GENERAL</w:t>
      </w:r>
      <w:r>
        <w:rPr>
          <w:spacing w:val="-7"/>
        </w:rPr>
        <w:t> </w:t>
      </w:r>
      <w:r>
        <w:rPr/>
        <w:t>TERMS</w:t>
      </w:r>
      <w:r>
        <w:rPr>
          <w:spacing w:val="-6"/>
        </w:rPr>
        <w:t> </w:t>
      </w:r>
      <w:r>
        <w:rPr/>
        <w:t>AND</w:t>
      </w:r>
      <w:r>
        <w:rPr>
          <w:spacing w:val="-8"/>
        </w:rPr>
        <w:t> </w:t>
      </w:r>
      <w:r>
        <w:rPr>
          <w:spacing w:val="-2"/>
        </w:rPr>
        <w:t>CONDITIONS</w:t>
      </w:r>
    </w:p>
    <w:p>
      <w:pPr>
        <w:spacing w:after="0"/>
        <w:jc w:val="center"/>
        <w:sectPr>
          <w:type w:val="continuous"/>
          <w:pgSz w:w="12240" w:h="15840"/>
          <w:pgMar w:header="0" w:footer="428" w:top="640" w:bottom="940" w:left="160" w:right="380"/>
        </w:sectPr>
      </w:pPr>
    </w:p>
    <w:p>
      <w:pPr>
        <w:spacing w:before="75"/>
        <w:ind w:left="515" w:right="3" w:firstLine="0"/>
        <w:jc w:val="center"/>
        <w:rPr>
          <w:b/>
          <w:sz w:val="20"/>
        </w:rPr>
      </w:pPr>
      <w:bookmarkStart w:name="Definitions" w:id="20"/>
      <w:bookmarkEnd w:id="20"/>
      <w:r>
        <w:rPr/>
      </w:r>
      <w:r>
        <w:rPr>
          <w:b/>
          <w:spacing w:val="-2"/>
          <w:sz w:val="20"/>
        </w:rPr>
        <w:t>Definitions</w:t>
      </w:r>
    </w:p>
    <w:p>
      <w:pPr>
        <w:pStyle w:val="BodyText"/>
        <w:spacing w:before="229"/>
        <w:ind w:left="560" w:right="40"/>
        <w:jc w:val="both"/>
      </w:pPr>
      <w:bookmarkStart w:name="Links to definitions are provided to mee" w:id="21"/>
      <w:bookmarkEnd w:id="21"/>
      <w:r>
        <w:rPr/>
      </w:r>
      <w:r>
        <w:rPr/>
        <w:t>Links to definitions are provided to meet the intent and requirements of </w:t>
      </w:r>
      <w:hyperlink r:id="rId22">
        <w:r>
          <w:rPr>
            <w:u w:val="single"/>
          </w:rPr>
          <w:t>NC Administrative Rules</w:t>
        </w:r>
        <w:r>
          <w:rPr>
            <w:spacing w:val="40"/>
            <w:u w:val="single"/>
          </w:rPr>
          <w:t> </w:t>
        </w:r>
        <w:r>
          <w:rPr>
            <w:u w:val="single"/>
          </w:rPr>
          <w:t>09 NCAC</w:t>
        </w:r>
      </w:hyperlink>
      <w:r>
        <w:rPr>
          <w:u w:val="none"/>
        </w:rPr>
        <w:t> </w:t>
      </w:r>
      <w:hyperlink r:id="rId22">
        <w:r>
          <w:rPr>
            <w:u w:val="single"/>
          </w:rPr>
          <w:t>Admin Code 03M.0102,</w:t>
        </w:r>
      </w:hyperlink>
      <w:r>
        <w:rPr>
          <w:u w:val="none"/>
        </w:rPr>
        <w:t>and </w:t>
      </w:r>
      <w:hyperlink r:id="rId23">
        <w:r>
          <w:rPr>
            <w:u w:val="single"/>
          </w:rPr>
          <w:t>the North Carolina General</w:t>
        </w:r>
      </w:hyperlink>
      <w:r>
        <w:rPr>
          <w:u w:val="none"/>
        </w:rPr>
        <w:t> </w:t>
      </w:r>
      <w:hyperlink r:id="rId23">
        <w:r>
          <w:rPr>
            <w:u w:val="single"/>
          </w:rPr>
          <w:t>Statutes</w:t>
        </w:r>
      </w:hyperlink>
      <w:r>
        <w:rPr>
          <w:spacing w:val="-11"/>
          <w:u w:val="none"/>
        </w:rPr>
        <w:t> </w:t>
      </w:r>
      <w:r>
        <w:rPr>
          <w:u w:val="none"/>
        </w:rPr>
        <w:t>unless</w:t>
      </w:r>
      <w:r>
        <w:rPr>
          <w:spacing w:val="-11"/>
          <w:u w:val="none"/>
        </w:rPr>
        <w:t> </w:t>
      </w:r>
      <w:r>
        <w:rPr>
          <w:u w:val="none"/>
        </w:rPr>
        <w:t>otherwise</w:t>
      </w:r>
      <w:r>
        <w:rPr>
          <w:spacing w:val="-11"/>
          <w:u w:val="none"/>
        </w:rPr>
        <w:t> </w:t>
      </w:r>
      <w:r>
        <w:rPr>
          <w:u w:val="none"/>
        </w:rPr>
        <w:t>noted.</w:t>
      </w:r>
      <w:r>
        <w:rPr>
          <w:spacing w:val="34"/>
          <w:u w:val="none"/>
        </w:rPr>
        <w:t> </w:t>
      </w:r>
      <w:r>
        <w:rPr>
          <w:u w:val="none"/>
        </w:rPr>
        <w:t>If</w:t>
      </w:r>
      <w:r>
        <w:rPr>
          <w:spacing w:val="-12"/>
          <w:u w:val="none"/>
        </w:rPr>
        <w:t> </w:t>
      </w:r>
      <w:r>
        <w:rPr>
          <w:u w:val="none"/>
        </w:rPr>
        <w:t>the</w:t>
      </w:r>
      <w:r>
        <w:rPr>
          <w:spacing w:val="-12"/>
          <w:u w:val="none"/>
        </w:rPr>
        <w:t> </w:t>
      </w:r>
      <w:r>
        <w:rPr>
          <w:u w:val="none"/>
        </w:rPr>
        <w:t>rule</w:t>
      </w:r>
      <w:r>
        <w:rPr>
          <w:spacing w:val="-12"/>
          <w:u w:val="none"/>
        </w:rPr>
        <w:t> </w:t>
      </w:r>
      <w:r>
        <w:rPr>
          <w:u w:val="none"/>
        </w:rPr>
        <w:t>or</w:t>
      </w:r>
      <w:r>
        <w:rPr>
          <w:spacing w:val="-11"/>
          <w:u w:val="none"/>
        </w:rPr>
        <w:t> </w:t>
      </w:r>
      <w:r>
        <w:rPr>
          <w:u w:val="none"/>
        </w:rPr>
        <w:t>statute</w:t>
      </w:r>
      <w:r>
        <w:rPr>
          <w:spacing w:val="-12"/>
          <w:u w:val="none"/>
        </w:rPr>
        <w:t> </w:t>
      </w:r>
      <w:r>
        <w:rPr>
          <w:u w:val="none"/>
        </w:rPr>
        <w:t>that is the</w:t>
      </w:r>
      <w:r>
        <w:rPr>
          <w:spacing w:val="-1"/>
          <w:u w:val="none"/>
        </w:rPr>
        <w:t> </w:t>
      </w:r>
      <w:r>
        <w:rPr>
          <w:u w:val="none"/>
        </w:rPr>
        <w:t>source</w:t>
      </w:r>
      <w:r>
        <w:rPr>
          <w:spacing w:val="-1"/>
          <w:u w:val="none"/>
        </w:rPr>
        <w:t> </w:t>
      </w:r>
      <w:r>
        <w:rPr>
          <w:u w:val="none"/>
        </w:rPr>
        <w:t>of the definition</w:t>
      </w:r>
      <w:r>
        <w:rPr>
          <w:spacing w:val="-1"/>
          <w:u w:val="none"/>
        </w:rPr>
        <w:t> </w:t>
      </w:r>
      <w:r>
        <w:rPr>
          <w:u w:val="none"/>
        </w:rPr>
        <w:t>is changed</w:t>
      </w:r>
      <w:r>
        <w:rPr>
          <w:spacing w:val="-1"/>
          <w:u w:val="none"/>
        </w:rPr>
        <w:t> </w:t>
      </w:r>
      <w:r>
        <w:rPr>
          <w:u w:val="none"/>
        </w:rPr>
        <w:t>by the adopting authority, the change shall be incorporated herein.</w:t>
      </w:r>
    </w:p>
    <w:p>
      <w:pPr>
        <w:pStyle w:val="BodyText"/>
      </w:pPr>
    </w:p>
    <w:p>
      <w:pPr>
        <w:pStyle w:val="Heading3"/>
        <w:ind w:left="1762"/>
      </w:pPr>
      <w:r>
        <w:rPr/>
        <w:t>Relationships</w:t>
      </w:r>
      <w:r>
        <w:rPr>
          <w:spacing w:val="-10"/>
        </w:rPr>
        <w:t> </w:t>
      </w:r>
      <w:r>
        <w:rPr/>
        <w:t>of</w:t>
      </w:r>
      <w:r>
        <w:rPr>
          <w:spacing w:val="-8"/>
        </w:rPr>
        <w:t> </w:t>
      </w:r>
      <w:r>
        <w:rPr/>
        <w:t>the</w:t>
      </w:r>
      <w:r>
        <w:rPr>
          <w:spacing w:val="-8"/>
        </w:rPr>
        <w:t> </w:t>
      </w:r>
      <w:r>
        <w:rPr>
          <w:spacing w:val="-2"/>
        </w:rPr>
        <w:t>Parties</w:t>
      </w:r>
    </w:p>
    <w:p>
      <w:pPr>
        <w:pStyle w:val="BodyText"/>
        <w:spacing w:before="1"/>
        <w:rPr>
          <w:b/>
        </w:rPr>
      </w:pPr>
    </w:p>
    <w:p>
      <w:pPr>
        <w:pStyle w:val="BodyText"/>
        <w:ind w:left="560" w:right="40"/>
        <w:jc w:val="both"/>
      </w:pPr>
      <w:r>
        <w:rPr>
          <w:b/>
        </w:rPr>
        <w:t>Independent Contractor: </w:t>
      </w:r>
      <w:r>
        <w:rPr/>
        <w:t>The Grantee is and shall be deemed to be an independent contractor in the performance of this contract and as such shall be wholly responsible for the work to be performed and for the </w:t>
      </w:r>
      <w:r>
        <w:rPr>
          <w:spacing w:val="-2"/>
        </w:rPr>
        <w:t>supervision</w:t>
      </w:r>
      <w:r>
        <w:rPr>
          <w:spacing w:val="-7"/>
        </w:rPr>
        <w:t> </w:t>
      </w:r>
      <w:r>
        <w:rPr>
          <w:spacing w:val="-2"/>
        </w:rPr>
        <w:t>of</w:t>
      </w:r>
      <w:r>
        <w:rPr>
          <w:spacing w:val="-3"/>
        </w:rPr>
        <w:t> </w:t>
      </w:r>
      <w:r>
        <w:rPr>
          <w:spacing w:val="-2"/>
        </w:rPr>
        <w:t>its</w:t>
      </w:r>
      <w:r>
        <w:rPr>
          <w:spacing w:val="-5"/>
        </w:rPr>
        <w:t> </w:t>
      </w:r>
      <w:r>
        <w:rPr>
          <w:spacing w:val="-2"/>
        </w:rPr>
        <w:t>employees.</w:t>
      </w:r>
      <w:r>
        <w:rPr>
          <w:spacing w:val="-6"/>
        </w:rPr>
        <w:t> </w:t>
      </w:r>
      <w:r>
        <w:rPr>
          <w:spacing w:val="-2"/>
        </w:rPr>
        <w:t>The</w:t>
      </w:r>
      <w:r>
        <w:rPr>
          <w:spacing w:val="-7"/>
        </w:rPr>
        <w:t> </w:t>
      </w:r>
      <w:r>
        <w:rPr>
          <w:spacing w:val="-2"/>
        </w:rPr>
        <w:t>Grantee</w:t>
      </w:r>
      <w:r>
        <w:rPr>
          <w:spacing w:val="-3"/>
        </w:rPr>
        <w:t> </w:t>
      </w:r>
      <w:r>
        <w:rPr>
          <w:spacing w:val="-2"/>
        </w:rPr>
        <w:t>represents</w:t>
      </w:r>
      <w:r>
        <w:rPr>
          <w:spacing w:val="-5"/>
        </w:rPr>
        <w:t> </w:t>
      </w:r>
      <w:r>
        <w:rPr>
          <w:spacing w:val="-2"/>
        </w:rPr>
        <w:t>that </w:t>
      </w:r>
      <w:r>
        <w:rPr/>
        <w:t>it has, or shall secure at its own expense, all personnel required</w:t>
      </w:r>
      <w:r>
        <w:rPr>
          <w:spacing w:val="-12"/>
        </w:rPr>
        <w:t> </w:t>
      </w:r>
      <w:r>
        <w:rPr/>
        <w:t>in</w:t>
      </w:r>
      <w:r>
        <w:rPr>
          <w:spacing w:val="-12"/>
        </w:rPr>
        <w:t> </w:t>
      </w:r>
      <w:r>
        <w:rPr/>
        <w:t>performing</w:t>
      </w:r>
      <w:r>
        <w:rPr>
          <w:spacing w:val="-12"/>
        </w:rPr>
        <w:t> </w:t>
      </w:r>
      <w:r>
        <w:rPr/>
        <w:t>the</w:t>
      </w:r>
      <w:r>
        <w:rPr>
          <w:spacing w:val="-12"/>
        </w:rPr>
        <w:t> </w:t>
      </w:r>
      <w:r>
        <w:rPr/>
        <w:t>services</w:t>
      </w:r>
      <w:r>
        <w:rPr>
          <w:spacing w:val="-10"/>
        </w:rPr>
        <w:t> </w:t>
      </w:r>
      <w:r>
        <w:rPr/>
        <w:t>under</w:t>
      </w:r>
      <w:r>
        <w:rPr>
          <w:spacing w:val="-11"/>
        </w:rPr>
        <w:t> </w:t>
      </w:r>
      <w:r>
        <w:rPr/>
        <w:t>this</w:t>
      </w:r>
      <w:r>
        <w:rPr>
          <w:spacing w:val="-10"/>
        </w:rPr>
        <w:t> </w:t>
      </w:r>
      <w:r>
        <w:rPr/>
        <w:t>agreement. Such employees shall not be employees of, or have any individual contractual relationship with, the Division.</w:t>
      </w:r>
    </w:p>
    <w:p>
      <w:pPr>
        <w:pStyle w:val="BodyText"/>
      </w:pPr>
    </w:p>
    <w:p>
      <w:pPr>
        <w:pStyle w:val="BodyText"/>
        <w:ind w:left="560" w:right="40"/>
        <w:jc w:val="both"/>
      </w:pPr>
      <w:r>
        <w:rPr>
          <w:b/>
        </w:rPr>
        <w:t>Subcontracting: </w:t>
      </w:r>
      <w:r>
        <w:rPr/>
        <w:t>The Grantee shall not subcontract any of</w:t>
      </w:r>
      <w:r>
        <w:rPr>
          <w:spacing w:val="-11"/>
        </w:rPr>
        <w:t> </w:t>
      </w:r>
      <w:r>
        <w:rPr/>
        <w:t>the</w:t>
      </w:r>
      <w:r>
        <w:rPr>
          <w:spacing w:val="-10"/>
        </w:rPr>
        <w:t> </w:t>
      </w:r>
      <w:r>
        <w:rPr/>
        <w:t>work</w:t>
      </w:r>
      <w:r>
        <w:rPr>
          <w:spacing w:val="-10"/>
        </w:rPr>
        <w:t> </w:t>
      </w:r>
      <w:r>
        <w:rPr/>
        <w:t>contemplated</w:t>
      </w:r>
      <w:r>
        <w:rPr>
          <w:spacing w:val="-11"/>
        </w:rPr>
        <w:t> </w:t>
      </w:r>
      <w:r>
        <w:rPr/>
        <w:t>under</w:t>
      </w:r>
      <w:r>
        <w:rPr>
          <w:spacing w:val="-10"/>
        </w:rPr>
        <w:t> </w:t>
      </w:r>
      <w:r>
        <w:rPr/>
        <w:t>this</w:t>
      </w:r>
      <w:r>
        <w:rPr>
          <w:spacing w:val="-10"/>
        </w:rPr>
        <w:t> </w:t>
      </w:r>
      <w:r>
        <w:rPr/>
        <w:t>contract</w:t>
      </w:r>
      <w:r>
        <w:rPr>
          <w:spacing w:val="-11"/>
        </w:rPr>
        <w:t> </w:t>
      </w:r>
      <w:r>
        <w:rPr/>
        <w:t>without</w:t>
      </w:r>
      <w:r>
        <w:rPr>
          <w:spacing w:val="-9"/>
        </w:rPr>
        <w:t> </w:t>
      </w:r>
      <w:r>
        <w:rPr/>
        <w:t>prior written approval from the Division. Any approved subcontract shall be subject to all conditions of this contract. Only the subcontractors or subgrantees specified</w:t>
      </w:r>
      <w:r>
        <w:rPr>
          <w:spacing w:val="-1"/>
        </w:rPr>
        <w:t> </w:t>
      </w:r>
      <w:r>
        <w:rPr/>
        <w:t>in</w:t>
      </w:r>
      <w:r>
        <w:rPr>
          <w:spacing w:val="-1"/>
        </w:rPr>
        <w:t> </w:t>
      </w:r>
      <w:r>
        <w:rPr/>
        <w:t>the</w:t>
      </w:r>
      <w:r>
        <w:rPr>
          <w:spacing w:val="-4"/>
        </w:rPr>
        <w:t> </w:t>
      </w:r>
      <w:r>
        <w:rPr/>
        <w:t>contract</w:t>
      </w:r>
      <w:r>
        <w:rPr>
          <w:spacing w:val="-4"/>
        </w:rPr>
        <w:t> </w:t>
      </w:r>
      <w:r>
        <w:rPr/>
        <w:t>documents are</w:t>
      </w:r>
      <w:r>
        <w:rPr>
          <w:spacing w:val="-1"/>
        </w:rPr>
        <w:t> </w:t>
      </w:r>
      <w:r>
        <w:rPr/>
        <w:t>to</w:t>
      </w:r>
      <w:r>
        <w:rPr>
          <w:spacing w:val="-2"/>
        </w:rPr>
        <w:t> </w:t>
      </w:r>
      <w:r>
        <w:rPr/>
        <w:t>be</w:t>
      </w:r>
      <w:r>
        <w:rPr>
          <w:spacing w:val="-1"/>
        </w:rPr>
        <w:t> </w:t>
      </w:r>
      <w:r>
        <w:rPr/>
        <w:t>considered approved upon award of the contract. The Division shall not be obligated to pay for any work performed by any unapproved</w:t>
      </w:r>
      <w:r>
        <w:rPr>
          <w:spacing w:val="-9"/>
        </w:rPr>
        <w:t> </w:t>
      </w:r>
      <w:r>
        <w:rPr/>
        <w:t>subcontractors</w:t>
      </w:r>
      <w:r>
        <w:rPr>
          <w:spacing w:val="-10"/>
        </w:rPr>
        <w:t> </w:t>
      </w:r>
      <w:r>
        <w:rPr/>
        <w:t>or</w:t>
      </w:r>
      <w:r>
        <w:rPr>
          <w:spacing w:val="-10"/>
        </w:rPr>
        <w:t> </w:t>
      </w:r>
      <w:r>
        <w:rPr/>
        <w:t>subgrantees.</w:t>
      </w:r>
      <w:r>
        <w:rPr>
          <w:spacing w:val="-9"/>
        </w:rPr>
        <w:t> </w:t>
      </w:r>
      <w:r>
        <w:rPr/>
        <w:t>The</w:t>
      </w:r>
      <w:r>
        <w:rPr>
          <w:spacing w:val="-9"/>
        </w:rPr>
        <w:t> </w:t>
      </w:r>
      <w:r>
        <w:rPr/>
        <w:t>Grantee shall be responsible for the performance of all its </w:t>
      </w:r>
      <w:r>
        <w:rPr>
          <w:spacing w:val="-2"/>
        </w:rPr>
        <w:t>subcontractors/subgrantees.</w:t>
      </w:r>
    </w:p>
    <w:p>
      <w:pPr>
        <w:pStyle w:val="BodyText"/>
        <w:spacing w:before="1"/>
      </w:pPr>
    </w:p>
    <w:p>
      <w:pPr>
        <w:pStyle w:val="BodyText"/>
        <w:spacing w:before="1"/>
        <w:ind w:left="560" w:right="40"/>
        <w:jc w:val="both"/>
      </w:pPr>
      <w:r>
        <w:rPr>
          <w:b/>
        </w:rPr>
        <w:t>Assignment:</w:t>
      </w:r>
      <w:r>
        <w:rPr>
          <w:b/>
          <w:spacing w:val="-14"/>
        </w:rPr>
        <w:t> </w:t>
      </w:r>
      <w:r>
        <w:rPr/>
        <w:t>No</w:t>
      </w:r>
      <w:r>
        <w:rPr>
          <w:spacing w:val="-14"/>
        </w:rPr>
        <w:t> </w:t>
      </w:r>
      <w:r>
        <w:rPr/>
        <w:t>assignment</w:t>
      </w:r>
      <w:r>
        <w:rPr>
          <w:spacing w:val="-13"/>
        </w:rPr>
        <w:t> </w:t>
      </w:r>
      <w:r>
        <w:rPr/>
        <w:t>of</w:t>
      </w:r>
      <w:r>
        <w:rPr>
          <w:spacing w:val="-14"/>
        </w:rPr>
        <w:t> </w:t>
      </w:r>
      <w:r>
        <w:rPr/>
        <w:t>the</w:t>
      </w:r>
      <w:r>
        <w:rPr>
          <w:spacing w:val="-14"/>
        </w:rPr>
        <w:t> </w:t>
      </w:r>
      <w:r>
        <w:rPr/>
        <w:t>Grantee's</w:t>
      </w:r>
      <w:r>
        <w:rPr>
          <w:spacing w:val="-14"/>
        </w:rPr>
        <w:t> </w:t>
      </w:r>
      <w:r>
        <w:rPr/>
        <w:t>obligations or</w:t>
      </w:r>
      <w:r>
        <w:rPr>
          <w:spacing w:val="-7"/>
        </w:rPr>
        <w:t> </w:t>
      </w:r>
      <w:r>
        <w:rPr/>
        <w:t>the</w:t>
      </w:r>
      <w:r>
        <w:rPr>
          <w:spacing w:val="-6"/>
        </w:rPr>
        <w:t> </w:t>
      </w:r>
      <w:r>
        <w:rPr/>
        <w:t>Grantee's</w:t>
      </w:r>
      <w:r>
        <w:rPr>
          <w:spacing w:val="-7"/>
        </w:rPr>
        <w:t> </w:t>
      </w:r>
      <w:r>
        <w:rPr/>
        <w:t>right</w:t>
      </w:r>
      <w:r>
        <w:rPr>
          <w:spacing w:val="-6"/>
        </w:rPr>
        <w:t> </w:t>
      </w:r>
      <w:r>
        <w:rPr/>
        <w:t>to</w:t>
      </w:r>
      <w:r>
        <w:rPr>
          <w:spacing w:val="-6"/>
        </w:rPr>
        <w:t> </w:t>
      </w:r>
      <w:r>
        <w:rPr/>
        <w:t>receive</w:t>
      </w:r>
      <w:r>
        <w:rPr>
          <w:spacing w:val="-6"/>
        </w:rPr>
        <w:t> </w:t>
      </w:r>
      <w:r>
        <w:rPr/>
        <w:t>payment</w:t>
      </w:r>
      <w:r>
        <w:rPr>
          <w:spacing w:val="-6"/>
        </w:rPr>
        <w:t> </w:t>
      </w:r>
      <w:r>
        <w:rPr/>
        <w:t>hereunder</w:t>
      </w:r>
      <w:r>
        <w:rPr>
          <w:spacing w:val="-7"/>
        </w:rPr>
        <w:t> </w:t>
      </w:r>
      <w:r>
        <w:rPr/>
        <w:t>shall be</w:t>
      </w:r>
      <w:r>
        <w:rPr>
          <w:spacing w:val="-14"/>
        </w:rPr>
        <w:t> </w:t>
      </w:r>
      <w:r>
        <w:rPr/>
        <w:t>permitted.</w:t>
      </w:r>
      <w:r>
        <w:rPr>
          <w:spacing w:val="-12"/>
        </w:rPr>
        <w:t> </w:t>
      </w:r>
      <w:r>
        <w:rPr/>
        <w:t>However,</w:t>
      </w:r>
      <w:r>
        <w:rPr>
          <w:spacing w:val="-12"/>
        </w:rPr>
        <w:t> </w:t>
      </w:r>
      <w:r>
        <w:rPr/>
        <w:t>upon</w:t>
      </w:r>
      <w:r>
        <w:rPr>
          <w:spacing w:val="-14"/>
        </w:rPr>
        <w:t> </w:t>
      </w:r>
      <w:r>
        <w:rPr/>
        <w:t>written</w:t>
      </w:r>
      <w:r>
        <w:rPr>
          <w:spacing w:val="-14"/>
        </w:rPr>
        <w:t> </w:t>
      </w:r>
      <w:r>
        <w:rPr/>
        <w:t>request</w:t>
      </w:r>
      <w:r>
        <w:rPr>
          <w:spacing w:val="-14"/>
        </w:rPr>
        <w:t> </w:t>
      </w:r>
      <w:r>
        <w:rPr/>
        <w:t>approved</w:t>
      </w:r>
      <w:r>
        <w:rPr>
          <w:spacing w:val="-12"/>
        </w:rPr>
        <w:t> </w:t>
      </w:r>
      <w:r>
        <w:rPr/>
        <w:t>by the issuing purchasing authority, the State may: (a) Forward the Grantee's payment check directly to any person</w:t>
      </w:r>
      <w:r>
        <w:rPr>
          <w:spacing w:val="-11"/>
        </w:rPr>
        <w:t> </w:t>
      </w:r>
      <w:r>
        <w:rPr/>
        <w:t>or</w:t>
      </w:r>
      <w:r>
        <w:rPr>
          <w:spacing w:val="-7"/>
        </w:rPr>
        <w:t> </w:t>
      </w:r>
      <w:r>
        <w:rPr/>
        <w:t>entity</w:t>
      </w:r>
      <w:r>
        <w:rPr>
          <w:spacing w:val="-9"/>
        </w:rPr>
        <w:t> </w:t>
      </w:r>
      <w:r>
        <w:rPr/>
        <w:t>designated</w:t>
      </w:r>
      <w:r>
        <w:rPr>
          <w:spacing w:val="-9"/>
        </w:rPr>
        <w:t> </w:t>
      </w:r>
      <w:r>
        <w:rPr/>
        <w:t>by</w:t>
      </w:r>
      <w:r>
        <w:rPr>
          <w:spacing w:val="-9"/>
        </w:rPr>
        <w:t> </w:t>
      </w:r>
      <w:r>
        <w:rPr/>
        <w:t>the</w:t>
      </w:r>
      <w:r>
        <w:rPr>
          <w:spacing w:val="-11"/>
        </w:rPr>
        <w:t> </w:t>
      </w:r>
      <w:r>
        <w:rPr/>
        <w:t>Grantee;</w:t>
      </w:r>
      <w:r>
        <w:rPr>
          <w:spacing w:val="-11"/>
        </w:rPr>
        <w:t> </w:t>
      </w:r>
      <w:r>
        <w:rPr/>
        <w:t>or</w:t>
      </w:r>
      <w:r>
        <w:rPr>
          <w:spacing w:val="-10"/>
        </w:rPr>
        <w:t> </w:t>
      </w:r>
      <w:r>
        <w:rPr/>
        <w:t>(b)</w:t>
      </w:r>
      <w:r>
        <w:rPr>
          <w:spacing w:val="-7"/>
        </w:rPr>
        <w:t> </w:t>
      </w:r>
      <w:r>
        <w:rPr/>
        <w:t>Include any person or entity designated by Grantee as a joint payee</w:t>
      </w:r>
      <w:r>
        <w:rPr>
          <w:spacing w:val="-3"/>
        </w:rPr>
        <w:t> </w:t>
      </w:r>
      <w:r>
        <w:rPr/>
        <w:t>on</w:t>
      </w:r>
      <w:r>
        <w:rPr>
          <w:spacing w:val="-5"/>
        </w:rPr>
        <w:t> </w:t>
      </w:r>
      <w:r>
        <w:rPr/>
        <w:t>the</w:t>
      </w:r>
      <w:r>
        <w:rPr>
          <w:spacing w:val="-5"/>
        </w:rPr>
        <w:t> </w:t>
      </w:r>
      <w:r>
        <w:rPr/>
        <w:t>Grantee's</w:t>
      </w:r>
      <w:r>
        <w:rPr>
          <w:spacing w:val="-4"/>
        </w:rPr>
        <w:t> </w:t>
      </w:r>
      <w:r>
        <w:rPr/>
        <w:t>payment</w:t>
      </w:r>
      <w:r>
        <w:rPr>
          <w:spacing w:val="-5"/>
        </w:rPr>
        <w:t> </w:t>
      </w:r>
      <w:r>
        <w:rPr/>
        <w:t>check.</w:t>
      </w:r>
      <w:r>
        <w:rPr>
          <w:spacing w:val="-5"/>
        </w:rPr>
        <w:t> </w:t>
      </w:r>
      <w:r>
        <w:rPr/>
        <w:t>In</w:t>
      </w:r>
      <w:r>
        <w:rPr>
          <w:spacing w:val="-5"/>
        </w:rPr>
        <w:t> </w:t>
      </w:r>
      <w:r>
        <w:rPr/>
        <w:t>no</w:t>
      </w:r>
      <w:r>
        <w:rPr>
          <w:spacing w:val="-5"/>
        </w:rPr>
        <w:t> </w:t>
      </w:r>
      <w:r>
        <w:rPr/>
        <w:t>event</w:t>
      </w:r>
      <w:r>
        <w:rPr>
          <w:spacing w:val="-5"/>
        </w:rPr>
        <w:t> </w:t>
      </w:r>
      <w:r>
        <w:rPr/>
        <w:t>shall such approval and action obligate the State to anyone other than the Grantee and the Grantee shall remain responsible for fulfillment of all contract obligations.</w:t>
      </w:r>
    </w:p>
    <w:p>
      <w:pPr>
        <w:pStyle w:val="BodyText"/>
        <w:spacing w:before="1"/>
      </w:pPr>
    </w:p>
    <w:p>
      <w:pPr>
        <w:pStyle w:val="BodyText"/>
        <w:ind w:left="560" w:right="38"/>
        <w:jc w:val="both"/>
      </w:pPr>
      <w:r>
        <w:rPr>
          <w:b/>
        </w:rPr>
        <w:t>Beneficiaries: </w:t>
      </w:r>
      <w:r>
        <w:rPr/>
        <w:t>Except as herein specifically provided otherwise,</w:t>
      </w:r>
      <w:r>
        <w:rPr>
          <w:spacing w:val="-12"/>
        </w:rPr>
        <w:t> </w:t>
      </w:r>
      <w:r>
        <w:rPr/>
        <w:t>this</w:t>
      </w:r>
      <w:r>
        <w:rPr>
          <w:spacing w:val="-11"/>
        </w:rPr>
        <w:t> </w:t>
      </w:r>
      <w:r>
        <w:rPr/>
        <w:t>contract</w:t>
      </w:r>
      <w:r>
        <w:rPr>
          <w:spacing w:val="-12"/>
        </w:rPr>
        <w:t> </w:t>
      </w:r>
      <w:r>
        <w:rPr/>
        <w:t>shall</w:t>
      </w:r>
      <w:r>
        <w:rPr>
          <w:spacing w:val="-13"/>
        </w:rPr>
        <w:t> </w:t>
      </w:r>
      <w:r>
        <w:rPr/>
        <w:t>inure</w:t>
      </w:r>
      <w:r>
        <w:rPr>
          <w:spacing w:val="-12"/>
        </w:rPr>
        <w:t> </w:t>
      </w:r>
      <w:r>
        <w:rPr/>
        <w:t>to</w:t>
      </w:r>
      <w:r>
        <w:rPr>
          <w:spacing w:val="-10"/>
        </w:rPr>
        <w:t> </w:t>
      </w:r>
      <w:r>
        <w:rPr/>
        <w:t>the</w:t>
      </w:r>
      <w:r>
        <w:rPr>
          <w:spacing w:val="-10"/>
        </w:rPr>
        <w:t> </w:t>
      </w:r>
      <w:r>
        <w:rPr/>
        <w:t>benefit</w:t>
      </w:r>
      <w:r>
        <w:rPr>
          <w:spacing w:val="-12"/>
        </w:rPr>
        <w:t> </w:t>
      </w:r>
      <w:r>
        <w:rPr/>
        <w:t>of</w:t>
      </w:r>
      <w:r>
        <w:rPr>
          <w:spacing w:val="-10"/>
        </w:rPr>
        <w:t> </w:t>
      </w:r>
      <w:r>
        <w:rPr/>
        <w:t>and</w:t>
      </w:r>
      <w:r>
        <w:rPr>
          <w:spacing w:val="-10"/>
        </w:rPr>
        <w:t> </w:t>
      </w:r>
      <w:r>
        <w:rPr/>
        <w:t>be binding upon the parties hereto and their respective successors. It is expressly understood and agreed that the enforcement of the terms and conditions of this contract, and all rights of action relating to such enforcement,</w:t>
      </w:r>
      <w:r>
        <w:rPr>
          <w:spacing w:val="-7"/>
        </w:rPr>
        <w:t> </w:t>
      </w:r>
      <w:r>
        <w:rPr/>
        <w:t>shall</w:t>
      </w:r>
      <w:r>
        <w:rPr>
          <w:spacing w:val="-8"/>
        </w:rPr>
        <w:t> </w:t>
      </w:r>
      <w:r>
        <w:rPr/>
        <w:t>be</w:t>
      </w:r>
      <w:r>
        <w:rPr>
          <w:spacing w:val="-10"/>
        </w:rPr>
        <w:t> </w:t>
      </w:r>
      <w:r>
        <w:rPr/>
        <w:t>strictly</w:t>
      </w:r>
      <w:r>
        <w:rPr>
          <w:spacing w:val="-8"/>
        </w:rPr>
        <w:t> </w:t>
      </w:r>
      <w:r>
        <w:rPr/>
        <w:t>reserved</w:t>
      </w:r>
      <w:r>
        <w:rPr>
          <w:spacing w:val="-10"/>
        </w:rPr>
        <w:t> </w:t>
      </w:r>
      <w:r>
        <w:rPr/>
        <w:t>to</w:t>
      </w:r>
      <w:r>
        <w:rPr>
          <w:spacing w:val="-10"/>
        </w:rPr>
        <w:t> </w:t>
      </w:r>
      <w:r>
        <w:rPr/>
        <w:t>the</w:t>
      </w:r>
      <w:r>
        <w:rPr>
          <w:spacing w:val="-8"/>
        </w:rPr>
        <w:t> </w:t>
      </w:r>
      <w:r>
        <w:rPr/>
        <w:t>Division</w:t>
      </w:r>
      <w:r>
        <w:rPr>
          <w:spacing w:val="-8"/>
        </w:rPr>
        <w:t> </w:t>
      </w:r>
      <w:r>
        <w:rPr/>
        <w:t>and the named Grantee. Nothing contained in this document shall</w:t>
      </w:r>
      <w:r>
        <w:rPr>
          <w:spacing w:val="-4"/>
        </w:rPr>
        <w:t> </w:t>
      </w:r>
      <w:r>
        <w:rPr/>
        <w:t>give</w:t>
      </w:r>
      <w:r>
        <w:rPr>
          <w:spacing w:val="-5"/>
        </w:rPr>
        <w:t> </w:t>
      </w:r>
      <w:r>
        <w:rPr/>
        <w:t>or</w:t>
      </w:r>
      <w:r>
        <w:rPr>
          <w:spacing w:val="-4"/>
        </w:rPr>
        <w:t> </w:t>
      </w:r>
      <w:r>
        <w:rPr/>
        <w:t>allow</w:t>
      </w:r>
      <w:r>
        <w:rPr>
          <w:spacing w:val="-5"/>
        </w:rPr>
        <w:t> </w:t>
      </w:r>
      <w:r>
        <w:rPr/>
        <w:t>any</w:t>
      </w:r>
      <w:r>
        <w:rPr>
          <w:spacing w:val="-4"/>
        </w:rPr>
        <w:t> </w:t>
      </w:r>
      <w:r>
        <w:rPr/>
        <w:t>claim</w:t>
      </w:r>
      <w:r>
        <w:rPr>
          <w:spacing w:val="-5"/>
        </w:rPr>
        <w:t> </w:t>
      </w:r>
      <w:r>
        <w:rPr/>
        <w:t>or</w:t>
      </w:r>
      <w:r>
        <w:rPr>
          <w:spacing w:val="-4"/>
        </w:rPr>
        <w:t> </w:t>
      </w:r>
      <w:r>
        <w:rPr/>
        <w:t>right</w:t>
      </w:r>
      <w:r>
        <w:rPr>
          <w:spacing w:val="-3"/>
        </w:rPr>
        <w:t> </w:t>
      </w:r>
      <w:r>
        <w:rPr/>
        <w:t>of</w:t>
      </w:r>
      <w:r>
        <w:rPr>
          <w:spacing w:val="-5"/>
        </w:rPr>
        <w:t> </w:t>
      </w:r>
      <w:r>
        <w:rPr/>
        <w:t>action</w:t>
      </w:r>
      <w:r>
        <w:rPr>
          <w:spacing w:val="-5"/>
        </w:rPr>
        <w:t> </w:t>
      </w:r>
      <w:r>
        <w:rPr/>
        <w:t>whatsoever by</w:t>
      </w:r>
      <w:r>
        <w:rPr>
          <w:spacing w:val="-8"/>
        </w:rPr>
        <w:t> </w:t>
      </w:r>
      <w:r>
        <w:rPr/>
        <w:t>any</w:t>
      </w:r>
      <w:r>
        <w:rPr>
          <w:spacing w:val="-8"/>
        </w:rPr>
        <w:t> </w:t>
      </w:r>
      <w:r>
        <w:rPr/>
        <w:t>other</w:t>
      </w:r>
      <w:r>
        <w:rPr>
          <w:spacing w:val="-9"/>
        </w:rPr>
        <w:t> </w:t>
      </w:r>
      <w:r>
        <w:rPr/>
        <w:t>third</w:t>
      </w:r>
      <w:r>
        <w:rPr>
          <w:spacing w:val="-8"/>
        </w:rPr>
        <w:t> </w:t>
      </w:r>
      <w:r>
        <w:rPr/>
        <w:t>person.</w:t>
      </w:r>
      <w:r>
        <w:rPr>
          <w:spacing w:val="-7"/>
        </w:rPr>
        <w:t> </w:t>
      </w:r>
      <w:r>
        <w:rPr/>
        <w:t>It</w:t>
      </w:r>
      <w:r>
        <w:rPr>
          <w:spacing w:val="-7"/>
        </w:rPr>
        <w:t> </w:t>
      </w:r>
      <w:r>
        <w:rPr/>
        <w:t>is</w:t>
      </w:r>
      <w:r>
        <w:rPr>
          <w:spacing w:val="-8"/>
        </w:rPr>
        <w:t> </w:t>
      </w:r>
      <w:r>
        <w:rPr/>
        <w:t>the</w:t>
      </w:r>
      <w:r>
        <w:rPr>
          <w:spacing w:val="-8"/>
        </w:rPr>
        <w:t> </w:t>
      </w:r>
      <w:r>
        <w:rPr/>
        <w:t>express</w:t>
      </w:r>
      <w:r>
        <w:rPr>
          <w:spacing w:val="-8"/>
        </w:rPr>
        <w:t> </w:t>
      </w:r>
      <w:r>
        <w:rPr/>
        <w:t>intention</w:t>
      </w:r>
      <w:r>
        <w:rPr>
          <w:spacing w:val="-10"/>
        </w:rPr>
        <w:t> </w:t>
      </w:r>
      <w:r>
        <w:rPr/>
        <w:t>of</w:t>
      </w:r>
      <w:r>
        <w:rPr>
          <w:spacing w:val="-7"/>
        </w:rPr>
        <w:t> </w:t>
      </w:r>
      <w:r>
        <w:rPr/>
        <w:t>the Division</w:t>
      </w:r>
      <w:r>
        <w:rPr>
          <w:spacing w:val="-13"/>
        </w:rPr>
        <w:t> </w:t>
      </w:r>
      <w:r>
        <w:rPr/>
        <w:t>and</w:t>
      </w:r>
      <w:r>
        <w:rPr>
          <w:spacing w:val="-13"/>
        </w:rPr>
        <w:t> </w:t>
      </w:r>
      <w:r>
        <w:rPr/>
        <w:t>Grantee</w:t>
      </w:r>
      <w:r>
        <w:rPr>
          <w:spacing w:val="-13"/>
        </w:rPr>
        <w:t> </w:t>
      </w:r>
      <w:r>
        <w:rPr/>
        <w:t>that</w:t>
      </w:r>
      <w:r>
        <w:rPr>
          <w:spacing w:val="-13"/>
        </w:rPr>
        <w:t> </w:t>
      </w:r>
      <w:r>
        <w:rPr/>
        <w:t>any</w:t>
      </w:r>
      <w:r>
        <w:rPr>
          <w:spacing w:val="-12"/>
        </w:rPr>
        <w:t> </w:t>
      </w:r>
      <w:r>
        <w:rPr/>
        <w:t>such</w:t>
      </w:r>
      <w:r>
        <w:rPr>
          <w:spacing w:val="-13"/>
        </w:rPr>
        <w:t> </w:t>
      </w:r>
      <w:r>
        <w:rPr/>
        <w:t>person</w:t>
      </w:r>
      <w:r>
        <w:rPr>
          <w:spacing w:val="-13"/>
        </w:rPr>
        <w:t> </w:t>
      </w:r>
      <w:r>
        <w:rPr/>
        <w:t>or</w:t>
      </w:r>
      <w:r>
        <w:rPr>
          <w:spacing w:val="-12"/>
        </w:rPr>
        <w:t> </w:t>
      </w:r>
      <w:r>
        <w:rPr/>
        <w:t>entity,</w:t>
      </w:r>
      <w:r>
        <w:rPr>
          <w:spacing w:val="-13"/>
        </w:rPr>
        <w:t> </w:t>
      </w:r>
      <w:r>
        <w:rPr/>
        <w:t>other than the Division or the Grantee, receiving services or benefits</w:t>
      </w:r>
      <w:r>
        <w:rPr>
          <w:spacing w:val="-13"/>
        </w:rPr>
        <w:t> </w:t>
      </w:r>
      <w:r>
        <w:rPr/>
        <w:t>under</w:t>
      </w:r>
      <w:r>
        <w:rPr>
          <w:spacing w:val="-13"/>
        </w:rPr>
        <w:t> </w:t>
      </w:r>
      <w:r>
        <w:rPr/>
        <w:t>this</w:t>
      </w:r>
      <w:r>
        <w:rPr>
          <w:spacing w:val="-13"/>
        </w:rPr>
        <w:t> </w:t>
      </w:r>
      <w:r>
        <w:rPr/>
        <w:t>contract</w:t>
      </w:r>
      <w:r>
        <w:rPr>
          <w:spacing w:val="-12"/>
        </w:rPr>
        <w:t> </w:t>
      </w:r>
      <w:r>
        <w:rPr/>
        <w:t>shall</w:t>
      </w:r>
      <w:r>
        <w:rPr>
          <w:spacing w:val="-13"/>
        </w:rPr>
        <w:t> </w:t>
      </w:r>
      <w:r>
        <w:rPr/>
        <w:t>be</w:t>
      </w:r>
      <w:r>
        <w:rPr>
          <w:spacing w:val="-13"/>
        </w:rPr>
        <w:t> </w:t>
      </w:r>
      <w:r>
        <w:rPr/>
        <w:t>deemed</w:t>
      </w:r>
      <w:r>
        <w:rPr>
          <w:spacing w:val="-13"/>
        </w:rPr>
        <w:t> </w:t>
      </w:r>
      <w:r>
        <w:rPr/>
        <w:t>an</w:t>
      </w:r>
      <w:r>
        <w:rPr>
          <w:spacing w:val="-13"/>
        </w:rPr>
        <w:t> </w:t>
      </w:r>
      <w:r>
        <w:rPr/>
        <w:t>incidental beneficiary only.</w:t>
      </w:r>
    </w:p>
    <w:p>
      <w:pPr>
        <w:pStyle w:val="Heading3"/>
        <w:spacing w:before="2"/>
        <w:ind w:left="2468"/>
        <w:jc w:val="both"/>
      </w:pPr>
      <w:r>
        <w:rPr/>
        <w:t>Indirect</w:t>
      </w:r>
      <w:r>
        <w:rPr>
          <w:spacing w:val="-13"/>
        </w:rPr>
        <w:t> </w:t>
      </w:r>
      <w:r>
        <w:rPr>
          <w:spacing w:val="-4"/>
        </w:rPr>
        <w:t>Cost</w:t>
      </w:r>
    </w:p>
    <w:p>
      <w:pPr>
        <w:spacing w:line="240" w:lineRule="auto" w:before="80"/>
        <w:rPr>
          <w:b/>
          <w:sz w:val="20"/>
        </w:rPr>
      </w:pPr>
      <w:r>
        <w:rPr/>
        <w:br w:type="column"/>
      </w:r>
      <w:r>
        <w:rPr>
          <w:b/>
          <w:sz w:val="20"/>
        </w:rPr>
      </w:r>
    </w:p>
    <w:p>
      <w:pPr>
        <w:pStyle w:val="BodyText"/>
        <w:ind w:left="560" w:right="337"/>
        <w:jc w:val="both"/>
      </w:pPr>
      <w:r>
        <w:rPr>
          <w:b/>
        </w:rPr>
        <w:t>Indirect Cost: </w:t>
      </w:r>
      <w:r>
        <w:rPr/>
        <w:t>The Grantee shall use their federally negotiated indirect cost rate in the recovery of administrative expenses associated with the funded contract.</w:t>
      </w:r>
      <w:r>
        <w:rPr>
          <w:spacing w:val="40"/>
        </w:rPr>
        <w:t> </w:t>
      </w:r>
      <w:r>
        <w:rPr/>
        <w:t>If the Grantee does not have a federally negotiated indirect cost rate from a federal cognizant agency, or has a previously negotiated but expired rate, the Grantee may be allowed to take the de minimis rate or</w:t>
      </w:r>
      <w:r>
        <w:rPr>
          <w:spacing w:val="-6"/>
        </w:rPr>
        <w:t> </w:t>
      </w:r>
      <w:r>
        <w:rPr/>
        <w:t>15%</w:t>
      </w:r>
      <w:r>
        <w:rPr>
          <w:spacing w:val="-7"/>
        </w:rPr>
        <w:t> </w:t>
      </w:r>
      <w:r>
        <w:rPr/>
        <w:t>of</w:t>
      </w:r>
      <w:r>
        <w:rPr>
          <w:spacing w:val="-7"/>
        </w:rPr>
        <w:t> </w:t>
      </w:r>
      <w:r>
        <w:rPr/>
        <w:t>modified</w:t>
      </w:r>
      <w:r>
        <w:rPr>
          <w:spacing w:val="-8"/>
        </w:rPr>
        <w:t> </w:t>
      </w:r>
      <w:r>
        <w:rPr/>
        <w:t>total</w:t>
      </w:r>
      <w:r>
        <w:rPr>
          <w:spacing w:val="-8"/>
        </w:rPr>
        <w:t> </w:t>
      </w:r>
      <w:r>
        <w:rPr/>
        <w:t>direct</w:t>
      </w:r>
      <w:r>
        <w:rPr>
          <w:spacing w:val="-7"/>
        </w:rPr>
        <w:t> </w:t>
      </w:r>
      <w:r>
        <w:rPr/>
        <w:t>costs.</w:t>
      </w:r>
      <w:r>
        <w:rPr>
          <w:spacing w:val="40"/>
        </w:rPr>
        <w:t> </w:t>
      </w:r>
      <w:r>
        <w:rPr/>
        <w:t>In</w:t>
      </w:r>
      <w:r>
        <w:rPr>
          <w:spacing w:val="-8"/>
        </w:rPr>
        <w:t> </w:t>
      </w:r>
      <w:r>
        <w:rPr/>
        <w:t>lieu</w:t>
      </w:r>
      <w:r>
        <w:rPr>
          <w:spacing w:val="-8"/>
        </w:rPr>
        <w:t> </w:t>
      </w:r>
      <w:r>
        <w:rPr/>
        <w:t>of</w:t>
      </w:r>
      <w:r>
        <w:rPr>
          <w:spacing w:val="-7"/>
        </w:rPr>
        <w:t> </w:t>
      </w:r>
      <w:r>
        <w:rPr/>
        <w:t>the</w:t>
      </w:r>
      <w:r>
        <w:rPr>
          <w:spacing w:val="-8"/>
        </w:rPr>
        <w:t> </w:t>
      </w:r>
      <w:r>
        <w:rPr/>
        <w:t>above, the Grantee may negotiate an indirect cost rate with the DHHS Office of the Controller, Cost Analysis/Federal Financial Reporting/Administrative Section.</w:t>
      </w:r>
    </w:p>
    <w:p>
      <w:pPr>
        <w:pStyle w:val="BodyText"/>
        <w:spacing w:before="4"/>
      </w:pPr>
    </w:p>
    <w:p>
      <w:pPr>
        <w:pStyle w:val="BodyText"/>
        <w:spacing w:line="235" w:lineRule="auto" w:before="1"/>
        <w:ind w:left="560" w:right="338"/>
        <w:jc w:val="both"/>
      </w:pPr>
      <w:r>
        <w:rPr/>
        <w:t>If</w:t>
      </w:r>
      <w:r>
        <w:rPr>
          <w:spacing w:val="-7"/>
        </w:rPr>
        <w:t> </w:t>
      </w:r>
      <w:r>
        <w:rPr/>
        <w:t>a</w:t>
      </w:r>
      <w:r>
        <w:rPr>
          <w:spacing w:val="-8"/>
        </w:rPr>
        <w:t> </w:t>
      </w:r>
      <w:r>
        <w:rPr/>
        <w:t>statutory</w:t>
      </w:r>
      <w:r>
        <w:rPr>
          <w:spacing w:val="-6"/>
        </w:rPr>
        <w:t> </w:t>
      </w:r>
      <w:r>
        <w:rPr/>
        <w:t>cap</w:t>
      </w:r>
      <w:r>
        <w:rPr>
          <w:spacing w:val="-8"/>
        </w:rPr>
        <w:t> </w:t>
      </w:r>
      <w:r>
        <w:rPr/>
        <w:t>on</w:t>
      </w:r>
      <w:r>
        <w:rPr>
          <w:spacing w:val="-8"/>
        </w:rPr>
        <w:t> </w:t>
      </w:r>
      <w:r>
        <w:rPr/>
        <w:t>administrative</w:t>
      </w:r>
      <w:r>
        <w:rPr>
          <w:spacing w:val="-8"/>
        </w:rPr>
        <w:t> </w:t>
      </w:r>
      <w:r>
        <w:rPr/>
        <w:t>expense</w:t>
      </w:r>
      <w:r>
        <w:rPr>
          <w:spacing w:val="-5"/>
        </w:rPr>
        <w:t> </w:t>
      </w:r>
      <w:r>
        <w:rPr/>
        <w:t>has</w:t>
      </w:r>
      <w:r>
        <w:rPr>
          <w:spacing w:val="-6"/>
        </w:rPr>
        <w:t> </w:t>
      </w:r>
      <w:r>
        <w:rPr/>
        <w:t>been</w:t>
      </w:r>
      <w:r>
        <w:rPr>
          <w:spacing w:val="-3"/>
        </w:rPr>
        <w:t> </w:t>
      </w:r>
      <w:r>
        <w:rPr/>
        <w:t>set by the state or federal program, either in legislation or regulation, then the cap will take precedence. </w:t>
      </w:r>
      <w:hyperlink r:id="rId30">
        <w:r>
          <w:rPr>
            <w:position w:val="1"/>
            <w:u w:val="single"/>
          </w:rPr>
          <w:t>(CFR Title</w:t>
        </w:r>
      </w:hyperlink>
      <w:r>
        <w:rPr>
          <w:position w:val="1"/>
          <w:u w:val="none"/>
        </w:rPr>
        <w:t> </w:t>
      </w:r>
      <w:hyperlink r:id="rId30">
        <w:r>
          <w:rPr>
            <w:u w:val="single"/>
          </w:rPr>
          <w:t>2, Ch.II, Part 200.414</w:t>
        </w:r>
        <w:r>
          <w:rPr>
            <w:u w:val="none"/>
          </w:rPr>
          <w:t>,</w:t>
        </w:r>
      </w:hyperlink>
      <w:r>
        <w:rPr>
          <w:spacing w:val="40"/>
          <w:u w:val="none"/>
        </w:rPr>
        <w:t> </w:t>
      </w:r>
      <w:hyperlink r:id="rId31">
        <w:r>
          <w:rPr>
            <w:u w:val="single"/>
          </w:rPr>
          <w:t>SL2022-52, 2.(c)</w:t>
        </w:r>
        <w:r>
          <w:rPr>
            <w:u w:val="none"/>
          </w:rPr>
          <w:t>.</w:t>
        </w:r>
      </w:hyperlink>
    </w:p>
    <w:p>
      <w:pPr>
        <w:pStyle w:val="Heading3"/>
        <w:spacing w:before="229"/>
        <w:ind w:right="1"/>
        <w:jc w:val="center"/>
      </w:pPr>
      <w:r>
        <w:rPr>
          <w:spacing w:val="-2"/>
        </w:rPr>
        <w:t>Services</w:t>
      </w:r>
    </w:p>
    <w:p>
      <w:pPr>
        <w:pStyle w:val="BodyText"/>
        <w:spacing w:before="229"/>
        <w:ind w:left="560" w:right="338"/>
        <w:jc w:val="both"/>
      </w:pPr>
      <w:r>
        <w:rPr>
          <w:b/>
        </w:rPr>
        <w:t>Service Standards: </w:t>
      </w:r>
      <w:r>
        <w:rPr/>
        <w:t>During the term of the Agreement the</w:t>
      </w:r>
      <w:r>
        <w:rPr>
          <w:spacing w:val="-6"/>
        </w:rPr>
        <w:t> </w:t>
      </w:r>
      <w:r>
        <w:rPr/>
        <w:t>Grantee</w:t>
      </w:r>
      <w:r>
        <w:rPr>
          <w:spacing w:val="-5"/>
        </w:rPr>
        <w:t> </w:t>
      </w:r>
      <w:r>
        <w:rPr/>
        <w:t>and</w:t>
      </w:r>
      <w:r>
        <w:rPr>
          <w:spacing w:val="-5"/>
        </w:rPr>
        <w:t> </w:t>
      </w:r>
      <w:r>
        <w:rPr/>
        <w:t>its</w:t>
      </w:r>
      <w:r>
        <w:rPr>
          <w:spacing w:val="-5"/>
        </w:rPr>
        <w:t> </w:t>
      </w:r>
      <w:r>
        <w:rPr/>
        <w:t>employees,</w:t>
      </w:r>
      <w:r>
        <w:rPr>
          <w:spacing w:val="-6"/>
        </w:rPr>
        <w:t> </w:t>
      </w:r>
      <w:r>
        <w:rPr/>
        <w:t>agents,</w:t>
      </w:r>
      <w:r>
        <w:rPr>
          <w:spacing w:val="-5"/>
        </w:rPr>
        <w:t> </w:t>
      </w:r>
      <w:r>
        <w:rPr/>
        <w:t>and</w:t>
      </w:r>
      <w:r>
        <w:rPr>
          <w:spacing w:val="-6"/>
        </w:rPr>
        <w:t> </w:t>
      </w:r>
      <w:r>
        <w:rPr/>
        <w:t>subgrantees shall</w:t>
      </w:r>
      <w:r>
        <w:rPr>
          <w:spacing w:val="-11"/>
        </w:rPr>
        <w:t> </w:t>
      </w:r>
      <w:r>
        <w:rPr/>
        <w:t>provide</w:t>
      </w:r>
      <w:r>
        <w:rPr>
          <w:spacing w:val="-12"/>
        </w:rPr>
        <w:t> </w:t>
      </w:r>
      <w:r>
        <w:rPr/>
        <w:t>high</w:t>
      </w:r>
      <w:r>
        <w:rPr>
          <w:spacing w:val="-12"/>
        </w:rPr>
        <w:t> </w:t>
      </w:r>
      <w:r>
        <w:rPr/>
        <w:t>quality</w:t>
      </w:r>
      <w:r>
        <w:rPr>
          <w:spacing w:val="-11"/>
        </w:rPr>
        <w:t> </w:t>
      </w:r>
      <w:r>
        <w:rPr/>
        <w:t>professional</w:t>
      </w:r>
      <w:r>
        <w:rPr>
          <w:spacing w:val="-13"/>
        </w:rPr>
        <w:t> </w:t>
      </w:r>
      <w:r>
        <w:rPr/>
        <w:t>services</w:t>
      </w:r>
      <w:r>
        <w:rPr>
          <w:spacing w:val="-11"/>
        </w:rPr>
        <w:t> </w:t>
      </w:r>
      <w:r>
        <w:rPr/>
        <w:t>consistent with</w:t>
      </w:r>
      <w:r>
        <w:rPr>
          <w:spacing w:val="-4"/>
        </w:rPr>
        <w:t> </w:t>
      </w:r>
      <w:r>
        <w:rPr/>
        <w:t>the</w:t>
      </w:r>
      <w:r>
        <w:rPr>
          <w:spacing w:val="-4"/>
        </w:rPr>
        <w:t> </w:t>
      </w:r>
      <w:r>
        <w:rPr/>
        <w:t>standards</w:t>
      </w:r>
      <w:r>
        <w:rPr>
          <w:spacing w:val="-5"/>
        </w:rPr>
        <w:t> </w:t>
      </w:r>
      <w:r>
        <w:rPr/>
        <w:t>of</w:t>
      </w:r>
      <w:r>
        <w:rPr>
          <w:spacing w:val="-6"/>
        </w:rPr>
        <w:t> </w:t>
      </w:r>
      <w:r>
        <w:rPr/>
        <w:t>practice</w:t>
      </w:r>
      <w:r>
        <w:rPr>
          <w:spacing w:val="-6"/>
        </w:rPr>
        <w:t> </w:t>
      </w:r>
      <w:r>
        <w:rPr/>
        <w:t>in</w:t>
      </w:r>
      <w:r>
        <w:rPr>
          <w:spacing w:val="-4"/>
        </w:rPr>
        <w:t> </w:t>
      </w:r>
      <w:r>
        <w:rPr/>
        <w:t>the</w:t>
      </w:r>
      <w:r>
        <w:rPr>
          <w:spacing w:val="-4"/>
        </w:rPr>
        <w:t> </w:t>
      </w:r>
      <w:r>
        <w:rPr/>
        <w:t>geographic</w:t>
      </w:r>
      <w:r>
        <w:rPr>
          <w:spacing w:val="-2"/>
        </w:rPr>
        <w:t> </w:t>
      </w:r>
      <w:r>
        <w:rPr/>
        <w:t>area</w:t>
      </w:r>
      <w:r>
        <w:rPr>
          <w:spacing w:val="-4"/>
        </w:rPr>
        <w:t> </w:t>
      </w:r>
      <w:r>
        <w:rPr/>
        <w:t>and with</w:t>
      </w:r>
      <w:r>
        <w:rPr>
          <w:spacing w:val="-9"/>
        </w:rPr>
        <w:t> </w:t>
      </w:r>
      <w:r>
        <w:rPr/>
        <w:t>all</w:t>
      </w:r>
      <w:r>
        <w:rPr>
          <w:spacing w:val="-12"/>
        </w:rPr>
        <w:t> </w:t>
      </w:r>
      <w:r>
        <w:rPr/>
        <w:t>applicable</w:t>
      </w:r>
      <w:r>
        <w:rPr>
          <w:spacing w:val="-9"/>
        </w:rPr>
        <w:t> </w:t>
      </w:r>
      <w:r>
        <w:rPr/>
        <w:t>federal,</w:t>
      </w:r>
      <w:r>
        <w:rPr>
          <w:spacing w:val="-11"/>
        </w:rPr>
        <w:t> </w:t>
      </w:r>
      <w:r>
        <w:rPr/>
        <w:t>state,</w:t>
      </w:r>
      <w:r>
        <w:rPr>
          <w:spacing w:val="-8"/>
        </w:rPr>
        <w:t> </w:t>
      </w:r>
      <w:r>
        <w:rPr/>
        <w:t>and</w:t>
      </w:r>
      <w:r>
        <w:rPr>
          <w:spacing w:val="-9"/>
        </w:rPr>
        <w:t> </w:t>
      </w:r>
      <w:r>
        <w:rPr/>
        <w:t>local</w:t>
      </w:r>
      <w:r>
        <w:rPr>
          <w:spacing w:val="-9"/>
        </w:rPr>
        <w:t> </w:t>
      </w:r>
      <w:r>
        <w:rPr/>
        <w:t>laws,</w:t>
      </w:r>
      <w:r>
        <w:rPr>
          <w:spacing w:val="-8"/>
        </w:rPr>
        <w:t> </w:t>
      </w:r>
      <w:r>
        <w:rPr/>
        <w:t>rules</w:t>
      </w:r>
      <w:r>
        <w:rPr>
          <w:spacing w:val="-9"/>
        </w:rPr>
        <w:t> </w:t>
      </w:r>
      <w:r>
        <w:rPr/>
        <w:t>and regulations, all applicable ethical standards, and </w:t>
      </w:r>
      <w:r>
        <w:rPr>
          <w:spacing w:val="-2"/>
        </w:rPr>
        <w:t>standards established by applicable accrediting agencies. </w:t>
      </w:r>
      <w:r>
        <w:rPr/>
        <w:t>The</w:t>
      </w:r>
      <w:r>
        <w:rPr>
          <w:spacing w:val="-7"/>
        </w:rPr>
        <w:t> </w:t>
      </w:r>
      <w:r>
        <w:rPr/>
        <w:t>Grantee</w:t>
      </w:r>
      <w:r>
        <w:rPr>
          <w:spacing w:val="-7"/>
        </w:rPr>
        <w:t> </w:t>
      </w:r>
      <w:r>
        <w:rPr/>
        <w:t>and</w:t>
      </w:r>
      <w:r>
        <w:rPr>
          <w:spacing w:val="-7"/>
        </w:rPr>
        <w:t> </w:t>
      </w:r>
      <w:r>
        <w:rPr/>
        <w:t>its</w:t>
      </w:r>
      <w:r>
        <w:rPr>
          <w:spacing w:val="-6"/>
        </w:rPr>
        <w:t> </w:t>
      </w:r>
      <w:r>
        <w:rPr/>
        <w:t>employees,</w:t>
      </w:r>
      <w:r>
        <w:rPr>
          <w:spacing w:val="-7"/>
        </w:rPr>
        <w:t> </w:t>
      </w:r>
      <w:r>
        <w:rPr/>
        <w:t>agents</w:t>
      </w:r>
      <w:r>
        <w:rPr>
          <w:spacing w:val="-6"/>
        </w:rPr>
        <w:t> </w:t>
      </w:r>
      <w:r>
        <w:rPr/>
        <w:t>and</w:t>
      </w:r>
      <w:r>
        <w:rPr>
          <w:spacing w:val="-7"/>
        </w:rPr>
        <w:t> </w:t>
      </w:r>
      <w:r>
        <w:rPr/>
        <w:t>subgrantees shall exercise independent professional judgment in the treatment and care of patients.</w:t>
      </w:r>
    </w:p>
    <w:p>
      <w:pPr>
        <w:pStyle w:val="BodyText"/>
      </w:pPr>
    </w:p>
    <w:p>
      <w:pPr>
        <w:pStyle w:val="BodyText"/>
        <w:ind w:left="560" w:right="337"/>
        <w:jc w:val="both"/>
      </w:pPr>
      <w:r>
        <w:rPr>
          <w:b/>
        </w:rPr>
        <w:t>Records:</w:t>
      </w:r>
      <w:r>
        <w:rPr>
          <w:b/>
          <w:spacing w:val="-10"/>
        </w:rPr>
        <w:t> </w:t>
      </w:r>
      <w:r>
        <w:rPr/>
        <w:t>During</w:t>
      </w:r>
      <w:r>
        <w:rPr>
          <w:spacing w:val="-11"/>
        </w:rPr>
        <w:t> </w:t>
      </w:r>
      <w:r>
        <w:rPr/>
        <w:t>the</w:t>
      </w:r>
      <w:r>
        <w:rPr>
          <w:spacing w:val="-12"/>
        </w:rPr>
        <w:t> </w:t>
      </w:r>
      <w:r>
        <w:rPr/>
        <w:t>term</w:t>
      </w:r>
      <w:r>
        <w:rPr>
          <w:spacing w:val="-11"/>
        </w:rPr>
        <w:t> </w:t>
      </w:r>
      <w:r>
        <w:rPr/>
        <w:t>of</w:t>
      </w:r>
      <w:r>
        <w:rPr>
          <w:spacing w:val="-12"/>
        </w:rPr>
        <w:t> </w:t>
      </w:r>
      <w:r>
        <w:rPr/>
        <w:t>this</w:t>
      </w:r>
      <w:r>
        <w:rPr>
          <w:spacing w:val="-12"/>
        </w:rPr>
        <w:t> </w:t>
      </w:r>
      <w:r>
        <w:rPr/>
        <w:t>Agreement,</w:t>
      </w:r>
      <w:r>
        <w:rPr>
          <w:spacing w:val="-12"/>
        </w:rPr>
        <w:t> </w:t>
      </w:r>
      <w:r>
        <w:rPr/>
        <w:t>the</w:t>
      </w:r>
      <w:r>
        <w:rPr>
          <w:spacing w:val="-12"/>
        </w:rPr>
        <w:t> </w:t>
      </w:r>
      <w:r>
        <w:rPr/>
        <w:t>Grantee and its employees, agents, and subgrantees shall maintain complete and professionally adequate medical records consistent with the standards of practice in the geographic area and their respective health care professions.</w:t>
      </w:r>
      <w:r>
        <w:rPr>
          <w:spacing w:val="-12"/>
        </w:rPr>
        <w:t> </w:t>
      </w:r>
      <w:r>
        <w:rPr/>
        <w:t>The</w:t>
      </w:r>
      <w:r>
        <w:rPr>
          <w:spacing w:val="-12"/>
        </w:rPr>
        <w:t> </w:t>
      </w:r>
      <w:r>
        <w:rPr/>
        <w:t>Grantee</w:t>
      </w:r>
      <w:r>
        <w:rPr>
          <w:spacing w:val="-12"/>
        </w:rPr>
        <w:t> </w:t>
      </w:r>
      <w:r>
        <w:rPr/>
        <w:t>and</w:t>
      </w:r>
      <w:r>
        <w:rPr>
          <w:spacing w:val="-12"/>
        </w:rPr>
        <w:t> </w:t>
      </w:r>
      <w:r>
        <w:rPr/>
        <w:t>its</w:t>
      </w:r>
      <w:r>
        <w:rPr>
          <w:spacing w:val="-10"/>
        </w:rPr>
        <w:t> </w:t>
      </w:r>
      <w:r>
        <w:rPr/>
        <w:t>employees,</w:t>
      </w:r>
      <w:r>
        <w:rPr>
          <w:spacing w:val="-12"/>
        </w:rPr>
        <w:t> </w:t>
      </w:r>
      <w:r>
        <w:rPr/>
        <w:t>agents,</w:t>
      </w:r>
      <w:r>
        <w:rPr>
          <w:spacing w:val="-12"/>
        </w:rPr>
        <w:t> </w:t>
      </w:r>
      <w:r>
        <w:rPr/>
        <w:t>and </w:t>
      </w:r>
      <w:r>
        <w:rPr>
          <w:spacing w:val="-2"/>
        </w:rPr>
        <w:t>subgrantees</w:t>
      </w:r>
      <w:r>
        <w:rPr>
          <w:spacing w:val="-4"/>
        </w:rPr>
        <w:t> </w:t>
      </w:r>
      <w:r>
        <w:rPr>
          <w:spacing w:val="-2"/>
        </w:rPr>
        <w:t>shall</w:t>
      </w:r>
      <w:r>
        <w:rPr>
          <w:spacing w:val="-6"/>
        </w:rPr>
        <w:t> </w:t>
      </w:r>
      <w:r>
        <w:rPr>
          <w:spacing w:val="-2"/>
        </w:rPr>
        <w:t>prepare</w:t>
      </w:r>
      <w:r>
        <w:rPr>
          <w:spacing w:val="-3"/>
        </w:rPr>
        <w:t> </w:t>
      </w:r>
      <w:r>
        <w:rPr>
          <w:spacing w:val="-2"/>
        </w:rPr>
        <w:t>all</w:t>
      </w:r>
      <w:r>
        <w:rPr>
          <w:spacing w:val="-6"/>
        </w:rPr>
        <w:t> </w:t>
      </w:r>
      <w:r>
        <w:rPr>
          <w:spacing w:val="-2"/>
        </w:rPr>
        <w:t>reports,</w:t>
      </w:r>
      <w:r>
        <w:rPr>
          <w:spacing w:val="-3"/>
        </w:rPr>
        <w:t> </w:t>
      </w:r>
      <w:r>
        <w:rPr>
          <w:spacing w:val="-2"/>
        </w:rPr>
        <w:t>notes,</w:t>
      </w:r>
      <w:r>
        <w:rPr>
          <w:spacing w:val="-5"/>
        </w:rPr>
        <w:t> </w:t>
      </w:r>
      <w:r>
        <w:rPr>
          <w:spacing w:val="-2"/>
        </w:rPr>
        <w:t>forms,</w:t>
      </w:r>
      <w:r>
        <w:rPr>
          <w:spacing w:val="-5"/>
        </w:rPr>
        <w:t> </w:t>
      </w:r>
      <w:r>
        <w:rPr>
          <w:spacing w:val="-2"/>
        </w:rPr>
        <w:t>claims </w:t>
      </w:r>
      <w:r>
        <w:rPr/>
        <w:t>and correspondence that are necessary and appropriate to their professional services.</w:t>
      </w:r>
    </w:p>
    <w:p>
      <w:pPr>
        <w:pStyle w:val="BodyText"/>
        <w:spacing w:before="3"/>
      </w:pPr>
    </w:p>
    <w:p>
      <w:pPr>
        <w:pStyle w:val="BodyText"/>
        <w:ind w:left="560" w:right="337" w:hanging="1"/>
        <w:jc w:val="both"/>
      </w:pPr>
      <w:r>
        <w:rPr>
          <w:b/>
          <w:spacing w:val="-2"/>
        </w:rPr>
        <w:t>Licenses:</w:t>
      </w:r>
      <w:r>
        <w:rPr>
          <w:b/>
          <w:spacing w:val="-7"/>
        </w:rPr>
        <w:t> </w:t>
      </w:r>
      <w:r>
        <w:rPr>
          <w:spacing w:val="-2"/>
        </w:rPr>
        <w:t>During</w:t>
      </w:r>
      <w:r>
        <w:rPr>
          <w:spacing w:val="-9"/>
        </w:rPr>
        <w:t> </w:t>
      </w:r>
      <w:r>
        <w:rPr>
          <w:spacing w:val="-2"/>
        </w:rPr>
        <w:t>the</w:t>
      </w:r>
      <w:r>
        <w:rPr>
          <w:spacing w:val="-5"/>
        </w:rPr>
        <w:t> </w:t>
      </w:r>
      <w:r>
        <w:rPr>
          <w:spacing w:val="-2"/>
        </w:rPr>
        <w:t>term</w:t>
      </w:r>
      <w:r>
        <w:rPr>
          <w:spacing w:val="-3"/>
        </w:rPr>
        <w:t> </w:t>
      </w:r>
      <w:r>
        <w:rPr>
          <w:spacing w:val="-2"/>
        </w:rPr>
        <w:t>of</w:t>
      </w:r>
      <w:r>
        <w:rPr>
          <w:spacing w:val="-8"/>
        </w:rPr>
        <w:t> </w:t>
      </w:r>
      <w:r>
        <w:rPr>
          <w:spacing w:val="-2"/>
        </w:rPr>
        <w:t>this</w:t>
      </w:r>
      <w:r>
        <w:rPr>
          <w:spacing w:val="-4"/>
        </w:rPr>
        <w:t> </w:t>
      </w:r>
      <w:r>
        <w:rPr>
          <w:spacing w:val="-2"/>
        </w:rPr>
        <w:t>Agreement,</w:t>
      </w:r>
      <w:r>
        <w:rPr>
          <w:spacing w:val="-5"/>
        </w:rPr>
        <w:t> </w:t>
      </w:r>
      <w:r>
        <w:rPr>
          <w:spacing w:val="-2"/>
        </w:rPr>
        <w:t>the</w:t>
      </w:r>
      <w:r>
        <w:rPr>
          <w:spacing w:val="-9"/>
        </w:rPr>
        <w:t> </w:t>
      </w:r>
      <w:r>
        <w:rPr>
          <w:spacing w:val="-2"/>
        </w:rPr>
        <w:t>Grantee </w:t>
      </w:r>
      <w:r>
        <w:rPr/>
        <w:t>and its employees, agents, and subgrantees shall hold, current facility and occupational licenses and certifications at the levels required to practice their professions and to</w:t>
      </w:r>
      <w:r>
        <w:rPr>
          <w:spacing w:val="-2"/>
        </w:rPr>
        <w:t> </w:t>
      </w:r>
      <w:r>
        <w:rPr/>
        <w:t>provide the</w:t>
      </w:r>
      <w:r>
        <w:rPr>
          <w:spacing w:val="-2"/>
        </w:rPr>
        <w:t> </w:t>
      </w:r>
      <w:r>
        <w:rPr/>
        <w:t>contracted</w:t>
      </w:r>
      <w:r>
        <w:rPr>
          <w:spacing w:val="-2"/>
        </w:rPr>
        <w:t> </w:t>
      </w:r>
      <w:r>
        <w:rPr/>
        <w:t>services in</w:t>
      </w:r>
      <w:r>
        <w:rPr>
          <w:spacing w:val="-2"/>
        </w:rPr>
        <w:t> </w:t>
      </w:r>
      <w:r>
        <w:rPr/>
        <w:t>the State of North Carolina.</w:t>
      </w:r>
    </w:p>
    <w:p>
      <w:pPr>
        <w:pStyle w:val="Heading3"/>
        <w:spacing w:before="229"/>
        <w:ind w:left="1901"/>
      </w:pPr>
      <w:r>
        <w:rPr/>
        <w:t>Indemnity</w:t>
      </w:r>
      <w:r>
        <w:rPr>
          <w:spacing w:val="-12"/>
        </w:rPr>
        <w:t> </w:t>
      </w:r>
      <w:r>
        <w:rPr/>
        <w:t>and</w:t>
      </w:r>
      <w:r>
        <w:rPr>
          <w:spacing w:val="-8"/>
        </w:rPr>
        <w:t> </w:t>
      </w:r>
      <w:r>
        <w:rPr>
          <w:spacing w:val="-2"/>
        </w:rPr>
        <w:t>Insurance</w:t>
      </w:r>
    </w:p>
    <w:p>
      <w:pPr>
        <w:pStyle w:val="BodyText"/>
        <w:rPr>
          <w:b/>
        </w:rPr>
      </w:pPr>
    </w:p>
    <w:p>
      <w:pPr>
        <w:pStyle w:val="BodyText"/>
        <w:spacing w:before="1"/>
        <w:ind w:left="560" w:right="338"/>
        <w:jc w:val="both"/>
      </w:pPr>
      <w:r>
        <w:rPr>
          <w:b/>
        </w:rPr>
        <w:t>Indemnification: </w:t>
      </w:r>
      <w:r>
        <w:rPr/>
        <w:t>The Grantee agrees to indemnify and hold harmless the Division, the State of North Carolina, and</w:t>
      </w:r>
      <w:r>
        <w:rPr>
          <w:spacing w:val="-11"/>
        </w:rPr>
        <w:t> </w:t>
      </w:r>
      <w:r>
        <w:rPr/>
        <w:t>any</w:t>
      </w:r>
      <w:r>
        <w:rPr>
          <w:spacing w:val="-9"/>
        </w:rPr>
        <w:t> </w:t>
      </w:r>
      <w:r>
        <w:rPr/>
        <w:t>of</w:t>
      </w:r>
      <w:r>
        <w:rPr>
          <w:spacing w:val="-11"/>
        </w:rPr>
        <w:t> </w:t>
      </w:r>
      <w:r>
        <w:rPr/>
        <w:t>their</w:t>
      </w:r>
      <w:r>
        <w:rPr>
          <w:spacing w:val="-10"/>
        </w:rPr>
        <w:t> </w:t>
      </w:r>
      <w:r>
        <w:rPr/>
        <w:t>officers,</w:t>
      </w:r>
      <w:r>
        <w:rPr>
          <w:spacing w:val="-11"/>
        </w:rPr>
        <w:t> </w:t>
      </w:r>
      <w:r>
        <w:rPr/>
        <w:t>agents</w:t>
      </w:r>
      <w:r>
        <w:rPr>
          <w:spacing w:val="-9"/>
        </w:rPr>
        <w:t> </w:t>
      </w:r>
      <w:r>
        <w:rPr/>
        <w:t>and</w:t>
      </w:r>
      <w:r>
        <w:rPr>
          <w:spacing w:val="-11"/>
        </w:rPr>
        <w:t> </w:t>
      </w:r>
      <w:r>
        <w:rPr/>
        <w:t>employees,</w:t>
      </w:r>
      <w:r>
        <w:rPr>
          <w:spacing w:val="-11"/>
        </w:rPr>
        <w:t> </w:t>
      </w:r>
      <w:r>
        <w:rPr/>
        <w:t>from</w:t>
      </w:r>
      <w:r>
        <w:rPr>
          <w:spacing w:val="-11"/>
        </w:rPr>
        <w:t> </w:t>
      </w:r>
      <w:r>
        <w:rPr/>
        <w:t>any claims</w:t>
      </w:r>
      <w:r>
        <w:rPr>
          <w:spacing w:val="-7"/>
        </w:rPr>
        <w:t> </w:t>
      </w:r>
      <w:r>
        <w:rPr/>
        <w:t>of</w:t>
      </w:r>
      <w:r>
        <w:rPr>
          <w:spacing w:val="-10"/>
        </w:rPr>
        <w:t> </w:t>
      </w:r>
      <w:r>
        <w:rPr/>
        <w:t>third</w:t>
      </w:r>
      <w:r>
        <w:rPr>
          <w:spacing w:val="-9"/>
        </w:rPr>
        <w:t> </w:t>
      </w:r>
      <w:r>
        <w:rPr/>
        <w:t>parties</w:t>
      </w:r>
      <w:r>
        <w:rPr>
          <w:spacing w:val="-9"/>
        </w:rPr>
        <w:t> </w:t>
      </w:r>
      <w:r>
        <w:rPr/>
        <w:t>arising</w:t>
      </w:r>
      <w:r>
        <w:rPr>
          <w:spacing w:val="-10"/>
        </w:rPr>
        <w:t> </w:t>
      </w:r>
      <w:r>
        <w:rPr/>
        <w:t>out</w:t>
      </w:r>
      <w:r>
        <w:rPr>
          <w:spacing w:val="-8"/>
        </w:rPr>
        <w:t> </w:t>
      </w:r>
      <w:r>
        <w:rPr/>
        <w:t>of</w:t>
      </w:r>
      <w:r>
        <w:rPr>
          <w:spacing w:val="-8"/>
        </w:rPr>
        <w:t> </w:t>
      </w:r>
      <w:r>
        <w:rPr/>
        <w:t>any</w:t>
      </w:r>
      <w:r>
        <w:rPr>
          <w:spacing w:val="-9"/>
        </w:rPr>
        <w:t> </w:t>
      </w:r>
      <w:r>
        <w:rPr/>
        <w:t>act</w:t>
      </w:r>
      <w:r>
        <w:rPr>
          <w:spacing w:val="-8"/>
        </w:rPr>
        <w:t> </w:t>
      </w:r>
      <w:r>
        <w:rPr/>
        <w:t>or</w:t>
      </w:r>
      <w:r>
        <w:rPr>
          <w:spacing w:val="-10"/>
        </w:rPr>
        <w:t> </w:t>
      </w:r>
      <w:r>
        <w:rPr/>
        <w:t>omission</w:t>
      </w:r>
      <w:r>
        <w:rPr>
          <w:spacing w:val="-9"/>
        </w:rPr>
        <w:t> </w:t>
      </w:r>
      <w:r>
        <w:rPr/>
        <w:t>of the Grantee or its employees, agents or subgrantees in connection with the performance of this contract.</w:t>
      </w:r>
    </w:p>
    <w:p>
      <w:pPr>
        <w:pStyle w:val="BodyText"/>
      </w:pPr>
    </w:p>
    <w:p>
      <w:pPr>
        <w:pStyle w:val="BodyText"/>
        <w:spacing w:before="1"/>
        <w:ind w:left="560" w:right="337" w:hanging="1"/>
        <w:jc w:val="both"/>
      </w:pPr>
      <w:r>
        <w:rPr>
          <w:b/>
        </w:rPr>
        <w:t>Insurance: </w:t>
      </w:r>
      <w:r>
        <w:rPr/>
        <w:t>(a) During the term of the contract, the Grantee shall provide, at its sole cost and expense, commercial</w:t>
      </w:r>
      <w:r>
        <w:rPr>
          <w:spacing w:val="-3"/>
        </w:rPr>
        <w:t> </w:t>
      </w:r>
      <w:r>
        <w:rPr/>
        <w:t>insurance</w:t>
      </w:r>
      <w:r>
        <w:rPr>
          <w:spacing w:val="-2"/>
        </w:rPr>
        <w:t> </w:t>
      </w:r>
      <w:r>
        <w:rPr/>
        <w:t>of</w:t>
      </w:r>
      <w:r>
        <w:rPr>
          <w:spacing w:val="-1"/>
        </w:rPr>
        <w:t> </w:t>
      </w:r>
      <w:r>
        <w:rPr/>
        <w:t>such</w:t>
      </w:r>
      <w:r>
        <w:rPr>
          <w:spacing w:val="-5"/>
        </w:rPr>
        <w:t> </w:t>
      </w:r>
      <w:r>
        <w:rPr/>
        <w:t>types and</w:t>
      </w:r>
      <w:r>
        <w:rPr>
          <w:spacing w:val="-2"/>
        </w:rPr>
        <w:t> </w:t>
      </w:r>
      <w:r>
        <w:rPr/>
        <w:t>with</w:t>
      </w:r>
      <w:r>
        <w:rPr>
          <w:spacing w:val="-2"/>
        </w:rPr>
        <w:t> </w:t>
      </w:r>
      <w:r>
        <w:rPr/>
        <w:t>such</w:t>
      </w:r>
      <w:r>
        <w:rPr>
          <w:spacing w:val="-4"/>
        </w:rPr>
        <w:t> terms</w:t>
      </w:r>
    </w:p>
    <w:p>
      <w:pPr>
        <w:spacing w:after="0"/>
        <w:jc w:val="both"/>
        <w:sectPr>
          <w:footerReference w:type="default" r:id="rId33"/>
          <w:pgSz w:w="12240" w:h="15840"/>
          <w:pgMar w:header="0" w:footer="428" w:top="920" w:bottom="620" w:left="160" w:right="380"/>
          <w:cols w:num="2" w:equalWidth="0">
            <w:col w:w="5643" w:space="117"/>
            <w:col w:w="5940"/>
          </w:cols>
        </w:sectPr>
      </w:pPr>
    </w:p>
    <w:p>
      <w:pPr>
        <w:pStyle w:val="BodyText"/>
        <w:spacing w:before="75"/>
        <w:ind w:left="560" w:right="40"/>
        <w:jc w:val="both"/>
      </w:pPr>
      <w:r>
        <w:rPr/>
        <w:t>and limits as may be reasonably associated with the contract. At a minimum, the Grantee shall provide and maintain the following coverage and limits:</w:t>
      </w:r>
    </w:p>
    <w:p>
      <w:pPr>
        <w:pStyle w:val="ListParagraph"/>
        <w:numPr>
          <w:ilvl w:val="0"/>
          <w:numId w:val="28"/>
        </w:numPr>
        <w:tabs>
          <w:tab w:pos="1276" w:val="left" w:leader="none"/>
          <w:tab w:pos="1279" w:val="left" w:leader="none"/>
        </w:tabs>
        <w:spacing w:line="240" w:lineRule="auto" w:before="0" w:after="0"/>
        <w:ind w:left="1279" w:right="38" w:hanging="360"/>
        <w:jc w:val="both"/>
        <w:rPr>
          <w:sz w:val="20"/>
        </w:rPr>
      </w:pPr>
      <w:r>
        <w:rPr>
          <w:b/>
          <w:sz w:val="20"/>
        </w:rPr>
        <w:t>Professional Liability Insurance: </w:t>
      </w:r>
      <w:r>
        <w:rPr>
          <w:sz w:val="20"/>
        </w:rPr>
        <w:t>The Grantee shall</w:t>
      </w:r>
      <w:r>
        <w:rPr>
          <w:spacing w:val="-3"/>
          <w:sz w:val="20"/>
        </w:rPr>
        <w:t> </w:t>
      </w:r>
      <w:r>
        <w:rPr>
          <w:sz w:val="20"/>
        </w:rPr>
        <w:t>ensure</w:t>
      </w:r>
      <w:r>
        <w:rPr>
          <w:spacing w:val="-2"/>
          <w:sz w:val="20"/>
        </w:rPr>
        <w:t> </w:t>
      </w:r>
      <w:r>
        <w:rPr>
          <w:sz w:val="20"/>
        </w:rPr>
        <w:t>that</w:t>
      </w:r>
      <w:r>
        <w:rPr>
          <w:spacing w:val="-4"/>
          <w:sz w:val="20"/>
        </w:rPr>
        <w:t> </w:t>
      </w:r>
      <w:r>
        <w:rPr>
          <w:sz w:val="20"/>
        </w:rPr>
        <w:t>the</w:t>
      </w:r>
      <w:r>
        <w:rPr>
          <w:spacing w:val="-4"/>
          <w:sz w:val="20"/>
        </w:rPr>
        <w:t> </w:t>
      </w:r>
      <w:r>
        <w:rPr>
          <w:sz w:val="20"/>
        </w:rPr>
        <w:t>Grantee</w:t>
      </w:r>
      <w:r>
        <w:rPr>
          <w:spacing w:val="-4"/>
          <w:sz w:val="20"/>
        </w:rPr>
        <w:t> </w:t>
      </w:r>
      <w:r>
        <w:rPr>
          <w:sz w:val="20"/>
        </w:rPr>
        <w:t>and</w:t>
      </w:r>
      <w:r>
        <w:rPr>
          <w:spacing w:val="-2"/>
          <w:sz w:val="20"/>
        </w:rPr>
        <w:t> </w:t>
      </w:r>
      <w:r>
        <w:rPr>
          <w:sz w:val="20"/>
        </w:rPr>
        <w:t>its</w:t>
      </w:r>
      <w:r>
        <w:rPr>
          <w:spacing w:val="-3"/>
          <w:sz w:val="20"/>
        </w:rPr>
        <w:t> </w:t>
      </w:r>
      <w:r>
        <w:rPr>
          <w:sz w:val="20"/>
        </w:rPr>
        <w:t>employees, agents, and subgrantees each maintain through an insurance company or through a program of self-funded insurance, professional liability insurance with limits of at least $1,000,000 per occurrence and at least $3,000,000 in the </w:t>
      </w:r>
      <w:r>
        <w:rPr>
          <w:spacing w:val="-2"/>
          <w:sz w:val="20"/>
        </w:rPr>
        <w:t>aggregate.</w:t>
      </w:r>
    </w:p>
    <w:p>
      <w:pPr>
        <w:pStyle w:val="ListParagraph"/>
        <w:numPr>
          <w:ilvl w:val="0"/>
          <w:numId w:val="28"/>
        </w:numPr>
        <w:tabs>
          <w:tab w:pos="1276" w:val="left" w:leader="none"/>
          <w:tab w:pos="1279" w:val="left" w:leader="none"/>
        </w:tabs>
        <w:spacing w:line="240" w:lineRule="auto" w:before="1" w:after="0"/>
        <w:ind w:left="1279" w:right="38" w:hanging="360"/>
        <w:jc w:val="both"/>
        <w:rPr>
          <w:sz w:val="20"/>
        </w:rPr>
      </w:pPr>
      <w:r>
        <w:rPr>
          <w:b/>
          <w:sz w:val="20"/>
        </w:rPr>
        <w:t>Worker’s Compensation Insurance</w:t>
      </w:r>
      <w:r>
        <w:rPr>
          <w:sz w:val="20"/>
        </w:rPr>
        <w:t>: The Grantee shall provide and maintain worker’s compensation</w:t>
      </w:r>
      <w:r>
        <w:rPr>
          <w:spacing w:val="-11"/>
          <w:sz w:val="20"/>
        </w:rPr>
        <w:t> </w:t>
      </w:r>
      <w:r>
        <w:rPr>
          <w:sz w:val="20"/>
        </w:rPr>
        <w:t>insurance,</w:t>
      </w:r>
      <w:r>
        <w:rPr>
          <w:spacing w:val="-8"/>
          <w:sz w:val="20"/>
        </w:rPr>
        <w:t> </w:t>
      </w:r>
      <w:r>
        <w:rPr>
          <w:sz w:val="20"/>
        </w:rPr>
        <w:t>as</w:t>
      </w:r>
      <w:r>
        <w:rPr>
          <w:spacing w:val="-9"/>
          <w:sz w:val="20"/>
        </w:rPr>
        <w:t> </w:t>
      </w:r>
      <w:r>
        <w:rPr>
          <w:sz w:val="20"/>
        </w:rPr>
        <w:t>required</w:t>
      </w:r>
      <w:r>
        <w:rPr>
          <w:spacing w:val="-8"/>
          <w:sz w:val="20"/>
        </w:rPr>
        <w:t> </w:t>
      </w:r>
      <w:r>
        <w:rPr>
          <w:sz w:val="20"/>
        </w:rPr>
        <w:t>by</w:t>
      </w:r>
      <w:r>
        <w:rPr>
          <w:spacing w:val="-9"/>
          <w:sz w:val="20"/>
        </w:rPr>
        <w:t> </w:t>
      </w:r>
      <w:r>
        <w:rPr>
          <w:sz w:val="20"/>
        </w:rPr>
        <w:t>the</w:t>
      </w:r>
      <w:r>
        <w:rPr>
          <w:spacing w:val="-8"/>
          <w:sz w:val="20"/>
        </w:rPr>
        <w:t> </w:t>
      </w:r>
      <w:r>
        <w:rPr>
          <w:sz w:val="20"/>
        </w:rPr>
        <w:t>laws of the states in which its employees work, covering all of the Grantee’s employees who are engaged in any work under the contract.</w:t>
      </w:r>
    </w:p>
    <w:p>
      <w:pPr>
        <w:pStyle w:val="ListParagraph"/>
        <w:numPr>
          <w:ilvl w:val="0"/>
          <w:numId w:val="28"/>
        </w:numPr>
        <w:tabs>
          <w:tab w:pos="1276" w:val="left" w:leader="none"/>
          <w:tab w:pos="1279" w:val="left" w:leader="none"/>
        </w:tabs>
        <w:spacing w:line="240" w:lineRule="auto" w:before="1" w:after="0"/>
        <w:ind w:left="1279" w:right="40" w:hanging="360"/>
        <w:jc w:val="both"/>
        <w:rPr>
          <w:sz w:val="20"/>
        </w:rPr>
      </w:pPr>
      <w:r>
        <w:rPr>
          <w:b/>
          <w:sz w:val="20"/>
        </w:rPr>
        <w:t>Employer’s Liability Insurance: </w:t>
      </w:r>
      <w:r>
        <w:rPr>
          <w:sz w:val="20"/>
        </w:rPr>
        <w:t>The Grantee shall provide employer’s liability insurance, with minimum</w:t>
      </w:r>
      <w:r>
        <w:rPr>
          <w:spacing w:val="-14"/>
          <w:sz w:val="20"/>
        </w:rPr>
        <w:t> </w:t>
      </w:r>
      <w:r>
        <w:rPr>
          <w:sz w:val="20"/>
        </w:rPr>
        <w:t>limits</w:t>
      </w:r>
      <w:r>
        <w:rPr>
          <w:spacing w:val="-14"/>
          <w:sz w:val="20"/>
        </w:rPr>
        <w:t> </w:t>
      </w:r>
      <w:r>
        <w:rPr>
          <w:sz w:val="20"/>
        </w:rPr>
        <w:t>of</w:t>
      </w:r>
      <w:r>
        <w:rPr>
          <w:spacing w:val="-14"/>
          <w:sz w:val="20"/>
        </w:rPr>
        <w:t> </w:t>
      </w:r>
      <w:r>
        <w:rPr>
          <w:sz w:val="20"/>
        </w:rPr>
        <w:t>$500,000.00,</w:t>
      </w:r>
      <w:r>
        <w:rPr>
          <w:spacing w:val="-14"/>
          <w:sz w:val="20"/>
        </w:rPr>
        <w:t> </w:t>
      </w:r>
      <w:r>
        <w:rPr>
          <w:sz w:val="20"/>
        </w:rPr>
        <w:t>covering</w:t>
      </w:r>
      <w:r>
        <w:rPr>
          <w:spacing w:val="-14"/>
          <w:sz w:val="20"/>
        </w:rPr>
        <w:t> </w:t>
      </w:r>
      <w:r>
        <w:rPr>
          <w:sz w:val="20"/>
        </w:rPr>
        <w:t>all</w:t>
      </w:r>
      <w:r>
        <w:rPr>
          <w:spacing w:val="-14"/>
          <w:sz w:val="20"/>
        </w:rPr>
        <w:t> </w:t>
      </w:r>
      <w:r>
        <w:rPr>
          <w:sz w:val="20"/>
        </w:rPr>
        <w:t>of</w:t>
      </w:r>
      <w:r>
        <w:rPr>
          <w:spacing w:val="-14"/>
          <w:sz w:val="20"/>
        </w:rPr>
        <w:t> </w:t>
      </w:r>
      <w:r>
        <w:rPr>
          <w:sz w:val="20"/>
        </w:rPr>
        <w:t>the Grantee’s employees who are engaged in any work under the contract.</w:t>
      </w:r>
    </w:p>
    <w:p>
      <w:pPr>
        <w:pStyle w:val="ListParagraph"/>
        <w:numPr>
          <w:ilvl w:val="0"/>
          <w:numId w:val="28"/>
        </w:numPr>
        <w:tabs>
          <w:tab w:pos="1276" w:val="left" w:leader="none"/>
          <w:tab w:pos="1622" w:val="left" w:leader="none"/>
          <w:tab w:pos="2184" w:val="left" w:leader="none"/>
          <w:tab w:pos="3144" w:val="left" w:leader="none"/>
          <w:tab w:pos="4152" w:val="left" w:leader="none"/>
          <w:tab w:pos="4490" w:val="left" w:leader="none"/>
          <w:tab w:pos="5071" w:val="left" w:leader="none"/>
        </w:tabs>
        <w:spacing w:line="240" w:lineRule="auto" w:before="0" w:after="0"/>
        <w:ind w:left="919" w:right="38" w:firstLine="0"/>
        <w:jc w:val="right"/>
        <w:rPr>
          <w:sz w:val="20"/>
        </w:rPr>
      </w:pPr>
      <w:r>
        <w:rPr>
          <w:b/>
          <w:sz w:val="20"/>
        </w:rPr>
        <w:t>Commercial General Liability Insurance</w:t>
      </w:r>
      <w:r>
        <w:rPr>
          <w:sz w:val="20"/>
        </w:rPr>
        <w:t>: The Grantee shall provide commercial general liability insurance on a comprehensive broad form on an occurrence</w:t>
      </w:r>
      <w:r>
        <w:rPr>
          <w:spacing w:val="40"/>
          <w:sz w:val="20"/>
        </w:rPr>
        <w:t> </w:t>
      </w:r>
      <w:r>
        <w:rPr>
          <w:sz w:val="20"/>
        </w:rPr>
        <w:t>basis</w:t>
      </w:r>
      <w:r>
        <w:rPr>
          <w:spacing w:val="40"/>
          <w:sz w:val="20"/>
        </w:rPr>
        <w:t> </w:t>
      </w:r>
      <w:r>
        <w:rPr>
          <w:sz w:val="20"/>
        </w:rPr>
        <w:t>with</w:t>
      </w:r>
      <w:r>
        <w:rPr>
          <w:spacing w:val="40"/>
          <w:sz w:val="20"/>
        </w:rPr>
        <w:t> </w:t>
      </w:r>
      <w:r>
        <w:rPr>
          <w:sz w:val="20"/>
        </w:rPr>
        <w:t>a</w:t>
      </w:r>
      <w:r>
        <w:rPr>
          <w:spacing w:val="40"/>
          <w:sz w:val="20"/>
        </w:rPr>
        <w:t> </w:t>
      </w:r>
      <w:r>
        <w:rPr>
          <w:sz w:val="20"/>
        </w:rPr>
        <w:t>minimum</w:t>
      </w:r>
      <w:r>
        <w:rPr>
          <w:spacing w:val="40"/>
          <w:sz w:val="20"/>
        </w:rPr>
        <w:t> </w:t>
      </w:r>
      <w:r>
        <w:rPr>
          <w:sz w:val="20"/>
        </w:rPr>
        <w:t>combined</w:t>
      </w:r>
      <w:r>
        <w:rPr>
          <w:spacing w:val="80"/>
          <w:sz w:val="20"/>
        </w:rPr>
        <w:t> </w:t>
      </w:r>
      <w:r>
        <w:rPr>
          <w:sz w:val="20"/>
        </w:rPr>
        <w:t>single limit of $1,000,000.00 for each occurrence. (14)</w:t>
      </w:r>
      <w:r>
        <w:rPr>
          <w:b/>
          <w:sz w:val="20"/>
        </w:rPr>
        <w:t>Automobile</w:t>
      </w:r>
      <w:r>
        <w:rPr>
          <w:b/>
          <w:spacing w:val="34"/>
          <w:sz w:val="20"/>
        </w:rPr>
        <w:t> </w:t>
      </w:r>
      <w:r>
        <w:rPr>
          <w:b/>
          <w:sz w:val="20"/>
        </w:rPr>
        <w:t>Liability</w:t>
      </w:r>
      <w:r>
        <w:rPr>
          <w:b/>
          <w:spacing w:val="34"/>
          <w:sz w:val="20"/>
        </w:rPr>
        <w:t> </w:t>
      </w:r>
      <w:r>
        <w:rPr>
          <w:b/>
          <w:sz w:val="20"/>
        </w:rPr>
        <w:t>Insurance</w:t>
      </w:r>
      <w:r>
        <w:rPr>
          <w:sz w:val="20"/>
        </w:rPr>
        <w:t>:</w:t>
      </w:r>
      <w:r>
        <w:rPr>
          <w:spacing w:val="37"/>
          <w:sz w:val="20"/>
        </w:rPr>
        <w:t> </w:t>
      </w:r>
      <w:r>
        <w:rPr>
          <w:sz w:val="20"/>
        </w:rPr>
        <w:t>The</w:t>
      </w:r>
      <w:r>
        <w:rPr>
          <w:spacing w:val="37"/>
          <w:sz w:val="20"/>
        </w:rPr>
        <w:t> </w:t>
      </w:r>
      <w:r>
        <w:rPr>
          <w:sz w:val="20"/>
        </w:rPr>
        <w:t>Grantee shall provide automobile liability insurance with a combined</w:t>
      </w:r>
      <w:r>
        <w:rPr>
          <w:spacing w:val="40"/>
          <w:sz w:val="20"/>
        </w:rPr>
        <w:t> </w:t>
      </w:r>
      <w:r>
        <w:rPr>
          <w:sz w:val="20"/>
        </w:rPr>
        <w:t>single</w:t>
      </w:r>
      <w:r>
        <w:rPr>
          <w:spacing w:val="40"/>
          <w:sz w:val="20"/>
        </w:rPr>
        <w:t> </w:t>
      </w:r>
      <w:r>
        <w:rPr>
          <w:sz w:val="20"/>
        </w:rPr>
        <w:t>limit</w:t>
      </w:r>
      <w:r>
        <w:rPr>
          <w:spacing w:val="40"/>
          <w:sz w:val="20"/>
        </w:rPr>
        <w:t> </w:t>
      </w:r>
      <w:r>
        <w:rPr>
          <w:sz w:val="20"/>
        </w:rPr>
        <w:t>of</w:t>
      </w:r>
      <w:r>
        <w:rPr>
          <w:spacing w:val="40"/>
          <w:sz w:val="20"/>
        </w:rPr>
        <w:t> </w:t>
      </w:r>
      <w:r>
        <w:rPr>
          <w:sz w:val="20"/>
        </w:rPr>
        <w:t>$500,000.00</w:t>
      </w:r>
      <w:r>
        <w:rPr>
          <w:spacing w:val="40"/>
          <w:sz w:val="20"/>
        </w:rPr>
        <w:t> </w:t>
      </w:r>
      <w:r>
        <w:rPr>
          <w:sz w:val="20"/>
        </w:rPr>
        <w:t>for</w:t>
      </w:r>
      <w:r>
        <w:rPr>
          <w:spacing w:val="40"/>
          <w:sz w:val="20"/>
        </w:rPr>
        <w:t> </w:t>
      </w:r>
      <w:r>
        <w:rPr>
          <w:sz w:val="20"/>
        </w:rPr>
        <w:t>bodily </w:t>
      </w:r>
      <w:r>
        <w:rPr>
          <w:spacing w:val="-2"/>
          <w:sz w:val="20"/>
        </w:rPr>
        <w:t>injury</w:t>
      </w:r>
      <w:r>
        <w:rPr>
          <w:sz w:val="20"/>
        </w:rPr>
        <w:tab/>
      </w:r>
      <w:r>
        <w:rPr>
          <w:spacing w:val="-4"/>
          <w:sz w:val="20"/>
        </w:rPr>
        <w:t>and</w:t>
      </w:r>
      <w:r>
        <w:rPr>
          <w:sz w:val="20"/>
        </w:rPr>
        <w:tab/>
      </w:r>
      <w:r>
        <w:rPr>
          <w:spacing w:val="-2"/>
          <w:sz w:val="20"/>
        </w:rPr>
        <w:t>property</w:t>
      </w:r>
      <w:r>
        <w:rPr>
          <w:sz w:val="20"/>
        </w:rPr>
        <w:tab/>
      </w:r>
      <w:r>
        <w:rPr>
          <w:spacing w:val="-2"/>
          <w:sz w:val="20"/>
        </w:rPr>
        <w:t>damage;</w:t>
      </w:r>
      <w:r>
        <w:rPr>
          <w:sz w:val="20"/>
        </w:rPr>
        <w:tab/>
      </w:r>
      <w:r>
        <w:rPr>
          <w:spacing w:val="-10"/>
          <w:sz w:val="20"/>
        </w:rPr>
        <w:t>a</w:t>
      </w:r>
      <w:r>
        <w:rPr>
          <w:sz w:val="20"/>
        </w:rPr>
        <w:tab/>
      </w:r>
      <w:r>
        <w:rPr>
          <w:spacing w:val="-4"/>
          <w:sz w:val="20"/>
        </w:rPr>
        <w:t>limit</w:t>
      </w:r>
      <w:r>
        <w:rPr>
          <w:sz w:val="20"/>
        </w:rPr>
        <w:tab/>
      </w:r>
      <w:r>
        <w:rPr>
          <w:spacing w:val="-6"/>
          <w:sz w:val="20"/>
        </w:rPr>
        <w:t>of</w:t>
      </w:r>
    </w:p>
    <w:p>
      <w:pPr>
        <w:pStyle w:val="BodyText"/>
        <w:ind w:left="1279" w:right="39"/>
        <w:jc w:val="both"/>
      </w:pPr>
      <w:r>
        <w:rPr/>
        <w:t>$500,000.00 for uninsured/under insured motorist coverage; and a limit of $2,000.00 for medical payment coverage. The Grantee shall </w:t>
      </w:r>
      <w:r>
        <w:rPr>
          <w:spacing w:val="-2"/>
        </w:rPr>
        <w:t>provide</w:t>
      </w:r>
      <w:r>
        <w:rPr>
          <w:spacing w:val="-8"/>
        </w:rPr>
        <w:t> </w:t>
      </w:r>
      <w:r>
        <w:rPr>
          <w:spacing w:val="-2"/>
        </w:rPr>
        <w:t>this</w:t>
      </w:r>
      <w:r>
        <w:rPr>
          <w:spacing w:val="-7"/>
        </w:rPr>
        <w:t> </w:t>
      </w:r>
      <w:r>
        <w:rPr>
          <w:spacing w:val="-2"/>
        </w:rPr>
        <w:t>insurance</w:t>
      </w:r>
      <w:r>
        <w:rPr>
          <w:spacing w:val="-11"/>
        </w:rPr>
        <w:t> </w:t>
      </w:r>
      <w:r>
        <w:rPr>
          <w:spacing w:val="-2"/>
        </w:rPr>
        <w:t>for</w:t>
      </w:r>
      <w:r>
        <w:rPr>
          <w:spacing w:val="-8"/>
        </w:rPr>
        <w:t> </w:t>
      </w:r>
      <w:r>
        <w:rPr>
          <w:spacing w:val="-2"/>
        </w:rPr>
        <w:t>all</w:t>
      </w:r>
      <w:r>
        <w:rPr>
          <w:spacing w:val="-9"/>
        </w:rPr>
        <w:t> </w:t>
      </w:r>
      <w:r>
        <w:rPr>
          <w:spacing w:val="-2"/>
        </w:rPr>
        <w:t>automobiles</w:t>
      </w:r>
      <w:r>
        <w:rPr>
          <w:spacing w:val="-7"/>
        </w:rPr>
        <w:t> </w:t>
      </w:r>
      <w:r>
        <w:rPr>
          <w:spacing w:val="-2"/>
        </w:rPr>
        <w:t>that</w:t>
      </w:r>
      <w:r>
        <w:rPr>
          <w:spacing w:val="-7"/>
        </w:rPr>
        <w:t> </w:t>
      </w:r>
      <w:r>
        <w:rPr>
          <w:spacing w:val="-4"/>
        </w:rPr>
        <w:t>are:</w:t>
      </w:r>
    </w:p>
    <w:p>
      <w:pPr>
        <w:pStyle w:val="ListParagraph"/>
        <w:numPr>
          <w:ilvl w:val="1"/>
          <w:numId w:val="28"/>
        </w:numPr>
        <w:tabs>
          <w:tab w:pos="1637" w:val="left" w:leader="none"/>
          <w:tab w:pos="1639" w:val="left" w:leader="none"/>
        </w:tabs>
        <w:spacing w:line="240" w:lineRule="auto" w:before="1" w:after="0"/>
        <w:ind w:left="1639" w:right="38" w:hanging="360"/>
        <w:jc w:val="both"/>
        <w:rPr>
          <w:sz w:val="20"/>
        </w:rPr>
      </w:pPr>
      <w:r>
        <w:rPr>
          <w:sz w:val="20"/>
        </w:rPr>
        <w:t>owned by the Grantee and used in the performance of this contract;</w:t>
      </w:r>
    </w:p>
    <w:p>
      <w:pPr>
        <w:pStyle w:val="ListParagraph"/>
        <w:numPr>
          <w:ilvl w:val="1"/>
          <w:numId w:val="28"/>
        </w:numPr>
        <w:tabs>
          <w:tab w:pos="1637" w:val="left" w:leader="none"/>
          <w:tab w:pos="1639" w:val="left" w:leader="none"/>
        </w:tabs>
        <w:spacing w:line="240" w:lineRule="auto" w:before="0" w:after="0"/>
        <w:ind w:left="1639" w:right="41" w:hanging="360"/>
        <w:jc w:val="both"/>
        <w:rPr>
          <w:sz w:val="20"/>
        </w:rPr>
      </w:pPr>
      <w:r>
        <w:rPr>
          <w:sz w:val="20"/>
        </w:rPr>
        <w:t>hired by the Grantee and used in the performance of this contract; and</w:t>
      </w:r>
    </w:p>
    <w:p>
      <w:pPr>
        <w:pStyle w:val="ListParagraph"/>
        <w:numPr>
          <w:ilvl w:val="1"/>
          <w:numId w:val="28"/>
        </w:numPr>
        <w:tabs>
          <w:tab w:pos="1637" w:val="left" w:leader="none"/>
          <w:tab w:pos="1639" w:val="left" w:leader="none"/>
        </w:tabs>
        <w:spacing w:line="240" w:lineRule="auto" w:before="0" w:after="0"/>
        <w:ind w:left="1639" w:right="38" w:hanging="361"/>
        <w:jc w:val="both"/>
        <w:rPr>
          <w:sz w:val="20"/>
        </w:rPr>
      </w:pPr>
      <w:r>
        <w:rPr>
          <w:sz w:val="20"/>
        </w:rPr>
        <w:t>owned by Grantee’s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pPr>
        <w:pStyle w:val="BodyText"/>
        <w:spacing w:before="1"/>
        <w:ind w:left="1279" w:right="39"/>
        <w:jc w:val="both"/>
      </w:pPr>
      <w:r>
        <w:rPr/>
        <w:t>The Grantee is not required to provide and maintain automobile liability insurance on any vehicle – owned, hired, or non-owned -- unless the vehicle is used in the performance of this </w:t>
      </w:r>
      <w:r>
        <w:rPr>
          <w:spacing w:val="-2"/>
        </w:rPr>
        <w:t>contract.</w:t>
      </w:r>
    </w:p>
    <w:p>
      <w:pPr>
        <w:pStyle w:val="ListParagraph"/>
        <w:numPr>
          <w:ilvl w:val="0"/>
          <w:numId w:val="29"/>
        </w:numPr>
        <w:tabs>
          <w:tab w:pos="916" w:val="left" w:leader="none"/>
          <w:tab w:pos="919" w:val="left" w:leader="none"/>
        </w:tabs>
        <w:spacing w:line="240" w:lineRule="auto" w:before="0" w:after="0"/>
        <w:ind w:left="919" w:right="41" w:hanging="361"/>
        <w:jc w:val="both"/>
        <w:rPr>
          <w:sz w:val="20"/>
        </w:rPr>
      </w:pPr>
      <w:r>
        <w:rPr>
          <w:sz w:val="20"/>
        </w:rPr>
        <w:t>The insurance coverage minimums specified in subparagraph (a) are exclusive of defense costs.</w:t>
      </w:r>
    </w:p>
    <w:p>
      <w:pPr>
        <w:pStyle w:val="ListParagraph"/>
        <w:numPr>
          <w:ilvl w:val="0"/>
          <w:numId w:val="29"/>
        </w:numPr>
        <w:tabs>
          <w:tab w:pos="916" w:val="left" w:leader="none"/>
          <w:tab w:pos="919" w:val="left" w:leader="none"/>
        </w:tabs>
        <w:spacing w:line="240" w:lineRule="auto" w:before="0" w:after="0"/>
        <w:ind w:left="919" w:right="38" w:hanging="361"/>
        <w:jc w:val="both"/>
        <w:rPr>
          <w:sz w:val="20"/>
        </w:rPr>
      </w:pPr>
      <w:r>
        <w:rPr>
          <w:sz w:val="20"/>
        </w:rPr>
        <w:t>The Grantee understands and agrees that the insurance coverage minimums specified in subparagraph (a) are not limits, or caps, on the Grantee’s liability or obligations under this contract.</w:t>
      </w:r>
    </w:p>
    <w:p>
      <w:pPr>
        <w:pStyle w:val="ListParagraph"/>
        <w:numPr>
          <w:ilvl w:val="0"/>
          <w:numId w:val="29"/>
        </w:numPr>
        <w:tabs>
          <w:tab w:pos="917" w:val="left" w:leader="none"/>
          <w:tab w:pos="919" w:val="left" w:leader="none"/>
        </w:tabs>
        <w:spacing w:line="240" w:lineRule="auto" w:before="1" w:after="0"/>
        <w:ind w:left="919" w:right="41" w:hanging="360"/>
        <w:jc w:val="both"/>
        <w:rPr>
          <w:sz w:val="20"/>
        </w:rPr>
      </w:pPr>
      <w:r>
        <w:rPr>
          <w:sz w:val="20"/>
        </w:rPr>
        <w:t>The</w:t>
      </w:r>
      <w:r>
        <w:rPr>
          <w:spacing w:val="-6"/>
          <w:sz w:val="20"/>
        </w:rPr>
        <w:t> </w:t>
      </w:r>
      <w:r>
        <w:rPr>
          <w:sz w:val="20"/>
        </w:rPr>
        <w:t>Grantee</w:t>
      </w:r>
      <w:r>
        <w:rPr>
          <w:spacing w:val="-4"/>
          <w:sz w:val="20"/>
        </w:rPr>
        <w:t> </w:t>
      </w:r>
      <w:r>
        <w:rPr>
          <w:sz w:val="20"/>
        </w:rPr>
        <w:t>may</w:t>
      </w:r>
      <w:r>
        <w:rPr>
          <w:spacing w:val="-5"/>
          <w:sz w:val="20"/>
        </w:rPr>
        <w:t> </w:t>
      </w:r>
      <w:r>
        <w:rPr>
          <w:sz w:val="20"/>
        </w:rPr>
        <w:t>obtain</w:t>
      </w:r>
      <w:r>
        <w:rPr>
          <w:spacing w:val="-6"/>
          <w:sz w:val="20"/>
        </w:rPr>
        <w:t> </w:t>
      </w:r>
      <w:r>
        <w:rPr>
          <w:sz w:val="20"/>
        </w:rPr>
        <w:t>a</w:t>
      </w:r>
      <w:r>
        <w:rPr>
          <w:spacing w:val="-4"/>
          <w:sz w:val="20"/>
        </w:rPr>
        <w:t> </w:t>
      </w:r>
      <w:r>
        <w:rPr>
          <w:sz w:val="20"/>
        </w:rPr>
        <w:t>waiver</w:t>
      </w:r>
      <w:r>
        <w:rPr>
          <w:spacing w:val="-5"/>
          <w:sz w:val="20"/>
        </w:rPr>
        <w:t> </w:t>
      </w:r>
      <w:r>
        <w:rPr>
          <w:sz w:val="20"/>
        </w:rPr>
        <w:t>of</w:t>
      </w:r>
      <w:r>
        <w:rPr>
          <w:spacing w:val="-6"/>
          <w:sz w:val="20"/>
        </w:rPr>
        <w:t> </w:t>
      </w:r>
      <w:r>
        <w:rPr>
          <w:sz w:val="20"/>
        </w:rPr>
        <w:t>any</w:t>
      </w:r>
      <w:r>
        <w:rPr>
          <w:spacing w:val="-5"/>
          <w:sz w:val="20"/>
        </w:rPr>
        <w:t> </w:t>
      </w:r>
      <w:r>
        <w:rPr>
          <w:sz w:val="20"/>
        </w:rPr>
        <w:t>one</w:t>
      </w:r>
      <w:r>
        <w:rPr>
          <w:spacing w:val="-6"/>
          <w:sz w:val="20"/>
        </w:rPr>
        <w:t> </w:t>
      </w:r>
      <w:r>
        <w:rPr>
          <w:sz w:val="20"/>
        </w:rPr>
        <w:t>or</w:t>
      </w:r>
      <w:r>
        <w:rPr>
          <w:spacing w:val="-5"/>
          <w:sz w:val="20"/>
        </w:rPr>
        <w:t> </w:t>
      </w:r>
      <w:r>
        <w:rPr>
          <w:sz w:val="20"/>
        </w:rPr>
        <w:t>more of</w:t>
      </w:r>
      <w:r>
        <w:rPr>
          <w:spacing w:val="40"/>
          <w:sz w:val="20"/>
        </w:rPr>
        <w:t>  </w:t>
      </w:r>
      <w:r>
        <w:rPr>
          <w:sz w:val="20"/>
        </w:rPr>
        <w:t>the</w:t>
      </w:r>
      <w:r>
        <w:rPr>
          <w:spacing w:val="40"/>
          <w:sz w:val="20"/>
        </w:rPr>
        <w:t>  </w:t>
      </w:r>
      <w:r>
        <w:rPr>
          <w:sz w:val="20"/>
        </w:rPr>
        <w:t>requirements</w:t>
      </w:r>
      <w:r>
        <w:rPr>
          <w:spacing w:val="40"/>
          <w:sz w:val="20"/>
        </w:rPr>
        <w:t>  </w:t>
      </w:r>
      <w:r>
        <w:rPr>
          <w:sz w:val="20"/>
        </w:rPr>
        <w:t>in</w:t>
      </w:r>
      <w:r>
        <w:rPr>
          <w:spacing w:val="40"/>
          <w:sz w:val="20"/>
        </w:rPr>
        <w:t>  </w:t>
      </w:r>
      <w:r>
        <w:rPr>
          <w:sz w:val="20"/>
        </w:rPr>
        <w:t>subparagraph</w:t>
      </w:r>
      <w:r>
        <w:rPr>
          <w:spacing w:val="40"/>
          <w:sz w:val="20"/>
        </w:rPr>
        <w:t>  </w:t>
      </w:r>
      <w:r>
        <w:rPr>
          <w:sz w:val="20"/>
        </w:rPr>
        <w:t>(a)</w:t>
      </w:r>
      <w:r>
        <w:rPr>
          <w:spacing w:val="40"/>
          <w:sz w:val="20"/>
        </w:rPr>
        <w:t>  </w:t>
      </w:r>
      <w:r>
        <w:rPr>
          <w:sz w:val="20"/>
        </w:rPr>
        <w:t>by</w:t>
      </w:r>
    </w:p>
    <w:p>
      <w:pPr>
        <w:pStyle w:val="BodyText"/>
        <w:spacing w:before="80"/>
        <w:ind w:left="920" w:right="339"/>
        <w:jc w:val="both"/>
      </w:pPr>
      <w:r>
        <w:rPr/>
        <w:br w:type="column"/>
      </w:r>
      <w:r>
        <w:rPr/>
        <w:t>demonstrating that it has insurance that provides protection that is equal to or greater than the coverage and limits specified in subparagraph (a). The Division shall be the sole judge of whether such a waiver should be granted.</w:t>
      </w:r>
    </w:p>
    <w:p>
      <w:pPr>
        <w:pStyle w:val="ListParagraph"/>
        <w:numPr>
          <w:ilvl w:val="0"/>
          <w:numId w:val="29"/>
        </w:numPr>
        <w:tabs>
          <w:tab w:pos="916" w:val="left" w:leader="none"/>
          <w:tab w:pos="919" w:val="left" w:leader="none"/>
        </w:tabs>
        <w:spacing w:line="240" w:lineRule="auto" w:before="0" w:after="0"/>
        <w:ind w:left="919" w:right="340" w:hanging="360"/>
        <w:jc w:val="both"/>
        <w:rPr>
          <w:sz w:val="20"/>
        </w:rPr>
      </w:pPr>
      <w:r>
        <w:rPr>
          <w:sz w:val="20"/>
        </w:rPr>
        <w:t>The</w:t>
      </w:r>
      <w:r>
        <w:rPr>
          <w:spacing w:val="-6"/>
          <w:sz w:val="20"/>
        </w:rPr>
        <w:t> </w:t>
      </w:r>
      <w:r>
        <w:rPr>
          <w:sz w:val="20"/>
        </w:rPr>
        <w:t>Grantee</w:t>
      </w:r>
      <w:r>
        <w:rPr>
          <w:spacing w:val="-4"/>
          <w:sz w:val="20"/>
        </w:rPr>
        <w:t> </w:t>
      </w:r>
      <w:r>
        <w:rPr>
          <w:sz w:val="20"/>
        </w:rPr>
        <w:t>may</w:t>
      </w:r>
      <w:r>
        <w:rPr>
          <w:spacing w:val="-5"/>
          <w:sz w:val="20"/>
        </w:rPr>
        <w:t> </w:t>
      </w:r>
      <w:r>
        <w:rPr>
          <w:sz w:val="20"/>
        </w:rPr>
        <w:t>obtain</w:t>
      </w:r>
      <w:r>
        <w:rPr>
          <w:spacing w:val="-6"/>
          <w:sz w:val="20"/>
        </w:rPr>
        <w:t> </w:t>
      </w:r>
      <w:r>
        <w:rPr>
          <w:sz w:val="20"/>
        </w:rPr>
        <w:t>a</w:t>
      </w:r>
      <w:r>
        <w:rPr>
          <w:spacing w:val="-4"/>
          <w:sz w:val="20"/>
        </w:rPr>
        <w:t> </w:t>
      </w:r>
      <w:r>
        <w:rPr>
          <w:sz w:val="20"/>
        </w:rPr>
        <w:t>waiver</w:t>
      </w:r>
      <w:r>
        <w:rPr>
          <w:spacing w:val="-5"/>
          <w:sz w:val="20"/>
        </w:rPr>
        <w:t> </w:t>
      </w:r>
      <w:r>
        <w:rPr>
          <w:sz w:val="20"/>
        </w:rPr>
        <w:t>of</w:t>
      </w:r>
      <w:r>
        <w:rPr>
          <w:spacing w:val="-6"/>
          <w:sz w:val="20"/>
        </w:rPr>
        <w:t> </w:t>
      </w:r>
      <w:r>
        <w:rPr>
          <w:sz w:val="20"/>
        </w:rPr>
        <w:t>any</w:t>
      </w:r>
      <w:r>
        <w:rPr>
          <w:spacing w:val="-5"/>
          <w:sz w:val="20"/>
        </w:rPr>
        <w:t> </w:t>
      </w:r>
      <w:r>
        <w:rPr>
          <w:sz w:val="20"/>
        </w:rPr>
        <w:t>one</w:t>
      </w:r>
      <w:r>
        <w:rPr>
          <w:spacing w:val="-6"/>
          <w:sz w:val="20"/>
        </w:rPr>
        <w:t> </w:t>
      </w:r>
      <w:r>
        <w:rPr>
          <w:sz w:val="20"/>
        </w:rPr>
        <w:t>or</w:t>
      </w:r>
      <w:r>
        <w:rPr>
          <w:spacing w:val="-5"/>
          <w:sz w:val="20"/>
        </w:rPr>
        <w:t> </w:t>
      </w:r>
      <w:r>
        <w:rPr>
          <w:sz w:val="20"/>
        </w:rPr>
        <w:t>more of the requirements in paragraph (a) by demonstrating that it is self-insured and that its self- insurance provides protection that is equal to or greater than the coverage and limits specified in subparagraph (a). The Division shall be the sole judge of whether such a waiver should be granted.</w:t>
      </w:r>
    </w:p>
    <w:p>
      <w:pPr>
        <w:pStyle w:val="ListParagraph"/>
        <w:numPr>
          <w:ilvl w:val="0"/>
          <w:numId w:val="29"/>
        </w:numPr>
        <w:tabs>
          <w:tab w:pos="916" w:val="left" w:leader="none"/>
          <w:tab w:pos="919" w:val="left" w:leader="none"/>
        </w:tabs>
        <w:spacing w:line="240" w:lineRule="auto" w:before="1" w:after="0"/>
        <w:ind w:left="919" w:right="339" w:hanging="360"/>
        <w:jc w:val="both"/>
        <w:rPr>
          <w:sz w:val="20"/>
        </w:rPr>
      </w:pPr>
      <w:r>
        <w:rPr>
          <w:sz w:val="20"/>
        </w:rPr>
        <w:t>Providing and maintaining the types and amounts of insurance or self-insurance specified in this paragraph</w:t>
      </w:r>
      <w:r>
        <w:rPr>
          <w:spacing w:val="-4"/>
          <w:sz w:val="20"/>
        </w:rPr>
        <w:t> </w:t>
      </w:r>
      <w:r>
        <w:rPr>
          <w:sz w:val="20"/>
        </w:rPr>
        <w:t>is</w:t>
      </w:r>
      <w:r>
        <w:rPr>
          <w:spacing w:val="-5"/>
          <w:sz w:val="20"/>
        </w:rPr>
        <w:t> </w:t>
      </w:r>
      <w:r>
        <w:rPr>
          <w:sz w:val="20"/>
        </w:rPr>
        <w:t>a</w:t>
      </w:r>
      <w:r>
        <w:rPr>
          <w:spacing w:val="-6"/>
          <w:sz w:val="20"/>
        </w:rPr>
        <w:t> </w:t>
      </w:r>
      <w:r>
        <w:rPr>
          <w:sz w:val="20"/>
        </w:rPr>
        <w:t>material</w:t>
      </w:r>
      <w:r>
        <w:rPr>
          <w:spacing w:val="-5"/>
          <w:sz w:val="20"/>
        </w:rPr>
        <w:t> </w:t>
      </w:r>
      <w:r>
        <w:rPr>
          <w:sz w:val="20"/>
        </w:rPr>
        <w:t>obligation</w:t>
      </w:r>
      <w:r>
        <w:rPr>
          <w:spacing w:val="-4"/>
          <w:sz w:val="20"/>
        </w:rPr>
        <w:t> </w:t>
      </w:r>
      <w:r>
        <w:rPr>
          <w:sz w:val="20"/>
        </w:rPr>
        <w:t>of</w:t>
      </w:r>
      <w:r>
        <w:rPr>
          <w:spacing w:val="-6"/>
          <w:sz w:val="20"/>
        </w:rPr>
        <w:t> </w:t>
      </w:r>
      <w:r>
        <w:rPr>
          <w:sz w:val="20"/>
        </w:rPr>
        <w:t>the</w:t>
      </w:r>
      <w:r>
        <w:rPr>
          <w:spacing w:val="-6"/>
          <w:sz w:val="20"/>
        </w:rPr>
        <w:t> </w:t>
      </w:r>
      <w:r>
        <w:rPr>
          <w:sz w:val="20"/>
        </w:rPr>
        <w:t>Grantee</w:t>
      </w:r>
      <w:r>
        <w:rPr>
          <w:spacing w:val="-6"/>
          <w:sz w:val="20"/>
        </w:rPr>
        <w:t> </w:t>
      </w:r>
      <w:r>
        <w:rPr>
          <w:sz w:val="20"/>
        </w:rPr>
        <w:t>and is of the essence of this contract.</w:t>
      </w:r>
    </w:p>
    <w:p>
      <w:pPr>
        <w:pStyle w:val="ListParagraph"/>
        <w:numPr>
          <w:ilvl w:val="0"/>
          <w:numId w:val="29"/>
        </w:numPr>
        <w:tabs>
          <w:tab w:pos="916" w:val="left" w:leader="none"/>
          <w:tab w:pos="919" w:val="left" w:leader="none"/>
        </w:tabs>
        <w:spacing w:line="240" w:lineRule="auto" w:before="0" w:after="0"/>
        <w:ind w:left="919" w:right="341" w:hanging="360"/>
        <w:jc w:val="both"/>
        <w:rPr>
          <w:sz w:val="20"/>
        </w:rPr>
      </w:pPr>
      <w:r>
        <w:rPr>
          <w:sz w:val="20"/>
        </w:rPr>
        <w:t>The Grantee shall only obtain insurance from companies that are authorized to provide such coverage and that are authorized by the Commissioner of Insurance to do business in the State</w:t>
      </w:r>
      <w:r>
        <w:rPr>
          <w:spacing w:val="-13"/>
          <w:sz w:val="20"/>
        </w:rPr>
        <w:t> </w:t>
      </w:r>
      <w:r>
        <w:rPr>
          <w:sz w:val="20"/>
        </w:rPr>
        <w:t>of</w:t>
      </w:r>
      <w:r>
        <w:rPr>
          <w:spacing w:val="-12"/>
          <w:sz w:val="20"/>
        </w:rPr>
        <w:t> </w:t>
      </w:r>
      <w:r>
        <w:rPr>
          <w:sz w:val="20"/>
        </w:rPr>
        <w:t>North</w:t>
      </w:r>
      <w:r>
        <w:rPr>
          <w:spacing w:val="-12"/>
          <w:sz w:val="20"/>
        </w:rPr>
        <w:t> </w:t>
      </w:r>
      <w:r>
        <w:rPr>
          <w:sz w:val="20"/>
        </w:rPr>
        <w:t>Carolina.</w:t>
      </w:r>
      <w:r>
        <w:rPr>
          <w:spacing w:val="-12"/>
          <w:sz w:val="20"/>
        </w:rPr>
        <w:t> </w:t>
      </w:r>
      <w:r>
        <w:rPr>
          <w:sz w:val="20"/>
        </w:rPr>
        <w:t>All</w:t>
      </w:r>
      <w:r>
        <w:rPr>
          <w:spacing w:val="-12"/>
          <w:sz w:val="20"/>
        </w:rPr>
        <w:t> </w:t>
      </w:r>
      <w:r>
        <w:rPr>
          <w:sz w:val="20"/>
        </w:rPr>
        <w:t>such</w:t>
      </w:r>
      <w:r>
        <w:rPr>
          <w:spacing w:val="-13"/>
          <w:sz w:val="20"/>
        </w:rPr>
        <w:t> </w:t>
      </w:r>
      <w:r>
        <w:rPr>
          <w:sz w:val="20"/>
        </w:rPr>
        <w:t>insurance</w:t>
      </w:r>
      <w:r>
        <w:rPr>
          <w:spacing w:val="-13"/>
          <w:sz w:val="20"/>
        </w:rPr>
        <w:t> </w:t>
      </w:r>
      <w:r>
        <w:rPr>
          <w:sz w:val="20"/>
        </w:rPr>
        <w:t>shall</w:t>
      </w:r>
      <w:r>
        <w:rPr>
          <w:spacing w:val="-12"/>
          <w:sz w:val="20"/>
        </w:rPr>
        <w:t> </w:t>
      </w:r>
      <w:r>
        <w:rPr>
          <w:sz w:val="20"/>
        </w:rPr>
        <w:t>meet all laws of the State of North Carolina.</w:t>
      </w:r>
    </w:p>
    <w:p>
      <w:pPr>
        <w:pStyle w:val="ListParagraph"/>
        <w:numPr>
          <w:ilvl w:val="0"/>
          <w:numId w:val="29"/>
        </w:numPr>
        <w:tabs>
          <w:tab w:pos="916" w:val="left" w:leader="none"/>
          <w:tab w:pos="919" w:val="left" w:leader="none"/>
        </w:tabs>
        <w:spacing w:line="240" w:lineRule="auto" w:before="0" w:after="0"/>
        <w:ind w:left="919" w:right="338" w:hanging="360"/>
        <w:jc w:val="both"/>
        <w:rPr>
          <w:sz w:val="20"/>
        </w:rPr>
      </w:pPr>
      <w:r>
        <w:rPr>
          <w:sz w:val="20"/>
        </w:rPr>
        <w:t>The Grantee shall comply at all times with all lawful terms and conditions of its insurance policies and all lawful requirements of its insurer.</w:t>
      </w:r>
    </w:p>
    <w:p>
      <w:pPr>
        <w:pStyle w:val="ListParagraph"/>
        <w:numPr>
          <w:ilvl w:val="0"/>
          <w:numId w:val="29"/>
        </w:numPr>
        <w:tabs>
          <w:tab w:pos="916" w:val="left" w:leader="none"/>
          <w:tab w:pos="919" w:val="left" w:leader="none"/>
        </w:tabs>
        <w:spacing w:line="240" w:lineRule="auto" w:before="0" w:after="0"/>
        <w:ind w:left="919" w:right="340" w:hanging="360"/>
        <w:jc w:val="both"/>
        <w:rPr>
          <w:sz w:val="20"/>
        </w:rPr>
      </w:pPr>
      <w:r>
        <w:rPr>
          <w:sz w:val="20"/>
        </w:rPr>
        <w:t>The Grantee shall require its subgrantees to comply with the requirements of this paragraph.</w:t>
      </w:r>
    </w:p>
    <w:p>
      <w:pPr>
        <w:pStyle w:val="ListParagraph"/>
        <w:numPr>
          <w:ilvl w:val="0"/>
          <w:numId w:val="29"/>
        </w:numPr>
        <w:tabs>
          <w:tab w:pos="916" w:val="left" w:leader="none"/>
          <w:tab w:pos="919" w:val="left" w:leader="none"/>
        </w:tabs>
        <w:spacing w:line="240" w:lineRule="auto" w:before="0" w:after="0"/>
        <w:ind w:left="919" w:right="340" w:hanging="361"/>
        <w:jc w:val="both"/>
        <w:rPr>
          <w:sz w:val="20"/>
        </w:rPr>
      </w:pPr>
      <w:r>
        <w:rPr>
          <w:sz w:val="20"/>
        </w:rPr>
        <w:t>The Grantee shall demonstrate its compliance with the requirements of this paragraph by submitting certificates of insurance, if requested, to the Division before the Grantee begins work under this contract.</w:t>
      </w:r>
    </w:p>
    <w:p>
      <w:pPr>
        <w:pStyle w:val="BodyText"/>
      </w:pPr>
    </w:p>
    <w:p>
      <w:pPr>
        <w:pStyle w:val="Heading3"/>
        <w:ind w:left="1935"/>
      </w:pPr>
      <w:r>
        <w:rPr/>
        <w:t>Default</w:t>
      </w:r>
      <w:r>
        <w:rPr>
          <w:spacing w:val="-8"/>
        </w:rPr>
        <w:t> </w:t>
      </w:r>
      <w:r>
        <w:rPr/>
        <w:t>and</w:t>
      </w:r>
      <w:r>
        <w:rPr>
          <w:spacing w:val="-7"/>
        </w:rPr>
        <w:t> </w:t>
      </w:r>
      <w:r>
        <w:rPr>
          <w:spacing w:val="-2"/>
        </w:rPr>
        <w:t>Termination</w:t>
      </w:r>
    </w:p>
    <w:p>
      <w:pPr>
        <w:pStyle w:val="BodyText"/>
        <w:spacing w:before="1"/>
        <w:rPr>
          <w:b/>
        </w:rPr>
      </w:pPr>
    </w:p>
    <w:p>
      <w:pPr>
        <w:pStyle w:val="BodyText"/>
        <w:ind w:left="559" w:right="338"/>
        <w:jc w:val="both"/>
      </w:pPr>
      <w:r>
        <w:rPr>
          <w:b/>
        </w:rPr>
        <w:t>Termination Without Cause: </w:t>
      </w:r>
      <w:r>
        <w:rPr/>
        <w:t>The Division may terminate this contract without cause by giving </w:t>
      </w:r>
      <w:r>
        <w:rPr>
          <w:b/>
        </w:rPr>
        <w:t>30 days written notice </w:t>
      </w:r>
      <w:r>
        <w:rPr/>
        <w:t>to the Grantee. In that event, all finished or unfinished deliverable items prepared by the Grantee under this contract shall, at the option of the Division, become its property and the Grantee shall be entitled to receive just and equitable compensation for any satisfactory</w:t>
      </w:r>
      <w:r>
        <w:rPr>
          <w:spacing w:val="-14"/>
        </w:rPr>
        <w:t> </w:t>
      </w:r>
      <w:r>
        <w:rPr/>
        <w:t>work</w:t>
      </w:r>
      <w:r>
        <w:rPr>
          <w:spacing w:val="-14"/>
        </w:rPr>
        <w:t> </w:t>
      </w:r>
      <w:r>
        <w:rPr/>
        <w:t>completed</w:t>
      </w:r>
      <w:r>
        <w:rPr>
          <w:spacing w:val="-14"/>
        </w:rPr>
        <w:t> </w:t>
      </w:r>
      <w:r>
        <w:rPr/>
        <w:t>on</w:t>
      </w:r>
      <w:r>
        <w:rPr>
          <w:spacing w:val="-14"/>
        </w:rPr>
        <w:t> </w:t>
      </w:r>
      <w:r>
        <w:rPr/>
        <w:t>such</w:t>
      </w:r>
      <w:r>
        <w:rPr>
          <w:spacing w:val="-14"/>
        </w:rPr>
        <w:t> </w:t>
      </w:r>
      <w:r>
        <w:rPr/>
        <w:t>materials,</w:t>
      </w:r>
      <w:r>
        <w:rPr>
          <w:spacing w:val="-14"/>
        </w:rPr>
        <w:t> </w:t>
      </w:r>
      <w:r>
        <w:rPr/>
        <w:t>minus</w:t>
      </w:r>
      <w:r>
        <w:rPr>
          <w:spacing w:val="-14"/>
        </w:rPr>
        <w:t> </w:t>
      </w:r>
      <w:r>
        <w:rPr/>
        <w:t>any payment or compensation previously made.</w:t>
      </w:r>
    </w:p>
    <w:p>
      <w:pPr>
        <w:pStyle w:val="BodyText"/>
      </w:pPr>
    </w:p>
    <w:p>
      <w:pPr>
        <w:pStyle w:val="BodyText"/>
        <w:ind w:left="559" w:right="338"/>
        <w:jc w:val="both"/>
      </w:pPr>
      <w:r>
        <w:rPr>
          <w:b/>
        </w:rPr>
        <w:t>Termination for Cause: </w:t>
      </w:r>
      <w:r>
        <w:rPr/>
        <w:t>If, through any cause, the Grantee</w:t>
      </w:r>
      <w:r>
        <w:rPr>
          <w:spacing w:val="-14"/>
        </w:rPr>
        <w:t> </w:t>
      </w:r>
      <w:r>
        <w:rPr/>
        <w:t>shall</w:t>
      </w:r>
      <w:r>
        <w:rPr>
          <w:spacing w:val="-14"/>
        </w:rPr>
        <w:t> </w:t>
      </w:r>
      <w:r>
        <w:rPr/>
        <w:t>fail</w:t>
      </w:r>
      <w:r>
        <w:rPr>
          <w:spacing w:val="-14"/>
        </w:rPr>
        <w:t> </w:t>
      </w:r>
      <w:r>
        <w:rPr/>
        <w:t>to</w:t>
      </w:r>
      <w:r>
        <w:rPr>
          <w:spacing w:val="-14"/>
        </w:rPr>
        <w:t> </w:t>
      </w:r>
      <w:r>
        <w:rPr/>
        <w:t>fulfill</w:t>
      </w:r>
      <w:r>
        <w:rPr>
          <w:spacing w:val="-14"/>
        </w:rPr>
        <w:t> </w:t>
      </w:r>
      <w:r>
        <w:rPr/>
        <w:t>its</w:t>
      </w:r>
      <w:r>
        <w:rPr>
          <w:spacing w:val="-14"/>
        </w:rPr>
        <w:t> </w:t>
      </w:r>
      <w:r>
        <w:rPr/>
        <w:t>obligations</w:t>
      </w:r>
      <w:r>
        <w:rPr>
          <w:spacing w:val="-14"/>
        </w:rPr>
        <w:t> </w:t>
      </w:r>
      <w:r>
        <w:rPr/>
        <w:t>under</w:t>
      </w:r>
      <w:r>
        <w:rPr>
          <w:spacing w:val="-14"/>
        </w:rPr>
        <w:t> </w:t>
      </w:r>
      <w:r>
        <w:rPr/>
        <w:t>this</w:t>
      </w:r>
      <w:r>
        <w:rPr>
          <w:spacing w:val="-14"/>
        </w:rPr>
        <w:t> </w:t>
      </w:r>
      <w:r>
        <w:rPr/>
        <w:t>contract in</w:t>
      </w:r>
      <w:r>
        <w:rPr>
          <w:spacing w:val="-10"/>
        </w:rPr>
        <w:t> </w:t>
      </w:r>
      <w:r>
        <w:rPr/>
        <w:t>a</w:t>
      </w:r>
      <w:r>
        <w:rPr>
          <w:spacing w:val="-10"/>
        </w:rPr>
        <w:t> </w:t>
      </w:r>
      <w:r>
        <w:rPr/>
        <w:t>timely</w:t>
      </w:r>
      <w:r>
        <w:rPr>
          <w:spacing w:val="-8"/>
        </w:rPr>
        <w:t> </w:t>
      </w:r>
      <w:r>
        <w:rPr/>
        <w:t>and</w:t>
      </w:r>
      <w:r>
        <w:rPr>
          <w:spacing w:val="-10"/>
        </w:rPr>
        <w:t> </w:t>
      </w:r>
      <w:r>
        <w:rPr/>
        <w:t>proper</w:t>
      </w:r>
      <w:r>
        <w:rPr>
          <w:spacing w:val="-9"/>
        </w:rPr>
        <w:t> </w:t>
      </w:r>
      <w:r>
        <w:rPr/>
        <w:t>manner,</w:t>
      </w:r>
      <w:r>
        <w:rPr>
          <w:spacing w:val="-10"/>
        </w:rPr>
        <w:t> </w:t>
      </w:r>
      <w:r>
        <w:rPr/>
        <w:t>the</w:t>
      </w:r>
      <w:r>
        <w:rPr>
          <w:spacing w:val="-10"/>
        </w:rPr>
        <w:t> </w:t>
      </w:r>
      <w:r>
        <w:rPr/>
        <w:t>Division</w:t>
      </w:r>
      <w:r>
        <w:rPr>
          <w:spacing w:val="-10"/>
        </w:rPr>
        <w:t> </w:t>
      </w:r>
      <w:r>
        <w:rPr/>
        <w:t>shall</w:t>
      </w:r>
      <w:r>
        <w:rPr>
          <w:spacing w:val="-8"/>
        </w:rPr>
        <w:t> </w:t>
      </w:r>
      <w:r>
        <w:rPr/>
        <w:t>have</w:t>
      </w:r>
      <w:r>
        <w:rPr>
          <w:spacing w:val="-10"/>
        </w:rPr>
        <w:t> </w:t>
      </w:r>
      <w:r>
        <w:rPr/>
        <w:t>the right to terminate this contract by giving written notice to the Grantee and specifying the effective date thereof. In that event, all finished or unfinished deliverable items prepared by the Grantee under this contract shall, at the option of the Division, become its property and the Grantee shall be entitled to receive just and equitable compensation for any satisfactory work completed on such materials, minus any payment or compensation previously made. Notwithstanding the foregoing provision, the Grantee shall not be relieved of liability to the Division for damages sustained by the Division by virtue</w:t>
      </w:r>
      <w:r>
        <w:rPr>
          <w:spacing w:val="-3"/>
        </w:rPr>
        <w:t> </w:t>
      </w:r>
      <w:r>
        <w:rPr/>
        <w:t>of</w:t>
      </w:r>
      <w:r>
        <w:rPr>
          <w:spacing w:val="-3"/>
        </w:rPr>
        <w:t> </w:t>
      </w:r>
      <w:r>
        <w:rPr/>
        <w:t>the</w:t>
      </w:r>
      <w:r>
        <w:rPr>
          <w:spacing w:val="-3"/>
        </w:rPr>
        <w:t> </w:t>
      </w:r>
      <w:r>
        <w:rPr/>
        <w:t>Grantee’s</w:t>
      </w:r>
      <w:r>
        <w:rPr>
          <w:spacing w:val="-1"/>
        </w:rPr>
        <w:t> </w:t>
      </w:r>
      <w:r>
        <w:rPr/>
        <w:t>breach</w:t>
      </w:r>
      <w:r>
        <w:rPr>
          <w:spacing w:val="-3"/>
        </w:rPr>
        <w:t> </w:t>
      </w:r>
      <w:r>
        <w:rPr/>
        <w:t>of</w:t>
      </w:r>
      <w:r>
        <w:rPr>
          <w:spacing w:val="-3"/>
        </w:rPr>
        <w:t> </w:t>
      </w:r>
      <w:r>
        <w:rPr/>
        <w:t>this agreement, and the Division</w:t>
      </w:r>
      <w:r>
        <w:rPr>
          <w:spacing w:val="9"/>
        </w:rPr>
        <w:t> </w:t>
      </w:r>
      <w:r>
        <w:rPr/>
        <w:t>may</w:t>
      </w:r>
      <w:r>
        <w:rPr>
          <w:spacing w:val="10"/>
        </w:rPr>
        <w:t> </w:t>
      </w:r>
      <w:r>
        <w:rPr/>
        <w:t>withhold</w:t>
      </w:r>
      <w:r>
        <w:rPr>
          <w:spacing w:val="12"/>
        </w:rPr>
        <w:t> </w:t>
      </w:r>
      <w:r>
        <w:rPr/>
        <w:t>any</w:t>
      </w:r>
      <w:r>
        <w:rPr>
          <w:spacing w:val="10"/>
        </w:rPr>
        <w:t> </w:t>
      </w:r>
      <w:r>
        <w:rPr/>
        <w:t>payment</w:t>
      </w:r>
      <w:r>
        <w:rPr>
          <w:spacing w:val="10"/>
        </w:rPr>
        <w:t> </w:t>
      </w:r>
      <w:r>
        <w:rPr/>
        <w:t>due</w:t>
      </w:r>
      <w:r>
        <w:rPr>
          <w:spacing w:val="9"/>
        </w:rPr>
        <w:t> </w:t>
      </w:r>
      <w:r>
        <w:rPr/>
        <w:t>the</w:t>
      </w:r>
      <w:r>
        <w:rPr>
          <w:spacing w:val="10"/>
        </w:rPr>
        <w:t> </w:t>
      </w:r>
      <w:r>
        <w:rPr/>
        <w:t>Grantee</w:t>
      </w:r>
      <w:r>
        <w:rPr>
          <w:spacing w:val="9"/>
        </w:rPr>
        <w:t> </w:t>
      </w:r>
      <w:r>
        <w:rPr>
          <w:spacing w:val="-5"/>
        </w:rPr>
        <w:t>for</w:t>
      </w:r>
    </w:p>
    <w:p>
      <w:pPr>
        <w:spacing w:after="0"/>
        <w:jc w:val="both"/>
        <w:sectPr>
          <w:pgSz w:w="12240" w:h="15840"/>
          <w:pgMar w:header="0" w:footer="428" w:top="920" w:bottom="620" w:left="160" w:right="380"/>
          <w:cols w:num="2" w:equalWidth="0">
            <w:col w:w="5641" w:space="119"/>
            <w:col w:w="5940"/>
          </w:cols>
        </w:sectPr>
      </w:pPr>
    </w:p>
    <w:p>
      <w:pPr>
        <w:pStyle w:val="BodyText"/>
        <w:spacing w:before="75"/>
        <w:ind w:left="559" w:right="38"/>
        <w:jc w:val="both"/>
      </w:pPr>
      <w:r>
        <w:rPr/>
        <w:t>the</w:t>
      </w:r>
      <w:r>
        <w:rPr>
          <w:spacing w:val="-3"/>
        </w:rPr>
        <w:t> </w:t>
      </w:r>
      <w:r>
        <w:rPr/>
        <w:t>purpose of</w:t>
      </w:r>
      <w:r>
        <w:rPr>
          <w:spacing w:val="-3"/>
        </w:rPr>
        <w:t> </w:t>
      </w:r>
      <w:r>
        <w:rPr/>
        <w:t>setoff until</w:t>
      </w:r>
      <w:r>
        <w:rPr>
          <w:spacing w:val="-4"/>
        </w:rPr>
        <w:t> </w:t>
      </w:r>
      <w:r>
        <w:rPr/>
        <w:t>such</w:t>
      </w:r>
      <w:r>
        <w:rPr>
          <w:spacing w:val="-3"/>
        </w:rPr>
        <w:t> </w:t>
      </w:r>
      <w:r>
        <w:rPr/>
        <w:t>time as</w:t>
      </w:r>
      <w:r>
        <w:rPr>
          <w:spacing w:val="-1"/>
        </w:rPr>
        <w:t> </w:t>
      </w:r>
      <w:r>
        <w:rPr/>
        <w:t>the exact</w:t>
      </w:r>
      <w:r>
        <w:rPr>
          <w:spacing w:val="-3"/>
        </w:rPr>
        <w:t> </w:t>
      </w:r>
      <w:r>
        <w:rPr/>
        <w:t>amount of damages due the Division from such breach can be determined. In case of default by the Grantee, without limiting any other remedies for breach available to it, the Division may procure the contract services from other sources</w:t>
      </w:r>
      <w:r>
        <w:rPr>
          <w:spacing w:val="-7"/>
        </w:rPr>
        <w:t> </w:t>
      </w:r>
      <w:r>
        <w:rPr/>
        <w:t>and</w:t>
      </w:r>
      <w:r>
        <w:rPr>
          <w:spacing w:val="-6"/>
        </w:rPr>
        <w:t> </w:t>
      </w:r>
      <w:r>
        <w:rPr/>
        <w:t>hold</w:t>
      </w:r>
      <w:r>
        <w:rPr>
          <w:spacing w:val="-9"/>
        </w:rPr>
        <w:t> </w:t>
      </w:r>
      <w:r>
        <w:rPr/>
        <w:t>the</w:t>
      </w:r>
      <w:r>
        <w:rPr>
          <w:spacing w:val="-9"/>
        </w:rPr>
        <w:t> </w:t>
      </w:r>
      <w:r>
        <w:rPr/>
        <w:t>Grantee</w:t>
      </w:r>
      <w:r>
        <w:rPr>
          <w:spacing w:val="-9"/>
        </w:rPr>
        <w:t> </w:t>
      </w:r>
      <w:r>
        <w:rPr/>
        <w:t>responsible</w:t>
      </w:r>
      <w:r>
        <w:rPr>
          <w:spacing w:val="-9"/>
        </w:rPr>
        <w:t> </w:t>
      </w:r>
      <w:r>
        <w:rPr/>
        <w:t>for</w:t>
      </w:r>
      <w:r>
        <w:rPr>
          <w:spacing w:val="-7"/>
        </w:rPr>
        <w:t> </w:t>
      </w:r>
      <w:r>
        <w:rPr/>
        <w:t>any</w:t>
      </w:r>
      <w:r>
        <w:rPr>
          <w:spacing w:val="-5"/>
        </w:rPr>
        <w:t> </w:t>
      </w:r>
      <w:r>
        <w:rPr/>
        <w:t>excess cost occasioned thereby. The filing of a petition for bankruptcy</w:t>
      </w:r>
      <w:r>
        <w:rPr>
          <w:spacing w:val="-14"/>
        </w:rPr>
        <w:t> </w:t>
      </w:r>
      <w:r>
        <w:rPr/>
        <w:t>by</w:t>
      </w:r>
      <w:r>
        <w:rPr>
          <w:spacing w:val="-14"/>
        </w:rPr>
        <w:t> </w:t>
      </w:r>
      <w:r>
        <w:rPr/>
        <w:t>the</w:t>
      </w:r>
      <w:r>
        <w:rPr>
          <w:spacing w:val="-14"/>
        </w:rPr>
        <w:t> </w:t>
      </w:r>
      <w:r>
        <w:rPr/>
        <w:t>Grantee</w:t>
      </w:r>
      <w:r>
        <w:rPr>
          <w:spacing w:val="-14"/>
        </w:rPr>
        <w:t> </w:t>
      </w:r>
      <w:r>
        <w:rPr/>
        <w:t>shall</w:t>
      </w:r>
      <w:r>
        <w:rPr>
          <w:spacing w:val="-14"/>
        </w:rPr>
        <w:t> </w:t>
      </w:r>
      <w:r>
        <w:rPr/>
        <w:t>be</w:t>
      </w:r>
      <w:r>
        <w:rPr>
          <w:spacing w:val="-14"/>
        </w:rPr>
        <w:t> </w:t>
      </w:r>
      <w:r>
        <w:rPr/>
        <w:t>an</w:t>
      </w:r>
      <w:r>
        <w:rPr>
          <w:spacing w:val="-14"/>
        </w:rPr>
        <w:t> </w:t>
      </w:r>
      <w:r>
        <w:rPr/>
        <w:t>act</w:t>
      </w:r>
      <w:r>
        <w:rPr>
          <w:spacing w:val="-14"/>
        </w:rPr>
        <w:t> </w:t>
      </w:r>
      <w:r>
        <w:rPr/>
        <w:t>of</w:t>
      </w:r>
      <w:r>
        <w:rPr>
          <w:spacing w:val="-14"/>
        </w:rPr>
        <w:t> </w:t>
      </w:r>
      <w:r>
        <w:rPr/>
        <w:t>default</w:t>
      </w:r>
      <w:r>
        <w:rPr>
          <w:spacing w:val="-13"/>
        </w:rPr>
        <w:t> </w:t>
      </w:r>
      <w:r>
        <w:rPr/>
        <w:t>under this contract.</w:t>
      </w:r>
    </w:p>
    <w:p>
      <w:pPr>
        <w:pStyle w:val="BodyText"/>
      </w:pPr>
    </w:p>
    <w:p>
      <w:pPr>
        <w:pStyle w:val="BodyText"/>
        <w:ind w:left="559" w:right="38"/>
        <w:jc w:val="both"/>
      </w:pPr>
      <w:r>
        <w:rPr>
          <w:b/>
        </w:rPr>
        <w:t>Waiver of Default: </w:t>
      </w:r>
      <w:r>
        <w:rPr/>
        <w:t>Waiver by the Division</w:t>
      </w:r>
      <w:r>
        <w:rPr>
          <w:spacing w:val="-1"/>
        </w:rPr>
        <w:t> </w:t>
      </w:r>
      <w:r>
        <w:rPr/>
        <w:t>of any default or</w:t>
      </w:r>
      <w:r>
        <w:rPr>
          <w:spacing w:val="-4"/>
        </w:rPr>
        <w:t> </w:t>
      </w:r>
      <w:r>
        <w:rPr/>
        <w:t>breach</w:t>
      </w:r>
      <w:r>
        <w:rPr>
          <w:spacing w:val="-5"/>
        </w:rPr>
        <w:t> </w:t>
      </w:r>
      <w:r>
        <w:rPr/>
        <w:t>in</w:t>
      </w:r>
      <w:r>
        <w:rPr>
          <w:spacing w:val="-5"/>
        </w:rPr>
        <w:t> </w:t>
      </w:r>
      <w:r>
        <w:rPr/>
        <w:t>compliance</w:t>
      </w:r>
      <w:r>
        <w:rPr>
          <w:spacing w:val="-5"/>
        </w:rPr>
        <w:t> </w:t>
      </w:r>
      <w:r>
        <w:rPr/>
        <w:t>with</w:t>
      </w:r>
      <w:r>
        <w:rPr>
          <w:spacing w:val="-5"/>
        </w:rPr>
        <w:t> </w:t>
      </w:r>
      <w:r>
        <w:rPr/>
        <w:t>the</w:t>
      </w:r>
      <w:r>
        <w:rPr>
          <w:spacing w:val="-5"/>
        </w:rPr>
        <w:t> </w:t>
      </w:r>
      <w:r>
        <w:rPr/>
        <w:t>terms</w:t>
      </w:r>
      <w:r>
        <w:rPr>
          <w:spacing w:val="-4"/>
        </w:rPr>
        <w:t> </w:t>
      </w:r>
      <w:r>
        <w:rPr/>
        <w:t>of</w:t>
      </w:r>
      <w:r>
        <w:rPr>
          <w:spacing w:val="-5"/>
        </w:rPr>
        <w:t> </w:t>
      </w:r>
      <w:r>
        <w:rPr/>
        <w:t>this</w:t>
      </w:r>
      <w:r>
        <w:rPr>
          <w:spacing w:val="-4"/>
        </w:rPr>
        <w:t> </w:t>
      </w:r>
      <w:r>
        <w:rPr/>
        <w:t>contract</w:t>
      </w:r>
      <w:r>
        <w:rPr>
          <w:spacing w:val="-5"/>
        </w:rPr>
        <w:t> </w:t>
      </w:r>
      <w:r>
        <w:rPr/>
        <w:t>by the Grantee shall not be deemed a waiver of any subsequent default or breach</w:t>
      </w:r>
      <w:r>
        <w:rPr>
          <w:spacing w:val="-1"/>
        </w:rPr>
        <w:t> </w:t>
      </w:r>
      <w:r>
        <w:rPr/>
        <w:t>and</w:t>
      </w:r>
      <w:r>
        <w:rPr>
          <w:spacing w:val="-1"/>
        </w:rPr>
        <w:t> </w:t>
      </w:r>
      <w:r>
        <w:rPr/>
        <w:t>shall not be</w:t>
      </w:r>
      <w:r>
        <w:rPr>
          <w:spacing w:val="-1"/>
        </w:rPr>
        <w:t> </w:t>
      </w:r>
      <w:r>
        <w:rPr/>
        <w:t>construed to be modification of the terms of this contract unless stated to be such in writing, signed by an authorized representative of the Department and the Grantee and attached to the contract.</w:t>
      </w:r>
    </w:p>
    <w:p>
      <w:pPr>
        <w:pStyle w:val="BodyText"/>
      </w:pPr>
    </w:p>
    <w:p>
      <w:pPr>
        <w:pStyle w:val="BodyText"/>
        <w:ind w:left="559" w:right="39"/>
        <w:jc w:val="both"/>
      </w:pPr>
      <w:r>
        <w:rPr>
          <w:b/>
        </w:rPr>
        <w:t>Availability</w:t>
      </w:r>
      <w:r>
        <w:rPr>
          <w:b/>
          <w:spacing w:val="-1"/>
        </w:rPr>
        <w:t> </w:t>
      </w:r>
      <w:r>
        <w:rPr>
          <w:b/>
        </w:rPr>
        <w:t>of Funds: </w:t>
      </w:r>
      <w:r>
        <w:rPr/>
        <w:t>The parties to</w:t>
      </w:r>
      <w:r>
        <w:rPr>
          <w:spacing w:val="-2"/>
        </w:rPr>
        <w:t> </w:t>
      </w:r>
      <w:r>
        <w:rPr/>
        <w:t>this contract</w:t>
      </w:r>
      <w:r>
        <w:rPr>
          <w:spacing w:val="-1"/>
        </w:rPr>
        <w:t> </w:t>
      </w:r>
      <w:r>
        <w:rPr/>
        <w:t>agree and</w:t>
      </w:r>
      <w:r>
        <w:rPr>
          <w:spacing w:val="-8"/>
        </w:rPr>
        <w:t> </w:t>
      </w:r>
      <w:r>
        <w:rPr/>
        <w:t>understand</w:t>
      </w:r>
      <w:r>
        <w:rPr>
          <w:spacing w:val="-8"/>
        </w:rPr>
        <w:t> </w:t>
      </w:r>
      <w:r>
        <w:rPr/>
        <w:t>that</w:t>
      </w:r>
      <w:r>
        <w:rPr>
          <w:spacing w:val="-10"/>
        </w:rPr>
        <w:t> </w:t>
      </w:r>
      <w:r>
        <w:rPr/>
        <w:t>the</w:t>
      </w:r>
      <w:r>
        <w:rPr>
          <w:spacing w:val="-10"/>
        </w:rPr>
        <w:t> </w:t>
      </w:r>
      <w:r>
        <w:rPr/>
        <w:t>payment</w:t>
      </w:r>
      <w:r>
        <w:rPr>
          <w:spacing w:val="-7"/>
        </w:rPr>
        <w:t> </w:t>
      </w:r>
      <w:r>
        <w:rPr/>
        <w:t>of</w:t>
      </w:r>
      <w:r>
        <w:rPr>
          <w:spacing w:val="-10"/>
        </w:rPr>
        <w:t> </w:t>
      </w:r>
      <w:r>
        <w:rPr/>
        <w:t>the</w:t>
      </w:r>
      <w:r>
        <w:rPr>
          <w:spacing w:val="-10"/>
        </w:rPr>
        <w:t> </w:t>
      </w:r>
      <w:r>
        <w:rPr/>
        <w:t>sums</w:t>
      </w:r>
      <w:r>
        <w:rPr>
          <w:spacing w:val="-8"/>
        </w:rPr>
        <w:t> </w:t>
      </w:r>
      <w:r>
        <w:rPr/>
        <w:t>specified</w:t>
      </w:r>
      <w:r>
        <w:rPr>
          <w:spacing w:val="-10"/>
        </w:rPr>
        <w:t> </w:t>
      </w:r>
      <w:r>
        <w:rPr/>
        <w:t>in this contract is dependent and contingent upon and subject</w:t>
      </w:r>
      <w:r>
        <w:rPr>
          <w:spacing w:val="-2"/>
        </w:rPr>
        <w:t> </w:t>
      </w:r>
      <w:r>
        <w:rPr/>
        <w:t>to</w:t>
      </w:r>
      <w:r>
        <w:rPr>
          <w:spacing w:val="-3"/>
        </w:rPr>
        <w:t> </w:t>
      </w:r>
      <w:r>
        <w:rPr/>
        <w:t>the</w:t>
      </w:r>
      <w:r>
        <w:rPr>
          <w:spacing w:val="-3"/>
        </w:rPr>
        <w:t> </w:t>
      </w:r>
      <w:r>
        <w:rPr/>
        <w:t>appropriation,</w:t>
      </w:r>
      <w:r>
        <w:rPr>
          <w:spacing w:val="-2"/>
        </w:rPr>
        <w:t> </w:t>
      </w:r>
      <w:r>
        <w:rPr/>
        <w:t>allocation,</w:t>
      </w:r>
      <w:r>
        <w:rPr>
          <w:spacing w:val="-2"/>
        </w:rPr>
        <w:t> </w:t>
      </w:r>
      <w:r>
        <w:rPr/>
        <w:t>and</w:t>
      </w:r>
      <w:r>
        <w:rPr>
          <w:spacing w:val="-3"/>
        </w:rPr>
        <w:t> </w:t>
      </w:r>
      <w:r>
        <w:rPr/>
        <w:t>availability of funds for this purpose to the Division.</w:t>
      </w:r>
    </w:p>
    <w:p>
      <w:pPr>
        <w:pStyle w:val="BodyText"/>
        <w:spacing w:before="1"/>
      </w:pPr>
    </w:p>
    <w:p>
      <w:pPr>
        <w:pStyle w:val="BodyText"/>
        <w:ind w:left="559" w:right="39"/>
        <w:jc w:val="both"/>
      </w:pPr>
      <w:r>
        <w:rPr>
          <w:b/>
        </w:rPr>
        <w:t>Force Majeure: </w:t>
      </w:r>
      <w:r>
        <w:rPr/>
        <w:t>Neither party shall be deemed to be in default of its obligations hereunder if and so long as it is prevented</w:t>
      </w:r>
      <w:r>
        <w:rPr>
          <w:spacing w:val="-6"/>
        </w:rPr>
        <w:t> </w:t>
      </w:r>
      <w:r>
        <w:rPr/>
        <w:t>from</w:t>
      </w:r>
      <w:r>
        <w:rPr>
          <w:spacing w:val="-6"/>
        </w:rPr>
        <w:t> </w:t>
      </w:r>
      <w:r>
        <w:rPr/>
        <w:t>performing</w:t>
      </w:r>
      <w:r>
        <w:rPr>
          <w:spacing w:val="-2"/>
        </w:rPr>
        <w:t> </w:t>
      </w:r>
      <w:r>
        <w:rPr/>
        <w:t>such</w:t>
      </w:r>
      <w:r>
        <w:rPr>
          <w:spacing w:val="-6"/>
        </w:rPr>
        <w:t> </w:t>
      </w:r>
      <w:r>
        <w:rPr/>
        <w:t>obligations</w:t>
      </w:r>
      <w:r>
        <w:rPr>
          <w:spacing w:val="-3"/>
        </w:rPr>
        <w:t> </w:t>
      </w:r>
      <w:r>
        <w:rPr/>
        <w:t>by</w:t>
      </w:r>
      <w:r>
        <w:rPr>
          <w:spacing w:val="-6"/>
        </w:rPr>
        <w:t> </w:t>
      </w:r>
      <w:r>
        <w:rPr/>
        <w:t>any</w:t>
      </w:r>
      <w:r>
        <w:rPr>
          <w:spacing w:val="-3"/>
        </w:rPr>
        <w:t> </w:t>
      </w:r>
      <w:r>
        <w:rPr/>
        <w:t>act</w:t>
      </w:r>
      <w:r>
        <w:rPr>
          <w:spacing w:val="-5"/>
        </w:rPr>
        <w:t> </w:t>
      </w:r>
      <w:r>
        <w:rPr/>
        <w:t>of war,</w:t>
      </w:r>
      <w:r>
        <w:rPr>
          <w:spacing w:val="-11"/>
        </w:rPr>
        <w:t> </w:t>
      </w:r>
      <w:r>
        <w:rPr/>
        <w:t>hostile</w:t>
      </w:r>
      <w:r>
        <w:rPr>
          <w:spacing w:val="-11"/>
        </w:rPr>
        <w:t> </w:t>
      </w:r>
      <w:r>
        <w:rPr/>
        <w:t>foreign</w:t>
      </w:r>
      <w:r>
        <w:rPr>
          <w:spacing w:val="-9"/>
        </w:rPr>
        <w:t> </w:t>
      </w:r>
      <w:r>
        <w:rPr/>
        <w:t>action,</w:t>
      </w:r>
      <w:r>
        <w:rPr>
          <w:spacing w:val="-8"/>
        </w:rPr>
        <w:t> </w:t>
      </w:r>
      <w:r>
        <w:rPr/>
        <w:t>nuclear</w:t>
      </w:r>
      <w:r>
        <w:rPr>
          <w:spacing w:val="-10"/>
        </w:rPr>
        <w:t> </w:t>
      </w:r>
      <w:r>
        <w:rPr/>
        <w:t>explosion,</w:t>
      </w:r>
      <w:r>
        <w:rPr>
          <w:spacing w:val="-11"/>
        </w:rPr>
        <w:t> </w:t>
      </w:r>
      <w:r>
        <w:rPr/>
        <w:t>riot,</w:t>
      </w:r>
      <w:r>
        <w:rPr>
          <w:spacing w:val="-8"/>
        </w:rPr>
        <w:t> </w:t>
      </w:r>
      <w:r>
        <w:rPr/>
        <w:t>strikes, civil</w:t>
      </w:r>
      <w:r>
        <w:rPr>
          <w:spacing w:val="-11"/>
        </w:rPr>
        <w:t> </w:t>
      </w:r>
      <w:r>
        <w:rPr/>
        <w:t>insurrection,</w:t>
      </w:r>
      <w:r>
        <w:rPr>
          <w:spacing w:val="-12"/>
        </w:rPr>
        <w:t> </w:t>
      </w:r>
      <w:r>
        <w:rPr/>
        <w:t>earthquake,</w:t>
      </w:r>
      <w:r>
        <w:rPr>
          <w:spacing w:val="-12"/>
        </w:rPr>
        <w:t> </w:t>
      </w:r>
      <w:r>
        <w:rPr/>
        <w:t>hurricane,</w:t>
      </w:r>
      <w:r>
        <w:rPr>
          <w:spacing w:val="-12"/>
        </w:rPr>
        <w:t> </w:t>
      </w:r>
      <w:r>
        <w:rPr/>
        <w:t>tornado,</w:t>
      </w:r>
      <w:r>
        <w:rPr>
          <w:spacing w:val="-10"/>
        </w:rPr>
        <w:t> </w:t>
      </w:r>
      <w:r>
        <w:rPr/>
        <w:t>or</w:t>
      </w:r>
      <w:r>
        <w:rPr>
          <w:spacing w:val="-12"/>
        </w:rPr>
        <w:t> </w:t>
      </w:r>
      <w:r>
        <w:rPr/>
        <w:t>other catastrophic natural event or act of God.</w:t>
      </w:r>
    </w:p>
    <w:p>
      <w:pPr>
        <w:pStyle w:val="BodyText"/>
        <w:spacing w:before="1"/>
      </w:pPr>
    </w:p>
    <w:p>
      <w:pPr>
        <w:pStyle w:val="BodyText"/>
        <w:ind w:left="559" w:right="38"/>
        <w:jc w:val="both"/>
      </w:pPr>
      <w:r>
        <w:rPr>
          <w:b/>
        </w:rPr>
        <w:t>Survival of Promises: </w:t>
      </w:r>
      <w:r>
        <w:rPr/>
        <w:t>All promises, requirements, terms, conditions, provisions, representations, guarantees,</w:t>
      </w:r>
      <w:r>
        <w:rPr>
          <w:spacing w:val="-14"/>
        </w:rPr>
        <w:t> </w:t>
      </w:r>
      <w:r>
        <w:rPr/>
        <w:t>and</w:t>
      </w:r>
      <w:r>
        <w:rPr>
          <w:spacing w:val="-14"/>
        </w:rPr>
        <w:t> </w:t>
      </w:r>
      <w:r>
        <w:rPr/>
        <w:t>warranties</w:t>
      </w:r>
      <w:r>
        <w:rPr>
          <w:spacing w:val="-14"/>
        </w:rPr>
        <w:t> </w:t>
      </w:r>
      <w:r>
        <w:rPr/>
        <w:t>contained</w:t>
      </w:r>
      <w:r>
        <w:rPr>
          <w:spacing w:val="-14"/>
        </w:rPr>
        <w:t> </w:t>
      </w:r>
      <w:r>
        <w:rPr/>
        <w:t>herein</w:t>
      </w:r>
      <w:r>
        <w:rPr>
          <w:spacing w:val="-14"/>
        </w:rPr>
        <w:t> </w:t>
      </w:r>
      <w:r>
        <w:rPr/>
        <w:t>shall</w:t>
      </w:r>
      <w:r>
        <w:rPr>
          <w:spacing w:val="-14"/>
        </w:rPr>
        <w:t> </w:t>
      </w:r>
      <w:r>
        <w:rPr/>
        <w:t>survive the contract expiration or termination date unless specifically provided otherwise herein, or unless superseded by applicable Federal or State statutes of </w:t>
      </w:r>
      <w:r>
        <w:rPr>
          <w:spacing w:val="-2"/>
        </w:rPr>
        <w:t>limitation.</w:t>
      </w:r>
    </w:p>
    <w:p>
      <w:pPr>
        <w:pStyle w:val="BodyText"/>
        <w:spacing w:before="1"/>
      </w:pPr>
    </w:p>
    <w:p>
      <w:pPr>
        <w:pStyle w:val="Heading3"/>
        <w:ind w:left="1474"/>
      </w:pPr>
      <w:r>
        <w:rPr/>
        <w:t>Compliance</w:t>
      </w:r>
      <w:r>
        <w:rPr>
          <w:spacing w:val="-10"/>
        </w:rPr>
        <w:t> </w:t>
      </w:r>
      <w:r>
        <w:rPr/>
        <w:t>with</w:t>
      </w:r>
      <w:r>
        <w:rPr>
          <w:spacing w:val="-11"/>
        </w:rPr>
        <w:t> </w:t>
      </w:r>
      <w:r>
        <w:rPr/>
        <w:t>Applicable</w:t>
      </w:r>
      <w:r>
        <w:rPr>
          <w:spacing w:val="-11"/>
        </w:rPr>
        <w:t> </w:t>
      </w:r>
      <w:r>
        <w:rPr>
          <w:spacing w:val="-4"/>
        </w:rPr>
        <w:t>Laws</w:t>
      </w:r>
    </w:p>
    <w:p>
      <w:pPr>
        <w:pStyle w:val="BodyText"/>
        <w:spacing w:before="80"/>
        <w:ind w:left="560" w:right="340"/>
        <w:jc w:val="both"/>
      </w:pPr>
      <w:r>
        <w:rPr/>
        <w:br w:type="column"/>
      </w:r>
      <w:r>
        <w:rPr/>
        <w:t>such agreements and practices as the Division may require to ensure compliance.</w:t>
      </w:r>
    </w:p>
    <w:p>
      <w:pPr>
        <w:pStyle w:val="Heading3"/>
        <w:spacing w:before="229"/>
        <w:ind w:left="216"/>
        <w:jc w:val="center"/>
      </w:pPr>
      <w:r>
        <w:rPr>
          <w:spacing w:val="-2"/>
        </w:rPr>
        <w:t>Confidentiality</w:t>
      </w:r>
    </w:p>
    <w:p>
      <w:pPr>
        <w:pStyle w:val="BodyText"/>
        <w:spacing w:before="1"/>
        <w:rPr>
          <w:b/>
        </w:rPr>
      </w:pPr>
    </w:p>
    <w:p>
      <w:pPr>
        <w:pStyle w:val="BodyText"/>
        <w:ind w:left="559" w:right="337"/>
        <w:jc w:val="both"/>
      </w:pPr>
      <w:r>
        <w:rPr>
          <w:b/>
        </w:rPr>
        <w:t>Confidentiality:</w:t>
      </w:r>
      <w:r>
        <w:rPr>
          <w:b/>
          <w:spacing w:val="40"/>
        </w:rPr>
        <w:t> </w:t>
      </w:r>
      <w:r>
        <w:rPr/>
        <w:t>Any information, data, instruments, documents, studies or reports given to or prepared or assembled</w:t>
      </w:r>
      <w:r>
        <w:rPr>
          <w:spacing w:val="-4"/>
        </w:rPr>
        <w:t> </w:t>
      </w:r>
      <w:r>
        <w:rPr/>
        <w:t>by</w:t>
      </w:r>
      <w:r>
        <w:rPr>
          <w:spacing w:val="-5"/>
        </w:rPr>
        <w:t> </w:t>
      </w:r>
      <w:r>
        <w:rPr/>
        <w:t>the</w:t>
      </w:r>
      <w:r>
        <w:rPr>
          <w:spacing w:val="-6"/>
        </w:rPr>
        <w:t> </w:t>
      </w:r>
      <w:r>
        <w:rPr/>
        <w:t>Grantee</w:t>
      </w:r>
      <w:r>
        <w:rPr>
          <w:spacing w:val="-4"/>
        </w:rPr>
        <w:t> </w:t>
      </w:r>
      <w:r>
        <w:rPr/>
        <w:t>under</w:t>
      </w:r>
      <w:r>
        <w:rPr>
          <w:spacing w:val="-3"/>
        </w:rPr>
        <w:t> </w:t>
      </w:r>
      <w:r>
        <w:rPr/>
        <w:t>this</w:t>
      </w:r>
      <w:r>
        <w:rPr>
          <w:spacing w:val="-5"/>
        </w:rPr>
        <w:t> </w:t>
      </w:r>
      <w:r>
        <w:rPr/>
        <w:t>agreement</w:t>
      </w:r>
      <w:r>
        <w:rPr>
          <w:spacing w:val="-6"/>
        </w:rPr>
        <w:t> </w:t>
      </w:r>
      <w:r>
        <w:rPr/>
        <w:t>shall</w:t>
      </w:r>
      <w:r>
        <w:rPr>
          <w:spacing w:val="-5"/>
        </w:rPr>
        <w:t> </w:t>
      </w:r>
      <w:r>
        <w:rPr/>
        <w:t>be kept</w:t>
      </w:r>
      <w:r>
        <w:rPr>
          <w:spacing w:val="-11"/>
        </w:rPr>
        <w:t> </w:t>
      </w:r>
      <w:r>
        <w:rPr/>
        <w:t>as</w:t>
      </w:r>
      <w:r>
        <w:rPr>
          <w:spacing w:val="-9"/>
        </w:rPr>
        <w:t> </w:t>
      </w:r>
      <w:r>
        <w:rPr/>
        <w:t>confidential</w:t>
      </w:r>
      <w:r>
        <w:rPr>
          <w:spacing w:val="-12"/>
        </w:rPr>
        <w:t> </w:t>
      </w:r>
      <w:r>
        <w:rPr/>
        <w:t>and</w:t>
      </w:r>
      <w:r>
        <w:rPr>
          <w:spacing w:val="-11"/>
        </w:rPr>
        <w:t> </w:t>
      </w:r>
      <w:r>
        <w:rPr/>
        <w:t>not</w:t>
      </w:r>
      <w:r>
        <w:rPr>
          <w:spacing w:val="-8"/>
        </w:rPr>
        <w:t> </w:t>
      </w:r>
      <w:r>
        <w:rPr/>
        <w:t>divulged</w:t>
      </w:r>
      <w:r>
        <w:rPr>
          <w:spacing w:val="-11"/>
        </w:rPr>
        <w:t> </w:t>
      </w:r>
      <w:r>
        <w:rPr/>
        <w:t>or</w:t>
      </w:r>
      <w:r>
        <w:rPr>
          <w:spacing w:val="-10"/>
        </w:rPr>
        <w:t> </w:t>
      </w:r>
      <w:r>
        <w:rPr/>
        <w:t>made</w:t>
      </w:r>
      <w:r>
        <w:rPr>
          <w:spacing w:val="-11"/>
        </w:rPr>
        <w:t> </w:t>
      </w:r>
      <w:r>
        <w:rPr/>
        <w:t>available</w:t>
      </w:r>
      <w:r>
        <w:rPr>
          <w:spacing w:val="-9"/>
        </w:rPr>
        <w:t> </w:t>
      </w:r>
      <w:r>
        <w:rPr/>
        <w:t>to any individual or organization without the prior written approval of the Division.</w:t>
      </w:r>
      <w:r>
        <w:rPr>
          <w:spacing w:val="40"/>
        </w:rPr>
        <w:t> </w:t>
      </w:r>
      <w:r>
        <w:rPr/>
        <w:t>The parties specifically agree that</w:t>
      </w:r>
      <w:r>
        <w:rPr>
          <w:spacing w:val="-3"/>
        </w:rPr>
        <w:t> </w:t>
      </w:r>
      <w:r>
        <w:rPr/>
        <w:t>all</w:t>
      </w:r>
      <w:r>
        <w:rPr>
          <w:spacing w:val="-5"/>
        </w:rPr>
        <w:t> </w:t>
      </w:r>
      <w:r>
        <w:rPr/>
        <w:t>medical</w:t>
      </w:r>
      <w:r>
        <w:rPr>
          <w:spacing w:val="-4"/>
        </w:rPr>
        <w:t> </w:t>
      </w:r>
      <w:r>
        <w:rPr/>
        <w:t>and</w:t>
      </w:r>
      <w:r>
        <w:rPr>
          <w:spacing w:val="-5"/>
        </w:rPr>
        <w:t> </w:t>
      </w:r>
      <w:r>
        <w:rPr/>
        <w:t>other</w:t>
      </w:r>
      <w:r>
        <w:rPr>
          <w:spacing w:val="-2"/>
        </w:rPr>
        <w:t> </w:t>
      </w:r>
      <w:r>
        <w:rPr/>
        <w:t>patient</w:t>
      </w:r>
      <w:r>
        <w:rPr>
          <w:spacing w:val="-5"/>
        </w:rPr>
        <w:t> </w:t>
      </w:r>
      <w:r>
        <w:rPr/>
        <w:t>records</w:t>
      </w:r>
      <w:r>
        <w:rPr>
          <w:spacing w:val="-4"/>
        </w:rPr>
        <w:t> </w:t>
      </w:r>
      <w:r>
        <w:rPr/>
        <w:t>shall</w:t>
      </w:r>
      <w:r>
        <w:rPr>
          <w:spacing w:val="-5"/>
        </w:rPr>
        <w:t> </w:t>
      </w:r>
      <w:r>
        <w:rPr/>
        <w:t>be</w:t>
      </w:r>
      <w:r>
        <w:rPr>
          <w:spacing w:val="-5"/>
        </w:rPr>
        <w:t> </w:t>
      </w:r>
      <w:r>
        <w:rPr/>
        <w:t>treated as confidential so as to comply with all state and federal laws and regulations regarding confidentiality of such records.</w:t>
      </w:r>
      <w:r>
        <w:rPr>
          <w:spacing w:val="40"/>
        </w:rPr>
        <w:t> </w:t>
      </w:r>
      <w:r>
        <w:rPr/>
        <w:t>These confidentiality obligations shall not terminate with the termination of this Agreement.</w:t>
      </w:r>
    </w:p>
    <w:p>
      <w:pPr>
        <w:pStyle w:val="BodyText"/>
        <w:spacing w:before="1"/>
      </w:pPr>
    </w:p>
    <w:p>
      <w:pPr>
        <w:pStyle w:val="BodyText"/>
        <w:ind w:left="560" w:right="338"/>
        <w:jc w:val="both"/>
      </w:pPr>
      <w:r>
        <w:rPr>
          <w:b/>
        </w:rPr>
        <w:t>Data Security: </w:t>
      </w:r>
      <w:r>
        <w:rPr/>
        <w:t>The Grantee shall adopt and apply data security standards and procedures that comply with all applicable</w:t>
      </w:r>
      <w:r>
        <w:rPr>
          <w:spacing w:val="-3"/>
        </w:rPr>
        <w:t> </w:t>
      </w:r>
      <w:r>
        <w:rPr/>
        <w:t>federal,</w:t>
      </w:r>
      <w:r>
        <w:rPr>
          <w:spacing w:val="-2"/>
        </w:rPr>
        <w:t> </w:t>
      </w:r>
      <w:r>
        <w:rPr/>
        <w:t>state, and</w:t>
      </w:r>
      <w:r>
        <w:rPr>
          <w:spacing w:val="-3"/>
        </w:rPr>
        <w:t> </w:t>
      </w:r>
      <w:r>
        <w:rPr/>
        <w:t>local</w:t>
      </w:r>
      <w:r>
        <w:rPr>
          <w:spacing w:val="-3"/>
        </w:rPr>
        <w:t> </w:t>
      </w:r>
      <w:r>
        <w:rPr/>
        <w:t>laws,</w:t>
      </w:r>
      <w:r>
        <w:rPr>
          <w:spacing w:val="-2"/>
        </w:rPr>
        <w:t> </w:t>
      </w:r>
      <w:r>
        <w:rPr/>
        <w:t>regulations, and </w:t>
      </w:r>
      <w:r>
        <w:rPr>
          <w:spacing w:val="-2"/>
        </w:rPr>
        <w:t>rules.</w:t>
      </w:r>
    </w:p>
    <w:p>
      <w:pPr>
        <w:pStyle w:val="BodyText"/>
      </w:pPr>
    </w:p>
    <w:p>
      <w:pPr>
        <w:pStyle w:val="BodyText"/>
        <w:ind w:left="560" w:right="337"/>
        <w:jc w:val="both"/>
      </w:pPr>
      <w:r>
        <w:rPr>
          <w:b/>
        </w:rPr>
        <w:t>Duty</w:t>
      </w:r>
      <w:r>
        <w:rPr>
          <w:b/>
          <w:spacing w:val="-5"/>
        </w:rPr>
        <w:t> </w:t>
      </w:r>
      <w:r>
        <w:rPr>
          <w:b/>
        </w:rPr>
        <w:t>to</w:t>
      </w:r>
      <w:r>
        <w:rPr>
          <w:b/>
          <w:spacing w:val="-4"/>
        </w:rPr>
        <w:t> </w:t>
      </w:r>
      <w:r>
        <w:rPr>
          <w:b/>
        </w:rPr>
        <w:t>Report:</w:t>
      </w:r>
      <w:r>
        <w:rPr>
          <w:b/>
          <w:spacing w:val="-4"/>
        </w:rPr>
        <w:t> </w:t>
      </w:r>
      <w:r>
        <w:rPr/>
        <w:t>The</w:t>
      </w:r>
      <w:r>
        <w:rPr>
          <w:spacing w:val="-5"/>
        </w:rPr>
        <w:t> </w:t>
      </w:r>
      <w:r>
        <w:rPr/>
        <w:t>Grantee</w:t>
      </w:r>
      <w:r>
        <w:rPr>
          <w:spacing w:val="-5"/>
        </w:rPr>
        <w:t> </w:t>
      </w:r>
      <w:r>
        <w:rPr/>
        <w:t>shall</w:t>
      </w:r>
      <w:r>
        <w:rPr>
          <w:spacing w:val="-6"/>
        </w:rPr>
        <w:t> </w:t>
      </w:r>
      <w:r>
        <w:rPr/>
        <w:t>report</w:t>
      </w:r>
      <w:r>
        <w:rPr>
          <w:spacing w:val="-5"/>
        </w:rPr>
        <w:t> </w:t>
      </w:r>
      <w:r>
        <w:rPr/>
        <w:t>a</w:t>
      </w:r>
      <w:r>
        <w:rPr>
          <w:spacing w:val="-5"/>
        </w:rPr>
        <w:t> </w:t>
      </w:r>
      <w:r>
        <w:rPr/>
        <w:t>suspected</w:t>
      </w:r>
      <w:r>
        <w:rPr>
          <w:spacing w:val="-5"/>
        </w:rPr>
        <w:t> </w:t>
      </w:r>
      <w:r>
        <w:rPr/>
        <w:t>or confirmed security breach to the Division’s Contract Administrator within twenty-four (24) hours after the breach</w:t>
      </w:r>
      <w:r>
        <w:rPr>
          <w:spacing w:val="-6"/>
        </w:rPr>
        <w:t> </w:t>
      </w:r>
      <w:r>
        <w:rPr/>
        <w:t>is</w:t>
      </w:r>
      <w:r>
        <w:rPr>
          <w:spacing w:val="-7"/>
        </w:rPr>
        <w:t> </w:t>
      </w:r>
      <w:r>
        <w:rPr/>
        <w:t>first</w:t>
      </w:r>
      <w:r>
        <w:rPr>
          <w:spacing w:val="-8"/>
        </w:rPr>
        <w:t> </w:t>
      </w:r>
      <w:r>
        <w:rPr/>
        <w:t>discovered,</w:t>
      </w:r>
      <w:r>
        <w:rPr>
          <w:spacing w:val="-6"/>
        </w:rPr>
        <w:t> </w:t>
      </w:r>
      <w:r>
        <w:rPr/>
        <w:t>provided</w:t>
      </w:r>
      <w:r>
        <w:rPr>
          <w:spacing w:val="-6"/>
        </w:rPr>
        <w:t> </w:t>
      </w:r>
      <w:r>
        <w:rPr/>
        <w:t>that</w:t>
      </w:r>
      <w:r>
        <w:rPr>
          <w:spacing w:val="-8"/>
        </w:rPr>
        <w:t> </w:t>
      </w:r>
      <w:r>
        <w:rPr/>
        <w:t>the</w:t>
      </w:r>
      <w:r>
        <w:rPr>
          <w:spacing w:val="-9"/>
        </w:rPr>
        <w:t> </w:t>
      </w:r>
      <w:r>
        <w:rPr/>
        <w:t>Grantee</w:t>
      </w:r>
      <w:r>
        <w:rPr>
          <w:spacing w:val="-9"/>
        </w:rPr>
        <w:t> </w:t>
      </w:r>
      <w:r>
        <w:rPr/>
        <w:t>shall report a breach involving Social Security Administration data</w:t>
      </w:r>
      <w:r>
        <w:rPr>
          <w:spacing w:val="-8"/>
        </w:rPr>
        <w:t> </w:t>
      </w:r>
      <w:r>
        <w:rPr/>
        <w:t>or</w:t>
      </w:r>
      <w:r>
        <w:rPr>
          <w:spacing w:val="-9"/>
        </w:rPr>
        <w:t> </w:t>
      </w:r>
      <w:r>
        <w:rPr/>
        <w:t>Internal</w:t>
      </w:r>
      <w:r>
        <w:rPr>
          <w:spacing w:val="-11"/>
        </w:rPr>
        <w:t> </w:t>
      </w:r>
      <w:r>
        <w:rPr/>
        <w:t>Revenue</w:t>
      </w:r>
      <w:r>
        <w:rPr>
          <w:spacing w:val="-8"/>
        </w:rPr>
        <w:t> </w:t>
      </w:r>
      <w:r>
        <w:rPr/>
        <w:t>Service</w:t>
      </w:r>
      <w:r>
        <w:rPr>
          <w:spacing w:val="-10"/>
        </w:rPr>
        <w:t> </w:t>
      </w:r>
      <w:r>
        <w:rPr/>
        <w:t>data</w:t>
      </w:r>
      <w:r>
        <w:rPr>
          <w:spacing w:val="-10"/>
        </w:rPr>
        <w:t> </w:t>
      </w:r>
      <w:r>
        <w:rPr/>
        <w:t>within</w:t>
      </w:r>
      <w:r>
        <w:rPr>
          <w:spacing w:val="-8"/>
        </w:rPr>
        <w:t> </w:t>
      </w:r>
      <w:r>
        <w:rPr/>
        <w:t>one</w:t>
      </w:r>
      <w:r>
        <w:rPr>
          <w:spacing w:val="-8"/>
        </w:rPr>
        <w:t> </w:t>
      </w:r>
      <w:r>
        <w:rPr/>
        <w:t>(1)</w:t>
      </w:r>
      <w:r>
        <w:rPr>
          <w:spacing w:val="-9"/>
        </w:rPr>
        <w:t> </w:t>
      </w:r>
      <w:r>
        <w:rPr/>
        <w:t>hour after the breach is first discovered. During the performance of this contract, the Grantee is to notify the Division contract administrator of any contact by the federal Office for Civil Rights (OCR) received by the </w:t>
      </w:r>
      <w:r>
        <w:rPr>
          <w:spacing w:val="-2"/>
        </w:rPr>
        <w:t>Grantee.</w:t>
      </w:r>
    </w:p>
    <w:p>
      <w:pPr>
        <w:pStyle w:val="BodyText"/>
        <w:spacing w:before="1"/>
      </w:pPr>
    </w:p>
    <w:p>
      <w:pPr>
        <w:pStyle w:val="BodyText"/>
        <w:ind w:left="560" w:right="338"/>
        <w:jc w:val="both"/>
      </w:pPr>
      <w:r>
        <w:rPr>
          <w:b/>
        </w:rPr>
        <w:t>Cost</w:t>
      </w:r>
      <w:r>
        <w:rPr>
          <w:b/>
          <w:spacing w:val="-3"/>
        </w:rPr>
        <w:t> </w:t>
      </w:r>
      <w:r>
        <w:rPr>
          <w:b/>
        </w:rPr>
        <w:t>Borne</w:t>
      </w:r>
      <w:r>
        <w:rPr>
          <w:b/>
          <w:spacing w:val="-4"/>
        </w:rPr>
        <w:t> </w:t>
      </w:r>
      <w:r>
        <w:rPr>
          <w:b/>
        </w:rPr>
        <w:t>by</w:t>
      </w:r>
      <w:r>
        <w:rPr>
          <w:b/>
          <w:spacing w:val="-1"/>
        </w:rPr>
        <w:t> </w:t>
      </w:r>
      <w:r>
        <w:rPr>
          <w:b/>
        </w:rPr>
        <w:t>Grantee:</w:t>
      </w:r>
      <w:r>
        <w:rPr>
          <w:b/>
          <w:spacing w:val="-3"/>
        </w:rPr>
        <w:t> </w:t>
      </w:r>
      <w:r>
        <w:rPr/>
        <w:t>If</w:t>
      </w:r>
      <w:r>
        <w:rPr>
          <w:spacing w:val="-1"/>
        </w:rPr>
        <w:t> </w:t>
      </w:r>
      <w:r>
        <w:rPr/>
        <w:t>any applicable</w:t>
      </w:r>
      <w:r>
        <w:rPr>
          <w:spacing w:val="-4"/>
        </w:rPr>
        <w:t> </w:t>
      </w:r>
      <w:r>
        <w:rPr/>
        <w:t>federal,</w:t>
      </w:r>
      <w:r>
        <w:rPr>
          <w:spacing w:val="-1"/>
        </w:rPr>
        <w:t> </w:t>
      </w:r>
      <w:r>
        <w:rPr/>
        <w:t>state, or</w:t>
      </w:r>
      <w:r>
        <w:rPr>
          <w:spacing w:val="-11"/>
        </w:rPr>
        <w:t> </w:t>
      </w:r>
      <w:r>
        <w:rPr/>
        <w:t>local</w:t>
      </w:r>
      <w:r>
        <w:rPr>
          <w:spacing w:val="-11"/>
        </w:rPr>
        <w:t> </w:t>
      </w:r>
      <w:r>
        <w:rPr/>
        <w:t>law,</w:t>
      </w:r>
      <w:r>
        <w:rPr>
          <w:spacing w:val="-12"/>
        </w:rPr>
        <w:t> </w:t>
      </w:r>
      <w:r>
        <w:rPr/>
        <w:t>regulation,</w:t>
      </w:r>
      <w:r>
        <w:rPr>
          <w:spacing w:val="-12"/>
        </w:rPr>
        <w:t> </w:t>
      </w:r>
      <w:r>
        <w:rPr/>
        <w:t>or</w:t>
      </w:r>
      <w:r>
        <w:rPr>
          <w:spacing w:val="-9"/>
        </w:rPr>
        <w:t> </w:t>
      </w:r>
      <w:r>
        <w:rPr/>
        <w:t>rule</w:t>
      </w:r>
      <w:r>
        <w:rPr>
          <w:spacing w:val="-10"/>
        </w:rPr>
        <w:t> </w:t>
      </w:r>
      <w:r>
        <w:rPr/>
        <w:t>requires</w:t>
      </w:r>
      <w:r>
        <w:rPr>
          <w:spacing w:val="-8"/>
        </w:rPr>
        <w:t> </w:t>
      </w:r>
      <w:r>
        <w:rPr/>
        <w:t>the</w:t>
      </w:r>
      <w:r>
        <w:rPr>
          <w:spacing w:val="-10"/>
        </w:rPr>
        <w:t> </w:t>
      </w:r>
      <w:r>
        <w:rPr/>
        <w:t>Division</w:t>
      </w:r>
      <w:r>
        <w:rPr>
          <w:spacing w:val="-12"/>
        </w:rPr>
        <w:t> </w:t>
      </w:r>
      <w:r>
        <w:rPr/>
        <w:t>or</w:t>
      </w:r>
      <w:r>
        <w:rPr>
          <w:spacing w:val="-9"/>
        </w:rPr>
        <w:t> </w:t>
      </w:r>
      <w:r>
        <w:rPr/>
        <w:t>the Grantee to give affected persons written notice of a security breach arising out of the Grantee’s performance under</w:t>
      </w:r>
      <w:r>
        <w:rPr>
          <w:spacing w:val="-4"/>
        </w:rPr>
        <w:t> </w:t>
      </w:r>
      <w:r>
        <w:rPr/>
        <w:t>this</w:t>
      </w:r>
      <w:r>
        <w:rPr>
          <w:spacing w:val="-4"/>
        </w:rPr>
        <w:t> </w:t>
      </w:r>
      <w:r>
        <w:rPr/>
        <w:t>contract,</w:t>
      </w:r>
      <w:r>
        <w:rPr>
          <w:spacing w:val="-5"/>
        </w:rPr>
        <w:t> </w:t>
      </w:r>
      <w:r>
        <w:rPr/>
        <w:t>the</w:t>
      </w:r>
      <w:r>
        <w:rPr>
          <w:spacing w:val="-5"/>
        </w:rPr>
        <w:t> </w:t>
      </w:r>
      <w:r>
        <w:rPr/>
        <w:t>Grantee</w:t>
      </w:r>
      <w:r>
        <w:rPr>
          <w:spacing w:val="-5"/>
        </w:rPr>
        <w:t> </w:t>
      </w:r>
      <w:r>
        <w:rPr/>
        <w:t>shall</w:t>
      </w:r>
      <w:r>
        <w:rPr>
          <w:spacing w:val="-4"/>
        </w:rPr>
        <w:t> </w:t>
      </w:r>
      <w:r>
        <w:rPr/>
        <w:t>bear</w:t>
      </w:r>
      <w:r>
        <w:rPr>
          <w:spacing w:val="-4"/>
        </w:rPr>
        <w:t> </w:t>
      </w:r>
      <w:r>
        <w:rPr/>
        <w:t>the</w:t>
      </w:r>
      <w:r>
        <w:rPr>
          <w:spacing w:val="-5"/>
        </w:rPr>
        <w:t> </w:t>
      </w:r>
      <w:r>
        <w:rPr/>
        <w:t>cost</w:t>
      </w:r>
      <w:r>
        <w:rPr>
          <w:spacing w:val="-5"/>
        </w:rPr>
        <w:t> </w:t>
      </w:r>
      <w:r>
        <w:rPr/>
        <w:t>of</w:t>
      </w:r>
      <w:r>
        <w:rPr>
          <w:spacing w:val="-5"/>
        </w:rPr>
        <w:t> </w:t>
      </w:r>
      <w:r>
        <w:rPr/>
        <w:t>the </w:t>
      </w:r>
      <w:r>
        <w:rPr>
          <w:spacing w:val="-2"/>
        </w:rPr>
        <w:t>notice.</w:t>
      </w:r>
    </w:p>
    <w:p>
      <w:pPr>
        <w:spacing w:after="0"/>
        <w:jc w:val="both"/>
        <w:sectPr>
          <w:pgSz w:w="12240" w:h="15840"/>
          <w:pgMar w:header="0" w:footer="428" w:top="920" w:bottom="620" w:left="160" w:right="380"/>
          <w:cols w:num="2" w:equalWidth="0">
            <w:col w:w="5641" w:space="118"/>
            <w:col w:w="5941"/>
          </w:cols>
        </w:sectPr>
      </w:pPr>
    </w:p>
    <w:p>
      <w:pPr>
        <w:pStyle w:val="BodyText"/>
        <w:spacing w:before="229"/>
        <w:ind w:left="559" w:right="39"/>
        <w:jc w:val="both"/>
      </w:pPr>
      <w:r>
        <w:rPr>
          <w:b/>
        </w:rPr>
        <w:t>Compliance with Laws: </w:t>
      </w:r>
      <w:r>
        <w:rPr/>
        <w:t>The Grantee shall comply with all laws, ordinances, codes, rules, regulations, and licensing requirements that are applicable to the</w:t>
      </w:r>
      <w:r>
        <w:rPr>
          <w:spacing w:val="-3"/>
        </w:rPr>
        <w:t> </w:t>
      </w:r>
      <w:r>
        <w:rPr/>
        <w:t>conduct of</w:t>
      </w:r>
      <w:r>
        <w:rPr>
          <w:spacing w:val="-7"/>
        </w:rPr>
        <w:t> </w:t>
      </w:r>
      <w:r>
        <w:rPr/>
        <w:t>its</w:t>
      </w:r>
      <w:r>
        <w:rPr>
          <w:spacing w:val="-5"/>
        </w:rPr>
        <w:t> </w:t>
      </w:r>
      <w:r>
        <w:rPr/>
        <w:t>business,</w:t>
      </w:r>
      <w:r>
        <w:rPr>
          <w:spacing w:val="-7"/>
        </w:rPr>
        <w:t> </w:t>
      </w:r>
      <w:r>
        <w:rPr/>
        <w:t>including</w:t>
      </w:r>
      <w:r>
        <w:rPr>
          <w:spacing w:val="-8"/>
        </w:rPr>
        <w:t> </w:t>
      </w:r>
      <w:r>
        <w:rPr/>
        <w:t>those</w:t>
      </w:r>
      <w:r>
        <w:rPr>
          <w:spacing w:val="-8"/>
        </w:rPr>
        <w:t> </w:t>
      </w:r>
      <w:r>
        <w:rPr/>
        <w:t>of</w:t>
      </w:r>
      <w:r>
        <w:rPr>
          <w:spacing w:val="-5"/>
        </w:rPr>
        <w:t> </w:t>
      </w:r>
      <w:r>
        <w:rPr/>
        <w:t>federal,</w:t>
      </w:r>
      <w:r>
        <w:rPr>
          <w:spacing w:val="-5"/>
        </w:rPr>
        <w:t> </w:t>
      </w:r>
      <w:r>
        <w:rPr/>
        <w:t>state,</w:t>
      </w:r>
      <w:r>
        <w:rPr>
          <w:spacing w:val="-7"/>
        </w:rPr>
        <w:t> </w:t>
      </w:r>
      <w:r>
        <w:rPr/>
        <w:t>and</w:t>
      </w:r>
      <w:r>
        <w:rPr>
          <w:spacing w:val="-5"/>
        </w:rPr>
        <w:t> </w:t>
      </w:r>
      <w:r>
        <w:rPr/>
        <w:t>local agencies having jurisdiction and/or authority.</w:t>
      </w:r>
    </w:p>
    <w:p>
      <w:pPr>
        <w:pStyle w:val="BodyText"/>
      </w:pPr>
    </w:p>
    <w:p>
      <w:pPr>
        <w:spacing w:before="0"/>
        <w:ind w:left="559" w:right="40" w:firstLine="0"/>
        <w:jc w:val="both"/>
        <w:rPr>
          <w:sz w:val="20"/>
        </w:rPr>
      </w:pPr>
      <w:r>
        <w:rPr>
          <w:b/>
          <w:sz w:val="20"/>
        </w:rPr>
        <w:t>Equal Employment Opportunity: </w:t>
      </w:r>
      <w:r>
        <w:rPr>
          <w:sz w:val="20"/>
        </w:rPr>
        <w:t>The Grantee shall comply with all federal and State laws relating to equal employment opportunity.</w:t>
      </w:r>
    </w:p>
    <w:p>
      <w:pPr>
        <w:pStyle w:val="BodyText"/>
        <w:spacing w:before="2"/>
      </w:pPr>
    </w:p>
    <w:p>
      <w:pPr>
        <w:pStyle w:val="BodyText"/>
        <w:ind w:left="559" w:right="38"/>
        <w:jc w:val="both"/>
      </w:pPr>
      <w:r>
        <w:rPr>
          <w:b/>
        </w:rPr>
        <w:t>Health Insurance Portability and Accountability Act (HIPAA): </w:t>
      </w:r>
      <w:r>
        <w:rPr/>
        <w:t>The Grantee agrees that, if the Division determines that some or all of the activities within the scope</w:t>
      </w:r>
      <w:r>
        <w:rPr>
          <w:spacing w:val="-5"/>
        </w:rPr>
        <w:t> </w:t>
      </w:r>
      <w:r>
        <w:rPr/>
        <w:t>of</w:t>
      </w:r>
      <w:r>
        <w:rPr>
          <w:spacing w:val="-5"/>
        </w:rPr>
        <w:t> </w:t>
      </w:r>
      <w:r>
        <w:rPr/>
        <w:t>this</w:t>
      </w:r>
      <w:r>
        <w:rPr>
          <w:spacing w:val="-4"/>
        </w:rPr>
        <w:t> </w:t>
      </w:r>
      <w:r>
        <w:rPr/>
        <w:t>contract</w:t>
      </w:r>
      <w:r>
        <w:rPr>
          <w:spacing w:val="-5"/>
        </w:rPr>
        <w:t> </w:t>
      </w:r>
      <w:r>
        <w:rPr/>
        <w:t>are</w:t>
      </w:r>
      <w:r>
        <w:rPr>
          <w:spacing w:val="-5"/>
        </w:rPr>
        <w:t> </w:t>
      </w:r>
      <w:r>
        <w:rPr/>
        <w:t>subject</w:t>
      </w:r>
      <w:r>
        <w:rPr>
          <w:spacing w:val="-5"/>
        </w:rPr>
        <w:t> </w:t>
      </w:r>
      <w:r>
        <w:rPr/>
        <w:t>to</w:t>
      </w:r>
      <w:r>
        <w:rPr>
          <w:spacing w:val="-5"/>
        </w:rPr>
        <w:t> </w:t>
      </w:r>
      <w:r>
        <w:rPr/>
        <w:t>the</w:t>
      </w:r>
      <w:r>
        <w:rPr>
          <w:spacing w:val="-5"/>
        </w:rPr>
        <w:t> </w:t>
      </w:r>
      <w:r>
        <w:rPr/>
        <w:t>Health</w:t>
      </w:r>
      <w:r>
        <w:rPr>
          <w:spacing w:val="-5"/>
        </w:rPr>
        <w:t> </w:t>
      </w:r>
      <w:r>
        <w:rPr/>
        <w:t>Insurance Portability</w:t>
      </w:r>
      <w:r>
        <w:rPr>
          <w:spacing w:val="-10"/>
        </w:rPr>
        <w:t> </w:t>
      </w:r>
      <w:r>
        <w:rPr/>
        <w:t>and</w:t>
      </w:r>
      <w:r>
        <w:rPr>
          <w:spacing w:val="-12"/>
        </w:rPr>
        <w:t> </w:t>
      </w:r>
      <w:r>
        <w:rPr/>
        <w:t>Accountability</w:t>
      </w:r>
      <w:r>
        <w:rPr>
          <w:spacing w:val="-13"/>
        </w:rPr>
        <w:t> </w:t>
      </w:r>
      <w:r>
        <w:rPr/>
        <w:t>Act</w:t>
      </w:r>
      <w:r>
        <w:rPr>
          <w:spacing w:val="-14"/>
        </w:rPr>
        <w:t> </w:t>
      </w:r>
      <w:r>
        <w:rPr/>
        <w:t>of</w:t>
      </w:r>
      <w:r>
        <w:rPr>
          <w:spacing w:val="-12"/>
        </w:rPr>
        <w:t> </w:t>
      </w:r>
      <w:r>
        <w:rPr/>
        <w:t>1996,</w:t>
      </w:r>
      <w:r>
        <w:rPr>
          <w:spacing w:val="-9"/>
        </w:rPr>
        <w:t> </w:t>
      </w:r>
      <w:r>
        <w:rPr/>
        <w:t>P.L.</w:t>
      </w:r>
      <w:r>
        <w:rPr>
          <w:spacing w:val="-12"/>
        </w:rPr>
        <w:t> </w:t>
      </w:r>
      <w:r>
        <w:rPr/>
        <w:t>104-91,</w:t>
      </w:r>
      <w:r>
        <w:rPr>
          <w:spacing w:val="-9"/>
        </w:rPr>
        <w:t> </w:t>
      </w:r>
      <w:r>
        <w:rPr/>
        <w:t>as amended</w:t>
      </w:r>
      <w:r>
        <w:rPr>
          <w:spacing w:val="-14"/>
        </w:rPr>
        <w:t> </w:t>
      </w:r>
      <w:r>
        <w:rPr/>
        <w:t>(“HIPAA”),</w:t>
      </w:r>
      <w:r>
        <w:rPr>
          <w:spacing w:val="-14"/>
        </w:rPr>
        <w:t> </w:t>
      </w:r>
      <w:r>
        <w:rPr/>
        <w:t>or</w:t>
      </w:r>
      <w:r>
        <w:rPr>
          <w:spacing w:val="-14"/>
        </w:rPr>
        <w:t> </w:t>
      </w:r>
      <w:r>
        <w:rPr/>
        <w:t>its</w:t>
      </w:r>
      <w:r>
        <w:rPr>
          <w:spacing w:val="-14"/>
        </w:rPr>
        <w:t> </w:t>
      </w:r>
      <w:r>
        <w:rPr/>
        <w:t>implementing</w:t>
      </w:r>
      <w:r>
        <w:rPr>
          <w:spacing w:val="-14"/>
        </w:rPr>
        <w:t> </w:t>
      </w:r>
      <w:r>
        <w:rPr/>
        <w:t>regulations,</w:t>
      </w:r>
      <w:r>
        <w:rPr>
          <w:spacing w:val="-14"/>
        </w:rPr>
        <w:t> </w:t>
      </w:r>
      <w:r>
        <w:rPr/>
        <w:t>it</w:t>
      </w:r>
      <w:r>
        <w:rPr>
          <w:spacing w:val="-14"/>
        </w:rPr>
        <w:t> </w:t>
      </w:r>
      <w:r>
        <w:rPr/>
        <w:t>will comply</w:t>
      </w:r>
      <w:r>
        <w:rPr>
          <w:spacing w:val="37"/>
        </w:rPr>
        <w:t> </w:t>
      </w:r>
      <w:r>
        <w:rPr/>
        <w:t>with</w:t>
      </w:r>
      <w:r>
        <w:rPr>
          <w:spacing w:val="39"/>
        </w:rPr>
        <w:t> </w:t>
      </w:r>
      <w:r>
        <w:rPr/>
        <w:t>the</w:t>
      </w:r>
      <w:r>
        <w:rPr>
          <w:spacing w:val="35"/>
        </w:rPr>
        <w:t> </w:t>
      </w:r>
      <w:r>
        <w:rPr/>
        <w:t>HIPAA</w:t>
      </w:r>
      <w:r>
        <w:rPr>
          <w:spacing w:val="36"/>
        </w:rPr>
        <w:t> </w:t>
      </w:r>
      <w:r>
        <w:rPr/>
        <w:t>requirements</w:t>
      </w:r>
      <w:r>
        <w:rPr>
          <w:spacing w:val="38"/>
        </w:rPr>
        <w:t> </w:t>
      </w:r>
      <w:r>
        <w:rPr/>
        <w:t>and</w:t>
      </w:r>
      <w:r>
        <w:rPr>
          <w:spacing w:val="35"/>
        </w:rPr>
        <w:t> </w:t>
      </w:r>
      <w:r>
        <w:rPr/>
        <w:t>will</w:t>
      </w:r>
      <w:r>
        <w:rPr>
          <w:spacing w:val="36"/>
        </w:rPr>
        <w:t> </w:t>
      </w:r>
      <w:r>
        <w:rPr>
          <w:spacing w:val="-2"/>
        </w:rPr>
        <w:t>execute</w:t>
      </w:r>
    </w:p>
    <w:p>
      <w:pPr>
        <w:pStyle w:val="Heading3"/>
        <w:spacing w:before="5"/>
        <w:ind w:right="1"/>
        <w:jc w:val="center"/>
      </w:pPr>
      <w:r>
        <w:rPr>
          <w:b w:val="0"/>
        </w:rPr>
        <w:br w:type="column"/>
      </w:r>
      <w:r>
        <w:rPr>
          <w:spacing w:val="-2"/>
        </w:rPr>
        <w:t>Oversight</w:t>
      </w:r>
    </w:p>
    <w:p>
      <w:pPr>
        <w:pStyle w:val="BodyText"/>
        <w:spacing w:before="229"/>
        <w:ind w:left="560" w:right="337"/>
        <w:jc w:val="both"/>
      </w:pPr>
      <w:r>
        <w:rPr>
          <w:b/>
        </w:rPr>
        <w:t>Access to Persons and Records: </w:t>
      </w:r>
      <w:r>
        <w:rPr/>
        <w:t>The State Auditor shall have access to persons and records as a result of all contracts or grants entered into by State agencies or political subdivisions in accordance with General Statute 147-64.7.</w:t>
      </w:r>
      <w:r>
        <w:rPr>
          <w:spacing w:val="-2"/>
        </w:rPr>
        <w:t> </w:t>
      </w:r>
      <w:r>
        <w:rPr/>
        <w:t>Additionally,</w:t>
      </w:r>
      <w:r>
        <w:rPr>
          <w:spacing w:val="-5"/>
        </w:rPr>
        <w:t> </w:t>
      </w:r>
      <w:r>
        <w:rPr/>
        <w:t>as</w:t>
      </w:r>
      <w:r>
        <w:rPr>
          <w:spacing w:val="-3"/>
        </w:rPr>
        <w:t> </w:t>
      </w:r>
      <w:r>
        <w:rPr/>
        <w:t>the</w:t>
      </w:r>
      <w:r>
        <w:rPr>
          <w:spacing w:val="-5"/>
        </w:rPr>
        <w:t> </w:t>
      </w:r>
      <w:r>
        <w:rPr/>
        <w:t>State</w:t>
      </w:r>
      <w:r>
        <w:rPr>
          <w:spacing w:val="-5"/>
        </w:rPr>
        <w:t> </w:t>
      </w:r>
      <w:r>
        <w:rPr/>
        <w:t>funding</w:t>
      </w:r>
      <w:r>
        <w:rPr>
          <w:spacing w:val="-5"/>
        </w:rPr>
        <w:t> </w:t>
      </w:r>
      <w:r>
        <w:rPr/>
        <w:t>authority,</w:t>
      </w:r>
      <w:r>
        <w:rPr>
          <w:spacing w:val="-5"/>
        </w:rPr>
        <w:t> </w:t>
      </w:r>
      <w:r>
        <w:rPr/>
        <w:t>the Department of Health and Human Services shall have access</w:t>
      </w:r>
      <w:r>
        <w:rPr>
          <w:spacing w:val="-4"/>
        </w:rPr>
        <w:t> </w:t>
      </w:r>
      <w:r>
        <w:rPr/>
        <w:t>to</w:t>
      </w:r>
      <w:r>
        <w:rPr>
          <w:spacing w:val="-5"/>
        </w:rPr>
        <w:t> </w:t>
      </w:r>
      <w:r>
        <w:rPr/>
        <w:t>persons</w:t>
      </w:r>
      <w:r>
        <w:rPr>
          <w:spacing w:val="-4"/>
        </w:rPr>
        <w:t> </w:t>
      </w:r>
      <w:r>
        <w:rPr/>
        <w:t>and</w:t>
      </w:r>
      <w:r>
        <w:rPr>
          <w:spacing w:val="-5"/>
        </w:rPr>
        <w:t> </w:t>
      </w:r>
      <w:r>
        <w:rPr/>
        <w:t>records</w:t>
      </w:r>
      <w:r>
        <w:rPr>
          <w:spacing w:val="-4"/>
        </w:rPr>
        <w:t> </w:t>
      </w:r>
      <w:r>
        <w:rPr/>
        <w:t>as</w:t>
      </w:r>
      <w:r>
        <w:rPr>
          <w:spacing w:val="-4"/>
        </w:rPr>
        <w:t> </w:t>
      </w:r>
      <w:r>
        <w:rPr/>
        <w:t>a</w:t>
      </w:r>
      <w:r>
        <w:rPr>
          <w:spacing w:val="-5"/>
        </w:rPr>
        <w:t> </w:t>
      </w:r>
      <w:r>
        <w:rPr/>
        <w:t>result</w:t>
      </w:r>
      <w:r>
        <w:rPr>
          <w:spacing w:val="-5"/>
        </w:rPr>
        <w:t> </w:t>
      </w:r>
      <w:r>
        <w:rPr/>
        <w:t>of</w:t>
      </w:r>
      <w:r>
        <w:rPr>
          <w:spacing w:val="-5"/>
        </w:rPr>
        <w:t> </w:t>
      </w:r>
      <w:r>
        <w:rPr/>
        <w:t>all</w:t>
      </w:r>
      <w:r>
        <w:rPr>
          <w:spacing w:val="-6"/>
        </w:rPr>
        <w:t> </w:t>
      </w:r>
      <w:r>
        <w:rPr/>
        <w:t>contracts or grants entered into by State agencies or political </w:t>
      </w:r>
      <w:r>
        <w:rPr>
          <w:spacing w:val="-2"/>
        </w:rPr>
        <w:t>subdivisions.</w:t>
      </w:r>
    </w:p>
    <w:p>
      <w:pPr>
        <w:pStyle w:val="BodyText"/>
        <w:spacing w:before="2"/>
      </w:pPr>
    </w:p>
    <w:p>
      <w:pPr>
        <w:pStyle w:val="BodyText"/>
        <w:tabs>
          <w:tab w:pos="2244" w:val="left" w:leader="none"/>
          <w:tab w:pos="3144" w:val="left" w:leader="none"/>
          <w:tab w:pos="4553" w:val="left" w:leader="none"/>
        </w:tabs>
        <w:ind w:left="560" w:right="339"/>
      </w:pPr>
      <w:r>
        <w:rPr>
          <w:b/>
        </w:rPr>
        <w:t>Record</w:t>
      </w:r>
      <w:r>
        <w:rPr>
          <w:b/>
          <w:spacing w:val="-10"/>
        </w:rPr>
        <w:t> </w:t>
      </w:r>
      <w:r>
        <w:rPr>
          <w:b/>
        </w:rPr>
        <w:t>Retention:</w:t>
      </w:r>
      <w:r>
        <w:rPr>
          <w:b/>
          <w:spacing w:val="33"/>
        </w:rPr>
        <w:t> </w:t>
      </w:r>
      <w:r>
        <w:rPr/>
        <w:t>See</w:t>
      </w:r>
      <w:r>
        <w:rPr>
          <w:spacing w:val="-13"/>
        </w:rPr>
        <w:t> </w:t>
      </w:r>
      <w:r>
        <w:rPr/>
        <w:t>schedule</w:t>
      </w:r>
      <w:r>
        <w:rPr>
          <w:spacing w:val="-11"/>
        </w:rPr>
        <w:t> </w:t>
      </w:r>
      <w:r>
        <w:rPr/>
        <w:t>for</w:t>
      </w:r>
      <w:r>
        <w:rPr>
          <w:spacing w:val="-10"/>
        </w:rPr>
        <w:t> </w:t>
      </w:r>
      <w:r>
        <w:rPr/>
        <w:t>record</w:t>
      </w:r>
      <w:r>
        <w:rPr>
          <w:spacing w:val="-13"/>
        </w:rPr>
        <w:t> </w:t>
      </w:r>
      <w:r>
        <w:rPr/>
        <w:t>retention</w:t>
      </w:r>
      <w:r>
        <w:rPr>
          <w:spacing w:val="-13"/>
        </w:rPr>
        <w:t> </w:t>
      </w:r>
      <w:r>
        <w:rPr/>
        <w:t>for </w:t>
      </w:r>
      <w:r>
        <w:rPr>
          <w:spacing w:val="-2"/>
        </w:rPr>
        <w:t>instructions</w:t>
      </w:r>
      <w:r>
        <w:rPr/>
        <w:tab/>
      </w:r>
      <w:r>
        <w:rPr>
          <w:spacing w:val="-6"/>
        </w:rPr>
        <w:t>on</w:t>
      </w:r>
      <w:r>
        <w:rPr/>
        <w:tab/>
      </w:r>
      <w:r>
        <w:rPr>
          <w:spacing w:val="-2"/>
        </w:rPr>
        <w:t>disposal</w:t>
      </w:r>
      <w:r>
        <w:rPr/>
        <w:tab/>
      </w:r>
      <w:r>
        <w:rPr>
          <w:spacing w:val="-2"/>
        </w:rPr>
        <w:t>timeframes. (https://</w:t>
      </w:r>
      <w:hyperlink r:id="rId24">
        <w:r>
          <w:rPr>
            <w:spacing w:val="-2"/>
          </w:rPr>
          <w:t>www.ncdhhs.gov/about/administrative-</w:t>
        </w:r>
      </w:hyperlink>
      <w:r>
        <w:rPr>
          <w:spacing w:val="-2"/>
        </w:rPr>
        <w:t> offices/office-controller/records-retention)</w:t>
      </w:r>
    </w:p>
    <w:p>
      <w:pPr>
        <w:pStyle w:val="BodyText"/>
      </w:pPr>
    </w:p>
    <w:p>
      <w:pPr>
        <w:pStyle w:val="BodyText"/>
        <w:ind w:left="559" w:right="339"/>
      </w:pPr>
      <w:r>
        <w:rPr>
          <w:b/>
        </w:rPr>
        <w:t>Government</w:t>
      </w:r>
      <w:r>
        <w:rPr>
          <w:b/>
          <w:spacing w:val="80"/>
        </w:rPr>
        <w:t> </w:t>
      </w:r>
      <w:r>
        <w:rPr>
          <w:b/>
        </w:rPr>
        <w:t>Review:</w:t>
      </w:r>
      <w:r>
        <w:rPr>
          <w:b/>
          <w:spacing w:val="80"/>
        </w:rPr>
        <w:t> </w:t>
      </w:r>
      <w:r>
        <w:rPr/>
        <w:t>To</w:t>
      </w:r>
      <w:r>
        <w:rPr>
          <w:spacing w:val="80"/>
        </w:rPr>
        <w:t> </w:t>
      </w:r>
      <w:r>
        <w:rPr/>
        <w:t>the</w:t>
      </w:r>
      <w:r>
        <w:rPr>
          <w:spacing w:val="80"/>
        </w:rPr>
        <w:t> </w:t>
      </w:r>
      <w:r>
        <w:rPr/>
        <w:t>extent</w:t>
      </w:r>
      <w:r>
        <w:rPr>
          <w:spacing w:val="80"/>
        </w:rPr>
        <w:t> </w:t>
      </w:r>
      <w:r>
        <w:rPr/>
        <w:t>required</w:t>
      </w:r>
      <w:r>
        <w:rPr>
          <w:spacing w:val="80"/>
        </w:rPr>
        <w:t> </w:t>
      </w:r>
      <w:r>
        <w:rPr/>
        <w:t>by</w:t>
      </w:r>
      <w:r>
        <w:rPr>
          <w:spacing w:val="80"/>
        </w:rPr>
        <w:t> </w:t>
      </w:r>
      <w:r>
        <w:rPr/>
        <w:t>applicable</w:t>
      </w:r>
      <w:r>
        <w:rPr>
          <w:spacing w:val="-1"/>
        </w:rPr>
        <w:t> </w:t>
      </w:r>
      <w:r>
        <w:rPr/>
        <w:t>law and</w:t>
      </w:r>
      <w:r>
        <w:rPr>
          <w:spacing w:val="-3"/>
        </w:rPr>
        <w:t> </w:t>
      </w:r>
      <w:r>
        <w:rPr/>
        <w:t>pursuant</w:t>
      </w:r>
      <w:r>
        <w:rPr>
          <w:spacing w:val="-2"/>
        </w:rPr>
        <w:t> </w:t>
      </w:r>
      <w:r>
        <w:rPr/>
        <w:t>to</w:t>
      </w:r>
      <w:r>
        <w:rPr>
          <w:spacing w:val="-3"/>
        </w:rPr>
        <w:t> </w:t>
      </w:r>
      <w:r>
        <w:rPr/>
        <w:t>written</w:t>
      </w:r>
      <w:r>
        <w:rPr>
          <w:spacing w:val="-3"/>
        </w:rPr>
        <w:t> </w:t>
      </w:r>
      <w:r>
        <w:rPr/>
        <w:t>requests</w:t>
      </w:r>
      <w:r>
        <w:rPr>
          <w:spacing w:val="-2"/>
        </w:rPr>
        <w:t> </w:t>
      </w:r>
      <w:r>
        <w:rPr/>
        <w:t>from</w:t>
      </w:r>
      <w:r>
        <w:rPr>
          <w:spacing w:val="-2"/>
        </w:rPr>
        <w:t> </w:t>
      </w:r>
      <w:r>
        <w:rPr>
          <w:spacing w:val="-5"/>
        </w:rPr>
        <w:t>any</w:t>
      </w:r>
    </w:p>
    <w:p>
      <w:pPr>
        <w:spacing w:after="0"/>
        <w:sectPr>
          <w:type w:val="continuous"/>
          <w:pgSz w:w="12240" w:h="15840"/>
          <w:pgMar w:header="0" w:footer="428" w:top="640" w:bottom="940" w:left="160" w:right="380"/>
          <w:cols w:num="2" w:equalWidth="0">
            <w:col w:w="5642" w:space="119"/>
            <w:col w:w="5939"/>
          </w:cols>
        </w:sectPr>
      </w:pPr>
    </w:p>
    <w:p>
      <w:pPr>
        <w:pStyle w:val="BodyText"/>
        <w:spacing w:before="75"/>
        <w:ind w:left="560" w:right="38"/>
        <w:jc w:val="both"/>
      </w:pPr>
      <w:r>
        <w:rPr/>
        <w:t>appropriate governmental authority, Grantee and the Division shall make available to such appropriate governmental authority this Agreement and any books, records,</w:t>
      </w:r>
      <w:r>
        <w:rPr>
          <w:spacing w:val="-12"/>
        </w:rPr>
        <w:t> </w:t>
      </w:r>
      <w:r>
        <w:rPr/>
        <w:t>documents</w:t>
      </w:r>
      <w:r>
        <w:rPr>
          <w:spacing w:val="-10"/>
        </w:rPr>
        <w:t> </w:t>
      </w:r>
      <w:r>
        <w:rPr/>
        <w:t>and</w:t>
      </w:r>
      <w:r>
        <w:rPr>
          <w:spacing w:val="-12"/>
        </w:rPr>
        <w:t> </w:t>
      </w:r>
      <w:r>
        <w:rPr/>
        <w:t>other</w:t>
      </w:r>
      <w:r>
        <w:rPr>
          <w:spacing w:val="-11"/>
        </w:rPr>
        <w:t> </w:t>
      </w:r>
      <w:r>
        <w:rPr/>
        <w:t>records</w:t>
      </w:r>
      <w:r>
        <w:rPr>
          <w:spacing w:val="-10"/>
        </w:rPr>
        <w:t> </w:t>
      </w:r>
      <w:r>
        <w:rPr/>
        <w:t>that</w:t>
      </w:r>
      <w:r>
        <w:rPr>
          <w:spacing w:val="-12"/>
        </w:rPr>
        <w:t> </w:t>
      </w:r>
      <w:r>
        <w:rPr/>
        <w:t>are</w:t>
      </w:r>
      <w:r>
        <w:rPr>
          <w:spacing w:val="-12"/>
        </w:rPr>
        <w:t> </w:t>
      </w:r>
      <w:r>
        <w:rPr/>
        <w:t>necessary to certify the nature and extent of the services provided and the cost claimed for services rendered pursuant to this Agreement or so as to otherwise comply with the requirements of any lawful agreement between the party and such governmental authority.</w:t>
      </w:r>
    </w:p>
    <w:p>
      <w:pPr>
        <w:pStyle w:val="BodyText"/>
      </w:pPr>
    </w:p>
    <w:p>
      <w:pPr>
        <w:pStyle w:val="Heading3"/>
        <w:ind w:left="2396"/>
      </w:pPr>
      <w:r>
        <w:rPr>
          <w:spacing w:val="-2"/>
        </w:rPr>
        <w:t>Miscellaneous</w:t>
      </w:r>
    </w:p>
    <w:p>
      <w:pPr>
        <w:pStyle w:val="BodyText"/>
        <w:spacing w:before="1"/>
        <w:rPr>
          <w:b/>
        </w:rPr>
      </w:pPr>
    </w:p>
    <w:p>
      <w:pPr>
        <w:pStyle w:val="BodyText"/>
        <w:ind w:left="560" w:right="38"/>
        <w:jc w:val="both"/>
      </w:pPr>
      <w:r>
        <w:rPr>
          <w:b/>
        </w:rPr>
        <w:t>Choice</w:t>
      </w:r>
      <w:r>
        <w:rPr>
          <w:b/>
          <w:spacing w:val="-10"/>
        </w:rPr>
        <w:t> </w:t>
      </w:r>
      <w:r>
        <w:rPr>
          <w:b/>
        </w:rPr>
        <w:t>of</w:t>
      </w:r>
      <w:r>
        <w:rPr>
          <w:b/>
          <w:spacing w:val="-9"/>
        </w:rPr>
        <w:t> </w:t>
      </w:r>
      <w:r>
        <w:rPr>
          <w:b/>
        </w:rPr>
        <w:t>Law:</w:t>
      </w:r>
      <w:r>
        <w:rPr>
          <w:b/>
          <w:spacing w:val="-9"/>
        </w:rPr>
        <w:t> </w:t>
      </w:r>
      <w:r>
        <w:rPr/>
        <w:t>The</w:t>
      </w:r>
      <w:r>
        <w:rPr>
          <w:spacing w:val="-10"/>
        </w:rPr>
        <w:t> </w:t>
      </w:r>
      <w:r>
        <w:rPr/>
        <w:t>validity</w:t>
      </w:r>
      <w:r>
        <w:rPr>
          <w:spacing w:val="-8"/>
        </w:rPr>
        <w:t> </w:t>
      </w:r>
      <w:r>
        <w:rPr/>
        <w:t>of</w:t>
      </w:r>
      <w:r>
        <w:rPr>
          <w:spacing w:val="-10"/>
        </w:rPr>
        <w:t> </w:t>
      </w:r>
      <w:r>
        <w:rPr/>
        <w:t>this</w:t>
      </w:r>
      <w:r>
        <w:rPr>
          <w:spacing w:val="-8"/>
        </w:rPr>
        <w:t> </w:t>
      </w:r>
      <w:r>
        <w:rPr/>
        <w:t>contract</w:t>
      </w:r>
      <w:r>
        <w:rPr>
          <w:spacing w:val="-7"/>
        </w:rPr>
        <w:t> </w:t>
      </w:r>
      <w:r>
        <w:rPr/>
        <w:t>and</w:t>
      </w:r>
      <w:r>
        <w:rPr>
          <w:spacing w:val="-8"/>
        </w:rPr>
        <w:t> </w:t>
      </w:r>
      <w:r>
        <w:rPr/>
        <w:t>any</w:t>
      </w:r>
      <w:r>
        <w:rPr>
          <w:spacing w:val="-8"/>
        </w:rPr>
        <w:t> </w:t>
      </w:r>
      <w:r>
        <w:rPr/>
        <w:t>of</w:t>
      </w:r>
      <w:r>
        <w:rPr>
          <w:spacing w:val="-7"/>
        </w:rPr>
        <w:t> </w:t>
      </w:r>
      <w:r>
        <w:rPr/>
        <w:t>its terms</w:t>
      </w:r>
      <w:r>
        <w:rPr>
          <w:spacing w:val="-8"/>
        </w:rPr>
        <w:t> </w:t>
      </w:r>
      <w:r>
        <w:rPr/>
        <w:t>or</w:t>
      </w:r>
      <w:r>
        <w:rPr>
          <w:spacing w:val="-9"/>
        </w:rPr>
        <w:t> </w:t>
      </w:r>
      <w:r>
        <w:rPr/>
        <w:t>provisions,</w:t>
      </w:r>
      <w:r>
        <w:rPr>
          <w:spacing w:val="-7"/>
        </w:rPr>
        <w:t> </w:t>
      </w:r>
      <w:r>
        <w:rPr/>
        <w:t>as</w:t>
      </w:r>
      <w:r>
        <w:rPr>
          <w:spacing w:val="-8"/>
        </w:rPr>
        <w:t> </w:t>
      </w:r>
      <w:r>
        <w:rPr/>
        <w:t>well</w:t>
      </w:r>
      <w:r>
        <w:rPr>
          <w:spacing w:val="-8"/>
        </w:rPr>
        <w:t> </w:t>
      </w:r>
      <w:r>
        <w:rPr/>
        <w:t>as</w:t>
      </w:r>
      <w:r>
        <w:rPr>
          <w:spacing w:val="-8"/>
        </w:rPr>
        <w:t> </w:t>
      </w:r>
      <w:r>
        <w:rPr/>
        <w:t>the</w:t>
      </w:r>
      <w:r>
        <w:rPr>
          <w:spacing w:val="-10"/>
        </w:rPr>
        <w:t> </w:t>
      </w:r>
      <w:r>
        <w:rPr/>
        <w:t>rights</w:t>
      </w:r>
      <w:r>
        <w:rPr>
          <w:spacing w:val="-7"/>
        </w:rPr>
        <w:t> </w:t>
      </w:r>
      <w:r>
        <w:rPr/>
        <w:t>and</w:t>
      </w:r>
      <w:r>
        <w:rPr>
          <w:spacing w:val="-8"/>
        </w:rPr>
        <w:t> </w:t>
      </w:r>
      <w:r>
        <w:rPr/>
        <w:t>duties</w:t>
      </w:r>
      <w:r>
        <w:rPr>
          <w:spacing w:val="-7"/>
        </w:rPr>
        <w:t> </w:t>
      </w:r>
      <w:r>
        <w:rPr/>
        <w:t>of</w:t>
      </w:r>
      <w:r>
        <w:rPr>
          <w:spacing w:val="-10"/>
        </w:rPr>
        <w:t> </w:t>
      </w:r>
      <w:r>
        <w:rPr/>
        <w:t>the parties</w:t>
      </w:r>
      <w:r>
        <w:rPr>
          <w:spacing w:val="-7"/>
        </w:rPr>
        <w:t> </w:t>
      </w:r>
      <w:r>
        <w:rPr/>
        <w:t>to</w:t>
      </w:r>
      <w:r>
        <w:rPr>
          <w:spacing w:val="-8"/>
        </w:rPr>
        <w:t> </w:t>
      </w:r>
      <w:r>
        <w:rPr/>
        <w:t>this</w:t>
      </w:r>
      <w:r>
        <w:rPr>
          <w:spacing w:val="-7"/>
        </w:rPr>
        <w:t> </w:t>
      </w:r>
      <w:r>
        <w:rPr/>
        <w:t>contract,</w:t>
      </w:r>
      <w:r>
        <w:rPr>
          <w:spacing w:val="-7"/>
        </w:rPr>
        <w:t> </w:t>
      </w:r>
      <w:r>
        <w:rPr/>
        <w:t>are</w:t>
      </w:r>
      <w:r>
        <w:rPr>
          <w:spacing w:val="-6"/>
        </w:rPr>
        <w:t> </w:t>
      </w:r>
      <w:r>
        <w:rPr/>
        <w:t>governed</w:t>
      </w:r>
      <w:r>
        <w:rPr>
          <w:spacing w:val="-8"/>
        </w:rPr>
        <w:t> </w:t>
      </w:r>
      <w:r>
        <w:rPr/>
        <w:t>by</w:t>
      </w:r>
      <w:r>
        <w:rPr>
          <w:spacing w:val="-7"/>
        </w:rPr>
        <w:t> </w:t>
      </w:r>
      <w:r>
        <w:rPr/>
        <w:t>the</w:t>
      </w:r>
      <w:r>
        <w:rPr>
          <w:spacing w:val="-6"/>
        </w:rPr>
        <w:t> </w:t>
      </w:r>
      <w:r>
        <w:rPr/>
        <w:t>laws</w:t>
      </w:r>
      <w:r>
        <w:rPr>
          <w:spacing w:val="-7"/>
        </w:rPr>
        <w:t> </w:t>
      </w:r>
      <w:r>
        <w:rPr/>
        <w:t>of</w:t>
      </w:r>
      <w:r>
        <w:rPr>
          <w:spacing w:val="-7"/>
        </w:rPr>
        <w:t> </w:t>
      </w:r>
      <w:r>
        <w:rPr/>
        <w:t>North Carolina. The Grantee, by signing this contract, agrees and submits, solely for matters concerning this Contract, to</w:t>
      </w:r>
      <w:r>
        <w:rPr>
          <w:spacing w:val="-12"/>
        </w:rPr>
        <w:t> </w:t>
      </w:r>
      <w:r>
        <w:rPr/>
        <w:t>the</w:t>
      </w:r>
      <w:r>
        <w:rPr>
          <w:spacing w:val="-12"/>
        </w:rPr>
        <w:t> </w:t>
      </w:r>
      <w:r>
        <w:rPr/>
        <w:t>exclusive</w:t>
      </w:r>
      <w:r>
        <w:rPr>
          <w:spacing w:val="-12"/>
        </w:rPr>
        <w:t> </w:t>
      </w:r>
      <w:r>
        <w:rPr/>
        <w:t>jurisdiction</w:t>
      </w:r>
      <w:r>
        <w:rPr>
          <w:spacing w:val="-10"/>
        </w:rPr>
        <w:t> </w:t>
      </w:r>
      <w:r>
        <w:rPr/>
        <w:t>of</w:t>
      </w:r>
      <w:r>
        <w:rPr>
          <w:spacing w:val="-12"/>
        </w:rPr>
        <w:t> </w:t>
      </w:r>
      <w:r>
        <w:rPr/>
        <w:t>the</w:t>
      </w:r>
      <w:r>
        <w:rPr>
          <w:spacing w:val="-12"/>
        </w:rPr>
        <w:t> </w:t>
      </w:r>
      <w:r>
        <w:rPr/>
        <w:t>courts</w:t>
      </w:r>
      <w:r>
        <w:rPr>
          <w:spacing w:val="-11"/>
        </w:rPr>
        <w:t> </w:t>
      </w:r>
      <w:r>
        <w:rPr/>
        <w:t>of</w:t>
      </w:r>
      <w:r>
        <w:rPr>
          <w:spacing w:val="-12"/>
        </w:rPr>
        <w:t> </w:t>
      </w:r>
      <w:r>
        <w:rPr/>
        <w:t>North</w:t>
      </w:r>
      <w:r>
        <w:rPr>
          <w:spacing w:val="-12"/>
        </w:rPr>
        <w:t> </w:t>
      </w:r>
      <w:r>
        <w:rPr/>
        <w:t>Carolina and agrees, solely for such purpose, that the exclusive venue for any legal proceedings shall be Wake County, North Carolina. The place of this contract and all transactions</w:t>
      </w:r>
      <w:r>
        <w:rPr>
          <w:spacing w:val="-2"/>
        </w:rPr>
        <w:t> </w:t>
      </w:r>
      <w:r>
        <w:rPr/>
        <w:t>and</w:t>
      </w:r>
      <w:r>
        <w:rPr>
          <w:spacing w:val="-2"/>
        </w:rPr>
        <w:t> </w:t>
      </w:r>
      <w:r>
        <w:rPr/>
        <w:t>agreements</w:t>
      </w:r>
      <w:r>
        <w:rPr>
          <w:spacing w:val="-2"/>
        </w:rPr>
        <w:t> </w:t>
      </w:r>
      <w:r>
        <w:rPr/>
        <w:t>relating</w:t>
      </w:r>
      <w:r>
        <w:rPr>
          <w:spacing w:val="-4"/>
        </w:rPr>
        <w:t> </w:t>
      </w:r>
      <w:r>
        <w:rPr/>
        <w:t>to</w:t>
      </w:r>
      <w:r>
        <w:rPr>
          <w:spacing w:val="-4"/>
        </w:rPr>
        <w:t> </w:t>
      </w:r>
      <w:r>
        <w:rPr/>
        <w:t>it,</w:t>
      </w:r>
      <w:r>
        <w:rPr>
          <w:spacing w:val="-2"/>
        </w:rPr>
        <w:t> </w:t>
      </w:r>
      <w:r>
        <w:rPr/>
        <w:t>and</w:t>
      </w:r>
      <w:r>
        <w:rPr>
          <w:spacing w:val="-4"/>
        </w:rPr>
        <w:t> </w:t>
      </w:r>
      <w:r>
        <w:rPr/>
        <w:t>their</w:t>
      </w:r>
      <w:r>
        <w:rPr>
          <w:spacing w:val="-3"/>
        </w:rPr>
        <w:t> </w:t>
      </w:r>
      <w:r>
        <w:rPr/>
        <w:t>situs and forum,</w:t>
      </w:r>
      <w:r>
        <w:rPr>
          <w:spacing w:val="-3"/>
        </w:rPr>
        <w:t> </w:t>
      </w:r>
      <w:r>
        <w:rPr/>
        <w:t>shall</w:t>
      </w:r>
      <w:r>
        <w:rPr>
          <w:spacing w:val="-1"/>
        </w:rPr>
        <w:t> </w:t>
      </w:r>
      <w:r>
        <w:rPr/>
        <w:t>be Wake County, North</w:t>
      </w:r>
      <w:r>
        <w:rPr>
          <w:spacing w:val="-3"/>
        </w:rPr>
        <w:t> </w:t>
      </w:r>
      <w:r>
        <w:rPr/>
        <w:t>Carolina,</w:t>
      </w:r>
      <w:r>
        <w:rPr>
          <w:spacing w:val="-3"/>
        </w:rPr>
        <w:t> </w:t>
      </w:r>
      <w:r>
        <w:rPr/>
        <w:t>where all matters, whether sounding in contract or tort, relating to the validity, construction, interpretation, and enforcement shall be determined.</w:t>
      </w:r>
    </w:p>
    <w:p>
      <w:pPr>
        <w:pStyle w:val="BodyText"/>
      </w:pPr>
    </w:p>
    <w:p>
      <w:pPr>
        <w:pStyle w:val="BodyText"/>
        <w:spacing w:before="1"/>
        <w:ind w:left="559" w:right="40"/>
        <w:jc w:val="both"/>
      </w:pPr>
      <w:r>
        <w:rPr>
          <w:b/>
        </w:rPr>
        <w:t>UEI and SAM Registration</w:t>
      </w:r>
      <w:r>
        <w:rPr/>
        <w:t>: 2 CFR Part 25 requires all non-Federal</w:t>
      </w:r>
      <w:r>
        <w:rPr>
          <w:spacing w:val="-10"/>
        </w:rPr>
        <w:t> </w:t>
      </w:r>
      <w:r>
        <w:rPr/>
        <w:t>entities</w:t>
      </w:r>
      <w:r>
        <w:rPr>
          <w:spacing w:val="-10"/>
        </w:rPr>
        <w:t> </w:t>
      </w:r>
      <w:r>
        <w:rPr/>
        <w:t>that</w:t>
      </w:r>
      <w:r>
        <w:rPr>
          <w:spacing w:val="-9"/>
        </w:rPr>
        <w:t> </w:t>
      </w:r>
      <w:r>
        <w:rPr/>
        <w:t>apply</w:t>
      </w:r>
      <w:r>
        <w:rPr>
          <w:spacing w:val="-10"/>
        </w:rPr>
        <w:t> </w:t>
      </w:r>
      <w:r>
        <w:rPr/>
        <w:t>for</w:t>
      </w:r>
      <w:r>
        <w:rPr>
          <w:spacing w:val="-8"/>
        </w:rPr>
        <w:t> </w:t>
      </w:r>
      <w:r>
        <w:rPr/>
        <w:t>grants</w:t>
      </w:r>
      <w:r>
        <w:rPr>
          <w:spacing w:val="-10"/>
        </w:rPr>
        <w:t> </w:t>
      </w:r>
      <w:r>
        <w:rPr/>
        <w:t>and</w:t>
      </w:r>
      <w:r>
        <w:rPr>
          <w:spacing w:val="-12"/>
        </w:rPr>
        <w:t> </w:t>
      </w:r>
      <w:r>
        <w:rPr/>
        <w:t>cooperative agreements</w:t>
      </w:r>
      <w:r>
        <w:rPr>
          <w:spacing w:val="-9"/>
        </w:rPr>
        <w:t> </w:t>
      </w:r>
      <w:r>
        <w:rPr/>
        <w:t>with</w:t>
      </w:r>
      <w:r>
        <w:rPr>
          <w:spacing w:val="-10"/>
        </w:rPr>
        <w:t> </w:t>
      </w:r>
      <w:r>
        <w:rPr/>
        <w:t>federal</w:t>
      </w:r>
      <w:r>
        <w:rPr>
          <w:spacing w:val="-11"/>
        </w:rPr>
        <w:t> </w:t>
      </w:r>
      <w:r>
        <w:rPr/>
        <w:t>funding</w:t>
      </w:r>
      <w:r>
        <w:rPr>
          <w:spacing w:val="-10"/>
        </w:rPr>
        <w:t> </w:t>
      </w:r>
      <w:r>
        <w:rPr/>
        <w:t>to</w:t>
      </w:r>
      <w:r>
        <w:rPr>
          <w:spacing w:val="-10"/>
        </w:rPr>
        <w:t> </w:t>
      </w:r>
      <w:r>
        <w:rPr/>
        <w:t>obtain</w:t>
      </w:r>
      <w:r>
        <w:rPr>
          <w:spacing w:val="-9"/>
        </w:rPr>
        <w:t> </w:t>
      </w:r>
      <w:r>
        <w:rPr/>
        <w:t>a</w:t>
      </w:r>
      <w:r>
        <w:rPr>
          <w:spacing w:val="-10"/>
        </w:rPr>
        <w:t> </w:t>
      </w:r>
      <w:r>
        <w:rPr/>
        <w:t>Unique</w:t>
      </w:r>
      <w:r>
        <w:rPr>
          <w:spacing w:val="-10"/>
        </w:rPr>
        <w:t> </w:t>
      </w:r>
      <w:r>
        <w:rPr/>
        <w:t>Entity Identifier (UEI) number.</w:t>
      </w:r>
    </w:p>
    <w:p>
      <w:pPr>
        <w:pStyle w:val="BodyText"/>
      </w:pPr>
    </w:p>
    <w:p>
      <w:pPr>
        <w:pStyle w:val="BodyText"/>
        <w:ind w:left="559" w:right="40"/>
        <w:jc w:val="both"/>
      </w:pPr>
      <w:r>
        <w:rPr>
          <w:b/>
        </w:rPr>
        <w:t>NC</w:t>
      </w:r>
      <w:r>
        <w:rPr>
          <w:b/>
          <w:spacing w:val="-2"/>
        </w:rPr>
        <w:t> </w:t>
      </w:r>
      <w:r>
        <w:rPr>
          <w:b/>
        </w:rPr>
        <w:t>SOS</w:t>
      </w:r>
      <w:r>
        <w:rPr/>
        <w:t>:</w:t>
      </w:r>
      <w:r>
        <w:rPr>
          <w:spacing w:val="40"/>
        </w:rPr>
        <w:t> </w:t>
      </w:r>
      <w:r>
        <w:rPr/>
        <w:t>Entities</w:t>
      </w:r>
      <w:r>
        <w:rPr>
          <w:spacing w:val="-1"/>
        </w:rPr>
        <w:t> </w:t>
      </w:r>
      <w:r>
        <w:rPr/>
        <w:t>doing</w:t>
      </w:r>
      <w:r>
        <w:rPr>
          <w:spacing w:val="-3"/>
        </w:rPr>
        <w:t> </w:t>
      </w:r>
      <w:r>
        <w:rPr/>
        <w:t>business</w:t>
      </w:r>
      <w:r>
        <w:rPr>
          <w:spacing w:val="-1"/>
        </w:rPr>
        <w:t> </w:t>
      </w:r>
      <w:r>
        <w:rPr/>
        <w:t>with</w:t>
      </w:r>
      <w:r>
        <w:rPr>
          <w:spacing w:val="-3"/>
        </w:rPr>
        <w:t> </w:t>
      </w:r>
      <w:r>
        <w:rPr/>
        <w:t>the State</w:t>
      </w:r>
      <w:r>
        <w:rPr>
          <w:spacing w:val="-3"/>
        </w:rPr>
        <w:t> </w:t>
      </w:r>
      <w:r>
        <w:rPr/>
        <w:t>of North Carolina must register with the North Carolina Secretary of</w:t>
      </w:r>
      <w:r>
        <w:rPr>
          <w:spacing w:val="-12"/>
        </w:rPr>
        <w:t> </w:t>
      </w:r>
      <w:r>
        <w:rPr/>
        <w:t>State</w:t>
      </w:r>
      <w:r>
        <w:rPr>
          <w:spacing w:val="-11"/>
        </w:rPr>
        <w:t> </w:t>
      </w:r>
      <w:r>
        <w:rPr/>
        <w:t>(NC</w:t>
      </w:r>
      <w:r>
        <w:rPr>
          <w:spacing w:val="-11"/>
        </w:rPr>
        <w:t> </w:t>
      </w:r>
      <w:r>
        <w:rPr/>
        <w:t>SOS)</w:t>
      </w:r>
      <w:r>
        <w:rPr>
          <w:spacing w:val="-10"/>
        </w:rPr>
        <w:t> </w:t>
      </w:r>
      <w:r>
        <w:rPr/>
        <w:t>in</w:t>
      </w:r>
      <w:r>
        <w:rPr>
          <w:spacing w:val="-11"/>
        </w:rPr>
        <w:t> </w:t>
      </w:r>
      <w:r>
        <w:rPr/>
        <w:t>accordance</w:t>
      </w:r>
      <w:r>
        <w:rPr>
          <w:spacing w:val="-11"/>
        </w:rPr>
        <w:t> </w:t>
      </w:r>
      <w:r>
        <w:rPr/>
        <w:t>with</w:t>
      </w:r>
      <w:r>
        <w:rPr>
          <w:spacing w:val="-12"/>
        </w:rPr>
        <w:t> </w:t>
      </w:r>
      <w:r>
        <w:rPr/>
        <w:t>all</w:t>
      </w:r>
      <w:r>
        <w:rPr>
          <w:spacing w:val="-13"/>
        </w:rPr>
        <w:t> </w:t>
      </w:r>
      <w:r>
        <w:rPr/>
        <w:t>current</w:t>
      </w:r>
      <w:r>
        <w:rPr>
          <w:spacing w:val="-12"/>
        </w:rPr>
        <w:t> </w:t>
      </w:r>
      <w:r>
        <w:rPr/>
        <w:t>statutes, regulations and all other requirements.</w:t>
      </w:r>
    </w:p>
    <w:p>
      <w:pPr>
        <w:pStyle w:val="BodyText"/>
      </w:pPr>
    </w:p>
    <w:p>
      <w:pPr>
        <w:pStyle w:val="BodyText"/>
        <w:ind w:left="559" w:right="38"/>
        <w:jc w:val="both"/>
      </w:pPr>
      <w:r>
        <w:rPr>
          <w:b/>
        </w:rPr>
        <w:t>Validations:</w:t>
      </w:r>
      <w:r>
        <w:rPr>
          <w:b/>
          <w:spacing w:val="40"/>
        </w:rPr>
        <w:t> </w:t>
      </w:r>
      <w:r>
        <w:rPr/>
        <w:t>Entities listed on the NC Suspension of Funding List (SOFL), NC Debarred List, Iran Divestment List,</w:t>
      </w:r>
      <w:r>
        <w:rPr>
          <w:spacing w:val="-12"/>
        </w:rPr>
        <w:t> </w:t>
      </w:r>
      <w:r>
        <w:rPr/>
        <w:t>or</w:t>
      </w:r>
      <w:r>
        <w:rPr>
          <w:spacing w:val="-12"/>
        </w:rPr>
        <w:t> </w:t>
      </w:r>
      <w:r>
        <w:rPr/>
        <w:t>the</w:t>
      </w:r>
      <w:r>
        <w:rPr>
          <w:spacing w:val="-12"/>
        </w:rPr>
        <w:t> </w:t>
      </w:r>
      <w:r>
        <w:rPr/>
        <w:t>Federal</w:t>
      </w:r>
      <w:r>
        <w:rPr>
          <w:spacing w:val="-13"/>
        </w:rPr>
        <w:t> </w:t>
      </w:r>
      <w:r>
        <w:rPr/>
        <w:t>Exclusion</w:t>
      </w:r>
      <w:r>
        <w:rPr>
          <w:spacing w:val="-12"/>
        </w:rPr>
        <w:t> </w:t>
      </w:r>
      <w:r>
        <w:rPr/>
        <w:t>List</w:t>
      </w:r>
      <w:r>
        <w:rPr>
          <w:spacing w:val="-12"/>
        </w:rPr>
        <w:t> </w:t>
      </w:r>
      <w:r>
        <w:rPr/>
        <w:t>are</w:t>
      </w:r>
      <w:r>
        <w:rPr>
          <w:spacing w:val="-12"/>
        </w:rPr>
        <w:t> </w:t>
      </w:r>
      <w:r>
        <w:rPr/>
        <w:t>ineligible</w:t>
      </w:r>
      <w:r>
        <w:rPr>
          <w:spacing w:val="-12"/>
        </w:rPr>
        <w:t> </w:t>
      </w:r>
      <w:r>
        <w:rPr/>
        <w:t>to</w:t>
      </w:r>
      <w:r>
        <w:rPr>
          <w:spacing w:val="-12"/>
        </w:rPr>
        <w:t> </w:t>
      </w:r>
      <w:r>
        <w:rPr/>
        <w:t>contract with</w:t>
      </w:r>
      <w:r>
        <w:rPr>
          <w:spacing w:val="-6"/>
        </w:rPr>
        <w:t> </w:t>
      </w:r>
      <w:r>
        <w:rPr/>
        <w:t>the</w:t>
      </w:r>
      <w:r>
        <w:rPr>
          <w:spacing w:val="-6"/>
        </w:rPr>
        <w:t> </w:t>
      </w:r>
      <w:r>
        <w:rPr/>
        <w:t>State</w:t>
      </w:r>
      <w:r>
        <w:rPr>
          <w:spacing w:val="-6"/>
        </w:rPr>
        <w:t> </w:t>
      </w:r>
      <w:r>
        <w:rPr/>
        <w:t>until</w:t>
      </w:r>
      <w:r>
        <w:rPr>
          <w:spacing w:val="-7"/>
        </w:rPr>
        <w:t> </w:t>
      </w:r>
      <w:r>
        <w:rPr/>
        <w:t>resolution</w:t>
      </w:r>
      <w:r>
        <w:rPr>
          <w:spacing w:val="-9"/>
        </w:rPr>
        <w:t> </w:t>
      </w:r>
      <w:r>
        <w:rPr/>
        <w:t>of</w:t>
      </w:r>
      <w:r>
        <w:rPr>
          <w:spacing w:val="-6"/>
        </w:rPr>
        <w:t> </w:t>
      </w:r>
      <w:r>
        <w:rPr/>
        <w:t>issues</w:t>
      </w:r>
      <w:r>
        <w:rPr>
          <w:spacing w:val="-7"/>
        </w:rPr>
        <w:t> </w:t>
      </w:r>
      <w:r>
        <w:rPr/>
        <w:t>are</w:t>
      </w:r>
      <w:r>
        <w:rPr>
          <w:spacing w:val="-6"/>
        </w:rPr>
        <w:t> </w:t>
      </w:r>
      <w:r>
        <w:rPr/>
        <w:t>validated.</w:t>
      </w:r>
      <w:r>
        <w:rPr>
          <w:spacing w:val="-6"/>
        </w:rPr>
        <w:t> </w:t>
      </w:r>
      <w:r>
        <w:rPr/>
        <w:t>The Suspension of Funding List is posted at: </w:t>
      </w:r>
      <w:hyperlink r:id="rId25">
        <w:r>
          <w:rPr>
            <w:u w:val="single"/>
          </w:rPr>
          <w:t>NC OSBM</w:t>
        </w:r>
      </w:hyperlink>
      <w:r>
        <w:rPr>
          <w:u w:val="none"/>
        </w:rPr>
        <w:t> </w:t>
      </w:r>
      <w:hyperlink r:id="rId25">
        <w:r>
          <w:rPr>
            <w:u w:val="single"/>
          </w:rPr>
          <w:t>Suspension of Funding</w:t>
        </w:r>
        <w:r>
          <w:rPr>
            <w:u w:val="none"/>
          </w:rPr>
          <w:t>.</w:t>
        </w:r>
      </w:hyperlink>
    </w:p>
    <w:p>
      <w:pPr>
        <w:pStyle w:val="BodyText"/>
        <w:spacing w:before="228"/>
        <w:ind w:left="560" w:right="40"/>
        <w:jc w:val="both"/>
      </w:pPr>
      <w:r>
        <w:rPr>
          <w:b/>
        </w:rPr>
        <w:t>Amendment</w:t>
      </w:r>
      <w:r>
        <w:rPr/>
        <w:t>:</w:t>
      </w:r>
      <w:r>
        <w:rPr>
          <w:spacing w:val="40"/>
        </w:rPr>
        <w:t> </w:t>
      </w:r>
      <w:r>
        <w:rPr/>
        <w:t>This contract may not be amended orally or by performance.</w:t>
      </w:r>
      <w:r>
        <w:rPr>
          <w:spacing w:val="40"/>
        </w:rPr>
        <w:t> </w:t>
      </w:r>
      <w:r>
        <w:rPr/>
        <w:t>Any amendment must be made in written form and executed by duly authorized representatives of the Agency and the Grantee.</w:t>
      </w:r>
    </w:p>
    <w:p>
      <w:pPr>
        <w:pStyle w:val="BodyText"/>
        <w:spacing w:before="230"/>
        <w:ind w:left="560" w:right="40"/>
        <w:jc w:val="both"/>
      </w:pPr>
      <w:r>
        <w:rPr>
          <w:b/>
        </w:rPr>
        <w:t>Automatic Time-Limited Extension</w:t>
      </w:r>
      <w:r>
        <w:rPr/>
        <w:t>: If the Grantee is a Non-Profit</w:t>
      </w:r>
      <w:r>
        <w:rPr>
          <w:spacing w:val="-5"/>
        </w:rPr>
        <w:t> </w:t>
      </w:r>
      <w:r>
        <w:rPr/>
        <w:t>Grantee,</w:t>
      </w:r>
      <w:r>
        <w:rPr>
          <w:spacing w:val="-5"/>
        </w:rPr>
        <w:t> </w:t>
      </w:r>
      <w:r>
        <w:rPr/>
        <w:t>as</w:t>
      </w:r>
      <w:r>
        <w:rPr>
          <w:spacing w:val="-5"/>
        </w:rPr>
        <w:t> </w:t>
      </w:r>
      <w:r>
        <w:rPr/>
        <w:t>defined</w:t>
      </w:r>
      <w:r>
        <w:rPr>
          <w:spacing w:val="-5"/>
        </w:rPr>
        <w:t> </w:t>
      </w:r>
      <w:r>
        <w:rPr/>
        <w:t>under</w:t>
      </w:r>
      <w:r>
        <w:rPr>
          <w:spacing w:val="-5"/>
        </w:rPr>
        <w:t> </w:t>
      </w:r>
      <w:r>
        <w:rPr/>
        <w:t>(11a),</w:t>
      </w:r>
      <w:r>
        <w:rPr>
          <w:spacing w:val="-6"/>
        </w:rPr>
        <w:t> </w:t>
      </w:r>
      <w:r>
        <w:rPr/>
        <w:t>this</w:t>
      </w:r>
      <w:r>
        <w:rPr>
          <w:spacing w:val="-5"/>
        </w:rPr>
        <w:t> </w:t>
      </w:r>
      <w:r>
        <w:rPr/>
        <w:t>Contract may</w:t>
      </w:r>
      <w:r>
        <w:rPr>
          <w:spacing w:val="-8"/>
        </w:rPr>
        <w:t> </w:t>
      </w:r>
      <w:r>
        <w:rPr/>
        <w:t>be</w:t>
      </w:r>
      <w:r>
        <w:rPr>
          <w:spacing w:val="-10"/>
        </w:rPr>
        <w:t> </w:t>
      </w:r>
      <w:r>
        <w:rPr/>
        <w:t>automatically</w:t>
      </w:r>
      <w:r>
        <w:rPr>
          <w:spacing w:val="-8"/>
        </w:rPr>
        <w:t> </w:t>
      </w:r>
      <w:r>
        <w:rPr/>
        <w:t>extended</w:t>
      </w:r>
      <w:r>
        <w:rPr>
          <w:spacing w:val="-10"/>
        </w:rPr>
        <w:t> </w:t>
      </w:r>
      <w:r>
        <w:rPr/>
        <w:t>for</w:t>
      </w:r>
      <w:r>
        <w:rPr>
          <w:spacing w:val="-9"/>
        </w:rPr>
        <w:t> </w:t>
      </w:r>
      <w:r>
        <w:rPr/>
        <w:t>up</w:t>
      </w:r>
      <w:r>
        <w:rPr>
          <w:spacing w:val="-10"/>
        </w:rPr>
        <w:t> </w:t>
      </w:r>
      <w:r>
        <w:rPr/>
        <w:t>to</w:t>
      </w:r>
      <w:r>
        <w:rPr>
          <w:spacing w:val="-10"/>
        </w:rPr>
        <w:t> </w:t>
      </w:r>
      <w:r>
        <w:rPr/>
        <w:t>three</w:t>
      </w:r>
      <w:r>
        <w:rPr>
          <w:spacing w:val="-8"/>
        </w:rPr>
        <w:t> </w:t>
      </w:r>
      <w:r>
        <w:rPr/>
        <w:t>months</w:t>
      </w:r>
      <w:r>
        <w:rPr>
          <w:spacing w:val="-8"/>
        </w:rPr>
        <w:t> </w:t>
      </w:r>
      <w:r>
        <w:rPr/>
        <w:t>if</w:t>
      </w:r>
      <w:r>
        <w:rPr>
          <w:spacing w:val="-10"/>
        </w:rPr>
        <w:t> </w:t>
      </w:r>
      <w:r>
        <w:rPr/>
        <w:t>a formal extension or renewal contract has not been executed</w:t>
      </w:r>
      <w:r>
        <w:rPr>
          <w:spacing w:val="-10"/>
        </w:rPr>
        <w:t> </w:t>
      </w:r>
      <w:r>
        <w:rPr/>
        <w:t>within</w:t>
      </w:r>
      <w:r>
        <w:rPr>
          <w:spacing w:val="-12"/>
        </w:rPr>
        <w:t> </w:t>
      </w:r>
      <w:r>
        <w:rPr/>
        <w:t>ten</w:t>
      </w:r>
      <w:r>
        <w:rPr>
          <w:spacing w:val="-12"/>
        </w:rPr>
        <w:t> </w:t>
      </w:r>
      <w:r>
        <w:rPr/>
        <w:t>(10)</w:t>
      </w:r>
      <w:r>
        <w:rPr>
          <w:spacing w:val="-11"/>
        </w:rPr>
        <w:t> </w:t>
      </w:r>
      <w:r>
        <w:rPr/>
        <w:t>business</w:t>
      </w:r>
      <w:r>
        <w:rPr>
          <w:spacing w:val="-11"/>
        </w:rPr>
        <w:t> </w:t>
      </w:r>
      <w:r>
        <w:rPr/>
        <w:t>days</w:t>
      </w:r>
      <w:r>
        <w:rPr>
          <w:spacing w:val="-11"/>
        </w:rPr>
        <w:t> </w:t>
      </w:r>
      <w:r>
        <w:rPr/>
        <w:t>of</w:t>
      </w:r>
      <w:r>
        <w:rPr>
          <w:spacing w:val="-12"/>
        </w:rPr>
        <w:t> </w:t>
      </w:r>
      <w:r>
        <w:rPr/>
        <w:t>the</w:t>
      </w:r>
      <w:r>
        <w:rPr>
          <w:spacing w:val="-12"/>
        </w:rPr>
        <w:t> </w:t>
      </w:r>
      <w:r>
        <w:rPr/>
        <w:t>subsequent extension or renewal contract start date, and all of the following requirements are met:</w:t>
      </w:r>
    </w:p>
    <w:p>
      <w:pPr>
        <w:pStyle w:val="ListParagraph"/>
        <w:numPr>
          <w:ilvl w:val="0"/>
          <w:numId w:val="27"/>
        </w:numPr>
        <w:tabs>
          <w:tab w:pos="1277" w:val="left" w:leader="none"/>
          <w:tab w:pos="1280" w:val="left" w:leader="none"/>
        </w:tabs>
        <w:spacing w:line="240" w:lineRule="auto" w:before="1" w:after="0"/>
        <w:ind w:left="1280" w:right="42" w:hanging="721"/>
        <w:jc w:val="both"/>
        <w:rPr>
          <w:sz w:val="20"/>
        </w:rPr>
      </w:pPr>
      <w:r>
        <w:rPr>
          <w:sz w:val="20"/>
        </w:rPr>
        <w:t>the Non-Profit Grantee is receiving recurring funding or nonrecurring state and/or federal funding for each year of a fiscal biennium.</w:t>
      </w:r>
    </w:p>
    <w:p>
      <w:pPr>
        <w:pStyle w:val="ListParagraph"/>
        <w:numPr>
          <w:ilvl w:val="0"/>
          <w:numId w:val="27"/>
        </w:numPr>
        <w:tabs>
          <w:tab w:pos="1277" w:val="left" w:leader="none"/>
          <w:tab w:pos="1279" w:val="left" w:leader="none"/>
        </w:tabs>
        <w:spacing w:line="240" w:lineRule="auto" w:before="76" w:after="0"/>
        <w:ind w:left="1279" w:right="339" w:hanging="720"/>
        <w:jc w:val="both"/>
        <w:rPr>
          <w:sz w:val="20"/>
        </w:rPr>
      </w:pPr>
      <w:r>
        <w:rPr/>
        <w:br w:type="column"/>
      </w:r>
      <w:r>
        <w:rPr>
          <w:sz w:val="20"/>
        </w:rPr>
        <w:t>the Non-Profit Grantee has certified, on a form provided by the Department, that it has received an unqualified audit report on its most recent financial audit when an audit is required by 09 NCAC 03M.0202;</w:t>
      </w:r>
    </w:p>
    <w:p>
      <w:pPr>
        <w:pStyle w:val="ListParagraph"/>
        <w:numPr>
          <w:ilvl w:val="0"/>
          <w:numId w:val="27"/>
        </w:numPr>
        <w:tabs>
          <w:tab w:pos="1277" w:val="left" w:leader="none"/>
          <w:tab w:pos="1279" w:val="left" w:leader="none"/>
        </w:tabs>
        <w:spacing w:line="240" w:lineRule="auto" w:before="0" w:after="0"/>
        <w:ind w:left="1279" w:right="335" w:hanging="720"/>
        <w:jc w:val="both"/>
        <w:rPr>
          <w:sz w:val="20"/>
        </w:rPr>
      </w:pPr>
      <w:r>
        <w:rPr>
          <w:sz w:val="20"/>
        </w:rPr>
        <w:t>the Non-Profit Grantee has a track record of timely performance and financial</w:t>
      </w:r>
      <w:r>
        <w:rPr>
          <w:spacing w:val="-1"/>
          <w:sz w:val="20"/>
        </w:rPr>
        <w:t> </w:t>
      </w:r>
      <w:r>
        <w:rPr>
          <w:sz w:val="20"/>
        </w:rPr>
        <w:t>reporting to the Department as required by the contract.</w:t>
      </w:r>
    </w:p>
    <w:p>
      <w:pPr>
        <w:pStyle w:val="ListParagraph"/>
        <w:numPr>
          <w:ilvl w:val="0"/>
          <w:numId w:val="27"/>
        </w:numPr>
        <w:tabs>
          <w:tab w:pos="1277" w:val="left" w:leader="none"/>
          <w:tab w:pos="1280" w:val="left" w:leader="none"/>
        </w:tabs>
        <w:spacing w:line="240" w:lineRule="auto" w:before="0" w:after="0"/>
        <w:ind w:left="1280" w:right="337" w:hanging="720"/>
        <w:jc w:val="both"/>
        <w:rPr>
          <w:sz w:val="20"/>
        </w:rPr>
      </w:pPr>
      <w:r>
        <w:rPr>
          <w:sz w:val="20"/>
        </w:rPr>
        <w:t>the Non-Profit Grantee, as identified by the Department, does not have a record of noncompliance with the requirements of any funding source used to support the contract and has not received an undisputed notice of such a noncompliance from the Department. Noncompliance in this section is subject to the provisions around noncompliance found in Section 2.(a) of </w:t>
      </w:r>
      <w:hyperlink r:id="rId26">
        <w:r>
          <w:rPr>
            <w:sz w:val="20"/>
            <w:u w:val="single"/>
          </w:rPr>
          <w:t>HB 791, Session Law 2022-</w:t>
        </w:r>
      </w:hyperlink>
      <w:r>
        <w:rPr>
          <w:sz w:val="20"/>
          <w:u w:val="none"/>
        </w:rPr>
        <w:t> </w:t>
      </w:r>
      <w:hyperlink r:id="rId26">
        <w:r>
          <w:rPr>
            <w:spacing w:val="-2"/>
            <w:sz w:val="20"/>
            <w:u w:val="single"/>
          </w:rPr>
          <w:t>52,</w:t>
        </w:r>
      </w:hyperlink>
      <w:r>
        <w:rPr>
          <w:spacing w:val="-2"/>
          <w:sz w:val="20"/>
          <w:u w:val="none"/>
        </w:rPr>
        <w:t>and:</w:t>
      </w:r>
    </w:p>
    <w:p>
      <w:pPr>
        <w:pStyle w:val="ListParagraph"/>
        <w:numPr>
          <w:ilvl w:val="0"/>
          <w:numId w:val="27"/>
        </w:numPr>
        <w:tabs>
          <w:tab w:pos="1277" w:val="left" w:leader="none"/>
          <w:tab w:pos="1280" w:val="left" w:leader="none"/>
        </w:tabs>
        <w:spacing w:line="240" w:lineRule="auto" w:before="0" w:after="0"/>
        <w:ind w:left="1280" w:right="341" w:hanging="721"/>
        <w:jc w:val="both"/>
        <w:rPr>
          <w:sz w:val="20"/>
        </w:rPr>
      </w:pPr>
      <w:r>
        <w:rPr>
          <w:sz w:val="20"/>
        </w:rPr>
        <w:t>the Non-Profit</w:t>
      </w:r>
      <w:r>
        <w:rPr>
          <w:spacing w:val="-2"/>
          <w:sz w:val="20"/>
        </w:rPr>
        <w:t> </w:t>
      </w:r>
      <w:r>
        <w:rPr>
          <w:sz w:val="20"/>
        </w:rPr>
        <w:t>Grantee has been in operation for at least five (5) years.</w:t>
      </w:r>
    </w:p>
    <w:p>
      <w:pPr>
        <w:pStyle w:val="BodyText"/>
        <w:spacing w:before="229"/>
        <w:ind w:left="560" w:right="338"/>
        <w:jc w:val="both"/>
      </w:pPr>
      <w:r>
        <w:rPr/>
        <w:t>In the event of an automatic extension pursuant to this provision,</w:t>
      </w:r>
      <w:r>
        <w:rPr>
          <w:spacing w:val="-14"/>
        </w:rPr>
        <w:t> </w:t>
      </w:r>
      <w:r>
        <w:rPr/>
        <w:t>the</w:t>
      </w:r>
      <w:r>
        <w:rPr>
          <w:spacing w:val="-13"/>
        </w:rPr>
        <w:t> </w:t>
      </w:r>
      <w:r>
        <w:rPr/>
        <w:t>terms</w:t>
      </w:r>
      <w:r>
        <w:rPr>
          <w:spacing w:val="-11"/>
        </w:rPr>
        <w:t> </w:t>
      </w:r>
      <w:r>
        <w:rPr/>
        <w:t>of</w:t>
      </w:r>
      <w:r>
        <w:rPr>
          <w:spacing w:val="-12"/>
        </w:rPr>
        <w:t> </w:t>
      </w:r>
      <w:r>
        <w:rPr/>
        <w:t>the</w:t>
      </w:r>
      <w:r>
        <w:rPr>
          <w:spacing w:val="-14"/>
        </w:rPr>
        <w:t> </w:t>
      </w:r>
      <w:r>
        <w:rPr/>
        <w:t>contract</w:t>
      </w:r>
      <w:r>
        <w:rPr>
          <w:spacing w:val="-12"/>
        </w:rPr>
        <w:t> </w:t>
      </w:r>
      <w:r>
        <w:rPr/>
        <w:t>in</w:t>
      </w:r>
      <w:r>
        <w:rPr>
          <w:spacing w:val="-12"/>
        </w:rPr>
        <w:t> </w:t>
      </w:r>
      <w:r>
        <w:rPr/>
        <w:t>existence</w:t>
      </w:r>
      <w:r>
        <w:rPr>
          <w:spacing w:val="-12"/>
        </w:rPr>
        <w:t> </w:t>
      </w:r>
      <w:r>
        <w:rPr/>
        <w:t>at</w:t>
      </w:r>
      <w:r>
        <w:rPr>
          <w:spacing w:val="-12"/>
        </w:rPr>
        <w:t> </w:t>
      </w:r>
      <w:r>
        <w:rPr/>
        <w:t>the</w:t>
      </w:r>
      <w:r>
        <w:rPr>
          <w:spacing w:val="-14"/>
        </w:rPr>
        <w:t> </w:t>
      </w:r>
      <w:r>
        <w:rPr/>
        <w:t>end of the prior contract period shall govern the relationship and obligations of the party until the end of the three- month period or the execution of a formal extension or renewal of the contract, whichever occurs first. Refer to </w:t>
      </w:r>
      <w:hyperlink r:id="rId26">
        <w:r>
          <w:rPr>
            <w:u w:val="single"/>
          </w:rPr>
          <w:t>HB 791, Session Law 2022-52, Section 2</w:t>
        </w:r>
      </w:hyperlink>
      <w:r>
        <w:rPr>
          <w:u w:val="none"/>
        </w:rPr>
        <w:t> for further </w:t>
      </w:r>
      <w:r>
        <w:rPr>
          <w:spacing w:val="-2"/>
          <w:u w:val="none"/>
        </w:rPr>
        <w:t>guidance.</w:t>
      </w:r>
    </w:p>
    <w:p>
      <w:pPr>
        <w:pStyle w:val="BodyText"/>
        <w:spacing w:before="1"/>
      </w:pPr>
    </w:p>
    <w:p>
      <w:pPr>
        <w:pStyle w:val="BodyText"/>
        <w:ind w:left="560" w:right="337"/>
        <w:jc w:val="both"/>
      </w:pPr>
      <w:r>
        <w:rPr>
          <w:b/>
        </w:rPr>
        <w:t>Severability: </w:t>
      </w:r>
      <w:r>
        <w:rPr/>
        <w:t>In the event that a court of competent jurisdiction holds that a provision or requirement of this contract</w:t>
      </w:r>
      <w:r>
        <w:rPr>
          <w:spacing w:val="-2"/>
        </w:rPr>
        <w:t> </w:t>
      </w:r>
      <w:r>
        <w:rPr/>
        <w:t>violates</w:t>
      </w:r>
      <w:r>
        <w:rPr>
          <w:spacing w:val="-1"/>
        </w:rPr>
        <w:t> </w:t>
      </w:r>
      <w:r>
        <w:rPr/>
        <w:t>any</w:t>
      </w:r>
      <w:r>
        <w:rPr>
          <w:spacing w:val="-1"/>
        </w:rPr>
        <w:t> </w:t>
      </w:r>
      <w:r>
        <w:rPr/>
        <w:t>applicable</w:t>
      </w:r>
      <w:r>
        <w:rPr>
          <w:spacing w:val="-3"/>
        </w:rPr>
        <w:t> </w:t>
      </w:r>
      <w:r>
        <w:rPr/>
        <w:t>law, each</w:t>
      </w:r>
      <w:r>
        <w:rPr>
          <w:spacing w:val="-3"/>
        </w:rPr>
        <w:t> </w:t>
      </w:r>
      <w:r>
        <w:rPr/>
        <w:t>such</w:t>
      </w:r>
      <w:r>
        <w:rPr>
          <w:spacing w:val="-3"/>
        </w:rPr>
        <w:t> </w:t>
      </w:r>
      <w:r>
        <w:rPr/>
        <w:t>provision or</w:t>
      </w:r>
      <w:r>
        <w:rPr>
          <w:spacing w:val="-7"/>
        </w:rPr>
        <w:t> </w:t>
      </w:r>
      <w:r>
        <w:rPr/>
        <w:t>requirement</w:t>
      </w:r>
      <w:r>
        <w:rPr>
          <w:spacing w:val="-8"/>
        </w:rPr>
        <w:t> </w:t>
      </w:r>
      <w:r>
        <w:rPr/>
        <w:t>shall</w:t>
      </w:r>
      <w:r>
        <w:rPr>
          <w:spacing w:val="-9"/>
        </w:rPr>
        <w:t> </w:t>
      </w:r>
      <w:r>
        <w:rPr/>
        <w:t>continue</w:t>
      </w:r>
      <w:r>
        <w:rPr>
          <w:spacing w:val="-9"/>
        </w:rPr>
        <w:t> </w:t>
      </w:r>
      <w:r>
        <w:rPr/>
        <w:t>to</w:t>
      </w:r>
      <w:r>
        <w:rPr>
          <w:spacing w:val="-9"/>
        </w:rPr>
        <w:t> </w:t>
      </w:r>
      <w:r>
        <w:rPr/>
        <w:t>be</w:t>
      </w:r>
      <w:r>
        <w:rPr>
          <w:spacing w:val="-6"/>
        </w:rPr>
        <w:t> </w:t>
      </w:r>
      <w:r>
        <w:rPr/>
        <w:t>enforced</w:t>
      </w:r>
      <w:r>
        <w:rPr>
          <w:spacing w:val="-9"/>
        </w:rPr>
        <w:t> </w:t>
      </w:r>
      <w:r>
        <w:rPr/>
        <w:t>to</w:t>
      </w:r>
      <w:r>
        <w:rPr>
          <w:spacing w:val="-9"/>
        </w:rPr>
        <w:t> </w:t>
      </w:r>
      <w:r>
        <w:rPr/>
        <w:t>the</w:t>
      </w:r>
      <w:r>
        <w:rPr>
          <w:spacing w:val="-6"/>
        </w:rPr>
        <w:t> </w:t>
      </w:r>
      <w:r>
        <w:rPr/>
        <w:t>extent it is not in violation of law or is not otherwise unenforceable and all</w:t>
      </w:r>
      <w:r>
        <w:rPr>
          <w:spacing w:val="-2"/>
        </w:rPr>
        <w:t> </w:t>
      </w:r>
      <w:r>
        <w:rPr/>
        <w:t>other provisions and requirements of this contract shall remain in full force and effect.</w:t>
      </w:r>
    </w:p>
    <w:p>
      <w:pPr>
        <w:pStyle w:val="BodyText"/>
        <w:spacing w:before="229"/>
        <w:ind w:left="560" w:right="340"/>
        <w:jc w:val="both"/>
      </w:pPr>
      <w:r>
        <w:rPr>
          <w:b/>
        </w:rPr>
        <w:t>Headings:</w:t>
      </w:r>
      <w:r>
        <w:rPr>
          <w:b/>
          <w:spacing w:val="-13"/>
        </w:rPr>
        <w:t> </w:t>
      </w:r>
      <w:r>
        <w:rPr/>
        <w:t>The</w:t>
      </w:r>
      <w:r>
        <w:rPr>
          <w:spacing w:val="-14"/>
        </w:rPr>
        <w:t> </w:t>
      </w:r>
      <w:r>
        <w:rPr/>
        <w:t>Section</w:t>
      </w:r>
      <w:r>
        <w:rPr>
          <w:spacing w:val="-14"/>
        </w:rPr>
        <w:t> </w:t>
      </w:r>
      <w:r>
        <w:rPr/>
        <w:t>and</w:t>
      </w:r>
      <w:r>
        <w:rPr>
          <w:spacing w:val="-14"/>
        </w:rPr>
        <w:t> </w:t>
      </w:r>
      <w:r>
        <w:rPr/>
        <w:t>Paragraph</w:t>
      </w:r>
      <w:r>
        <w:rPr>
          <w:spacing w:val="-14"/>
        </w:rPr>
        <w:t> </w:t>
      </w:r>
      <w:r>
        <w:rPr/>
        <w:t>headings</w:t>
      </w:r>
      <w:r>
        <w:rPr>
          <w:spacing w:val="-10"/>
        </w:rPr>
        <w:t> </w:t>
      </w:r>
      <w:r>
        <w:rPr/>
        <w:t>in</w:t>
      </w:r>
      <w:r>
        <w:rPr>
          <w:spacing w:val="-14"/>
        </w:rPr>
        <w:t> </w:t>
      </w:r>
      <w:r>
        <w:rPr/>
        <w:t>these General Terms and Conditions are not material parts of the agreement and should not be used to construe the meaning thereof.</w:t>
      </w:r>
    </w:p>
    <w:p>
      <w:pPr>
        <w:pStyle w:val="BodyText"/>
      </w:pPr>
    </w:p>
    <w:p>
      <w:pPr>
        <w:pStyle w:val="BodyText"/>
        <w:ind w:left="560" w:right="338"/>
        <w:jc w:val="both"/>
      </w:pPr>
      <w:r>
        <w:rPr>
          <w:b/>
        </w:rPr>
        <w:t>Gender</w:t>
      </w:r>
      <w:r>
        <w:rPr>
          <w:b/>
          <w:spacing w:val="-4"/>
        </w:rPr>
        <w:t> </w:t>
      </w:r>
      <w:r>
        <w:rPr>
          <w:b/>
        </w:rPr>
        <w:t>and</w:t>
      </w:r>
      <w:r>
        <w:rPr>
          <w:b/>
          <w:spacing w:val="-5"/>
        </w:rPr>
        <w:t> </w:t>
      </w:r>
      <w:r>
        <w:rPr>
          <w:b/>
        </w:rPr>
        <w:t>Number:</w:t>
      </w:r>
      <w:r>
        <w:rPr>
          <w:b/>
          <w:spacing w:val="-5"/>
        </w:rPr>
        <w:t> </w:t>
      </w:r>
      <w:r>
        <w:rPr/>
        <w:t>Masculine</w:t>
      </w:r>
      <w:r>
        <w:rPr>
          <w:spacing w:val="-4"/>
        </w:rPr>
        <w:t> </w:t>
      </w:r>
      <w:r>
        <w:rPr/>
        <w:t>pronouns</w:t>
      </w:r>
      <w:r>
        <w:rPr>
          <w:spacing w:val="-5"/>
        </w:rPr>
        <w:t> </w:t>
      </w:r>
      <w:r>
        <w:rPr/>
        <w:t>shall</w:t>
      </w:r>
      <w:r>
        <w:rPr>
          <w:spacing w:val="-7"/>
        </w:rPr>
        <w:t> </w:t>
      </w:r>
      <w:r>
        <w:rPr/>
        <w:t>be</w:t>
      </w:r>
      <w:r>
        <w:rPr>
          <w:spacing w:val="-6"/>
        </w:rPr>
        <w:t> </w:t>
      </w:r>
      <w:r>
        <w:rPr/>
        <w:t>read to</w:t>
      </w:r>
      <w:r>
        <w:rPr>
          <w:spacing w:val="-14"/>
        </w:rPr>
        <w:t> </w:t>
      </w:r>
      <w:r>
        <w:rPr/>
        <w:t>include</w:t>
      </w:r>
      <w:r>
        <w:rPr>
          <w:spacing w:val="-14"/>
        </w:rPr>
        <w:t> </w:t>
      </w:r>
      <w:r>
        <w:rPr/>
        <w:t>feminine</w:t>
      </w:r>
      <w:r>
        <w:rPr>
          <w:spacing w:val="-14"/>
        </w:rPr>
        <w:t> </w:t>
      </w:r>
      <w:r>
        <w:rPr/>
        <w:t>pronouns</w:t>
      </w:r>
      <w:r>
        <w:rPr>
          <w:spacing w:val="-14"/>
        </w:rPr>
        <w:t> </w:t>
      </w:r>
      <w:r>
        <w:rPr/>
        <w:t>and</w:t>
      </w:r>
      <w:r>
        <w:rPr>
          <w:spacing w:val="-14"/>
        </w:rPr>
        <w:t> </w:t>
      </w:r>
      <w:r>
        <w:rPr/>
        <w:t>the</w:t>
      </w:r>
      <w:r>
        <w:rPr>
          <w:spacing w:val="-14"/>
        </w:rPr>
        <w:t> </w:t>
      </w:r>
      <w:r>
        <w:rPr/>
        <w:t>singular</w:t>
      </w:r>
      <w:r>
        <w:rPr>
          <w:spacing w:val="-13"/>
        </w:rPr>
        <w:t> </w:t>
      </w:r>
      <w:r>
        <w:rPr/>
        <w:t>of</w:t>
      </w:r>
      <w:r>
        <w:rPr>
          <w:spacing w:val="-14"/>
        </w:rPr>
        <w:t> </w:t>
      </w:r>
      <w:r>
        <w:rPr/>
        <w:t>any</w:t>
      </w:r>
      <w:r>
        <w:rPr>
          <w:spacing w:val="-13"/>
        </w:rPr>
        <w:t> </w:t>
      </w:r>
      <w:r>
        <w:rPr/>
        <w:t>word or phrase shall be read to include the plural and vice </w:t>
      </w:r>
      <w:r>
        <w:rPr>
          <w:spacing w:val="-2"/>
        </w:rPr>
        <w:t>versa.</w:t>
      </w:r>
    </w:p>
    <w:p>
      <w:pPr>
        <w:pStyle w:val="BodyText"/>
      </w:pPr>
    </w:p>
    <w:p>
      <w:pPr>
        <w:spacing w:before="0"/>
        <w:ind w:left="560" w:right="340" w:firstLine="0"/>
        <w:jc w:val="both"/>
        <w:rPr>
          <w:sz w:val="20"/>
        </w:rPr>
      </w:pPr>
      <w:r>
        <w:rPr>
          <w:b/>
          <w:sz w:val="20"/>
        </w:rPr>
        <w:t>Time of the Essence: </w:t>
      </w:r>
      <w:r>
        <w:rPr>
          <w:sz w:val="20"/>
        </w:rPr>
        <w:t>Time is of the essence in the performance of this contract.</w:t>
      </w:r>
    </w:p>
    <w:p>
      <w:pPr>
        <w:pStyle w:val="BodyText"/>
        <w:spacing w:before="2"/>
      </w:pPr>
    </w:p>
    <w:p>
      <w:pPr>
        <w:pStyle w:val="BodyText"/>
        <w:ind w:left="560" w:right="339"/>
        <w:jc w:val="both"/>
      </w:pPr>
      <w:r>
        <w:rPr>
          <w:b/>
        </w:rPr>
        <w:t>Key</w:t>
      </w:r>
      <w:r>
        <w:rPr>
          <w:b/>
          <w:spacing w:val="-8"/>
        </w:rPr>
        <w:t> </w:t>
      </w:r>
      <w:r>
        <w:rPr>
          <w:b/>
        </w:rPr>
        <w:t>Personnel:</w:t>
      </w:r>
      <w:r>
        <w:rPr>
          <w:b/>
          <w:spacing w:val="-9"/>
        </w:rPr>
        <w:t> </w:t>
      </w:r>
      <w:r>
        <w:rPr/>
        <w:t>The</w:t>
      </w:r>
      <w:r>
        <w:rPr>
          <w:spacing w:val="-10"/>
        </w:rPr>
        <w:t> </w:t>
      </w:r>
      <w:r>
        <w:rPr/>
        <w:t>Grantee</w:t>
      </w:r>
      <w:r>
        <w:rPr>
          <w:spacing w:val="-10"/>
        </w:rPr>
        <w:t> </w:t>
      </w:r>
      <w:r>
        <w:rPr/>
        <w:t>shall</w:t>
      </w:r>
      <w:r>
        <w:rPr>
          <w:spacing w:val="-8"/>
        </w:rPr>
        <w:t> </w:t>
      </w:r>
      <w:r>
        <w:rPr/>
        <w:t>not</w:t>
      </w:r>
      <w:r>
        <w:rPr>
          <w:spacing w:val="-10"/>
        </w:rPr>
        <w:t> </w:t>
      </w:r>
      <w:r>
        <w:rPr/>
        <w:t>replace</w:t>
      </w:r>
      <w:r>
        <w:rPr>
          <w:spacing w:val="-8"/>
        </w:rPr>
        <w:t> </w:t>
      </w:r>
      <w:r>
        <w:rPr/>
        <w:t>any</w:t>
      </w:r>
      <w:r>
        <w:rPr>
          <w:spacing w:val="-8"/>
        </w:rPr>
        <w:t> </w:t>
      </w:r>
      <w:r>
        <w:rPr/>
        <w:t>of</w:t>
      </w:r>
      <w:r>
        <w:rPr>
          <w:spacing w:val="-10"/>
        </w:rPr>
        <w:t> </w:t>
      </w:r>
      <w:r>
        <w:rPr/>
        <w:t>the key personnel assigned to the performance of this contract</w:t>
      </w:r>
      <w:r>
        <w:rPr>
          <w:spacing w:val="-4"/>
        </w:rPr>
        <w:t> </w:t>
      </w:r>
      <w:r>
        <w:rPr/>
        <w:t>without</w:t>
      </w:r>
      <w:r>
        <w:rPr>
          <w:spacing w:val="-2"/>
        </w:rPr>
        <w:t> </w:t>
      </w:r>
      <w:r>
        <w:rPr/>
        <w:t>the</w:t>
      </w:r>
      <w:r>
        <w:rPr>
          <w:spacing w:val="-2"/>
        </w:rPr>
        <w:t> </w:t>
      </w:r>
      <w:r>
        <w:rPr/>
        <w:t>prior</w:t>
      </w:r>
      <w:r>
        <w:rPr>
          <w:spacing w:val="-4"/>
        </w:rPr>
        <w:t> </w:t>
      </w:r>
      <w:r>
        <w:rPr/>
        <w:t>written</w:t>
      </w:r>
      <w:r>
        <w:rPr>
          <w:spacing w:val="-2"/>
        </w:rPr>
        <w:t> </w:t>
      </w:r>
      <w:r>
        <w:rPr/>
        <w:t>approval</w:t>
      </w:r>
      <w:r>
        <w:rPr>
          <w:spacing w:val="-5"/>
        </w:rPr>
        <w:t> </w:t>
      </w:r>
      <w:r>
        <w:rPr/>
        <w:t>of</w:t>
      </w:r>
      <w:r>
        <w:rPr>
          <w:spacing w:val="-4"/>
        </w:rPr>
        <w:t> </w:t>
      </w:r>
      <w:r>
        <w:rPr/>
        <w:t>the</w:t>
      </w:r>
      <w:r>
        <w:rPr>
          <w:spacing w:val="-4"/>
        </w:rPr>
        <w:t> </w:t>
      </w:r>
      <w:r>
        <w:rPr/>
        <w:t>Division. The term “key personnel” includes any and all persons identified by as such in the contract documents and any other persons subsequently identified as key personnel by the written agreement of the parties.</w:t>
      </w:r>
    </w:p>
    <w:p>
      <w:pPr>
        <w:spacing w:after="0"/>
        <w:jc w:val="both"/>
        <w:sectPr>
          <w:pgSz w:w="12240" w:h="15840"/>
          <w:pgMar w:header="0" w:footer="428" w:top="920" w:bottom="620" w:left="160" w:right="380"/>
          <w:cols w:num="2" w:equalWidth="0">
            <w:col w:w="5643" w:space="117"/>
            <w:col w:w="5940"/>
          </w:cols>
        </w:sectPr>
      </w:pPr>
    </w:p>
    <w:p>
      <w:pPr>
        <w:pStyle w:val="BodyText"/>
        <w:spacing w:before="75"/>
        <w:ind w:left="559" w:right="38"/>
        <w:jc w:val="both"/>
      </w:pPr>
      <w:r>
        <w:rPr>
          <w:b/>
        </w:rPr>
        <w:t>Care of Property: </w:t>
      </w:r>
      <w:r>
        <w:rPr/>
        <w:t>The Grantee agrees that it shall be responsible for the proper custody and care of any property furnished to it for use in connection with the performance of this contract and will reimburse the Division for loss of, or damage to, such property. At the termination</w:t>
      </w:r>
      <w:r>
        <w:rPr>
          <w:spacing w:val="-1"/>
        </w:rPr>
        <w:t> </w:t>
      </w:r>
      <w:r>
        <w:rPr/>
        <w:t>of</w:t>
      </w:r>
      <w:r>
        <w:rPr>
          <w:spacing w:val="-1"/>
        </w:rPr>
        <w:t> </w:t>
      </w:r>
      <w:r>
        <w:rPr/>
        <w:t>this</w:t>
      </w:r>
      <w:r>
        <w:rPr>
          <w:spacing w:val="-2"/>
        </w:rPr>
        <w:t> </w:t>
      </w:r>
      <w:r>
        <w:rPr/>
        <w:t>contract,</w:t>
      </w:r>
      <w:r>
        <w:rPr>
          <w:spacing w:val="-1"/>
        </w:rPr>
        <w:t> </w:t>
      </w:r>
      <w:r>
        <w:rPr/>
        <w:t>the</w:t>
      </w:r>
      <w:r>
        <w:rPr>
          <w:spacing w:val="-1"/>
        </w:rPr>
        <w:t> </w:t>
      </w:r>
      <w:r>
        <w:rPr/>
        <w:t>Grantee</w:t>
      </w:r>
      <w:r>
        <w:rPr>
          <w:spacing w:val="-1"/>
        </w:rPr>
        <w:t> </w:t>
      </w:r>
      <w:r>
        <w:rPr/>
        <w:t>shall</w:t>
      </w:r>
      <w:r>
        <w:rPr>
          <w:spacing w:val="-5"/>
        </w:rPr>
        <w:t> </w:t>
      </w:r>
      <w:r>
        <w:rPr/>
        <w:t>contact</w:t>
      </w:r>
      <w:r>
        <w:rPr>
          <w:spacing w:val="-1"/>
        </w:rPr>
        <w:t> </w:t>
      </w:r>
      <w:r>
        <w:rPr/>
        <w:t>the Division for instructions as to the disposition of such property and shall comply with these instructions.</w:t>
      </w:r>
    </w:p>
    <w:p>
      <w:pPr>
        <w:pStyle w:val="BodyText"/>
      </w:pPr>
    </w:p>
    <w:p>
      <w:pPr>
        <w:pStyle w:val="BodyText"/>
        <w:ind w:left="560" w:right="38"/>
        <w:jc w:val="both"/>
      </w:pPr>
      <w:r>
        <w:rPr>
          <w:b/>
        </w:rPr>
        <w:t>Travel Expenses: </w:t>
      </w:r>
      <w:r>
        <w:rPr/>
        <w:t>Reimbursement to the Grantee for travel</w:t>
      </w:r>
      <w:r>
        <w:rPr>
          <w:spacing w:val="-1"/>
        </w:rPr>
        <w:t> </w:t>
      </w:r>
      <w:r>
        <w:rPr/>
        <w:t>mileage, meals, lodging</w:t>
      </w:r>
      <w:r>
        <w:rPr>
          <w:spacing w:val="-2"/>
        </w:rPr>
        <w:t> </w:t>
      </w:r>
      <w:r>
        <w:rPr/>
        <w:t>and other</w:t>
      </w:r>
      <w:r>
        <w:rPr>
          <w:spacing w:val="-1"/>
        </w:rPr>
        <w:t> </w:t>
      </w:r>
      <w:r>
        <w:rPr/>
        <w:t>travel</w:t>
      </w:r>
      <w:r>
        <w:rPr>
          <w:spacing w:val="-2"/>
        </w:rPr>
        <w:t> </w:t>
      </w:r>
      <w:r>
        <w:rPr/>
        <w:t>expenses incurred in the performance of this contract shall not exceed</w:t>
      </w:r>
      <w:r>
        <w:rPr>
          <w:spacing w:val="2"/>
        </w:rPr>
        <w:t> </w:t>
      </w:r>
      <w:r>
        <w:rPr/>
        <w:t>the</w:t>
      </w:r>
      <w:r>
        <w:rPr>
          <w:spacing w:val="3"/>
        </w:rPr>
        <w:t> </w:t>
      </w:r>
      <w:r>
        <w:rPr/>
        <w:t>rates</w:t>
      </w:r>
      <w:r>
        <w:rPr>
          <w:spacing w:val="4"/>
        </w:rPr>
        <w:t> </w:t>
      </w:r>
      <w:r>
        <w:rPr/>
        <w:t>published</w:t>
      </w:r>
      <w:r>
        <w:rPr>
          <w:spacing w:val="5"/>
        </w:rPr>
        <w:t> </w:t>
      </w:r>
      <w:r>
        <w:rPr/>
        <w:t>in</w:t>
      </w:r>
      <w:r>
        <w:rPr>
          <w:spacing w:val="5"/>
        </w:rPr>
        <w:t> </w:t>
      </w:r>
      <w:r>
        <w:rPr/>
        <w:t>the</w:t>
      </w:r>
      <w:r>
        <w:rPr>
          <w:spacing w:val="6"/>
        </w:rPr>
        <w:t> </w:t>
      </w:r>
      <w:r>
        <w:rPr/>
        <w:t>applicable</w:t>
      </w:r>
      <w:r>
        <w:rPr>
          <w:spacing w:val="5"/>
        </w:rPr>
        <w:t> </w:t>
      </w:r>
      <w:r>
        <w:rPr/>
        <w:t>State</w:t>
      </w:r>
      <w:r>
        <w:rPr>
          <w:spacing w:val="5"/>
        </w:rPr>
        <w:t> </w:t>
      </w:r>
      <w:r>
        <w:rPr>
          <w:spacing w:val="-2"/>
        </w:rPr>
        <w:t>rules.</w:t>
      </w:r>
    </w:p>
    <w:p>
      <w:pPr>
        <w:pStyle w:val="BodyText"/>
        <w:spacing w:before="76"/>
        <w:ind w:left="560" w:right="339"/>
        <w:jc w:val="both"/>
      </w:pPr>
      <w:r>
        <w:rPr/>
        <w:br w:type="column"/>
      </w:r>
      <w:r>
        <w:rPr/>
        <w:t>International travel shall not be reimbursed under this </w:t>
      </w:r>
      <w:r>
        <w:rPr>
          <w:spacing w:val="-2"/>
        </w:rPr>
        <w:t>contract.</w:t>
      </w:r>
    </w:p>
    <w:p>
      <w:pPr>
        <w:pStyle w:val="BodyText"/>
        <w:ind w:left="560" w:right="337"/>
        <w:jc w:val="both"/>
      </w:pPr>
      <w:r>
        <w:rPr>
          <w:b/>
        </w:rPr>
        <w:t>Sales/Use Tax Refunds: </w:t>
      </w:r>
      <w:r>
        <w:rPr/>
        <w:t>If eligible, the Grantee and all subgrantees</w:t>
      </w:r>
      <w:r>
        <w:rPr>
          <w:spacing w:val="-9"/>
        </w:rPr>
        <w:t> </w:t>
      </w:r>
      <w:r>
        <w:rPr/>
        <w:t>shall:</w:t>
      </w:r>
      <w:r>
        <w:rPr>
          <w:spacing w:val="-11"/>
        </w:rPr>
        <w:t> </w:t>
      </w:r>
      <w:r>
        <w:rPr/>
        <w:t>(a)</w:t>
      </w:r>
      <w:r>
        <w:rPr>
          <w:spacing w:val="-8"/>
        </w:rPr>
        <w:t> </w:t>
      </w:r>
      <w:r>
        <w:rPr/>
        <w:t>ask</w:t>
      </w:r>
      <w:r>
        <w:rPr>
          <w:spacing w:val="-9"/>
        </w:rPr>
        <w:t> </w:t>
      </w:r>
      <w:r>
        <w:rPr/>
        <w:t>the</w:t>
      </w:r>
      <w:r>
        <w:rPr>
          <w:spacing w:val="-11"/>
        </w:rPr>
        <w:t> </w:t>
      </w:r>
      <w:r>
        <w:rPr/>
        <w:t>North</w:t>
      </w:r>
      <w:r>
        <w:rPr>
          <w:spacing w:val="-9"/>
        </w:rPr>
        <w:t> </w:t>
      </w:r>
      <w:r>
        <w:rPr/>
        <w:t>Carolina</w:t>
      </w:r>
      <w:r>
        <w:rPr>
          <w:spacing w:val="-11"/>
        </w:rPr>
        <w:t> </w:t>
      </w:r>
      <w:r>
        <w:rPr/>
        <w:t>Department of</w:t>
      </w:r>
      <w:r>
        <w:rPr>
          <w:spacing w:val="-10"/>
        </w:rPr>
        <w:t> </w:t>
      </w:r>
      <w:r>
        <w:rPr/>
        <w:t>Revenue</w:t>
      </w:r>
      <w:r>
        <w:rPr>
          <w:spacing w:val="-10"/>
        </w:rPr>
        <w:t> </w:t>
      </w:r>
      <w:r>
        <w:rPr/>
        <w:t>for</w:t>
      </w:r>
      <w:r>
        <w:rPr>
          <w:spacing w:val="-9"/>
        </w:rPr>
        <w:t> </w:t>
      </w:r>
      <w:r>
        <w:rPr/>
        <w:t>a</w:t>
      </w:r>
      <w:r>
        <w:rPr>
          <w:spacing w:val="-10"/>
        </w:rPr>
        <w:t> </w:t>
      </w:r>
      <w:r>
        <w:rPr/>
        <w:t>refund</w:t>
      </w:r>
      <w:r>
        <w:rPr>
          <w:spacing w:val="-10"/>
        </w:rPr>
        <w:t> </w:t>
      </w:r>
      <w:r>
        <w:rPr/>
        <w:t>of</w:t>
      </w:r>
      <w:r>
        <w:rPr>
          <w:spacing w:val="-7"/>
        </w:rPr>
        <w:t> </w:t>
      </w:r>
      <w:r>
        <w:rPr/>
        <w:t>all</w:t>
      </w:r>
      <w:r>
        <w:rPr>
          <w:spacing w:val="-11"/>
        </w:rPr>
        <w:t> </w:t>
      </w:r>
      <w:r>
        <w:rPr/>
        <w:t>sales</w:t>
      </w:r>
      <w:r>
        <w:rPr>
          <w:spacing w:val="-8"/>
        </w:rPr>
        <w:t> </w:t>
      </w:r>
      <w:r>
        <w:rPr/>
        <w:t>and</w:t>
      </w:r>
      <w:r>
        <w:rPr>
          <w:spacing w:val="-10"/>
        </w:rPr>
        <w:t> </w:t>
      </w:r>
      <w:r>
        <w:rPr/>
        <w:t>use</w:t>
      </w:r>
      <w:r>
        <w:rPr>
          <w:spacing w:val="-10"/>
        </w:rPr>
        <w:t> </w:t>
      </w:r>
      <w:r>
        <w:rPr/>
        <w:t>taxes</w:t>
      </w:r>
      <w:r>
        <w:rPr>
          <w:spacing w:val="-8"/>
        </w:rPr>
        <w:t> </w:t>
      </w:r>
      <w:r>
        <w:rPr/>
        <w:t>paid</w:t>
      </w:r>
      <w:r>
        <w:rPr>
          <w:spacing w:val="-8"/>
        </w:rPr>
        <w:t> </w:t>
      </w:r>
      <w:r>
        <w:rPr/>
        <w:t>by them</w:t>
      </w:r>
      <w:r>
        <w:rPr>
          <w:spacing w:val="-9"/>
        </w:rPr>
        <w:t> </w:t>
      </w:r>
      <w:r>
        <w:rPr/>
        <w:t>in</w:t>
      </w:r>
      <w:r>
        <w:rPr>
          <w:spacing w:val="-11"/>
        </w:rPr>
        <w:t> </w:t>
      </w:r>
      <w:r>
        <w:rPr/>
        <w:t>the</w:t>
      </w:r>
      <w:r>
        <w:rPr>
          <w:spacing w:val="-11"/>
        </w:rPr>
        <w:t> </w:t>
      </w:r>
      <w:r>
        <w:rPr/>
        <w:t>performance</w:t>
      </w:r>
      <w:r>
        <w:rPr>
          <w:spacing w:val="-11"/>
        </w:rPr>
        <w:t> </w:t>
      </w:r>
      <w:r>
        <w:rPr/>
        <w:t>of</w:t>
      </w:r>
      <w:r>
        <w:rPr>
          <w:spacing w:val="-8"/>
        </w:rPr>
        <w:t> </w:t>
      </w:r>
      <w:r>
        <w:rPr/>
        <w:t>this</w:t>
      </w:r>
      <w:r>
        <w:rPr>
          <w:spacing w:val="-9"/>
        </w:rPr>
        <w:t> </w:t>
      </w:r>
      <w:r>
        <w:rPr/>
        <w:t>contract,</w:t>
      </w:r>
      <w:r>
        <w:rPr>
          <w:spacing w:val="-11"/>
        </w:rPr>
        <w:t> </w:t>
      </w:r>
      <w:r>
        <w:rPr/>
        <w:t>pursuant</w:t>
      </w:r>
      <w:r>
        <w:rPr>
          <w:spacing w:val="-11"/>
        </w:rPr>
        <w:t> </w:t>
      </w:r>
      <w:r>
        <w:rPr/>
        <w:t>to</w:t>
      </w:r>
      <w:r>
        <w:rPr>
          <w:spacing w:val="-11"/>
        </w:rPr>
        <w:t> </w:t>
      </w:r>
      <w:r>
        <w:rPr/>
        <w:t>G.S. 105-164.14;</w:t>
      </w:r>
      <w:r>
        <w:rPr>
          <w:spacing w:val="-6"/>
        </w:rPr>
        <w:t> </w:t>
      </w:r>
      <w:r>
        <w:rPr/>
        <w:t>and</w:t>
      </w:r>
      <w:r>
        <w:rPr>
          <w:spacing w:val="-6"/>
        </w:rPr>
        <w:t> </w:t>
      </w:r>
      <w:r>
        <w:rPr/>
        <w:t>(b)</w:t>
      </w:r>
      <w:r>
        <w:rPr>
          <w:spacing w:val="-5"/>
        </w:rPr>
        <w:t> </w:t>
      </w:r>
      <w:r>
        <w:rPr/>
        <w:t>exclude</w:t>
      </w:r>
      <w:r>
        <w:rPr>
          <w:spacing w:val="-6"/>
        </w:rPr>
        <w:t> </w:t>
      </w:r>
      <w:r>
        <w:rPr/>
        <w:t>all</w:t>
      </w:r>
      <w:r>
        <w:rPr>
          <w:spacing w:val="-7"/>
        </w:rPr>
        <w:t> </w:t>
      </w:r>
      <w:r>
        <w:rPr/>
        <w:t>refundable</w:t>
      </w:r>
      <w:r>
        <w:rPr>
          <w:spacing w:val="-6"/>
        </w:rPr>
        <w:t> </w:t>
      </w:r>
      <w:r>
        <w:rPr/>
        <w:t>sales</w:t>
      </w:r>
      <w:r>
        <w:rPr>
          <w:spacing w:val="-5"/>
        </w:rPr>
        <w:t> </w:t>
      </w:r>
      <w:r>
        <w:rPr/>
        <w:t>and</w:t>
      </w:r>
      <w:r>
        <w:rPr>
          <w:spacing w:val="-6"/>
        </w:rPr>
        <w:t> </w:t>
      </w:r>
      <w:r>
        <w:rPr/>
        <w:t>use taxes from all reportable expenditures before the expenses are entered in their reimbursement reports.</w:t>
      </w:r>
    </w:p>
    <w:p>
      <w:pPr>
        <w:pStyle w:val="BodyText"/>
      </w:pPr>
    </w:p>
    <w:p>
      <w:pPr>
        <w:pStyle w:val="BodyText"/>
        <w:ind w:left="560" w:right="339"/>
        <w:jc w:val="both"/>
      </w:pPr>
      <w:r>
        <w:rPr>
          <w:b/>
        </w:rPr>
        <w:t>Advertising:</w:t>
      </w:r>
      <w:r>
        <w:rPr>
          <w:b/>
          <w:spacing w:val="-5"/>
        </w:rPr>
        <w:t> </w:t>
      </w:r>
      <w:r>
        <w:rPr/>
        <w:t>The</w:t>
      </w:r>
      <w:r>
        <w:rPr>
          <w:spacing w:val="-6"/>
        </w:rPr>
        <w:t> </w:t>
      </w:r>
      <w:r>
        <w:rPr/>
        <w:t>Grantee</w:t>
      </w:r>
      <w:r>
        <w:rPr>
          <w:spacing w:val="-6"/>
        </w:rPr>
        <w:t> </w:t>
      </w:r>
      <w:r>
        <w:rPr/>
        <w:t>shall</w:t>
      </w:r>
      <w:r>
        <w:rPr>
          <w:spacing w:val="-5"/>
        </w:rPr>
        <w:t> </w:t>
      </w:r>
      <w:r>
        <w:rPr/>
        <w:t>not</w:t>
      </w:r>
      <w:r>
        <w:rPr>
          <w:spacing w:val="-6"/>
        </w:rPr>
        <w:t> </w:t>
      </w:r>
      <w:r>
        <w:rPr/>
        <w:t>use</w:t>
      </w:r>
      <w:r>
        <w:rPr>
          <w:spacing w:val="-6"/>
        </w:rPr>
        <w:t> </w:t>
      </w:r>
      <w:r>
        <w:rPr/>
        <w:t>the</w:t>
      </w:r>
      <w:r>
        <w:rPr>
          <w:spacing w:val="-6"/>
        </w:rPr>
        <w:t> </w:t>
      </w:r>
      <w:r>
        <w:rPr/>
        <w:t>award</w:t>
      </w:r>
      <w:r>
        <w:rPr>
          <w:spacing w:val="-6"/>
        </w:rPr>
        <w:t> </w:t>
      </w:r>
      <w:r>
        <w:rPr/>
        <w:t>of</w:t>
      </w:r>
      <w:r>
        <w:rPr>
          <w:spacing w:val="-6"/>
        </w:rPr>
        <w:t> </w:t>
      </w:r>
      <w:r>
        <w:rPr/>
        <w:t>this contract as a part of any news release or commercial </w:t>
      </w:r>
      <w:r>
        <w:rPr>
          <w:spacing w:val="-2"/>
        </w:rPr>
        <w:t>advertising.</w:t>
      </w:r>
    </w:p>
    <w:p>
      <w:pPr>
        <w:spacing w:after="0"/>
        <w:jc w:val="both"/>
        <w:sectPr>
          <w:pgSz w:w="12240" w:h="15840"/>
          <w:pgMar w:header="0" w:footer="428" w:top="920" w:bottom="620" w:left="160" w:right="380"/>
          <w:cols w:num="2" w:equalWidth="0">
            <w:col w:w="5640" w:space="120"/>
            <w:col w:w="5940"/>
          </w:cols>
        </w:sectPr>
      </w:pPr>
    </w:p>
    <w:p>
      <w:pPr>
        <w:pStyle w:val="Heading3"/>
        <w:spacing w:before="75"/>
        <w:ind w:left="219"/>
        <w:jc w:val="center"/>
      </w:pPr>
      <w:r>
        <w:rPr/>
        <w:t>GENERAL</w:t>
      </w:r>
      <w:r>
        <w:rPr>
          <w:spacing w:val="-7"/>
        </w:rPr>
        <w:t> </w:t>
      </w:r>
      <w:r>
        <w:rPr/>
        <w:t>TERMS</w:t>
      </w:r>
      <w:r>
        <w:rPr>
          <w:spacing w:val="-6"/>
        </w:rPr>
        <w:t> </w:t>
      </w:r>
      <w:r>
        <w:rPr/>
        <w:t>AND</w:t>
      </w:r>
      <w:r>
        <w:rPr>
          <w:spacing w:val="-8"/>
        </w:rPr>
        <w:t> </w:t>
      </w:r>
      <w:r>
        <w:rPr>
          <w:spacing w:val="-2"/>
        </w:rPr>
        <w:t>CONDITIONS</w:t>
      </w:r>
    </w:p>
    <w:p>
      <w:pPr>
        <w:pStyle w:val="BodyText"/>
        <w:spacing w:before="136"/>
        <w:rPr>
          <w:b/>
        </w:rPr>
      </w:pPr>
    </w:p>
    <w:p>
      <w:pPr>
        <w:spacing w:after="0"/>
        <w:sectPr>
          <w:footerReference w:type="default" r:id="rId34"/>
          <w:pgSz w:w="12240" w:h="15840"/>
          <w:pgMar w:header="0" w:footer="615" w:top="920" w:bottom="800" w:left="160" w:right="380"/>
        </w:sectPr>
      </w:pPr>
    </w:p>
    <w:p>
      <w:pPr>
        <w:spacing w:before="93"/>
        <w:ind w:left="515" w:right="2" w:firstLine="0"/>
        <w:jc w:val="center"/>
        <w:rPr>
          <w:b/>
          <w:sz w:val="20"/>
        </w:rPr>
      </w:pPr>
      <w:bookmarkStart w:name="Definitions" w:id="22"/>
      <w:bookmarkEnd w:id="22"/>
      <w:r>
        <w:rPr/>
      </w:r>
      <w:r>
        <w:rPr>
          <w:b/>
          <w:spacing w:val="-2"/>
          <w:sz w:val="20"/>
        </w:rPr>
        <w:t>Definitions</w:t>
      </w:r>
    </w:p>
    <w:p>
      <w:pPr>
        <w:pStyle w:val="BodyText"/>
        <w:spacing w:before="1"/>
        <w:rPr>
          <w:b/>
        </w:rPr>
      </w:pPr>
    </w:p>
    <w:p>
      <w:pPr>
        <w:pStyle w:val="BodyText"/>
        <w:ind w:left="560" w:right="40"/>
        <w:jc w:val="both"/>
      </w:pPr>
      <w:bookmarkStart w:name="Links to definitions are provided to mee" w:id="23"/>
      <w:bookmarkEnd w:id="23"/>
      <w:r>
        <w:rPr/>
      </w:r>
      <w:r>
        <w:rPr/>
        <w:t>Links to definitions are provided to meet the intent and requirements of </w:t>
      </w:r>
      <w:hyperlink r:id="rId22">
        <w:r>
          <w:rPr>
            <w:u w:val="single"/>
          </w:rPr>
          <w:t>NC Administrative Rules</w:t>
        </w:r>
        <w:r>
          <w:rPr>
            <w:spacing w:val="40"/>
            <w:u w:val="single"/>
          </w:rPr>
          <w:t> </w:t>
        </w:r>
        <w:r>
          <w:rPr>
            <w:u w:val="single"/>
          </w:rPr>
          <w:t>09 NCAC</w:t>
        </w:r>
      </w:hyperlink>
      <w:r>
        <w:rPr>
          <w:u w:val="none"/>
        </w:rPr>
        <w:t> </w:t>
      </w:r>
      <w:hyperlink r:id="rId22">
        <w:r>
          <w:rPr>
            <w:u w:val="single"/>
          </w:rPr>
          <w:t>Admin Code 03M.0102,</w:t>
        </w:r>
      </w:hyperlink>
      <w:r>
        <w:rPr>
          <w:u w:val="none"/>
        </w:rPr>
        <w:t>and </w:t>
      </w:r>
      <w:hyperlink r:id="rId23">
        <w:r>
          <w:rPr>
            <w:u w:val="single"/>
          </w:rPr>
          <w:t>the North Carolina General</w:t>
        </w:r>
      </w:hyperlink>
      <w:r>
        <w:rPr>
          <w:u w:val="none"/>
        </w:rPr>
        <w:t> </w:t>
      </w:r>
      <w:hyperlink r:id="rId23">
        <w:r>
          <w:rPr>
            <w:u w:val="single"/>
          </w:rPr>
          <w:t>Statutes</w:t>
        </w:r>
      </w:hyperlink>
      <w:r>
        <w:rPr>
          <w:spacing w:val="-11"/>
          <w:u w:val="none"/>
        </w:rPr>
        <w:t> </w:t>
      </w:r>
      <w:r>
        <w:rPr>
          <w:u w:val="none"/>
        </w:rPr>
        <w:t>unless</w:t>
      </w:r>
      <w:r>
        <w:rPr>
          <w:spacing w:val="-11"/>
          <w:u w:val="none"/>
        </w:rPr>
        <w:t> </w:t>
      </w:r>
      <w:r>
        <w:rPr>
          <w:u w:val="none"/>
        </w:rPr>
        <w:t>otherwise</w:t>
      </w:r>
      <w:r>
        <w:rPr>
          <w:spacing w:val="-11"/>
          <w:u w:val="none"/>
        </w:rPr>
        <w:t> </w:t>
      </w:r>
      <w:r>
        <w:rPr>
          <w:u w:val="none"/>
        </w:rPr>
        <w:t>noted.</w:t>
      </w:r>
      <w:r>
        <w:rPr>
          <w:spacing w:val="34"/>
          <w:u w:val="none"/>
        </w:rPr>
        <w:t> </w:t>
      </w:r>
      <w:r>
        <w:rPr>
          <w:u w:val="none"/>
        </w:rPr>
        <w:t>If</w:t>
      </w:r>
      <w:r>
        <w:rPr>
          <w:spacing w:val="-12"/>
          <w:u w:val="none"/>
        </w:rPr>
        <w:t> </w:t>
      </w:r>
      <w:r>
        <w:rPr>
          <w:u w:val="none"/>
        </w:rPr>
        <w:t>the</w:t>
      </w:r>
      <w:r>
        <w:rPr>
          <w:spacing w:val="-12"/>
          <w:u w:val="none"/>
        </w:rPr>
        <w:t> </w:t>
      </w:r>
      <w:r>
        <w:rPr>
          <w:u w:val="none"/>
        </w:rPr>
        <w:t>rule</w:t>
      </w:r>
      <w:r>
        <w:rPr>
          <w:spacing w:val="-12"/>
          <w:u w:val="none"/>
        </w:rPr>
        <w:t> </w:t>
      </w:r>
      <w:r>
        <w:rPr>
          <w:u w:val="none"/>
        </w:rPr>
        <w:t>or</w:t>
      </w:r>
      <w:r>
        <w:rPr>
          <w:spacing w:val="-11"/>
          <w:u w:val="none"/>
        </w:rPr>
        <w:t> </w:t>
      </w:r>
      <w:r>
        <w:rPr>
          <w:u w:val="none"/>
        </w:rPr>
        <w:t>statute</w:t>
      </w:r>
      <w:r>
        <w:rPr>
          <w:spacing w:val="-12"/>
          <w:u w:val="none"/>
        </w:rPr>
        <w:t> </w:t>
      </w:r>
      <w:r>
        <w:rPr>
          <w:u w:val="none"/>
        </w:rPr>
        <w:t>that is the</w:t>
      </w:r>
      <w:r>
        <w:rPr>
          <w:spacing w:val="-1"/>
          <w:u w:val="none"/>
        </w:rPr>
        <w:t> </w:t>
      </w:r>
      <w:r>
        <w:rPr>
          <w:u w:val="none"/>
        </w:rPr>
        <w:t>source</w:t>
      </w:r>
      <w:r>
        <w:rPr>
          <w:spacing w:val="-1"/>
          <w:u w:val="none"/>
        </w:rPr>
        <w:t> </w:t>
      </w:r>
      <w:r>
        <w:rPr>
          <w:u w:val="none"/>
        </w:rPr>
        <w:t>of the definition</w:t>
      </w:r>
      <w:r>
        <w:rPr>
          <w:spacing w:val="-1"/>
          <w:u w:val="none"/>
        </w:rPr>
        <w:t> </w:t>
      </w:r>
      <w:r>
        <w:rPr>
          <w:u w:val="none"/>
        </w:rPr>
        <w:t>is changed</w:t>
      </w:r>
      <w:r>
        <w:rPr>
          <w:spacing w:val="-1"/>
          <w:u w:val="none"/>
        </w:rPr>
        <w:t> </w:t>
      </w:r>
      <w:r>
        <w:rPr>
          <w:u w:val="none"/>
        </w:rPr>
        <w:t>by the adopting authority, the change shall be incorporated herein.</w:t>
      </w:r>
    </w:p>
    <w:p>
      <w:pPr>
        <w:pStyle w:val="BodyText"/>
      </w:pPr>
    </w:p>
    <w:p>
      <w:pPr>
        <w:pStyle w:val="Heading3"/>
        <w:spacing w:before="1"/>
        <w:ind w:left="1762"/>
      </w:pPr>
      <w:r>
        <w:rPr/>
        <w:t>Relationships</w:t>
      </w:r>
      <w:r>
        <w:rPr>
          <w:spacing w:val="-10"/>
        </w:rPr>
        <w:t> </w:t>
      </w:r>
      <w:r>
        <w:rPr/>
        <w:t>of</w:t>
      </w:r>
      <w:r>
        <w:rPr>
          <w:spacing w:val="-8"/>
        </w:rPr>
        <w:t> </w:t>
      </w:r>
      <w:r>
        <w:rPr/>
        <w:t>the</w:t>
      </w:r>
      <w:r>
        <w:rPr>
          <w:spacing w:val="-8"/>
        </w:rPr>
        <w:t> </w:t>
      </w:r>
      <w:r>
        <w:rPr>
          <w:spacing w:val="-2"/>
        </w:rPr>
        <w:t>Parties</w:t>
      </w:r>
    </w:p>
    <w:p>
      <w:pPr>
        <w:pStyle w:val="BodyText"/>
        <w:spacing w:before="228"/>
        <w:ind w:left="560" w:right="40"/>
        <w:jc w:val="both"/>
      </w:pPr>
      <w:r>
        <w:rPr>
          <w:b/>
        </w:rPr>
        <w:t>Independent Contractor:</w:t>
      </w:r>
      <w:r>
        <w:rPr>
          <w:b/>
          <w:spacing w:val="80"/>
        </w:rPr>
        <w:t> </w:t>
      </w:r>
      <w:r>
        <w:rPr/>
        <w:t>The Grantee is and shall be deemed to be an independent contractor in the performance of this contract and as such shall be wholly responsible for the work to be performed and for the </w:t>
      </w:r>
      <w:r>
        <w:rPr>
          <w:spacing w:val="-2"/>
        </w:rPr>
        <w:t>supervision</w:t>
      </w:r>
      <w:r>
        <w:rPr>
          <w:spacing w:val="-7"/>
        </w:rPr>
        <w:t> </w:t>
      </w:r>
      <w:r>
        <w:rPr>
          <w:spacing w:val="-2"/>
        </w:rPr>
        <w:t>of</w:t>
      </w:r>
      <w:r>
        <w:rPr>
          <w:spacing w:val="-3"/>
        </w:rPr>
        <w:t> </w:t>
      </w:r>
      <w:r>
        <w:rPr>
          <w:spacing w:val="-2"/>
        </w:rPr>
        <w:t>its</w:t>
      </w:r>
      <w:r>
        <w:rPr>
          <w:spacing w:val="-5"/>
        </w:rPr>
        <w:t> </w:t>
      </w:r>
      <w:r>
        <w:rPr>
          <w:spacing w:val="-2"/>
        </w:rPr>
        <w:t>employees.</w:t>
      </w:r>
      <w:r>
        <w:rPr>
          <w:spacing w:val="-6"/>
        </w:rPr>
        <w:t> </w:t>
      </w:r>
      <w:r>
        <w:rPr>
          <w:spacing w:val="-2"/>
        </w:rPr>
        <w:t>The</w:t>
      </w:r>
      <w:r>
        <w:rPr>
          <w:spacing w:val="-7"/>
        </w:rPr>
        <w:t> </w:t>
      </w:r>
      <w:r>
        <w:rPr>
          <w:spacing w:val="-2"/>
        </w:rPr>
        <w:t>Grantee</w:t>
      </w:r>
      <w:r>
        <w:rPr>
          <w:spacing w:val="-3"/>
        </w:rPr>
        <w:t> </w:t>
      </w:r>
      <w:r>
        <w:rPr>
          <w:spacing w:val="-2"/>
        </w:rPr>
        <w:t>represents</w:t>
      </w:r>
      <w:r>
        <w:rPr>
          <w:spacing w:val="-5"/>
        </w:rPr>
        <w:t> </w:t>
      </w:r>
      <w:r>
        <w:rPr>
          <w:spacing w:val="-2"/>
        </w:rPr>
        <w:t>that </w:t>
      </w:r>
      <w:r>
        <w:rPr/>
        <w:t>it has, or shall secure at its own expense, all personnel required</w:t>
      </w:r>
      <w:r>
        <w:rPr>
          <w:spacing w:val="-12"/>
        </w:rPr>
        <w:t> </w:t>
      </w:r>
      <w:r>
        <w:rPr/>
        <w:t>in</w:t>
      </w:r>
      <w:r>
        <w:rPr>
          <w:spacing w:val="-12"/>
        </w:rPr>
        <w:t> </w:t>
      </w:r>
      <w:r>
        <w:rPr/>
        <w:t>performing</w:t>
      </w:r>
      <w:r>
        <w:rPr>
          <w:spacing w:val="-12"/>
        </w:rPr>
        <w:t> </w:t>
      </w:r>
      <w:r>
        <w:rPr/>
        <w:t>the</w:t>
      </w:r>
      <w:r>
        <w:rPr>
          <w:spacing w:val="-12"/>
        </w:rPr>
        <w:t> </w:t>
      </w:r>
      <w:r>
        <w:rPr/>
        <w:t>services</w:t>
      </w:r>
      <w:r>
        <w:rPr>
          <w:spacing w:val="-10"/>
        </w:rPr>
        <w:t> </w:t>
      </w:r>
      <w:r>
        <w:rPr/>
        <w:t>under</w:t>
      </w:r>
      <w:r>
        <w:rPr>
          <w:spacing w:val="-11"/>
        </w:rPr>
        <w:t> </w:t>
      </w:r>
      <w:r>
        <w:rPr/>
        <w:t>this</w:t>
      </w:r>
      <w:r>
        <w:rPr>
          <w:spacing w:val="-10"/>
        </w:rPr>
        <w:t> </w:t>
      </w:r>
      <w:r>
        <w:rPr/>
        <w:t>agreement. Such employees shall not be employees of, or have any individual contractual relationship with, the Division.</w:t>
      </w:r>
    </w:p>
    <w:p>
      <w:pPr>
        <w:pStyle w:val="BodyText"/>
        <w:spacing w:before="3"/>
      </w:pPr>
    </w:p>
    <w:p>
      <w:pPr>
        <w:pStyle w:val="BodyText"/>
        <w:ind w:left="560" w:right="39"/>
        <w:jc w:val="both"/>
      </w:pPr>
      <w:r>
        <w:rPr>
          <w:b/>
        </w:rPr>
        <w:t>Subcontracting:</w:t>
      </w:r>
      <w:r>
        <w:rPr>
          <w:b/>
          <w:spacing w:val="40"/>
        </w:rPr>
        <w:t> </w:t>
      </w:r>
      <w:r>
        <w:rPr/>
        <w:t>The</w:t>
      </w:r>
      <w:r>
        <w:rPr>
          <w:spacing w:val="-5"/>
        </w:rPr>
        <w:t> </w:t>
      </w:r>
      <w:r>
        <w:rPr/>
        <w:t>Grantee</w:t>
      </w:r>
      <w:r>
        <w:rPr>
          <w:spacing w:val="-5"/>
        </w:rPr>
        <w:t> </w:t>
      </w:r>
      <w:r>
        <w:rPr/>
        <w:t>shall</w:t>
      </w:r>
      <w:r>
        <w:rPr>
          <w:spacing w:val="-5"/>
        </w:rPr>
        <w:t> </w:t>
      </w:r>
      <w:r>
        <w:rPr/>
        <w:t>not</w:t>
      </w:r>
      <w:r>
        <w:rPr>
          <w:spacing w:val="-5"/>
        </w:rPr>
        <w:t> </w:t>
      </w:r>
      <w:r>
        <w:rPr/>
        <w:t>subcontract</w:t>
      </w:r>
      <w:r>
        <w:rPr>
          <w:spacing w:val="-6"/>
        </w:rPr>
        <w:t> </w:t>
      </w:r>
      <w:r>
        <w:rPr/>
        <w:t>any of</w:t>
      </w:r>
      <w:r>
        <w:rPr>
          <w:spacing w:val="-11"/>
        </w:rPr>
        <w:t> </w:t>
      </w:r>
      <w:r>
        <w:rPr/>
        <w:t>the</w:t>
      </w:r>
      <w:r>
        <w:rPr>
          <w:spacing w:val="-9"/>
        </w:rPr>
        <w:t> </w:t>
      </w:r>
      <w:r>
        <w:rPr/>
        <w:t>work</w:t>
      </w:r>
      <w:r>
        <w:rPr>
          <w:spacing w:val="-9"/>
        </w:rPr>
        <w:t> </w:t>
      </w:r>
      <w:r>
        <w:rPr/>
        <w:t>contemplated</w:t>
      </w:r>
      <w:r>
        <w:rPr>
          <w:spacing w:val="-11"/>
        </w:rPr>
        <w:t> </w:t>
      </w:r>
      <w:r>
        <w:rPr/>
        <w:t>under</w:t>
      </w:r>
      <w:r>
        <w:rPr>
          <w:spacing w:val="-10"/>
        </w:rPr>
        <w:t> </w:t>
      </w:r>
      <w:r>
        <w:rPr/>
        <w:t>this</w:t>
      </w:r>
      <w:r>
        <w:rPr>
          <w:spacing w:val="-9"/>
        </w:rPr>
        <w:t> </w:t>
      </w:r>
      <w:r>
        <w:rPr/>
        <w:t>contract</w:t>
      </w:r>
      <w:r>
        <w:rPr>
          <w:spacing w:val="-11"/>
        </w:rPr>
        <w:t> </w:t>
      </w:r>
      <w:r>
        <w:rPr/>
        <w:t>without</w:t>
      </w:r>
      <w:r>
        <w:rPr>
          <w:spacing w:val="-8"/>
        </w:rPr>
        <w:t> </w:t>
      </w:r>
      <w:r>
        <w:rPr/>
        <w:t>prior written approval from the Division.</w:t>
      </w:r>
      <w:r>
        <w:rPr>
          <w:spacing w:val="40"/>
        </w:rPr>
        <w:t> </w:t>
      </w:r>
      <w:r>
        <w:rPr/>
        <w:t>Any approved subcontract shall be subject to all conditions of this contract. Only the subcontractors or subgrantees specified</w:t>
      </w:r>
      <w:r>
        <w:rPr>
          <w:spacing w:val="-2"/>
        </w:rPr>
        <w:t> </w:t>
      </w:r>
      <w:r>
        <w:rPr/>
        <w:t>in</w:t>
      </w:r>
      <w:r>
        <w:rPr>
          <w:spacing w:val="-1"/>
        </w:rPr>
        <w:t> </w:t>
      </w:r>
      <w:r>
        <w:rPr/>
        <w:t>the</w:t>
      </w:r>
      <w:r>
        <w:rPr>
          <w:spacing w:val="-4"/>
        </w:rPr>
        <w:t> </w:t>
      </w:r>
      <w:r>
        <w:rPr/>
        <w:t>contract</w:t>
      </w:r>
      <w:r>
        <w:rPr>
          <w:spacing w:val="-4"/>
        </w:rPr>
        <w:t> </w:t>
      </w:r>
      <w:r>
        <w:rPr/>
        <w:t>documents are</w:t>
      </w:r>
      <w:r>
        <w:rPr>
          <w:spacing w:val="-1"/>
        </w:rPr>
        <w:t> </w:t>
      </w:r>
      <w:r>
        <w:rPr/>
        <w:t>to</w:t>
      </w:r>
      <w:r>
        <w:rPr>
          <w:spacing w:val="-1"/>
        </w:rPr>
        <w:t> </w:t>
      </w:r>
      <w:r>
        <w:rPr/>
        <w:t>be</w:t>
      </w:r>
      <w:r>
        <w:rPr>
          <w:spacing w:val="-1"/>
        </w:rPr>
        <w:t> </w:t>
      </w:r>
      <w:r>
        <w:rPr/>
        <w:t>considered approved upon award of the contract.</w:t>
      </w:r>
      <w:r>
        <w:rPr>
          <w:spacing w:val="40"/>
        </w:rPr>
        <w:t> </w:t>
      </w:r>
      <w:r>
        <w:rPr/>
        <w:t>The Division shall not be obligated to pay for any work performed by any unapproved</w:t>
      </w:r>
      <w:r>
        <w:rPr>
          <w:spacing w:val="-14"/>
        </w:rPr>
        <w:t> </w:t>
      </w:r>
      <w:r>
        <w:rPr/>
        <w:t>subcontractors</w:t>
      </w:r>
      <w:r>
        <w:rPr>
          <w:spacing w:val="-14"/>
        </w:rPr>
        <w:t> </w:t>
      </w:r>
      <w:r>
        <w:rPr/>
        <w:t>or</w:t>
      </w:r>
      <w:r>
        <w:rPr>
          <w:spacing w:val="-14"/>
        </w:rPr>
        <w:t> </w:t>
      </w:r>
      <w:r>
        <w:rPr/>
        <w:t>subgrantees.</w:t>
      </w:r>
      <w:r>
        <w:rPr>
          <w:spacing w:val="12"/>
        </w:rPr>
        <w:t> </w:t>
      </w:r>
      <w:r>
        <w:rPr/>
        <w:t>The</w:t>
      </w:r>
      <w:r>
        <w:rPr>
          <w:spacing w:val="-14"/>
        </w:rPr>
        <w:t> </w:t>
      </w:r>
      <w:r>
        <w:rPr/>
        <w:t>Grantee shall be responsible for the performance of all its </w:t>
      </w:r>
      <w:r>
        <w:rPr>
          <w:spacing w:val="-2"/>
        </w:rPr>
        <w:t>subcontractors/subgrantees.</w:t>
      </w:r>
    </w:p>
    <w:p>
      <w:pPr>
        <w:pStyle w:val="BodyText"/>
        <w:spacing w:before="1"/>
      </w:pPr>
    </w:p>
    <w:p>
      <w:pPr>
        <w:pStyle w:val="BodyText"/>
        <w:ind w:left="560" w:right="40"/>
        <w:jc w:val="both"/>
      </w:pPr>
      <w:r>
        <w:rPr>
          <w:b/>
        </w:rPr>
        <w:t>Assignment:</w:t>
      </w:r>
      <w:r>
        <w:rPr>
          <w:b/>
          <w:spacing w:val="40"/>
        </w:rPr>
        <w:t> </w:t>
      </w:r>
      <w:r>
        <w:rPr/>
        <w:t>No assignment of the Grantee's obligations or the Grantee's right to receive payment hereunder shall be permitted. However, upon written request</w:t>
      </w:r>
      <w:r>
        <w:rPr>
          <w:spacing w:val="-12"/>
        </w:rPr>
        <w:t> </w:t>
      </w:r>
      <w:r>
        <w:rPr/>
        <w:t>approved</w:t>
      </w:r>
      <w:r>
        <w:rPr>
          <w:spacing w:val="-12"/>
        </w:rPr>
        <w:t> </w:t>
      </w:r>
      <w:r>
        <w:rPr/>
        <w:t>by</w:t>
      </w:r>
      <w:r>
        <w:rPr>
          <w:spacing w:val="-10"/>
        </w:rPr>
        <w:t> </w:t>
      </w:r>
      <w:r>
        <w:rPr/>
        <w:t>the</w:t>
      </w:r>
      <w:r>
        <w:rPr>
          <w:spacing w:val="-12"/>
        </w:rPr>
        <w:t> </w:t>
      </w:r>
      <w:r>
        <w:rPr/>
        <w:t>issuing</w:t>
      </w:r>
      <w:r>
        <w:rPr>
          <w:spacing w:val="-12"/>
        </w:rPr>
        <w:t> </w:t>
      </w:r>
      <w:r>
        <w:rPr/>
        <w:t>purchasing</w:t>
      </w:r>
      <w:r>
        <w:rPr>
          <w:spacing w:val="-12"/>
        </w:rPr>
        <w:t> </w:t>
      </w:r>
      <w:r>
        <w:rPr/>
        <w:t>authority,</w:t>
      </w:r>
      <w:r>
        <w:rPr>
          <w:spacing w:val="-12"/>
        </w:rPr>
        <w:t> </w:t>
      </w:r>
      <w:r>
        <w:rPr/>
        <w:t>the State may:</w:t>
      </w:r>
    </w:p>
    <w:p>
      <w:pPr>
        <w:pStyle w:val="ListParagraph"/>
        <w:numPr>
          <w:ilvl w:val="1"/>
          <w:numId w:val="27"/>
        </w:numPr>
        <w:tabs>
          <w:tab w:pos="1277" w:val="left" w:leader="none"/>
          <w:tab w:pos="1280" w:val="left" w:leader="none"/>
        </w:tabs>
        <w:spacing w:line="240" w:lineRule="auto" w:before="0" w:after="0"/>
        <w:ind w:left="1280" w:right="43" w:hanging="360"/>
        <w:jc w:val="both"/>
        <w:rPr>
          <w:sz w:val="20"/>
        </w:rPr>
      </w:pPr>
      <w:r>
        <w:rPr>
          <w:sz w:val="20"/>
        </w:rPr>
        <w:t>Forward</w:t>
      </w:r>
      <w:r>
        <w:rPr>
          <w:spacing w:val="-6"/>
          <w:sz w:val="20"/>
        </w:rPr>
        <w:t> </w:t>
      </w:r>
      <w:r>
        <w:rPr>
          <w:sz w:val="20"/>
        </w:rPr>
        <w:t>the</w:t>
      </w:r>
      <w:r>
        <w:rPr>
          <w:spacing w:val="-6"/>
          <w:sz w:val="20"/>
        </w:rPr>
        <w:t> </w:t>
      </w:r>
      <w:r>
        <w:rPr>
          <w:sz w:val="20"/>
        </w:rPr>
        <w:t>Grantee's</w:t>
      </w:r>
      <w:r>
        <w:rPr>
          <w:spacing w:val="-5"/>
          <w:sz w:val="20"/>
        </w:rPr>
        <w:t> </w:t>
      </w:r>
      <w:r>
        <w:rPr>
          <w:sz w:val="20"/>
        </w:rPr>
        <w:t>payment</w:t>
      </w:r>
      <w:r>
        <w:rPr>
          <w:spacing w:val="-4"/>
          <w:sz w:val="20"/>
        </w:rPr>
        <w:t> </w:t>
      </w:r>
      <w:r>
        <w:rPr>
          <w:sz w:val="20"/>
        </w:rPr>
        <w:t>check(s)</w:t>
      </w:r>
      <w:r>
        <w:rPr>
          <w:spacing w:val="-5"/>
          <w:sz w:val="20"/>
        </w:rPr>
        <w:t> </w:t>
      </w:r>
      <w:r>
        <w:rPr>
          <w:sz w:val="20"/>
        </w:rPr>
        <w:t>directly to any person or entity designated by the Grantee, or</w:t>
      </w:r>
    </w:p>
    <w:p>
      <w:pPr>
        <w:pStyle w:val="ListParagraph"/>
        <w:numPr>
          <w:ilvl w:val="1"/>
          <w:numId w:val="27"/>
        </w:numPr>
        <w:tabs>
          <w:tab w:pos="1276" w:val="left" w:leader="none"/>
          <w:tab w:pos="1279" w:val="left" w:leader="none"/>
        </w:tabs>
        <w:spacing w:line="240" w:lineRule="auto" w:before="0" w:after="0"/>
        <w:ind w:left="1279" w:right="41" w:hanging="360"/>
        <w:jc w:val="both"/>
        <w:rPr>
          <w:sz w:val="20"/>
        </w:rPr>
      </w:pPr>
      <w:r>
        <w:rPr>
          <w:sz w:val="20"/>
        </w:rPr>
        <w:t>Include any person or entity designated by Grantee as a joint payee on the Grantee's payment check(s).</w:t>
      </w:r>
    </w:p>
    <w:p>
      <w:pPr>
        <w:pStyle w:val="BodyText"/>
        <w:spacing w:before="1"/>
        <w:ind w:left="559" w:right="40"/>
        <w:jc w:val="both"/>
      </w:pPr>
      <w:r>
        <w:rPr/>
        <w:t>In no event shall such approval and action obligate the State to anyone other than the Grantee and the Grantee shall remain responsible for fulfillment of all contract </w:t>
      </w:r>
      <w:r>
        <w:rPr>
          <w:spacing w:val="-2"/>
        </w:rPr>
        <w:t>obligations.</w:t>
      </w:r>
    </w:p>
    <w:p>
      <w:pPr>
        <w:pStyle w:val="BodyText"/>
        <w:spacing w:before="230"/>
        <w:ind w:left="559" w:right="38"/>
        <w:jc w:val="both"/>
      </w:pPr>
      <w:r>
        <w:rPr>
          <w:b/>
        </w:rPr>
        <w:t>Beneficiaries:</w:t>
      </w:r>
      <w:r>
        <w:rPr>
          <w:b/>
          <w:spacing w:val="40"/>
        </w:rPr>
        <w:t> </w:t>
      </w:r>
      <w:r>
        <w:rPr/>
        <w:t>Except as herein specifically provided otherwise,</w:t>
      </w:r>
      <w:r>
        <w:rPr>
          <w:spacing w:val="-12"/>
        </w:rPr>
        <w:t> </w:t>
      </w:r>
      <w:r>
        <w:rPr/>
        <w:t>this</w:t>
      </w:r>
      <w:r>
        <w:rPr>
          <w:spacing w:val="-11"/>
        </w:rPr>
        <w:t> </w:t>
      </w:r>
      <w:r>
        <w:rPr/>
        <w:t>contract</w:t>
      </w:r>
      <w:r>
        <w:rPr>
          <w:spacing w:val="-12"/>
        </w:rPr>
        <w:t> </w:t>
      </w:r>
      <w:r>
        <w:rPr/>
        <w:t>shall</w:t>
      </w:r>
      <w:r>
        <w:rPr>
          <w:spacing w:val="-13"/>
        </w:rPr>
        <w:t> </w:t>
      </w:r>
      <w:r>
        <w:rPr/>
        <w:t>inure</w:t>
      </w:r>
      <w:r>
        <w:rPr>
          <w:spacing w:val="-12"/>
        </w:rPr>
        <w:t> </w:t>
      </w:r>
      <w:r>
        <w:rPr/>
        <w:t>to</w:t>
      </w:r>
      <w:r>
        <w:rPr>
          <w:spacing w:val="-10"/>
        </w:rPr>
        <w:t> </w:t>
      </w:r>
      <w:r>
        <w:rPr/>
        <w:t>the</w:t>
      </w:r>
      <w:r>
        <w:rPr>
          <w:spacing w:val="-10"/>
        </w:rPr>
        <w:t> </w:t>
      </w:r>
      <w:r>
        <w:rPr/>
        <w:t>benefit</w:t>
      </w:r>
      <w:r>
        <w:rPr>
          <w:spacing w:val="-12"/>
        </w:rPr>
        <w:t> </w:t>
      </w:r>
      <w:r>
        <w:rPr/>
        <w:t>of</w:t>
      </w:r>
      <w:r>
        <w:rPr>
          <w:spacing w:val="-10"/>
        </w:rPr>
        <w:t> </w:t>
      </w:r>
      <w:r>
        <w:rPr/>
        <w:t>and</w:t>
      </w:r>
      <w:r>
        <w:rPr>
          <w:spacing w:val="-10"/>
        </w:rPr>
        <w:t> </w:t>
      </w:r>
      <w:r>
        <w:rPr/>
        <w:t>be binding upon the parties hereto and their respective successors. It is expressly understood and agreed that the enforcement of the terms and conditions of this contract, and all rights of action relating to such enforcement,</w:t>
      </w:r>
      <w:r>
        <w:rPr>
          <w:spacing w:val="-7"/>
        </w:rPr>
        <w:t> </w:t>
      </w:r>
      <w:r>
        <w:rPr/>
        <w:t>shall</w:t>
      </w:r>
      <w:r>
        <w:rPr>
          <w:spacing w:val="-8"/>
        </w:rPr>
        <w:t> </w:t>
      </w:r>
      <w:r>
        <w:rPr/>
        <w:t>be</w:t>
      </w:r>
      <w:r>
        <w:rPr>
          <w:spacing w:val="-10"/>
        </w:rPr>
        <w:t> </w:t>
      </w:r>
      <w:r>
        <w:rPr/>
        <w:t>strictly</w:t>
      </w:r>
      <w:r>
        <w:rPr>
          <w:spacing w:val="-8"/>
        </w:rPr>
        <w:t> </w:t>
      </w:r>
      <w:r>
        <w:rPr/>
        <w:t>reserved</w:t>
      </w:r>
      <w:r>
        <w:rPr>
          <w:spacing w:val="-10"/>
        </w:rPr>
        <w:t> </w:t>
      </w:r>
      <w:r>
        <w:rPr/>
        <w:t>to</w:t>
      </w:r>
      <w:r>
        <w:rPr>
          <w:spacing w:val="-10"/>
        </w:rPr>
        <w:t> </w:t>
      </w:r>
      <w:r>
        <w:rPr/>
        <w:t>the</w:t>
      </w:r>
      <w:r>
        <w:rPr>
          <w:spacing w:val="-8"/>
        </w:rPr>
        <w:t> </w:t>
      </w:r>
      <w:r>
        <w:rPr/>
        <w:t>Division</w:t>
      </w:r>
      <w:r>
        <w:rPr>
          <w:spacing w:val="-8"/>
        </w:rPr>
        <w:t> </w:t>
      </w:r>
      <w:r>
        <w:rPr/>
        <w:t>and the</w:t>
      </w:r>
      <w:r>
        <w:rPr>
          <w:spacing w:val="5"/>
        </w:rPr>
        <w:t> </w:t>
      </w:r>
      <w:r>
        <w:rPr/>
        <w:t>named</w:t>
      </w:r>
      <w:r>
        <w:rPr>
          <w:spacing w:val="6"/>
        </w:rPr>
        <w:t> </w:t>
      </w:r>
      <w:r>
        <w:rPr/>
        <w:t>Grantee.</w:t>
      </w:r>
      <w:r>
        <w:rPr>
          <w:spacing w:val="6"/>
        </w:rPr>
        <w:t> </w:t>
      </w:r>
      <w:r>
        <w:rPr/>
        <w:t>Nothing</w:t>
      </w:r>
      <w:r>
        <w:rPr>
          <w:spacing w:val="6"/>
        </w:rPr>
        <w:t> </w:t>
      </w:r>
      <w:r>
        <w:rPr/>
        <w:t>contained</w:t>
      </w:r>
      <w:r>
        <w:rPr>
          <w:spacing w:val="6"/>
        </w:rPr>
        <w:t> </w:t>
      </w:r>
      <w:r>
        <w:rPr/>
        <w:t>in</w:t>
      </w:r>
      <w:r>
        <w:rPr>
          <w:spacing w:val="6"/>
        </w:rPr>
        <w:t> </w:t>
      </w:r>
      <w:r>
        <w:rPr/>
        <w:t>this</w:t>
      </w:r>
      <w:r>
        <w:rPr>
          <w:spacing w:val="7"/>
        </w:rPr>
        <w:t> </w:t>
      </w:r>
      <w:r>
        <w:rPr>
          <w:spacing w:val="-2"/>
        </w:rPr>
        <w:t>document</w:t>
      </w:r>
    </w:p>
    <w:p>
      <w:pPr>
        <w:pStyle w:val="BodyText"/>
        <w:spacing w:before="97"/>
        <w:ind w:left="559" w:right="337"/>
        <w:jc w:val="both"/>
      </w:pPr>
      <w:r>
        <w:rPr/>
        <w:br w:type="column"/>
      </w:r>
      <w:r>
        <w:rPr/>
        <w:t>shall</w:t>
      </w:r>
      <w:r>
        <w:rPr>
          <w:spacing w:val="-4"/>
        </w:rPr>
        <w:t> </w:t>
      </w:r>
      <w:r>
        <w:rPr/>
        <w:t>give</w:t>
      </w:r>
      <w:r>
        <w:rPr>
          <w:spacing w:val="-5"/>
        </w:rPr>
        <w:t> </w:t>
      </w:r>
      <w:r>
        <w:rPr/>
        <w:t>or</w:t>
      </w:r>
      <w:r>
        <w:rPr>
          <w:spacing w:val="-4"/>
        </w:rPr>
        <w:t> </w:t>
      </w:r>
      <w:r>
        <w:rPr/>
        <w:t>allow</w:t>
      </w:r>
      <w:r>
        <w:rPr>
          <w:spacing w:val="-5"/>
        </w:rPr>
        <w:t> </w:t>
      </w:r>
      <w:r>
        <w:rPr/>
        <w:t>any</w:t>
      </w:r>
      <w:r>
        <w:rPr>
          <w:spacing w:val="-4"/>
        </w:rPr>
        <w:t> </w:t>
      </w:r>
      <w:r>
        <w:rPr/>
        <w:t>claim</w:t>
      </w:r>
      <w:r>
        <w:rPr>
          <w:spacing w:val="-5"/>
        </w:rPr>
        <w:t> </w:t>
      </w:r>
      <w:r>
        <w:rPr/>
        <w:t>or</w:t>
      </w:r>
      <w:r>
        <w:rPr>
          <w:spacing w:val="-4"/>
        </w:rPr>
        <w:t> </w:t>
      </w:r>
      <w:r>
        <w:rPr/>
        <w:t>right</w:t>
      </w:r>
      <w:r>
        <w:rPr>
          <w:spacing w:val="-3"/>
        </w:rPr>
        <w:t> </w:t>
      </w:r>
      <w:r>
        <w:rPr/>
        <w:t>of</w:t>
      </w:r>
      <w:r>
        <w:rPr>
          <w:spacing w:val="-5"/>
        </w:rPr>
        <w:t> </w:t>
      </w:r>
      <w:r>
        <w:rPr/>
        <w:t>action</w:t>
      </w:r>
      <w:r>
        <w:rPr>
          <w:spacing w:val="-5"/>
        </w:rPr>
        <w:t> </w:t>
      </w:r>
      <w:r>
        <w:rPr/>
        <w:t>whatsoever by</w:t>
      </w:r>
      <w:r>
        <w:rPr>
          <w:spacing w:val="-8"/>
        </w:rPr>
        <w:t> </w:t>
      </w:r>
      <w:r>
        <w:rPr/>
        <w:t>any</w:t>
      </w:r>
      <w:r>
        <w:rPr>
          <w:spacing w:val="-8"/>
        </w:rPr>
        <w:t> </w:t>
      </w:r>
      <w:r>
        <w:rPr/>
        <w:t>other</w:t>
      </w:r>
      <w:r>
        <w:rPr>
          <w:spacing w:val="-9"/>
        </w:rPr>
        <w:t> </w:t>
      </w:r>
      <w:r>
        <w:rPr/>
        <w:t>third</w:t>
      </w:r>
      <w:r>
        <w:rPr>
          <w:spacing w:val="-8"/>
        </w:rPr>
        <w:t> </w:t>
      </w:r>
      <w:r>
        <w:rPr/>
        <w:t>person.</w:t>
      </w:r>
      <w:r>
        <w:rPr>
          <w:spacing w:val="-8"/>
        </w:rPr>
        <w:t> </w:t>
      </w:r>
      <w:r>
        <w:rPr/>
        <w:t>It</w:t>
      </w:r>
      <w:r>
        <w:rPr>
          <w:spacing w:val="-8"/>
        </w:rPr>
        <w:t> </w:t>
      </w:r>
      <w:r>
        <w:rPr/>
        <w:t>is</w:t>
      </w:r>
      <w:r>
        <w:rPr>
          <w:spacing w:val="-8"/>
        </w:rPr>
        <w:t> </w:t>
      </w:r>
      <w:r>
        <w:rPr/>
        <w:t>the</w:t>
      </w:r>
      <w:r>
        <w:rPr>
          <w:spacing w:val="-8"/>
        </w:rPr>
        <w:t> </w:t>
      </w:r>
      <w:r>
        <w:rPr/>
        <w:t>express</w:t>
      </w:r>
      <w:r>
        <w:rPr>
          <w:spacing w:val="-8"/>
        </w:rPr>
        <w:t> </w:t>
      </w:r>
      <w:r>
        <w:rPr/>
        <w:t>intention</w:t>
      </w:r>
      <w:r>
        <w:rPr>
          <w:spacing w:val="-10"/>
        </w:rPr>
        <w:t> </w:t>
      </w:r>
      <w:r>
        <w:rPr/>
        <w:t>of</w:t>
      </w:r>
      <w:r>
        <w:rPr>
          <w:spacing w:val="-8"/>
        </w:rPr>
        <w:t> </w:t>
      </w:r>
      <w:r>
        <w:rPr/>
        <w:t>the Division</w:t>
      </w:r>
      <w:r>
        <w:rPr>
          <w:spacing w:val="-13"/>
        </w:rPr>
        <w:t> </w:t>
      </w:r>
      <w:r>
        <w:rPr/>
        <w:t>and</w:t>
      </w:r>
      <w:r>
        <w:rPr>
          <w:spacing w:val="-13"/>
        </w:rPr>
        <w:t> </w:t>
      </w:r>
      <w:r>
        <w:rPr/>
        <w:t>Grantee</w:t>
      </w:r>
      <w:r>
        <w:rPr>
          <w:spacing w:val="-13"/>
        </w:rPr>
        <w:t> </w:t>
      </w:r>
      <w:r>
        <w:rPr/>
        <w:t>that</w:t>
      </w:r>
      <w:r>
        <w:rPr>
          <w:spacing w:val="-13"/>
        </w:rPr>
        <w:t> </w:t>
      </w:r>
      <w:r>
        <w:rPr/>
        <w:t>any</w:t>
      </w:r>
      <w:r>
        <w:rPr>
          <w:spacing w:val="-12"/>
        </w:rPr>
        <w:t> </w:t>
      </w:r>
      <w:r>
        <w:rPr/>
        <w:t>such</w:t>
      </w:r>
      <w:r>
        <w:rPr>
          <w:spacing w:val="-13"/>
        </w:rPr>
        <w:t> </w:t>
      </w:r>
      <w:r>
        <w:rPr/>
        <w:t>person</w:t>
      </w:r>
      <w:r>
        <w:rPr>
          <w:spacing w:val="-13"/>
        </w:rPr>
        <w:t> </w:t>
      </w:r>
      <w:r>
        <w:rPr/>
        <w:t>or</w:t>
      </w:r>
      <w:r>
        <w:rPr>
          <w:spacing w:val="-12"/>
        </w:rPr>
        <w:t> </w:t>
      </w:r>
      <w:r>
        <w:rPr/>
        <w:t>entity,</w:t>
      </w:r>
      <w:r>
        <w:rPr>
          <w:spacing w:val="-13"/>
        </w:rPr>
        <w:t> </w:t>
      </w:r>
      <w:r>
        <w:rPr/>
        <w:t>other than the Division or the Grantee, receiving services or benefits</w:t>
      </w:r>
      <w:r>
        <w:rPr>
          <w:spacing w:val="-13"/>
        </w:rPr>
        <w:t> </w:t>
      </w:r>
      <w:r>
        <w:rPr/>
        <w:t>under</w:t>
      </w:r>
      <w:r>
        <w:rPr>
          <w:spacing w:val="-13"/>
        </w:rPr>
        <w:t> </w:t>
      </w:r>
      <w:r>
        <w:rPr/>
        <w:t>this</w:t>
      </w:r>
      <w:r>
        <w:rPr>
          <w:spacing w:val="-13"/>
        </w:rPr>
        <w:t> </w:t>
      </w:r>
      <w:r>
        <w:rPr/>
        <w:t>contract</w:t>
      </w:r>
      <w:r>
        <w:rPr>
          <w:spacing w:val="-12"/>
        </w:rPr>
        <w:t> </w:t>
      </w:r>
      <w:r>
        <w:rPr/>
        <w:t>shall</w:t>
      </w:r>
      <w:r>
        <w:rPr>
          <w:spacing w:val="-13"/>
        </w:rPr>
        <w:t> </w:t>
      </w:r>
      <w:r>
        <w:rPr/>
        <w:t>be</w:t>
      </w:r>
      <w:r>
        <w:rPr>
          <w:spacing w:val="-14"/>
        </w:rPr>
        <w:t> </w:t>
      </w:r>
      <w:r>
        <w:rPr/>
        <w:t>deemed</w:t>
      </w:r>
      <w:r>
        <w:rPr>
          <w:spacing w:val="-13"/>
        </w:rPr>
        <w:t> </w:t>
      </w:r>
      <w:r>
        <w:rPr/>
        <w:t>an</w:t>
      </w:r>
      <w:r>
        <w:rPr>
          <w:spacing w:val="-14"/>
        </w:rPr>
        <w:t> </w:t>
      </w:r>
      <w:r>
        <w:rPr/>
        <w:t>incidental beneficiary only.</w:t>
      </w:r>
    </w:p>
    <w:p>
      <w:pPr>
        <w:pStyle w:val="BodyText"/>
        <w:spacing w:before="1"/>
      </w:pPr>
    </w:p>
    <w:p>
      <w:pPr>
        <w:pStyle w:val="Heading3"/>
        <w:jc w:val="center"/>
      </w:pPr>
      <w:r>
        <w:rPr>
          <w:spacing w:val="-2"/>
        </w:rPr>
        <w:t>Services</w:t>
      </w:r>
    </w:p>
    <w:p>
      <w:pPr>
        <w:pStyle w:val="BodyText"/>
        <w:spacing w:before="1"/>
        <w:rPr>
          <w:b/>
        </w:rPr>
      </w:pPr>
    </w:p>
    <w:p>
      <w:pPr>
        <w:pStyle w:val="BodyText"/>
        <w:ind w:left="560" w:right="337"/>
        <w:jc w:val="both"/>
      </w:pPr>
      <w:r>
        <w:rPr>
          <w:b/>
        </w:rPr>
        <w:t>Service Standards:</w:t>
      </w:r>
      <w:r>
        <w:rPr>
          <w:b/>
          <w:spacing w:val="40"/>
        </w:rPr>
        <w:t> </w:t>
      </w:r>
      <w:r>
        <w:rPr/>
        <w:t>The Grantee shall provide high quality</w:t>
      </w:r>
      <w:r>
        <w:rPr>
          <w:spacing w:val="-12"/>
        </w:rPr>
        <w:t> </w:t>
      </w:r>
      <w:r>
        <w:rPr/>
        <w:t>services</w:t>
      </w:r>
      <w:r>
        <w:rPr>
          <w:spacing w:val="-9"/>
        </w:rPr>
        <w:t> </w:t>
      </w:r>
      <w:r>
        <w:rPr/>
        <w:t>consistent</w:t>
      </w:r>
      <w:r>
        <w:rPr>
          <w:spacing w:val="-11"/>
        </w:rPr>
        <w:t> </w:t>
      </w:r>
      <w:r>
        <w:rPr/>
        <w:t>with</w:t>
      </w:r>
      <w:r>
        <w:rPr>
          <w:spacing w:val="-11"/>
        </w:rPr>
        <w:t> </w:t>
      </w:r>
      <w:r>
        <w:rPr/>
        <w:t>the</w:t>
      </w:r>
      <w:r>
        <w:rPr>
          <w:spacing w:val="-13"/>
        </w:rPr>
        <w:t> </w:t>
      </w:r>
      <w:r>
        <w:rPr/>
        <w:t>standard</w:t>
      </w:r>
      <w:r>
        <w:rPr>
          <w:spacing w:val="-11"/>
        </w:rPr>
        <w:t> </w:t>
      </w:r>
      <w:r>
        <w:rPr/>
        <w:t>of</w:t>
      </w:r>
      <w:r>
        <w:rPr>
          <w:spacing w:val="-11"/>
        </w:rPr>
        <w:t> </w:t>
      </w:r>
      <w:r>
        <w:rPr/>
        <w:t>practice</w:t>
      </w:r>
      <w:r>
        <w:rPr>
          <w:spacing w:val="-13"/>
        </w:rPr>
        <w:t> </w:t>
      </w:r>
      <w:r>
        <w:rPr/>
        <w:t>in the</w:t>
      </w:r>
      <w:r>
        <w:rPr>
          <w:spacing w:val="-8"/>
        </w:rPr>
        <w:t> </w:t>
      </w:r>
      <w:r>
        <w:rPr/>
        <w:t>geographic</w:t>
      </w:r>
      <w:r>
        <w:rPr>
          <w:spacing w:val="-7"/>
        </w:rPr>
        <w:t> </w:t>
      </w:r>
      <w:r>
        <w:rPr/>
        <w:t>area</w:t>
      </w:r>
      <w:r>
        <w:rPr>
          <w:spacing w:val="-6"/>
        </w:rPr>
        <w:t> </w:t>
      </w:r>
      <w:r>
        <w:rPr/>
        <w:t>and</w:t>
      </w:r>
      <w:r>
        <w:rPr>
          <w:spacing w:val="-8"/>
        </w:rPr>
        <w:t> </w:t>
      </w:r>
      <w:r>
        <w:rPr/>
        <w:t>with</w:t>
      </w:r>
      <w:r>
        <w:rPr>
          <w:spacing w:val="-8"/>
        </w:rPr>
        <w:t> </w:t>
      </w:r>
      <w:r>
        <w:rPr/>
        <w:t>all</w:t>
      </w:r>
      <w:r>
        <w:rPr>
          <w:spacing w:val="-7"/>
        </w:rPr>
        <w:t> </w:t>
      </w:r>
      <w:r>
        <w:rPr/>
        <w:t>applicable</w:t>
      </w:r>
      <w:r>
        <w:rPr>
          <w:spacing w:val="-8"/>
        </w:rPr>
        <w:t> </w:t>
      </w:r>
      <w:r>
        <w:rPr/>
        <w:t>federal,</w:t>
      </w:r>
      <w:r>
        <w:rPr>
          <w:spacing w:val="-8"/>
        </w:rPr>
        <w:t> </w:t>
      </w:r>
      <w:r>
        <w:rPr/>
        <w:t>state, and</w:t>
      </w:r>
      <w:r>
        <w:rPr>
          <w:spacing w:val="-14"/>
        </w:rPr>
        <w:t> </w:t>
      </w:r>
      <w:r>
        <w:rPr/>
        <w:t>local</w:t>
      </w:r>
      <w:r>
        <w:rPr>
          <w:spacing w:val="-14"/>
        </w:rPr>
        <w:t> </w:t>
      </w:r>
      <w:r>
        <w:rPr/>
        <w:t>laws,</w:t>
      </w:r>
      <w:r>
        <w:rPr>
          <w:spacing w:val="-14"/>
        </w:rPr>
        <w:t> </w:t>
      </w:r>
      <w:r>
        <w:rPr/>
        <w:t>rules</w:t>
      </w:r>
      <w:r>
        <w:rPr>
          <w:spacing w:val="-14"/>
        </w:rPr>
        <w:t> </w:t>
      </w:r>
      <w:r>
        <w:rPr/>
        <w:t>and</w:t>
      </w:r>
      <w:r>
        <w:rPr>
          <w:spacing w:val="-14"/>
        </w:rPr>
        <w:t> </w:t>
      </w:r>
      <w:r>
        <w:rPr/>
        <w:t>regulations,</w:t>
      </w:r>
      <w:r>
        <w:rPr>
          <w:spacing w:val="-14"/>
        </w:rPr>
        <w:t> </w:t>
      </w:r>
      <w:r>
        <w:rPr/>
        <w:t>all</w:t>
      </w:r>
      <w:r>
        <w:rPr>
          <w:spacing w:val="-14"/>
        </w:rPr>
        <w:t> </w:t>
      </w:r>
      <w:r>
        <w:rPr/>
        <w:t>applicable</w:t>
      </w:r>
      <w:r>
        <w:rPr>
          <w:spacing w:val="-14"/>
        </w:rPr>
        <w:t> </w:t>
      </w:r>
      <w:r>
        <w:rPr/>
        <w:t>ethical standards, and standards established by applicable accrediting agencies.</w:t>
      </w:r>
      <w:r>
        <w:rPr>
          <w:spacing w:val="40"/>
        </w:rPr>
        <w:t> </w:t>
      </w:r>
      <w:r>
        <w:rPr/>
        <w:t>The Grantee shall exercise independent professional judgment in the treatment and care of patients.</w:t>
      </w:r>
    </w:p>
    <w:p>
      <w:pPr>
        <w:pStyle w:val="BodyText"/>
        <w:spacing w:before="229"/>
        <w:ind w:left="560" w:right="337"/>
        <w:jc w:val="both"/>
      </w:pPr>
      <w:r>
        <w:rPr>
          <w:b/>
        </w:rPr>
        <w:t>Records:</w:t>
      </w:r>
      <w:r>
        <w:rPr>
          <w:b/>
          <w:spacing w:val="40"/>
        </w:rPr>
        <w:t> </w:t>
      </w:r>
      <w:r>
        <w:rPr/>
        <w:t>The Grantee shall maintain complete and professionally adequate medical records consistent with the standards of practice and the profession.</w:t>
      </w:r>
      <w:r>
        <w:rPr>
          <w:spacing w:val="40"/>
        </w:rPr>
        <w:t> </w:t>
      </w:r>
      <w:r>
        <w:rPr/>
        <w:t>The </w:t>
      </w:r>
      <w:r>
        <w:rPr>
          <w:spacing w:val="-2"/>
        </w:rPr>
        <w:t>Grantee</w:t>
      </w:r>
      <w:r>
        <w:rPr>
          <w:spacing w:val="-5"/>
        </w:rPr>
        <w:t> </w:t>
      </w:r>
      <w:r>
        <w:rPr>
          <w:spacing w:val="-2"/>
        </w:rPr>
        <w:t>shall</w:t>
      </w:r>
      <w:r>
        <w:rPr>
          <w:spacing w:val="-6"/>
        </w:rPr>
        <w:t> </w:t>
      </w:r>
      <w:r>
        <w:rPr>
          <w:spacing w:val="-2"/>
        </w:rPr>
        <w:t>prepare</w:t>
      </w:r>
      <w:r>
        <w:rPr>
          <w:spacing w:val="-5"/>
        </w:rPr>
        <w:t> </w:t>
      </w:r>
      <w:r>
        <w:rPr>
          <w:spacing w:val="-2"/>
        </w:rPr>
        <w:t>all</w:t>
      </w:r>
      <w:r>
        <w:rPr>
          <w:spacing w:val="-6"/>
        </w:rPr>
        <w:t> </w:t>
      </w:r>
      <w:r>
        <w:rPr>
          <w:spacing w:val="-2"/>
        </w:rPr>
        <w:t>reports,</w:t>
      </w:r>
      <w:r>
        <w:rPr>
          <w:spacing w:val="-8"/>
        </w:rPr>
        <w:t> </w:t>
      </w:r>
      <w:r>
        <w:rPr>
          <w:spacing w:val="-2"/>
        </w:rPr>
        <w:t>notes,</w:t>
      </w:r>
      <w:r>
        <w:rPr>
          <w:spacing w:val="-5"/>
        </w:rPr>
        <w:t> </w:t>
      </w:r>
      <w:r>
        <w:rPr>
          <w:spacing w:val="-2"/>
        </w:rPr>
        <w:t>forms,</w:t>
      </w:r>
      <w:r>
        <w:rPr>
          <w:spacing w:val="-5"/>
        </w:rPr>
        <w:t> </w:t>
      </w:r>
      <w:r>
        <w:rPr>
          <w:spacing w:val="-2"/>
        </w:rPr>
        <w:t>claims</w:t>
      </w:r>
      <w:r>
        <w:rPr>
          <w:spacing w:val="-4"/>
        </w:rPr>
        <w:t> </w:t>
      </w:r>
      <w:r>
        <w:rPr>
          <w:spacing w:val="-2"/>
        </w:rPr>
        <w:t>and </w:t>
      </w:r>
      <w:r>
        <w:rPr/>
        <w:t>correspondence that are necessary and appropriate to the Grantee’s provision of professional services.</w:t>
      </w:r>
    </w:p>
    <w:p>
      <w:pPr>
        <w:pStyle w:val="BodyText"/>
        <w:spacing w:before="1"/>
      </w:pPr>
    </w:p>
    <w:p>
      <w:pPr>
        <w:pStyle w:val="BodyText"/>
        <w:ind w:left="560" w:right="338"/>
        <w:jc w:val="both"/>
      </w:pPr>
      <w:r>
        <w:rPr>
          <w:b/>
        </w:rPr>
        <w:t>Licenses:</w:t>
      </w:r>
      <w:r>
        <w:rPr>
          <w:b/>
          <w:spacing w:val="80"/>
        </w:rPr>
        <w:t> </w:t>
      </w:r>
      <w:r>
        <w:rPr/>
        <w:t>During the term of this Agreement, the Grantee</w:t>
      </w:r>
      <w:r>
        <w:rPr>
          <w:spacing w:val="-3"/>
        </w:rPr>
        <w:t> </w:t>
      </w:r>
      <w:r>
        <w:rPr/>
        <w:t>shall</w:t>
      </w:r>
      <w:r>
        <w:rPr>
          <w:spacing w:val="-1"/>
        </w:rPr>
        <w:t> </w:t>
      </w:r>
      <w:r>
        <w:rPr/>
        <w:t>hold, a</w:t>
      </w:r>
      <w:r>
        <w:rPr>
          <w:spacing w:val="-3"/>
        </w:rPr>
        <w:t> </w:t>
      </w:r>
      <w:r>
        <w:rPr/>
        <w:t>current</w:t>
      </w:r>
      <w:r>
        <w:rPr>
          <w:spacing w:val="-3"/>
        </w:rPr>
        <w:t> </w:t>
      </w:r>
      <w:r>
        <w:rPr/>
        <w:t>license at the level</w:t>
      </w:r>
      <w:r>
        <w:rPr>
          <w:spacing w:val="-4"/>
        </w:rPr>
        <w:t> </w:t>
      </w:r>
      <w:r>
        <w:rPr/>
        <w:t>required to practice the Grantee’s profession and provide the contracted services in the State of North Carolina.</w:t>
      </w:r>
    </w:p>
    <w:p>
      <w:pPr>
        <w:pStyle w:val="BodyText"/>
      </w:pPr>
    </w:p>
    <w:p>
      <w:pPr>
        <w:pStyle w:val="Heading3"/>
        <w:spacing w:before="1"/>
        <w:ind w:left="1901"/>
      </w:pPr>
      <w:r>
        <w:rPr/>
        <w:t>Indemnity</w:t>
      </w:r>
      <w:r>
        <w:rPr>
          <w:spacing w:val="-12"/>
        </w:rPr>
        <w:t> </w:t>
      </w:r>
      <w:r>
        <w:rPr/>
        <w:t>and</w:t>
      </w:r>
      <w:r>
        <w:rPr>
          <w:spacing w:val="-8"/>
        </w:rPr>
        <w:t> </w:t>
      </w:r>
      <w:r>
        <w:rPr>
          <w:spacing w:val="-2"/>
        </w:rPr>
        <w:t>Insurance</w:t>
      </w:r>
    </w:p>
    <w:p>
      <w:pPr>
        <w:pStyle w:val="BodyText"/>
        <w:rPr>
          <w:b/>
        </w:rPr>
      </w:pPr>
    </w:p>
    <w:p>
      <w:pPr>
        <w:pStyle w:val="BodyText"/>
        <w:spacing w:before="1"/>
        <w:ind w:left="559" w:right="335"/>
        <w:jc w:val="both"/>
      </w:pPr>
      <w:r>
        <w:rPr>
          <w:b/>
        </w:rPr>
        <w:t>Indemnification:</w:t>
      </w:r>
      <w:r>
        <w:rPr>
          <w:b/>
          <w:spacing w:val="40"/>
        </w:rPr>
        <w:t> </w:t>
      </w:r>
      <w:r>
        <w:rPr/>
        <w:t>The Division, the State of North Carolina</w:t>
      </w:r>
      <w:r>
        <w:rPr>
          <w:spacing w:val="-14"/>
        </w:rPr>
        <w:t> </w:t>
      </w:r>
      <w:r>
        <w:rPr/>
        <w:t>and</w:t>
      </w:r>
      <w:r>
        <w:rPr>
          <w:spacing w:val="-14"/>
        </w:rPr>
        <w:t> </w:t>
      </w:r>
      <w:r>
        <w:rPr/>
        <w:t>Grantee</w:t>
      </w:r>
      <w:r>
        <w:rPr>
          <w:spacing w:val="-14"/>
        </w:rPr>
        <w:t> </w:t>
      </w:r>
      <w:r>
        <w:rPr/>
        <w:t>agree</w:t>
      </w:r>
      <w:r>
        <w:rPr>
          <w:spacing w:val="-12"/>
        </w:rPr>
        <w:t> </w:t>
      </w:r>
      <w:r>
        <w:rPr/>
        <w:t>to</w:t>
      </w:r>
      <w:r>
        <w:rPr>
          <w:spacing w:val="-14"/>
        </w:rPr>
        <w:t> </w:t>
      </w:r>
      <w:r>
        <w:rPr/>
        <w:t>each</w:t>
      </w:r>
      <w:r>
        <w:rPr>
          <w:spacing w:val="-14"/>
        </w:rPr>
        <w:t> </w:t>
      </w:r>
      <w:r>
        <w:rPr/>
        <w:t>be</w:t>
      </w:r>
      <w:r>
        <w:rPr>
          <w:spacing w:val="-14"/>
        </w:rPr>
        <w:t> </w:t>
      </w:r>
      <w:r>
        <w:rPr/>
        <w:t>solely</w:t>
      </w:r>
      <w:r>
        <w:rPr>
          <w:spacing w:val="-13"/>
        </w:rPr>
        <w:t> </w:t>
      </w:r>
      <w:r>
        <w:rPr/>
        <w:t>responsible for</w:t>
      </w:r>
      <w:r>
        <w:rPr>
          <w:spacing w:val="-14"/>
        </w:rPr>
        <w:t> </w:t>
      </w:r>
      <w:r>
        <w:rPr/>
        <w:t>their</w:t>
      </w:r>
      <w:r>
        <w:rPr>
          <w:spacing w:val="-14"/>
        </w:rPr>
        <w:t> </w:t>
      </w:r>
      <w:r>
        <w:rPr/>
        <w:t>own</w:t>
      </w:r>
      <w:r>
        <w:rPr>
          <w:spacing w:val="-14"/>
        </w:rPr>
        <w:t> </w:t>
      </w:r>
      <w:r>
        <w:rPr/>
        <w:t>acts</w:t>
      </w:r>
      <w:r>
        <w:rPr>
          <w:spacing w:val="-13"/>
        </w:rPr>
        <w:t> </w:t>
      </w:r>
      <w:r>
        <w:rPr/>
        <w:t>or</w:t>
      </w:r>
      <w:r>
        <w:rPr>
          <w:spacing w:val="-14"/>
        </w:rPr>
        <w:t> </w:t>
      </w:r>
      <w:r>
        <w:rPr/>
        <w:t>omissions</w:t>
      </w:r>
      <w:r>
        <w:rPr>
          <w:spacing w:val="-13"/>
        </w:rPr>
        <w:t> </w:t>
      </w:r>
      <w:r>
        <w:rPr/>
        <w:t>in</w:t>
      </w:r>
      <w:r>
        <w:rPr>
          <w:spacing w:val="-14"/>
        </w:rPr>
        <w:t> </w:t>
      </w:r>
      <w:r>
        <w:rPr/>
        <w:t>the</w:t>
      </w:r>
      <w:r>
        <w:rPr>
          <w:spacing w:val="-12"/>
        </w:rPr>
        <w:t> </w:t>
      </w:r>
      <w:r>
        <w:rPr/>
        <w:t>performance</w:t>
      </w:r>
      <w:r>
        <w:rPr>
          <w:spacing w:val="-12"/>
        </w:rPr>
        <w:t> </w:t>
      </w:r>
      <w:r>
        <w:rPr/>
        <w:t>of</w:t>
      </w:r>
      <w:r>
        <w:rPr>
          <w:spacing w:val="-14"/>
        </w:rPr>
        <w:t> </w:t>
      </w:r>
      <w:r>
        <w:rPr/>
        <w:t>each of their individual duties hereunder, and shall be financially and legally responsible for all liabilities, costs, damages, expenses and attorney fees resulting from, or attributable to any and all of their individual acts or omissions to the extent allowable by law.</w:t>
      </w:r>
    </w:p>
    <w:p>
      <w:pPr>
        <w:pStyle w:val="ListParagraph"/>
        <w:numPr>
          <w:ilvl w:val="0"/>
          <w:numId w:val="30"/>
        </w:numPr>
        <w:tabs>
          <w:tab w:pos="1277" w:val="left" w:leader="none"/>
          <w:tab w:pos="1280" w:val="left" w:leader="none"/>
        </w:tabs>
        <w:spacing w:line="240" w:lineRule="auto" w:before="229" w:after="0"/>
        <w:ind w:left="1280" w:right="340" w:hanging="361"/>
        <w:jc w:val="both"/>
        <w:rPr>
          <w:sz w:val="20"/>
        </w:rPr>
      </w:pPr>
      <w:r>
        <w:rPr>
          <w:b/>
          <w:sz w:val="20"/>
        </w:rPr>
        <w:t>Insurance:</w:t>
      </w:r>
      <w:r>
        <w:rPr>
          <w:b/>
          <w:spacing w:val="40"/>
          <w:sz w:val="20"/>
        </w:rPr>
        <w:t> </w:t>
      </w:r>
      <w:r>
        <w:rPr>
          <w:sz w:val="20"/>
        </w:rPr>
        <w:t>During the term of the contract, the Grantee shall provide, at its sole cost and expense, commercial insurance of such types and with such terms and limits as may be reasonably associated with the contract.</w:t>
      </w:r>
      <w:r>
        <w:rPr>
          <w:spacing w:val="40"/>
          <w:sz w:val="20"/>
        </w:rPr>
        <w:t> </w:t>
      </w:r>
      <w:r>
        <w:rPr>
          <w:sz w:val="20"/>
        </w:rPr>
        <w:t>At a minimum,</w:t>
      </w:r>
      <w:r>
        <w:rPr>
          <w:spacing w:val="-13"/>
          <w:sz w:val="20"/>
        </w:rPr>
        <w:t> </w:t>
      </w:r>
      <w:r>
        <w:rPr>
          <w:sz w:val="20"/>
        </w:rPr>
        <w:t>the</w:t>
      </w:r>
      <w:r>
        <w:rPr>
          <w:spacing w:val="-14"/>
          <w:sz w:val="20"/>
        </w:rPr>
        <w:t> </w:t>
      </w:r>
      <w:r>
        <w:rPr>
          <w:sz w:val="20"/>
        </w:rPr>
        <w:t>Grantee</w:t>
      </w:r>
      <w:r>
        <w:rPr>
          <w:spacing w:val="-13"/>
          <w:sz w:val="20"/>
        </w:rPr>
        <w:t> </w:t>
      </w:r>
      <w:r>
        <w:rPr>
          <w:sz w:val="20"/>
        </w:rPr>
        <w:t>shall</w:t>
      </w:r>
      <w:r>
        <w:rPr>
          <w:spacing w:val="-14"/>
          <w:sz w:val="20"/>
        </w:rPr>
        <w:t> </w:t>
      </w:r>
      <w:r>
        <w:rPr>
          <w:sz w:val="20"/>
        </w:rPr>
        <w:t>provide</w:t>
      </w:r>
      <w:r>
        <w:rPr>
          <w:spacing w:val="-13"/>
          <w:sz w:val="20"/>
        </w:rPr>
        <w:t> </w:t>
      </w:r>
      <w:r>
        <w:rPr>
          <w:sz w:val="20"/>
        </w:rPr>
        <w:t>and</w:t>
      </w:r>
      <w:r>
        <w:rPr>
          <w:spacing w:val="-13"/>
          <w:sz w:val="20"/>
        </w:rPr>
        <w:t> </w:t>
      </w:r>
      <w:r>
        <w:rPr>
          <w:sz w:val="20"/>
        </w:rPr>
        <w:t>maintain the following coverage and limits:</w:t>
      </w:r>
    </w:p>
    <w:p>
      <w:pPr>
        <w:pStyle w:val="ListParagraph"/>
        <w:numPr>
          <w:ilvl w:val="0"/>
          <w:numId w:val="31"/>
        </w:numPr>
        <w:tabs>
          <w:tab w:pos="1276" w:val="left" w:leader="none"/>
          <w:tab w:pos="1639" w:val="left" w:leader="none"/>
        </w:tabs>
        <w:spacing w:line="240" w:lineRule="auto" w:before="1" w:after="0"/>
        <w:ind w:left="1639" w:right="337" w:hanging="720"/>
        <w:jc w:val="both"/>
        <w:rPr>
          <w:sz w:val="20"/>
        </w:rPr>
      </w:pPr>
      <w:r>
        <w:rPr>
          <w:b/>
          <w:sz w:val="20"/>
        </w:rPr>
        <w:t>Professional Liability</w:t>
      </w:r>
      <w:r>
        <w:rPr>
          <w:sz w:val="20"/>
        </w:rPr>
        <w:t>: The Grantee shall provide and maintain, through an insurance company</w:t>
      </w:r>
      <w:r>
        <w:rPr>
          <w:spacing w:val="-14"/>
          <w:sz w:val="20"/>
        </w:rPr>
        <w:t> </w:t>
      </w:r>
      <w:r>
        <w:rPr>
          <w:sz w:val="20"/>
        </w:rPr>
        <w:t>or</w:t>
      </w:r>
      <w:r>
        <w:rPr>
          <w:spacing w:val="-14"/>
          <w:sz w:val="20"/>
        </w:rPr>
        <w:t> </w:t>
      </w:r>
      <w:r>
        <w:rPr>
          <w:sz w:val="20"/>
        </w:rPr>
        <w:t>through</w:t>
      </w:r>
      <w:r>
        <w:rPr>
          <w:spacing w:val="-14"/>
          <w:sz w:val="20"/>
        </w:rPr>
        <w:t> </w:t>
      </w:r>
      <w:r>
        <w:rPr>
          <w:sz w:val="20"/>
        </w:rPr>
        <w:t>a</w:t>
      </w:r>
      <w:r>
        <w:rPr>
          <w:spacing w:val="-14"/>
          <w:sz w:val="20"/>
        </w:rPr>
        <w:t> </w:t>
      </w:r>
      <w:r>
        <w:rPr>
          <w:sz w:val="20"/>
        </w:rPr>
        <w:t>program</w:t>
      </w:r>
      <w:r>
        <w:rPr>
          <w:spacing w:val="-14"/>
          <w:sz w:val="20"/>
        </w:rPr>
        <w:t> </w:t>
      </w:r>
      <w:r>
        <w:rPr>
          <w:sz w:val="20"/>
        </w:rPr>
        <w:t>of</w:t>
      </w:r>
      <w:r>
        <w:rPr>
          <w:spacing w:val="-14"/>
          <w:sz w:val="20"/>
        </w:rPr>
        <w:t> </w:t>
      </w:r>
      <w:r>
        <w:rPr>
          <w:sz w:val="20"/>
        </w:rPr>
        <w:t>self-funded insurance, professional</w:t>
      </w:r>
      <w:r>
        <w:rPr>
          <w:spacing w:val="-1"/>
          <w:sz w:val="20"/>
        </w:rPr>
        <w:t> </w:t>
      </w:r>
      <w:r>
        <w:rPr>
          <w:sz w:val="20"/>
        </w:rPr>
        <w:t>liability insurance</w:t>
      </w:r>
      <w:r>
        <w:rPr>
          <w:spacing w:val="-1"/>
          <w:sz w:val="20"/>
        </w:rPr>
        <w:t> </w:t>
      </w:r>
      <w:r>
        <w:rPr>
          <w:sz w:val="20"/>
        </w:rPr>
        <w:t>for itself with limits of at least $1,000,000 per occurrence and at least $3,000,000 in the </w:t>
      </w:r>
      <w:r>
        <w:rPr>
          <w:spacing w:val="-2"/>
          <w:sz w:val="20"/>
        </w:rPr>
        <w:t>aggregate.</w:t>
      </w:r>
    </w:p>
    <w:p>
      <w:pPr>
        <w:pStyle w:val="ListParagraph"/>
        <w:numPr>
          <w:ilvl w:val="0"/>
          <w:numId w:val="31"/>
        </w:numPr>
        <w:tabs>
          <w:tab w:pos="1276" w:val="left" w:leader="none"/>
          <w:tab w:pos="1639" w:val="left" w:leader="none"/>
        </w:tabs>
        <w:spacing w:line="240" w:lineRule="auto" w:before="1" w:after="0"/>
        <w:ind w:left="1639" w:right="339" w:hanging="720"/>
        <w:jc w:val="both"/>
        <w:rPr>
          <w:sz w:val="20"/>
        </w:rPr>
      </w:pPr>
      <w:r>
        <w:rPr>
          <w:b/>
          <w:sz w:val="20"/>
        </w:rPr>
        <w:t>Worker’s Compensation Insurance</w:t>
      </w:r>
      <w:r>
        <w:rPr>
          <w:sz w:val="20"/>
        </w:rPr>
        <w:t>: The Grantee</w:t>
      </w:r>
      <w:r>
        <w:rPr>
          <w:spacing w:val="4"/>
          <w:sz w:val="20"/>
        </w:rPr>
        <w:t> </w:t>
      </w:r>
      <w:r>
        <w:rPr>
          <w:sz w:val="20"/>
        </w:rPr>
        <w:t>shall</w:t>
      </w:r>
      <w:r>
        <w:rPr>
          <w:spacing w:val="4"/>
          <w:sz w:val="20"/>
        </w:rPr>
        <w:t> </w:t>
      </w:r>
      <w:r>
        <w:rPr>
          <w:sz w:val="20"/>
        </w:rPr>
        <w:t>provide</w:t>
      </w:r>
      <w:r>
        <w:rPr>
          <w:spacing w:val="5"/>
          <w:sz w:val="20"/>
        </w:rPr>
        <w:t> </w:t>
      </w:r>
      <w:r>
        <w:rPr>
          <w:sz w:val="20"/>
        </w:rPr>
        <w:t>and</w:t>
      </w:r>
      <w:r>
        <w:rPr>
          <w:spacing w:val="6"/>
          <w:sz w:val="20"/>
        </w:rPr>
        <w:t> </w:t>
      </w:r>
      <w:r>
        <w:rPr>
          <w:sz w:val="20"/>
        </w:rPr>
        <w:t>maintain</w:t>
      </w:r>
      <w:r>
        <w:rPr>
          <w:spacing w:val="5"/>
          <w:sz w:val="20"/>
        </w:rPr>
        <w:t> </w:t>
      </w:r>
      <w:r>
        <w:rPr>
          <w:spacing w:val="-2"/>
          <w:sz w:val="20"/>
        </w:rPr>
        <w:t>worker’s</w:t>
      </w:r>
    </w:p>
    <w:p>
      <w:pPr>
        <w:spacing w:after="0" w:line="240" w:lineRule="auto"/>
        <w:jc w:val="both"/>
        <w:rPr>
          <w:sz w:val="20"/>
        </w:rPr>
        <w:sectPr>
          <w:type w:val="continuous"/>
          <w:pgSz w:w="12240" w:h="15840"/>
          <w:pgMar w:header="0" w:footer="615" w:top="640" w:bottom="940" w:left="160" w:right="380"/>
          <w:cols w:num="2" w:equalWidth="0">
            <w:col w:w="5643" w:space="117"/>
            <w:col w:w="5940"/>
          </w:cols>
        </w:sectPr>
      </w:pPr>
    </w:p>
    <w:p>
      <w:pPr>
        <w:pStyle w:val="BodyText"/>
        <w:spacing w:before="75"/>
        <w:ind w:left="1640"/>
        <w:jc w:val="both"/>
      </w:pPr>
      <w:r>
        <w:rPr/>
        <w:t>compensation insurance, as required by the laws of the states in which its employees work, covering all of the Grantee’s employees who are engaged in any work under the contract.</w:t>
      </w:r>
    </w:p>
    <w:p>
      <w:pPr>
        <w:pStyle w:val="ListParagraph"/>
        <w:numPr>
          <w:ilvl w:val="0"/>
          <w:numId w:val="31"/>
        </w:numPr>
        <w:tabs>
          <w:tab w:pos="1276" w:val="left" w:leader="none"/>
          <w:tab w:pos="1639" w:val="left" w:leader="none"/>
        </w:tabs>
        <w:spacing w:line="240" w:lineRule="auto" w:before="0" w:after="0"/>
        <w:ind w:left="1639" w:right="1" w:hanging="720"/>
        <w:jc w:val="both"/>
        <w:rPr>
          <w:sz w:val="20"/>
        </w:rPr>
      </w:pPr>
      <w:r>
        <w:rPr>
          <w:b/>
          <w:sz w:val="20"/>
        </w:rPr>
        <w:t>Employer’s Liability Insurance: </w:t>
      </w:r>
      <w:r>
        <w:rPr>
          <w:sz w:val="20"/>
        </w:rPr>
        <w:t>The Grantee shall provide employer’s liability insurance, with</w:t>
      </w:r>
      <w:r>
        <w:rPr>
          <w:spacing w:val="-14"/>
          <w:sz w:val="20"/>
        </w:rPr>
        <w:t> </w:t>
      </w:r>
      <w:r>
        <w:rPr>
          <w:sz w:val="20"/>
        </w:rPr>
        <w:t>minimum</w:t>
      </w:r>
      <w:r>
        <w:rPr>
          <w:spacing w:val="-14"/>
          <w:sz w:val="20"/>
        </w:rPr>
        <w:t> </w:t>
      </w:r>
      <w:r>
        <w:rPr>
          <w:sz w:val="20"/>
        </w:rPr>
        <w:t>limits</w:t>
      </w:r>
      <w:r>
        <w:rPr>
          <w:spacing w:val="-14"/>
          <w:sz w:val="20"/>
        </w:rPr>
        <w:t> </w:t>
      </w:r>
      <w:r>
        <w:rPr>
          <w:sz w:val="20"/>
        </w:rPr>
        <w:t>of</w:t>
      </w:r>
      <w:r>
        <w:rPr>
          <w:spacing w:val="-14"/>
          <w:sz w:val="20"/>
        </w:rPr>
        <w:t> </w:t>
      </w:r>
      <w:r>
        <w:rPr>
          <w:sz w:val="20"/>
        </w:rPr>
        <w:t>$500,000.00,</w:t>
      </w:r>
      <w:r>
        <w:rPr>
          <w:spacing w:val="-13"/>
          <w:sz w:val="20"/>
        </w:rPr>
        <w:t> </w:t>
      </w:r>
      <w:r>
        <w:rPr>
          <w:sz w:val="20"/>
        </w:rPr>
        <w:t>covering all of the Grantee’s employees who are engaged in any work under the contract.</w:t>
      </w:r>
    </w:p>
    <w:p>
      <w:pPr>
        <w:pStyle w:val="ListParagraph"/>
        <w:numPr>
          <w:ilvl w:val="0"/>
          <w:numId w:val="31"/>
        </w:numPr>
        <w:tabs>
          <w:tab w:pos="1276" w:val="left" w:leader="none"/>
          <w:tab w:pos="1639" w:val="left" w:leader="none"/>
        </w:tabs>
        <w:spacing w:line="240" w:lineRule="auto" w:before="0" w:after="0"/>
        <w:ind w:left="1639" w:right="1" w:hanging="720"/>
        <w:jc w:val="both"/>
        <w:rPr>
          <w:sz w:val="20"/>
        </w:rPr>
      </w:pPr>
      <w:r>
        <w:rPr>
          <w:b/>
          <w:sz w:val="20"/>
        </w:rPr>
        <w:t>Commercial General Liability Insurance or A Program of Self Insurance</w:t>
      </w:r>
      <w:r>
        <w:rPr>
          <w:sz w:val="20"/>
        </w:rPr>
        <w:t>: The Grantee shall provide commercial general liability insurance</w:t>
      </w:r>
      <w:r>
        <w:rPr>
          <w:spacing w:val="-14"/>
          <w:sz w:val="20"/>
        </w:rPr>
        <w:t> </w:t>
      </w:r>
      <w:r>
        <w:rPr>
          <w:sz w:val="20"/>
        </w:rPr>
        <w:t>on</w:t>
      </w:r>
      <w:r>
        <w:rPr>
          <w:spacing w:val="-14"/>
          <w:sz w:val="20"/>
        </w:rPr>
        <w:t> </w:t>
      </w:r>
      <w:r>
        <w:rPr>
          <w:sz w:val="20"/>
        </w:rPr>
        <w:t>a</w:t>
      </w:r>
      <w:r>
        <w:rPr>
          <w:spacing w:val="-14"/>
          <w:sz w:val="20"/>
        </w:rPr>
        <w:t> </w:t>
      </w:r>
      <w:r>
        <w:rPr>
          <w:sz w:val="20"/>
        </w:rPr>
        <w:t>comprehensive</w:t>
      </w:r>
      <w:r>
        <w:rPr>
          <w:spacing w:val="-14"/>
          <w:sz w:val="20"/>
        </w:rPr>
        <w:t> </w:t>
      </w:r>
      <w:r>
        <w:rPr>
          <w:sz w:val="20"/>
        </w:rPr>
        <w:t>broad</w:t>
      </w:r>
      <w:r>
        <w:rPr>
          <w:spacing w:val="-14"/>
          <w:sz w:val="20"/>
        </w:rPr>
        <w:t> </w:t>
      </w:r>
      <w:r>
        <w:rPr>
          <w:sz w:val="20"/>
        </w:rPr>
        <w:t>form</w:t>
      </w:r>
      <w:r>
        <w:rPr>
          <w:spacing w:val="-14"/>
          <w:sz w:val="20"/>
        </w:rPr>
        <w:t> </w:t>
      </w:r>
      <w:r>
        <w:rPr>
          <w:sz w:val="20"/>
        </w:rPr>
        <w:t>on an occurrence basis with a minimum combined single limit of $1,000,000.00 for each occurrence.</w:t>
      </w:r>
    </w:p>
    <w:p>
      <w:pPr>
        <w:pStyle w:val="ListParagraph"/>
        <w:numPr>
          <w:ilvl w:val="0"/>
          <w:numId w:val="31"/>
        </w:numPr>
        <w:tabs>
          <w:tab w:pos="1276" w:val="left" w:leader="none"/>
          <w:tab w:pos="1639" w:val="left" w:leader="none"/>
        </w:tabs>
        <w:spacing w:line="240" w:lineRule="auto" w:before="2" w:after="0"/>
        <w:ind w:left="1639" w:right="1" w:hanging="720"/>
        <w:jc w:val="both"/>
        <w:rPr>
          <w:sz w:val="20"/>
        </w:rPr>
      </w:pPr>
      <w:r>
        <w:rPr>
          <w:b/>
          <w:sz w:val="20"/>
        </w:rPr>
        <w:t>Automobile Liability Insurance or A Program of</w:t>
      </w:r>
      <w:r>
        <w:rPr>
          <w:b/>
          <w:spacing w:val="-14"/>
          <w:sz w:val="20"/>
        </w:rPr>
        <w:t> </w:t>
      </w:r>
      <w:r>
        <w:rPr>
          <w:b/>
          <w:sz w:val="20"/>
        </w:rPr>
        <w:t>Self</w:t>
      </w:r>
      <w:r>
        <w:rPr>
          <w:b/>
          <w:spacing w:val="-14"/>
          <w:sz w:val="20"/>
        </w:rPr>
        <w:t> </w:t>
      </w:r>
      <w:r>
        <w:rPr>
          <w:b/>
          <w:sz w:val="20"/>
        </w:rPr>
        <w:t>Insurance</w:t>
      </w:r>
      <w:r>
        <w:rPr>
          <w:sz w:val="20"/>
        </w:rPr>
        <w:t>:</w:t>
      </w:r>
      <w:r>
        <w:rPr>
          <w:spacing w:val="-14"/>
          <w:sz w:val="20"/>
        </w:rPr>
        <w:t> </w:t>
      </w:r>
      <w:r>
        <w:rPr>
          <w:sz w:val="20"/>
        </w:rPr>
        <w:t>The</w:t>
      </w:r>
      <w:r>
        <w:rPr>
          <w:spacing w:val="-14"/>
          <w:sz w:val="20"/>
        </w:rPr>
        <w:t> </w:t>
      </w:r>
      <w:r>
        <w:rPr>
          <w:sz w:val="20"/>
        </w:rPr>
        <w:t>Grantee</w:t>
      </w:r>
      <w:r>
        <w:rPr>
          <w:spacing w:val="-14"/>
          <w:sz w:val="20"/>
        </w:rPr>
        <w:t> </w:t>
      </w:r>
      <w:r>
        <w:rPr>
          <w:sz w:val="20"/>
        </w:rPr>
        <w:t>shall</w:t>
      </w:r>
      <w:r>
        <w:rPr>
          <w:spacing w:val="-14"/>
          <w:sz w:val="20"/>
        </w:rPr>
        <w:t> </w:t>
      </w:r>
      <w:r>
        <w:rPr>
          <w:sz w:val="20"/>
        </w:rPr>
        <w:t>provide automobile liability insurance with a combined single limit of $500,000.00 for bodily injury and property damage. The Grantee shall provide this insurance for all automobiles that are:</w:t>
      </w:r>
    </w:p>
    <w:p>
      <w:pPr>
        <w:pStyle w:val="ListParagraph"/>
        <w:numPr>
          <w:ilvl w:val="1"/>
          <w:numId w:val="31"/>
        </w:numPr>
        <w:tabs>
          <w:tab w:pos="2717" w:val="left" w:leader="none"/>
          <w:tab w:pos="2719" w:val="left" w:leader="none"/>
        </w:tabs>
        <w:spacing w:line="240" w:lineRule="auto" w:before="1" w:after="0"/>
        <w:ind w:left="2719" w:right="2" w:hanging="720"/>
        <w:jc w:val="both"/>
        <w:rPr>
          <w:sz w:val="20"/>
        </w:rPr>
      </w:pPr>
      <w:r>
        <w:rPr>
          <w:sz w:val="20"/>
        </w:rPr>
        <w:t>owned</w:t>
      </w:r>
      <w:r>
        <w:rPr>
          <w:spacing w:val="-2"/>
          <w:sz w:val="20"/>
        </w:rPr>
        <w:t> </w:t>
      </w:r>
      <w:r>
        <w:rPr>
          <w:sz w:val="20"/>
        </w:rPr>
        <w:t>by</w:t>
      </w:r>
      <w:r>
        <w:rPr>
          <w:spacing w:val="-1"/>
          <w:sz w:val="20"/>
        </w:rPr>
        <w:t> </w:t>
      </w:r>
      <w:r>
        <w:rPr>
          <w:sz w:val="20"/>
        </w:rPr>
        <w:t>the</w:t>
      </w:r>
      <w:r>
        <w:rPr>
          <w:spacing w:val="-2"/>
          <w:sz w:val="20"/>
        </w:rPr>
        <w:t> </w:t>
      </w:r>
      <w:r>
        <w:rPr>
          <w:sz w:val="20"/>
        </w:rPr>
        <w:t>Grantee and used in the performance of this </w:t>
      </w:r>
      <w:r>
        <w:rPr>
          <w:spacing w:val="-2"/>
          <w:sz w:val="20"/>
        </w:rPr>
        <w:t>contract;</w:t>
      </w:r>
    </w:p>
    <w:p>
      <w:pPr>
        <w:pStyle w:val="ListParagraph"/>
        <w:numPr>
          <w:ilvl w:val="1"/>
          <w:numId w:val="31"/>
        </w:numPr>
        <w:tabs>
          <w:tab w:pos="2717" w:val="left" w:leader="none"/>
          <w:tab w:pos="2719" w:val="left" w:leader="none"/>
        </w:tabs>
        <w:spacing w:line="240" w:lineRule="auto" w:before="0" w:after="0"/>
        <w:ind w:left="2719" w:right="0" w:hanging="720"/>
        <w:jc w:val="both"/>
        <w:rPr>
          <w:sz w:val="20"/>
        </w:rPr>
      </w:pPr>
      <w:r>
        <w:rPr>
          <w:sz w:val="20"/>
        </w:rPr>
        <w:t>hired</w:t>
      </w:r>
      <w:r>
        <w:rPr>
          <w:spacing w:val="-11"/>
          <w:sz w:val="20"/>
        </w:rPr>
        <w:t> </w:t>
      </w:r>
      <w:r>
        <w:rPr>
          <w:sz w:val="20"/>
        </w:rPr>
        <w:t>by</w:t>
      </w:r>
      <w:r>
        <w:rPr>
          <w:spacing w:val="-11"/>
          <w:sz w:val="20"/>
        </w:rPr>
        <w:t> </w:t>
      </w:r>
      <w:r>
        <w:rPr>
          <w:sz w:val="20"/>
        </w:rPr>
        <w:t>the</w:t>
      </w:r>
      <w:r>
        <w:rPr>
          <w:spacing w:val="-12"/>
          <w:sz w:val="20"/>
        </w:rPr>
        <w:t> </w:t>
      </w:r>
      <w:r>
        <w:rPr>
          <w:sz w:val="20"/>
        </w:rPr>
        <w:t>Grantee</w:t>
      </w:r>
      <w:r>
        <w:rPr>
          <w:spacing w:val="-12"/>
          <w:sz w:val="20"/>
        </w:rPr>
        <w:t> </w:t>
      </w:r>
      <w:r>
        <w:rPr>
          <w:sz w:val="20"/>
        </w:rPr>
        <w:t>and</w:t>
      </w:r>
      <w:r>
        <w:rPr>
          <w:spacing w:val="-12"/>
          <w:sz w:val="20"/>
        </w:rPr>
        <w:t> </w:t>
      </w:r>
      <w:r>
        <w:rPr>
          <w:sz w:val="20"/>
        </w:rPr>
        <w:t>used</w:t>
      </w:r>
      <w:r>
        <w:rPr>
          <w:spacing w:val="-12"/>
          <w:sz w:val="20"/>
        </w:rPr>
        <w:t> </w:t>
      </w:r>
      <w:r>
        <w:rPr>
          <w:sz w:val="20"/>
        </w:rPr>
        <w:t>in the</w:t>
      </w:r>
      <w:r>
        <w:rPr>
          <w:spacing w:val="-7"/>
          <w:sz w:val="20"/>
        </w:rPr>
        <w:t> </w:t>
      </w:r>
      <w:r>
        <w:rPr>
          <w:sz w:val="20"/>
        </w:rPr>
        <w:t>performance</w:t>
      </w:r>
      <w:r>
        <w:rPr>
          <w:spacing w:val="-7"/>
          <w:sz w:val="20"/>
        </w:rPr>
        <w:t> </w:t>
      </w:r>
      <w:r>
        <w:rPr>
          <w:sz w:val="20"/>
        </w:rPr>
        <w:t>of</w:t>
      </w:r>
      <w:r>
        <w:rPr>
          <w:spacing w:val="-6"/>
          <w:sz w:val="20"/>
        </w:rPr>
        <w:t> </w:t>
      </w:r>
      <w:r>
        <w:rPr>
          <w:sz w:val="20"/>
        </w:rPr>
        <w:t>this</w:t>
      </w:r>
      <w:r>
        <w:rPr>
          <w:spacing w:val="-7"/>
          <w:sz w:val="20"/>
        </w:rPr>
        <w:t> </w:t>
      </w:r>
      <w:r>
        <w:rPr>
          <w:sz w:val="20"/>
        </w:rPr>
        <w:t>contract; </w:t>
      </w:r>
      <w:r>
        <w:rPr>
          <w:spacing w:val="-4"/>
          <w:sz w:val="20"/>
        </w:rPr>
        <w:t>and</w:t>
      </w:r>
    </w:p>
    <w:p>
      <w:pPr>
        <w:pStyle w:val="ListParagraph"/>
        <w:numPr>
          <w:ilvl w:val="1"/>
          <w:numId w:val="31"/>
        </w:numPr>
        <w:tabs>
          <w:tab w:pos="2717" w:val="left" w:leader="none"/>
          <w:tab w:pos="2719" w:val="left" w:leader="none"/>
        </w:tabs>
        <w:spacing w:line="240" w:lineRule="auto" w:before="0" w:after="0"/>
        <w:ind w:left="2719" w:right="0" w:hanging="721"/>
        <w:jc w:val="both"/>
        <w:rPr>
          <w:sz w:val="20"/>
        </w:rPr>
      </w:pPr>
      <w:r>
        <w:rPr>
          <w:sz w:val="20"/>
        </w:rPr>
        <w:t>owned by Grantee’s employees and used in performance of this contract (“non-owned vehicle insurance”). Non-owned vehicle insurance protects employers when employees use their personal vehicles for work purposes. Non-owned vehicle insurance supplements, but does not replace, the car- owner’s liability insurance.</w:t>
      </w:r>
    </w:p>
    <w:p>
      <w:pPr>
        <w:pStyle w:val="BodyText"/>
        <w:spacing w:before="1"/>
        <w:ind w:left="1999" w:right="1"/>
        <w:jc w:val="both"/>
      </w:pPr>
      <w:r>
        <w:rPr/>
        <w:t>The Grantee is not required to provide and maintain automobile liability insurance</w:t>
      </w:r>
      <w:r>
        <w:rPr>
          <w:spacing w:val="-11"/>
        </w:rPr>
        <w:t> </w:t>
      </w:r>
      <w:r>
        <w:rPr/>
        <w:t>on</w:t>
      </w:r>
      <w:r>
        <w:rPr>
          <w:spacing w:val="-13"/>
        </w:rPr>
        <w:t> </w:t>
      </w:r>
      <w:r>
        <w:rPr/>
        <w:t>any</w:t>
      </w:r>
      <w:r>
        <w:rPr>
          <w:spacing w:val="-11"/>
        </w:rPr>
        <w:t> </w:t>
      </w:r>
      <w:r>
        <w:rPr/>
        <w:t>vehicle</w:t>
      </w:r>
      <w:r>
        <w:rPr>
          <w:spacing w:val="-11"/>
        </w:rPr>
        <w:t> </w:t>
      </w:r>
      <w:r>
        <w:rPr/>
        <w:t>–</w:t>
      </w:r>
      <w:r>
        <w:rPr>
          <w:spacing w:val="-11"/>
        </w:rPr>
        <w:t> </w:t>
      </w:r>
      <w:r>
        <w:rPr/>
        <w:t>owned,</w:t>
      </w:r>
      <w:r>
        <w:rPr>
          <w:spacing w:val="-10"/>
        </w:rPr>
        <w:t> </w:t>
      </w:r>
      <w:r>
        <w:rPr/>
        <w:t>hired, or non-owned -- unless the vehicle is used</w:t>
      </w:r>
      <w:r>
        <w:rPr>
          <w:spacing w:val="-3"/>
        </w:rPr>
        <w:t> </w:t>
      </w:r>
      <w:r>
        <w:rPr/>
        <w:t>in</w:t>
      </w:r>
      <w:r>
        <w:rPr>
          <w:spacing w:val="-3"/>
        </w:rPr>
        <w:t> </w:t>
      </w:r>
      <w:r>
        <w:rPr/>
        <w:t>the</w:t>
      </w:r>
      <w:r>
        <w:rPr>
          <w:spacing w:val="-3"/>
        </w:rPr>
        <w:t> </w:t>
      </w:r>
      <w:r>
        <w:rPr/>
        <w:t>performance</w:t>
      </w:r>
      <w:r>
        <w:rPr>
          <w:spacing w:val="-3"/>
        </w:rPr>
        <w:t> </w:t>
      </w:r>
      <w:r>
        <w:rPr/>
        <w:t>of this</w:t>
      </w:r>
      <w:r>
        <w:rPr>
          <w:spacing w:val="-2"/>
        </w:rPr>
        <w:t> </w:t>
      </w:r>
      <w:r>
        <w:rPr/>
        <w:t>contract.</w:t>
      </w:r>
    </w:p>
    <w:p>
      <w:pPr>
        <w:pStyle w:val="ListParagraph"/>
        <w:numPr>
          <w:ilvl w:val="0"/>
          <w:numId w:val="30"/>
        </w:numPr>
        <w:tabs>
          <w:tab w:pos="1277" w:val="left" w:leader="none"/>
          <w:tab w:pos="1280" w:val="left" w:leader="none"/>
        </w:tabs>
        <w:spacing w:line="240" w:lineRule="auto" w:before="0" w:after="0"/>
        <w:ind w:left="1280" w:right="1" w:hanging="361"/>
        <w:jc w:val="both"/>
        <w:rPr>
          <w:sz w:val="20"/>
        </w:rPr>
      </w:pPr>
      <w:r>
        <w:rPr>
          <w:sz w:val="20"/>
        </w:rPr>
        <w:t>The insurance coverage minimums specified in subparagraph</w:t>
      </w:r>
      <w:r>
        <w:rPr>
          <w:spacing w:val="-8"/>
          <w:sz w:val="20"/>
        </w:rPr>
        <w:t> </w:t>
      </w:r>
      <w:r>
        <w:rPr>
          <w:sz w:val="20"/>
        </w:rPr>
        <w:t>(a)</w:t>
      </w:r>
      <w:r>
        <w:rPr>
          <w:spacing w:val="-7"/>
          <w:sz w:val="20"/>
        </w:rPr>
        <w:t> </w:t>
      </w:r>
      <w:r>
        <w:rPr>
          <w:sz w:val="20"/>
        </w:rPr>
        <w:t>are</w:t>
      </w:r>
      <w:r>
        <w:rPr>
          <w:spacing w:val="-8"/>
          <w:sz w:val="20"/>
        </w:rPr>
        <w:t> </w:t>
      </w:r>
      <w:r>
        <w:rPr>
          <w:sz w:val="20"/>
        </w:rPr>
        <w:t>exclusive</w:t>
      </w:r>
      <w:r>
        <w:rPr>
          <w:spacing w:val="-8"/>
          <w:sz w:val="20"/>
        </w:rPr>
        <w:t> </w:t>
      </w:r>
      <w:r>
        <w:rPr>
          <w:sz w:val="20"/>
        </w:rPr>
        <w:t>of</w:t>
      </w:r>
      <w:r>
        <w:rPr>
          <w:spacing w:val="-8"/>
          <w:sz w:val="20"/>
        </w:rPr>
        <w:t> </w:t>
      </w:r>
      <w:r>
        <w:rPr>
          <w:sz w:val="20"/>
        </w:rPr>
        <w:t>defense</w:t>
      </w:r>
      <w:r>
        <w:rPr>
          <w:spacing w:val="-8"/>
          <w:sz w:val="20"/>
        </w:rPr>
        <w:t> </w:t>
      </w:r>
      <w:r>
        <w:rPr>
          <w:sz w:val="20"/>
        </w:rPr>
        <w:t>costs.</w:t>
      </w:r>
    </w:p>
    <w:p>
      <w:pPr>
        <w:pStyle w:val="ListParagraph"/>
        <w:numPr>
          <w:ilvl w:val="0"/>
          <w:numId w:val="30"/>
        </w:numPr>
        <w:tabs>
          <w:tab w:pos="1277" w:val="left" w:leader="none"/>
          <w:tab w:pos="1280" w:val="left" w:leader="none"/>
        </w:tabs>
        <w:spacing w:line="240" w:lineRule="auto" w:before="0" w:after="0"/>
        <w:ind w:left="1280" w:right="0" w:hanging="361"/>
        <w:jc w:val="both"/>
        <w:rPr>
          <w:sz w:val="20"/>
        </w:rPr>
      </w:pPr>
      <w:r>
        <w:rPr>
          <w:sz w:val="20"/>
        </w:rPr>
        <w:t>The Grantee understands and agrees that the insurance coverage minimums specified in subparagraph (a) are not limits, or caps, on the Grantee’s liability or obligations under this </w:t>
      </w:r>
      <w:r>
        <w:rPr>
          <w:spacing w:val="-2"/>
          <w:sz w:val="20"/>
        </w:rPr>
        <w:t>contract.</w:t>
      </w:r>
    </w:p>
    <w:p>
      <w:pPr>
        <w:pStyle w:val="ListParagraph"/>
        <w:numPr>
          <w:ilvl w:val="0"/>
          <w:numId w:val="30"/>
        </w:numPr>
        <w:tabs>
          <w:tab w:pos="1278" w:val="left" w:leader="none"/>
          <w:tab w:pos="1280" w:val="left" w:leader="none"/>
        </w:tabs>
        <w:spacing w:line="240" w:lineRule="auto" w:before="1" w:after="0"/>
        <w:ind w:left="1280" w:right="1" w:hanging="360"/>
        <w:jc w:val="both"/>
        <w:rPr>
          <w:sz w:val="20"/>
        </w:rPr>
      </w:pPr>
      <w:r>
        <w:rPr>
          <w:sz w:val="20"/>
        </w:rPr>
        <w:t>The Grantee may obtain a waiver of any one or more</w:t>
      </w:r>
      <w:r>
        <w:rPr>
          <w:spacing w:val="-4"/>
          <w:sz w:val="20"/>
        </w:rPr>
        <w:t> </w:t>
      </w:r>
      <w:r>
        <w:rPr>
          <w:sz w:val="20"/>
        </w:rPr>
        <w:t>of</w:t>
      </w:r>
      <w:r>
        <w:rPr>
          <w:spacing w:val="-4"/>
          <w:sz w:val="20"/>
        </w:rPr>
        <w:t> </w:t>
      </w:r>
      <w:r>
        <w:rPr>
          <w:sz w:val="20"/>
        </w:rPr>
        <w:t>the</w:t>
      </w:r>
      <w:r>
        <w:rPr>
          <w:spacing w:val="-4"/>
          <w:sz w:val="20"/>
        </w:rPr>
        <w:t> </w:t>
      </w:r>
      <w:r>
        <w:rPr>
          <w:sz w:val="20"/>
        </w:rPr>
        <w:t>requirements</w:t>
      </w:r>
      <w:r>
        <w:rPr>
          <w:spacing w:val="-3"/>
          <w:sz w:val="20"/>
        </w:rPr>
        <w:t> </w:t>
      </w:r>
      <w:r>
        <w:rPr>
          <w:sz w:val="20"/>
        </w:rPr>
        <w:t>in</w:t>
      </w:r>
      <w:r>
        <w:rPr>
          <w:spacing w:val="-2"/>
          <w:sz w:val="20"/>
        </w:rPr>
        <w:t> </w:t>
      </w:r>
      <w:r>
        <w:rPr>
          <w:sz w:val="20"/>
        </w:rPr>
        <w:t>subparagraph</w:t>
      </w:r>
      <w:r>
        <w:rPr>
          <w:spacing w:val="-4"/>
          <w:sz w:val="20"/>
        </w:rPr>
        <w:t> </w:t>
      </w:r>
      <w:r>
        <w:rPr>
          <w:sz w:val="20"/>
        </w:rPr>
        <w:t>(a)</w:t>
      </w:r>
      <w:r>
        <w:rPr>
          <w:spacing w:val="-3"/>
          <w:sz w:val="20"/>
        </w:rPr>
        <w:t> </w:t>
      </w:r>
      <w:r>
        <w:rPr>
          <w:sz w:val="20"/>
        </w:rPr>
        <w:t>by demonstrating</w:t>
      </w:r>
      <w:r>
        <w:rPr>
          <w:spacing w:val="-6"/>
          <w:sz w:val="20"/>
        </w:rPr>
        <w:t> </w:t>
      </w:r>
      <w:r>
        <w:rPr>
          <w:sz w:val="20"/>
        </w:rPr>
        <w:t>that</w:t>
      </w:r>
      <w:r>
        <w:rPr>
          <w:spacing w:val="-6"/>
          <w:sz w:val="20"/>
        </w:rPr>
        <w:t> </w:t>
      </w:r>
      <w:r>
        <w:rPr>
          <w:sz w:val="20"/>
        </w:rPr>
        <w:t>it</w:t>
      </w:r>
      <w:r>
        <w:rPr>
          <w:spacing w:val="-6"/>
          <w:sz w:val="20"/>
        </w:rPr>
        <w:t> </w:t>
      </w:r>
      <w:r>
        <w:rPr>
          <w:sz w:val="20"/>
        </w:rPr>
        <w:t>has</w:t>
      </w:r>
      <w:r>
        <w:rPr>
          <w:spacing w:val="-4"/>
          <w:sz w:val="20"/>
        </w:rPr>
        <w:t> </w:t>
      </w:r>
      <w:r>
        <w:rPr>
          <w:sz w:val="20"/>
        </w:rPr>
        <w:t>insurance</w:t>
      </w:r>
      <w:r>
        <w:rPr>
          <w:spacing w:val="-8"/>
          <w:sz w:val="20"/>
        </w:rPr>
        <w:t> </w:t>
      </w:r>
      <w:r>
        <w:rPr>
          <w:sz w:val="20"/>
        </w:rPr>
        <w:t>that</w:t>
      </w:r>
      <w:r>
        <w:rPr>
          <w:spacing w:val="-6"/>
          <w:sz w:val="20"/>
        </w:rPr>
        <w:t> </w:t>
      </w:r>
      <w:r>
        <w:rPr>
          <w:sz w:val="20"/>
        </w:rPr>
        <w:t>provides protection that is equal to or greater than the coverage</w:t>
      </w:r>
      <w:r>
        <w:rPr>
          <w:spacing w:val="40"/>
          <w:sz w:val="20"/>
        </w:rPr>
        <w:t> </w:t>
      </w:r>
      <w:r>
        <w:rPr>
          <w:sz w:val="20"/>
        </w:rPr>
        <w:t>and</w:t>
      </w:r>
      <w:r>
        <w:rPr>
          <w:spacing w:val="40"/>
          <w:sz w:val="20"/>
        </w:rPr>
        <w:t> </w:t>
      </w:r>
      <w:r>
        <w:rPr>
          <w:sz w:val="20"/>
        </w:rPr>
        <w:t>limits</w:t>
      </w:r>
      <w:r>
        <w:rPr>
          <w:spacing w:val="40"/>
          <w:sz w:val="20"/>
        </w:rPr>
        <w:t> </w:t>
      </w:r>
      <w:r>
        <w:rPr>
          <w:sz w:val="20"/>
        </w:rPr>
        <w:t>specified</w:t>
      </w:r>
      <w:r>
        <w:rPr>
          <w:spacing w:val="40"/>
          <w:sz w:val="20"/>
        </w:rPr>
        <w:t> </w:t>
      </w:r>
      <w:r>
        <w:rPr>
          <w:sz w:val="20"/>
        </w:rPr>
        <w:t>in</w:t>
      </w:r>
      <w:r>
        <w:rPr>
          <w:spacing w:val="40"/>
          <w:sz w:val="20"/>
        </w:rPr>
        <w:t> </w:t>
      </w:r>
      <w:r>
        <w:rPr>
          <w:sz w:val="20"/>
        </w:rPr>
        <w:t>subparagraph</w:t>
      </w:r>
    </w:p>
    <w:p>
      <w:pPr>
        <w:pStyle w:val="BodyText"/>
        <w:ind w:left="1280" w:right="1"/>
        <w:jc w:val="both"/>
      </w:pPr>
      <w:r>
        <w:rPr/>
        <w:t>(a). The Division shall be the sole judge of whether such a waiver should be granted.</w:t>
      </w:r>
    </w:p>
    <w:p>
      <w:pPr>
        <w:pStyle w:val="ListParagraph"/>
        <w:numPr>
          <w:ilvl w:val="0"/>
          <w:numId w:val="30"/>
        </w:numPr>
        <w:tabs>
          <w:tab w:pos="1395" w:val="left" w:leader="none"/>
          <w:tab w:pos="1398" w:val="left" w:leader="none"/>
        </w:tabs>
        <w:spacing w:line="240" w:lineRule="auto" w:before="80" w:after="0"/>
        <w:ind w:left="1398" w:right="339" w:hanging="360"/>
        <w:jc w:val="both"/>
        <w:rPr>
          <w:sz w:val="20"/>
        </w:rPr>
      </w:pPr>
      <w:r>
        <w:rPr/>
        <w:br w:type="column"/>
      </w:r>
      <w:r>
        <w:rPr>
          <w:sz w:val="20"/>
        </w:rPr>
        <w:t>The Grantee may obtain a waiver of any one or more of the requirements in paragraph (a) by demonstrating that it is self-insured and that its self-insurance</w:t>
      </w:r>
      <w:r>
        <w:rPr>
          <w:spacing w:val="-13"/>
          <w:sz w:val="20"/>
        </w:rPr>
        <w:t> </w:t>
      </w:r>
      <w:r>
        <w:rPr>
          <w:sz w:val="20"/>
        </w:rPr>
        <w:t>provides</w:t>
      </w:r>
      <w:r>
        <w:rPr>
          <w:spacing w:val="-10"/>
          <w:sz w:val="20"/>
        </w:rPr>
        <w:t> </w:t>
      </w:r>
      <w:r>
        <w:rPr>
          <w:sz w:val="20"/>
        </w:rPr>
        <w:t>protection</w:t>
      </w:r>
      <w:r>
        <w:rPr>
          <w:spacing w:val="-12"/>
          <w:sz w:val="20"/>
        </w:rPr>
        <w:t> </w:t>
      </w:r>
      <w:r>
        <w:rPr>
          <w:sz w:val="20"/>
        </w:rPr>
        <w:t>that</w:t>
      </w:r>
      <w:r>
        <w:rPr>
          <w:spacing w:val="-13"/>
          <w:sz w:val="20"/>
        </w:rPr>
        <w:t> </w:t>
      </w:r>
      <w:r>
        <w:rPr>
          <w:sz w:val="20"/>
        </w:rPr>
        <w:t>is</w:t>
      </w:r>
      <w:r>
        <w:rPr>
          <w:spacing w:val="-10"/>
          <w:sz w:val="20"/>
        </w:rPr>
        <w:t> </w:t>
      </w:r>
      <w:r>
        <w:rPr>
          <w:sz w:val="20"/>
        </w:rPr>
        <w:t>equal</w:t>
      </w:r>
      <w:r>
        <w:rPr>
          <w:spacing w:val="-12"/>
          <w:sz w:val="20"/>
        </w:rPr>
        <w:t> </w:t>
      </w:r>
      <w:r>
        <w:rPr>
          <w:sz w:val="20"/>
        </w:rPr>
        <w:t>to or greater than the coverage and limits specified in subparagraph (a).</w:t>
      </w:r>
      <w:r>
        <w:rPr>
          <w:spacing w:val="40"/>
          <w:sz w:val="20"/>
        </w:rPr>
        <w:t> </w:t>
      </w:r>
      <w:r>
        <w:rPr>
          <w:sz w:val="20"/>
        </w:rPr>
        <w:t>The Division shall be the sole judge of whether such a waiver should be </w:t>
      </w:r>
      <w:r>
        <w:rPr>
          <w:spacing w:val="-2"/>
          <w:sz w:val="20"/>
        </w:rPr>
        <w:t>granted.</w:t>
      </w:r>
    </w:p>
    <w:p>
      <w:pPr>
        <w:pStyle w:val="ListParagraph"/>
        <w:numPr>
          <w:ilvl w:val="0"/>
          <w:numId w:val="30"/>
        </w:numPr>
        <w:tabs>
          <w:tab w:pos="1395" w:val="left" w:leader="none"/>
          <w:tab w:pos="1398" w:val="left" w:leader="none"/>
        </w:tabs>
        <w:spacing w:line="240" w:lineRule="auto" w:before="0" w:after="0"/>
        <w:ind w:left="1398" w:right="339" w:hanging="360"/>
        <w:jc w:val="both"/>
        <w:rPr>
          <w:sz w:val="20"/>
        </w:rPr>
      </w:pPr>
      <w:r>
        <w:rPr>
          <w:sz w:val="20"/>
        </w:rPr>
        <w:t>Providing</w:t>
      </w:r>
      <w:r>
        <w:rPr>
          <w:spacing w:val="-14"/>
          <w:sz w:val="20"/>
        </w:rPr>
        <w:t> </w:t>
      </w:r>
      <w:r>
        <w:rPr>
          <w:sz w:val="20"/>
        </w:rPr>
        <w:t>and</w:t>
      </w:r>
      <w:r>
        <w:rPr>
          <w:spacing w:val="-14"/>
          <w:sz w:val="20"/>
        </w:rPr>
        <w:t> </w:t>
      </w:r>
      <w:r>
        <w:rPr>
          <w:sz w:val="20"/>
        </w:rPr>
        <w:t>maintaining</w:t>
      </w:r>
      <w:r>
        <w:rPr>
          <w:spacing w:val="-14"/>
          <w:sz w:val="20"/>
        </w:rPr>
        <w:t> </w:t>
      </w:r>
      <w:r>
        <w:rPr>
          <w:sz w:val="20"/>
        </w:rPr>
        <w:t>the</w:t>
      </w:r>
      <w:r>
        <w:rPr>
          <w:spacing w:val="-14"/>
          <w:sz w:val="20"/>
        </w:rPr>
        <w:t> </w:t>
      </w:r>
      <w:r>
        <w:rPr>
          <w:sz w:val="20"/>
        </w:rPr>
        <w:t>types</w:t>
      </w:r>
      <w:r>
        <w:rPr>
          <w:spacing w:val="-14"/>
          <w:sz w:val="20"/>
        </w:rPr>
        <w:t> </w:t>
      </w:r>
      <w:r>
        <w:rPr>
          <w:sz w:val="20"/>
        </w:rPr>
        <w:t>and</w:t>
      </w:r>
      <w:r>
        <w:rPr>
          <w:spacing w:val="-14"/>
          <w:sz w:val="20"/>
        </w:rPr>
        <w:t> </w:t>
      </w:r>
      <w:r>
        <w:rPr>
          <w:sz w:val="20"/>
        </w:rPr>
        <w:t>amounts of insurance or self-insurance specified in this paragraph</w:t>
      </w:r>
      <w:r>
        <w:rPr>
          <w:spacing w:val="-3"/>
          <w:sz w:val="20"/>
        </w:rPr>
        <w:t> </w:t>
      </w:r>
      <w:r>
        <w:rPr>
          <w:sz w:val="20"/>
        </w:rPr>
        <w:t>is</w:t>
      </w:r>
      <w:r>
        <w:rPr>
          <w:spacing w:val="-1"/>
          <w:sz w:val="20"/>
        </w:rPr>
        <w:t> </w:t>
      </w:r>
      <w:r>
        <w:rPr>
          <w:sz w:val="20"/>
        </w:rPr>
        <w:t>a</w:t>
      </w:r>
      <w:r>
        <w:rPr>
          <w:spacing w:val="-3"/>
          <w:sz w:val="20"/>
        </w:rPr>
        <w:t> </w:t>
      </w:r>
      <w:r>
        <w:rPr>
          <w:sz w:val="20"/>
        </w:rPr>
        <w:t>material</w:t>
      </w:r>
      <w:r>
        <w:rPr>
          <w:spacing w:val="-1"/>
          <w:sz w:val="20"/>
        </w:rPr>
        <w:t> </w:t>
      </w:r>
      <w:r>
        <w:rPr>
          <w:sz w:val="20"/>
        </w:rPr>
        <w:t>obligation</w:t>
      </w:r>
      <w:r>
        <w:rPr>
          <w:spacing w:val="-3"/>
          <w:sz w:val="20"/>
        </w:rPr>
        <w:t> </w:t>
      </w:r>
      <w:r>
        <w:rPr>
          <w:sz w:val="20"/>
        </w:rPr>
        <w:t>of</w:t>
      </w:r>
      <w:r>
        <w:rPr>
          <w:spacing w:val="-2"/>
          <w:sz w:val="20"/>
        </w:rPr>
        <w:t> </w:t>
      </w:r>
      <w:r>
        <w:rPr>
          <w:sz w:val="20"/>
        </w:rPr>
        <w:t>the</w:t>
      </w:r>
      <w:r>
        <w:rPr>
          <w:spacing w:val="-3"/>
          <w:sz w:val="20"/>
        </w:rPr>
        <w:t> </w:t>
      </w:r>
      <w:r>
        <w:rPr>
          <w:sz w:val="20"/>
        </w:rPr>
        <w:t>Grantee and is of the essence of this contract.</w:t>
      </w:r>
    </w:p>
    <w:p>
      <w:pPr>
        <w:pStyle w:val="ListParagraph"/>
        <w:numPr>
          <w:ilvl w:val="0"/>
          <w:numId w:val="30"/>
        </w:numPr>
        <w:tabs>
          <w:tab w:pos="1395" w:val="left" w:leader="none"/>
          <w:tab w:pos="1398" w:val="left" w:leader="none"/>
        </w:tabs>
        <w:spacing w:line="240" w:lineRule="auto" w:before="1" w:after="0"/>
        <w:ind w:left="1398" w:right="338" w:hanging="360"/>
        <w:jc w:val="both"/>
        <w:rPr>
          <w:sz w:val="20"/>
        </w:rPr>
      </w:pPr>
      <w:r>
        <w:rPr>
          <w:sz w:val="20"/>
        </w:rPr>
        <w:t>With</w:t>
      </w:r>
      <w:r>
        <w:rPr>
          <w:spacing w:val="-9"/>
          <w:sz w:val="20"/>
        </w:rPr>
        <w:t> </w:t>
      </w:r>
      <w:r>
        <w:rPr>
          <w:sz w:val="20"/>
        </w:rPr>
        <w:t>the</w:t>
      </w:r>
      <w:r>
        <w:rPr>
          <w:spacing w:val="-9"/>
          <w:sz w:val="20"/>
        </w:rPr>
        <w:t> </w:t>
      </w:r>
      <w:r>
        <w:rPr>
          <w:sz w:val="20"/>
        </w:rPr>
        <w:t>exception</w:t>
      </w:r>
      <w:r>
        <w:rPr>
          <w:spacing w:val="-9"/>
          <w:sz w:val="20"/>
        </w:rPr>
        <w:t> </w:t>
      </w:r>
      <w:r>
        <w:rPr>
          <w:sz w:val="20"/>
        </w:rPr>
        <w:t>of</w:t>
      </w:r>
      <w:r>
        <w:rPr>
          <w:spacing w:val="-8"/>
          <w:sz w:val="20"/>
        </w:rPr>
        <w:t> </w:t>
      </w:r>
      <w:r>
        <w:rPr>
          <w:sz w:val="20"/>
        </w:rPr>
        <w:t>programs</w:t>
      </w:r>
      <w:r>
        <w:rPr>
          <w:spacing w:val="-7"/>
          <w:sz w:val="20"/>
        </w:rPr>
        <w:t> </w:t>
      </w:r>
      <w:r>
        <w:rPr>
          <w:sz w:val="20"/>
        </w:rPr>
        <w:t>of</w:t>
      </w:r>
      <w:r>
        <w:rPr>
          <w:spacing w:val="-8"/>
          <w:sz w:val="20"/>
        </w:rPr>
        <w:t> </w:t>
      </w:r>
      <w:r>
        <w:rPr>
          <w:sz w:val="20"/>
        </w:rPr>
        <w:t>self</w:t>
      </w:r>
      <w:r>
        <w:rPr>
          <w:spacing w:val="-6"/>
          <w:sz w:val="20"/>
        </w:rPr>
        <w:t> </w:t>
      </w:r>
      <w:r>
        <w:rPr>
          <w:sz w:val="20"/>
        </w:rPr>
        <w:t>insurance, the Grantee shall only obtain insurance from companies that are authorized to provide such coverage and that are authorized by the Commissioner</w:t>
      </w:r>
      <w:r>
        <w:rPr>
          <w:spacing w:val="-6"/>
          <w:sz w:val="20"/>
        </w:rPr>
        <w:t> </w:t>
      </w:r>
      <w:r>
        <w:rPr>
          <w:sz w:val="20"/>
        </w:rPr>
        <w:t>of</w:t>
      </w:r>
      <w:r>
        <w:rPr>
          <w:spacing w:val="-7"/>
          <w:sz w:val="20"/>
        </w:rPr>
        <w:t> </w:t>
      </w:r>
      <w:r>
        <w:rPr>
          <w:sz w:val="20"/>
        </w:rPr>
        <w:t>Insurance</w:t>
      </w:r>
      <w:r>
        <w:rPr>
          <w:spacing w:val="-5"/>
          <w:sz w:val="20"/>
        </w:rPr>
        <w:t> </w:t>
      </w:r>
      <w:r>
        <w:rPr>
          <w:sz w:val="20"/>
        </w:rPr>
        <w:t>to</w:t>
      </w:r>
      <w:r>
        <w:rPr>
          <w:spacing w:val="-7"/>
          <w:sz w:val="20"/>
        </w:rPr>
        <w:t> </w:t>
      </w:r>
      <w:r>
        <w:rPr>
          <w:sz w:val="20"/>
        </w:rPr>
        <w:t>do</w:t>
      </w:r>
      <w:r>
        <w:rPr>
          <w:spacing w:val="-7"/>
          <w:sz w:val="20"/>
        </w:rPr>
        <w:t> </w:t>
      </w:r>
      <w:r>
        <w:rPr>
          <w:sz w:val="20"/>
        </w:rPr>
        <w:t>business</w:t>
      </w:r>
      <w:r>
        <w:rPr>
          <w:spacing w:val="-6"/>
          <w:sz w:val="20"/>
        </w:rPr>
        <w:t> </w:t>
      </w:r>
      <w:r>
        <w:rPr>
          <w:sz w:val="20"/>
        </w:rPr>
        <w:t>in</w:t>
      </w:r>
      <w:r>
        <w:rPr>
          <w:spacing w:val="-7"/>
          <w:sz w:val="20"/>
        </w:rPr>
        <w:t> </w:t>
      </w:r>
      <w:r>
        <w:rPr>
          <w:sz w:val="20"/>
        </w:rPr>
        <w:t>the State of North Carolina. All such insurance shall meet all laws of the State of North Carolina.</w:t>
      </w:r>
    </w:p>
    <w:p>
      <w:pPr>
        <w:pStyle w:val="ListParagraph"/>
        <w:numPr>
          <w:ilvl w:val="0"/>
          <w:numId w:val="30"/>
        </w:numPr>
        <w:tabs>
          <w:tab w:pos="1395" w:val="left" w:leader="none"/>
          <w:tab w:pos="1398" w:val="left" w:leader="none"/>
        </w:tabs>
        <w:spacing w:line="240" w:lineRule="auto" w:before="0" w:after="0"/>
        <w:ind w:left="1398" w:right="339" w:hanging="360"/>
        <w:jc w:val="both"/>
        <w:rPr>
          <w:sz w:val="20"/>
        </w:rPr>
      </w:pPr>
      <w:r>
        <w:rPr>
          <w:sz w:val="20"/>
        </w:rPr>
        <w:t>The Grantee shall comply at all times with all lawful terms and conditions of its insurance policies</w:t>
      </w:r>
      <w:r>
        <w:rPr>
          <w:spacing w:val="-3"/>
          <w:sz w:val="20"/>
        </w:rPr>
        <w:t> </w:t>
      </w:r>
      <w:r>
        <w:rPr>
          <w:sz w:val="20"/>
        </w:rPr>
        <w:t>and</w:t>
      </w:r>
      <w:r>
        <w:rPr>
          <w:spacing w:val="-2"/>
          <w:sz w:val="20"/>
        </w:rPr>
        <w:t> </w:t>
      </w:r>
      <w:r>
        <w:rPr>
          <w:sz w:val="20"/>
        </w:rPr>
        <w:t>all</w:t>
      </w:r>
      <w:r>
        <w:rPr>
          <w:spacing w:val="-5"/>
          <w:sz w:val="20"/>
        </w:rPr>
        <w:t> </w:t>
      </w:r>
      <w:r>
        <w:rPr>
          <w:sz w:val="20"/>
        </w:rPr>
        <w:t>lawful</w:t>
      </w:r>
      <w:r>
        <w:rPr>
          <w:spacing w:val="-5"/>
          <w:sz w:val="20"/>
        </w:rPr>
        <w:t> </w:t>
      </w:r>
      <w:r>
        <w:rPr>
          <w:sz w:val="20"/>
        </w:rPr>
        <w:t>requirements</w:t>
      </w:r>
      <w:r>
        <w:rPr>
          <w:spacing w:val="-3"/>
          <w:sz w:val="20"/>
        </w:rPr>
        <w:t> </w:t>
      </w:r>
      <w:r>
        <w:rPr>
          <w:sz w:val="20"/>
        </w:rPr>
        <w:t>of</w:t>
      </w:r>
      <w:r>
        <w:rPr>
          <w:spacing w:val="-2"/>
          <w:sz w:val="20"/>
        </w:rPr>
        <w:t> </w:t>
      </w:r>
      <w:r>
        <w:rPr>
          <w:sz w:val="20"/>
        </w:rPr>
        <w:t>its</w:t>
      </w:r>
      <w:r>
        <w:rPr>
          <w:spacing w:val="-3"/>
          <w:sz w:val="20"/>
        </w:rPr>
        <w:t> </w:t>
      </w:r>
      <w:r>
        <w:rPr>
          <w:sz w:val="20"/>
        </w:rPr>
        <w:t>insurer.</w:t>
      </w:r>
    </w:p>
    <w:p>
      <w:pPr>
        <w:pStyle w:val="ListParagraph"/>
        <w:numPr>
          <w:ilvl w:val="0"/>
          <w:numId w:val="30"/>
        </w:numPr>
        <w:tabs>
          <w:tab w:pos="1395" w:val="left" w:leader="none"/>
          <w:tab w:pos="1398" w:val="left" w:leader="none"/>
        </w:tabs>
        <w:spacing w:line="240" w:lineRule="auto" w:before="0" w:after="0"/>
        <w:ind w:left="1398" w:right="340" w:hanging="360"/>
        <w:jc w:val="both"/>
        <w:rPr>
          <w:sz w:val="20"/>
        </w:rPr>
      </w:pPr>
      <w:r>
        <w:rPr>
          <w:sz w:val="20"/>
        </w:rPr>
        <w:t>The Grantee shall require its subcontractors/grantees to comply with the requirements of this paragraph.</w:t>
      </w:r>
    </w:p>
    <w:p>
      <w:pPr>
        <w:pStyle w:val="ListParagraph"/>
        <w:numPr>
          <w:ilvl w:val="0"/>
          <w:numId w:val="30"/>
        </w:numPr>
        <w:tabs>
          <w:tab w:pos="1395" w:val="left" w:leader="none"/>
          <w:tab w:pos="1398" w:val="left" w:leader="none"/>
        </w:tabs>
        <w:spacing w:line="240" w:lineRule="auto" w:before="0" w:after="0"/>
        <w:ind w:left="1398" w:right="339" w:hanging="361"/>
        <w:jc w:val="both"/>
        <w:rPr>
          <w:sz w:val="20"/>
        </w:rPr>
      </w:pPr>
      <w:r>
        <w:rPr>
          <w:sz w:val="20"/>
        </w:rPr>
        <w:t>The Grantee shall demonstrate its compliance with the requirements of this paragraph by submitting</w:t>
      </w:r>
      <w:r>
        <w:rPr>
          <w:spacing w:val="-2"/>
          <w:sz w:val="20"/>
        </w:rPr>
        <w:t> </w:t>
      </w:r>
      <w:r>
        <w:rPr>
          <w:sz w:val="20"/>
        </w:rPr>
        <w:t>certificates</w:t>
      </w:r>
      <w:r>
        <w:rPr>
          <w:spacing w:val="-1"/>
          <w:sz w:val="20"/>
        </w:rPr>
        <w:t> </w:t>
      </w:r>
      <w:r>
        <w:rPr>
          <w:sz w:val="20"/>
        </w:rPr>
        <w:t>of insurance, if</w:t>
      </w:r>
      <w:r>
        <w:rPr>
          <w:spacing w:val="-2"/>
          <w:sz w:val="20"/>
        </w:rPr>
        <w:t> </w:t>
      </w:r>
      <w:r>
        <w:rPr>
          <w:sz w:val="20"/>
        </w:rPr>
        <w:t>requested, to the Division before the Grantee begins work under this contract.</w:t>
      </w:r>
    </w:p>
    <w:p>
      <w:pPr>
        <w:pStyle w:val="BodyText"/>
      </w:pPr>
    </w:p>
    <w:p>
      <w:pPr>
        <w:pStyle w:val="Heading3"/>
        <w:ind w:left="335"/>
        <w:jc w:val="center"/>
      </w:pPr>
      <w:r>
        <w:rPr/>
        <w:t>Default</w:t>
      </w:r>
      <w:r>
        <w:rPr>
          <w:spacing w:val="-8"/>
        </w:rPr>
        <w:t> </w:t>
      </w:r>
      <w:r>
        <w:rPr/>
        <w:t>and</w:t>
      </w:r>
      <w:r>
        <w:rPr>
          <w:spacing w:val="-7"/>
        </w:rPr>
        <w:t> </w:t>
      </w:r>
      <w:r>
        <w:rPr>
          <w:spacing w:val="-2"/>
        </w:rPr>
        <w:t>Termination</w:t>
      </w:r>
    </w:p>
    <w:p>
      <w:pPr>
        <w:pStyle w:val="BodyText"/>
        <w:spacing w:before="1"/>
        <w:rPr>
          <w:b/>
        </w:rPr>
      </w:pPr>
    </w:p>
    <w:p>
      <w:pPr>
        <w:spacing w:before="0"/>
        <w:ind w:left="678" w:right="338" w:firstLine="0"/>
        <w:jc w:val="both"/>
        <w:rPr>
          <w:sz w:val="20"/>
        </w:rPr>
      </w:pPr>
      <w:r>
        <w:rPr>
          <w:b/>
          <w:sz w:val="20"/>
        </w:rPr>
        <w:t>Termination Without Cause: </w:t>
      </w:r>
      <w:r>
        <w:rPr>
          <w:sz w:val="20"/>
        </w:rPr>
        <w:t>The Division may terminate this contract without cause by giving 30 days written notice to the Grantee.</w:t>
      </w:r>
    </w:p>
    <w:p>
      <w:pPr>
        <w:pStyle w:val="BodyText"/>
        <w:spacing w:before="229"/>
        <w:ind w:left="678" w:right="337"/>
        <w:jc w:val="both"/>
      </w:pPr>
      <w:r>
        <w:rPr>
          <w:b/>
        </w:rPr>
        <w:t>Termination for Cause: </w:t>
      </w:r>
      <w:r>
        <w:rPr/>
        <w:t>If, through any cause, the Grantee</w:t>
      </w:r>
      <w:r>
        <w:rPr>
          <w:spacing w:val="-14"/>
        </w:rPr>
        <w:t> </w:t>
      </w:r>
      <w:r>
        <w:rPr/>
        <w:t>shall</w:t>
      </w:r>
      <w:r>
        <w:rPr>
          <w:spacing w:val="-14"/>
        </w:rPr>
        <w:t> </w:t>
      </w:r>
      <w:r>
        <w:rPr/>
        <w:t>fail</w:t>
      </w:r>
      <w:r>
        <w:rPr>
          <w:spacing w:val="-14"/>
        </w:rPr>
        <w:t> </w:t>
      </w:r>
      <w:r>
        <w:rPr/>
        <w:t>to</w:t>
      </w:r>
      <w:r>
        <w:rPr>
          <w:spacing w:val="-14"/>
        </w:rPr>
        <w:t> </w:t>
      </w:r>
      <w:r>
        <w:rPr/>
        <w:t>fulfill</w:t>
      </w:r>
      <w:r>
        <w:rPr>
          <w:spacing w:val="-14"/>
        </w:rPr>
        <w:t> </w:t>
      </w:r>
      <w:r>
        <w:rPr/>
        <w:t>its</w:t>
      </w:r>
      <w:r>
        <w:rPr>
          <w:spacing w:val="-14"/>
        </w:rPr>
        <w:t> </w:t>
      </w:r>
      <w:r>
        <w:rPr/>
        <w:t>obligations</w:t>
      </w:r>
      <w:r>
        <w:rPr>
          <w:spacing w:val="-14"/>
        </w:rPr>
        <w:t> </w:t>
      </w:r>
      <w:r>
        <w:rPr/>
        <w:t>under</w:t>
      </w:r>
      <w:r>
        <w:rPr>
          <w:spacing w:val="-14"/>
        </w:rPr>
        <w:t> </w:t>
      </w:r>
      <w:r>
        <w:rPr/>
        <w:t>this</w:t>
      </w:r>
      <w:r>
        <w:rPr>
          <w:spacing w:val="-14"/>
        </w:rPr>
        <w:t> </w:t>
      </w:r>
      <w:r>
        <w:rPr/>
        <w:t>contract in</w:t>
      </w:r>
      <w:r>
        <w:rPr>
          <w:spacing w:val="-10"/>
        </w:rPr>
        <w:t> </w:t>
      </w:r>
      <w:r>
        <w:rPr/>
        <w:t>a</w:t>
      </w:r>
      <w:r>
        <w:rPr>
          <w:spacing w:val="-10"/>
        </w:rPr>
        <w:t> </w:t>
      </w:r>
      <w:r>
        <w:rPr/>
        <w:t>timely</w:t>
      </w:r>
      <w:r>
        <w:rPr>
          <w:spacing w:val="-8"/>
        </w:rPr>
        <w:t> </w:t>
      </w:r>
      <w:r>
        <w:rPr/>
        <w:t>and</w:t>
      </w:r>
      <w:r>
        <w:rPr>
          <w:spacing w:val="-10"/>
        </w:rPr>
        <w:t> </w:t>
      </w:r>
      <w:r>
        <w:rPr/>
        <w:t>proper</w:t>
      </w:r>
      <w:r>
        <w:rPr>
          <w:spacing w:val="-9"/>
        </w:rPr>
        <w:t> </w:t>
      </w:r>
      <w:r>
        <w:rPr/>
        <w:t>manner,</w:t>
      </w:r>
      <w:r>
        <w:rPr>
          <w:spacing w:val="-10"/>
        </w:rPr>
        <w:t> </w:t>
      </w:r>
      <w:r>
        <w:rPr/>
        <w:t>the</w:t>
      </w:r>
      <w:r>
        <w:rPr>
          <w:spacing w:val="-10"/>
        </w:rPr>
        <w:t> </w:t>
      </w:r>
      <w:r>
        <w:rPr/>
        <w:t>Division</w:t>
      </w:r>
      <w:r>
        <w:rPr>
          <w:spacing w:val="-10"/>
        </w:rPr>
        <w:t> </w:t>
      </w:r>
      <w:r>
        <w:rPr/>
        <w:t>shall</w:t>
      </w:r>
      <w:r>
        <w:rPr>
          <w:spacing w:val="-8"/>
        </w:rPr>
        <w:t> </w:t>
      </w:r>
      <w:r>
        <w:rPr/>
        <w:t>have</w:t>
      </w:r>
      <w:r>
        <w:rPr>
          <w:spacing w:val="-10"/>
        </w:rPr>
        <w:t> </w:t>
      </w:r>
      <w:r>
        <w:rPr/>
        <w:t>the right to terminate this contract by giving written notice to the Grantee and specifying the effective date thereof. In that event, all finished or unfinished deliverable items prepared by the Grantee under this contract shall, at the option of the Division, become its property and the Grantee shall be entitled to receive just and equitable compensation for any satisfactory work completed on such materials, minus any payment or compensation previously made. Notwithstanding the foregoing provision, the Grantee shall not be relieved of liability to the Division for damages sustained by the Division by virtue</w:t>
      </w:r>
      <w:r>
        <w:rPr>
          <w:spacing w:val="-3"/>
        </w:rPr>
        <w:t> </w:t>
      </w:r>
      <w:r>
        <w:rPr/>
        <w:t>of</w:t>
      </w:r>
      <w:r>
        <w:rPr>
          <w:spacing w:val="-3"/>
        </w:rPr>
        <w:t> </w:t>
      </w:r>
      <w:r>
        <w:rPr/>
        <w:t>the</w:t>
      </w:r>
      <w:r>
        <w:rPr>
          <w:spacing w:val="-3"/>
        </w:rPr>
        <w:t> </w:t>
      </w:r>
      <w:r>
        <w:rPr/>
        <w:t>Grantee’s</w:t>
      </w:r>
      <w:r>
        <w:rPr>
          <w:spacing w:val="-1"/>
        </w:rPr>
        <w:t> </w:t>
      </w:r>
      <w:r>
        <w:rPr/>
        <w:t>breach</w:t>
      </w:r>
      <w:r>
        <w:rPr>
          <w:spacing w:val="-3"/>
        </w:rPr>
        <w:t> </w:t>
      </w:r>
      <w:r>
        <w:rPr/>
        <w:t>of</w:t>
      </w:r>
      <w:r>
        <w:rPr>
          <w:spacing w:val="-3"/>
        </w:rPr>
        <w:t> </w:t>
      </w:r>
      <w:r>
        <w:rPr/>
        <w:t>this agreement, and the Division may withhold any payment due the Grantee for the</w:t>
      </w:r>
      <w:r>
        <w:rPr>
          <w:spacing w:val="-3"/>
        </w:rPr>
        <w:t> </w:t>
      </w:r>
      <w:r>
        <w:rPr/>
        <w:t>purpose of</w:t>
      </w:r>
      <w:r>
        <w:rPr>
          <w:spacing w:val="-3"/>
        </w:rPr>
        <w:t> </w:t>
      </w:r>
      <w:r>
        <w:rPr/>
        <w:t>setoff until</w:t>
      </w:r>
      <w:r>
        <w:rPr>
          <w:spacing w:val="-4"/>
        </w:rPr>
        <w:t> </w:t>
      </w:r>
      <w:r>
        <w:rPr/>
        <w:t>such</w:t>
      </w:r>
      <w:r>
        <w:rPr>
          <w:spacing w:val="-3"/>
        </w:rPr>
        <w:t> </w:t>
      </w:r>
      <w:r>
        <w:rPr/>
        <w:t>time as</w:t>
      </w:r>
      <w:r>
        <w:rPr>
          <w:spacing w:val="-1"/>
        </w:rPr>
        <w:t> </w:t>
      </w:r>
      <w:r>
        <w:rPr/>
        <w:t>the exact</w:t>
      </w:r>
      <w:r>
        <w:rPr>
          <w:spacing w:val="-3"/>
        </w:rPr>
        <w:t> </w:t>
      </w:r>
      <w:r>
        <w:rPr/>
        <w:t>amount of damages due the Division from such breach can be determined. In case of default by the Grantee, without limiting any other remedies for breach available to it, the Division may procure the contract services from other sources</w:t>
      </w:r>
      <w:r>
        <w:rPr>
          <w:spacing w:val="-7"/>
        </w:rPr>
        <w:t> </w:t>
      </w:r>
      <w:r>
        <w:rPr/>
        <w:t>and</w:t>
      </w:r>
      <w:r>
        <w:rPr>
          <w:spacing w:val="-6"/>
        </w:rPr>
        <w:t> </w:t>
      </w:r>
      <w:r>
        <w:rPr/>
        <w:t>hold</w:t>
      </w:r>
      <w:r>
        <w:rPr>
          <w:spacing w:val="-9"/>
        </w:rPr>
        <w:t> </w:t>
      </w:r>
      <w:r>
        <w:rPr/>
        <w:t>the</w:t>
      </w:r>
      <w:r>
        <w:rPr>
          <w:spacing w:val="-9"/>
        </w:rPr>
        <w:t> </w:t>
      </w:r>
      <w:r>
        <w:rPr/>
        <w:t>Grantee</w:t>
      </w:r>
      <w:r>
        <w:rPr>
          <w:spacing w:val="-9"/>
        </w:rPr>
        <w:t> </w:t>
      </w:r>
      <w:r>
        <w:rPr/>
        <w:t>responsible</w:t>
      </w:r>
      <w:r>
        <w:rPr>
          <w:spacing w:val="-9"/>
        </w:rPr>
        <w:t> </w:t>
      </w:r>
      <w:r>
        <w:rPr/>
        <w:t>for</w:t>
      </w:r>
      <w:r>
        <w:rPr>
          <w:spacing w:val="-7"/>
        </w:rPr>
        <w:t> </w:t>
      </w:r>
      <w:r>
        <w:rPr/>
        <w:t>any</w:t>
      </w:r>
      <w:r>
        <w:rPr>
          <w:spacing w:val="-5"/>
        </w:rPr>
        <w:t> </w:t>
      </w:r>
      <w:r>
        <w:rPr/>
        <w:t>excess cost</w:t>
      </w:r>
      <w:r>
        <w:rPr>
          <w:spacing w:val="64"/>
        </w:rPr>
        <w:t> </w:t>
      </w:r>
      <w:r>
        <w:rPr/>
        <w:t>occasioned</w:t>
      </w:r>
      <w:r>
        <w:rPr>
          <w:spacing w:val="67"/>
        </w:rPr>
        <w:t> </w:t>
      </w:r>
      <w:r>
        <w:rPr/>
        <w:t>thereby.</w:t>
      </w:r>
      <w:r>
        <w:rPr>
          <w:spacing w:val="67"/>
        </w:rPr>
        <w:t> </w:t>
      </w:r>
      <w:r>
        <w:rPr/>
        <w:t>The</w:t>
      </w:r>
      <w:r>
        <w:rPr>
          <w:spacing w:val="68"/>
        </w:rPr>
        <w:t> </w:t>
      </w:r>
      <w:r>
        <w:rPr/>
        <w:t>filing</w:t>
      </w:r>
      <w:r>
        <w:rPr>
          <w:spacing w:val="67"/>
        </w:rPr>
        <w:t> </w:t>
      </w:r>
      <w:r>
        <w:rPr/>
        <w:t>of</w:t>
      </w:r>
      <w:r>
        <w:rPr>
          <w:spacing w:val="67"/>
        </w:rPr>
        <w:t> </w:t>
      </w:r>
      <w:r>
        <w:rPr/>
        <w:t>a</w:t>
      </w:r>
      <w:r>
        <w:rPr>
          <w:spacing w:val="67"/>
        </w:rPr>
        <w:t> </w:t>
      </w:r>
      <w:r>
        <w:rPr/>
        <w:t>petition</w:t>
      </w:r>
      <w:r>
        <w:rPr>
          <w:spacing w:val="68"/>
        </w:rPr>
        <w:t> </w:t>
      </w:r>
      <w:r>
        <w:rPr>
          <w:spacing w:val="-5"/>
        </w:rPr>
        <w:t>for</w:t>
      </w:r>
    </w:p>
    <w:p>
      <w:pPr>
        <w:spacing w:after="0"/>
        <w:jc w:val="both"/>
        <w:sectPr>
          <w:pgSz w:w="12240" w:h="15840"/>
          <w:pgMar w:header="0" w:footer="615" w:top="920" w:bottom="800" w:left="160" w:right="380"/>
          <w:cols w:num="2" w:equalWidth="0">
            <w:col w:w="5602" w:space="40"/>
            <w:col w:w="6058"/>
          </w:cols>
        </w:sectPr>
      </w:pPr>
    </w:p>
    <w:p>
      <w:pPr>
        <w:pStyle w:val="BodyText"/>
        <w:spacing w:before="75"/>
        <w:ind w:left="560" w:right="44"/>
        <w:jc w:val="both"/>
      </w:pPr>
      <w:r>
        <w:rPr/>
        <w:t>bankruptcy</w:t>
      </w:r>
      <w:r>
        <w:rPr>
          <w:spacing w:val="-14"/>
        </w:rPr>
        <w:t> </w:t>
      </w:r>
      <w:r>
        <w:rPr/>
        <w:t>by</w:t>
      </w:r>
      <w:r>
        <w:rPr>
          <w:spacing w:val="-14"/>
        </w:rPr>
        <w:t> </w:t>
      </w:r>
      <w:r>
        <w:rPr/>
        <w:t>the</w:t>
      </w:r>
      <w:r>
        <w:rPr>
          <w:spacing w:val="-14"/>
        </w:rPr>
        <w:t> </w:t>
      </w:r>
      <w:r>
        <w:rPr/>
        <w:t>Grantee</w:t>
      </w:r>
      <w:r>
        <w:rPr>
          <w:spacing w:val="-14"/>
        </w:rPr>
        <w:t> </w:t>
      </w:r>
      <w:r>
        <w:rPr/>
        <w:t>shall</w:t>
      </w:r>
      <w:r>
        <w:rPr>
          <w:spacing w:val="-14"/>
        </w:rPr>
        <w:t> </w:t>
      </w:r>
      <w:r>
        <w:rPr/>
        <w:t>be</w:t>
      </w:r>
      <w:r>
        <w:rPr>
          <w:spacing w:val="-14"/>
        </w:rPr>
        <w:t> </w:t>
      </w:r>
      <w:r>
        <w:rPr/>
        <w:t>an</w:t>
      </w:r>
      <w:r>
        <w:rPr>
          <w:spacing w:val="-14"/>
        </w:rPr>
        <w:t> </w:t>
      </w:r>
      <w:r>
        <w:rPr/>
        <w:t>act</w:t>
      </w:r>
      <w:r>
        <w:rPr>
          <w:spacing w:val="-14"/>
        </w:rPr>
        <w:t> </w:t>
      </w:r>
      <w:r>
        <w:rPr/>
        <w:t>of</w:t>
      </w:r>
      <w:r>
        <w:rPr>
          <w:spacing w:val="-14"/>
        </w:rPr>
        <w:t> </w:t>
      </w:r>
      <w:r>
        <w:rPr/>
        <w:t>default</w:t>
      </w:r>
      <w:r>
        <w:rPr>
          <w:spacing w:val="-13"/>
        </w:rPr>
        <w:t> </w:t>
      </w:r>
      <w:r>
        <w:rPr/>
        <w:t>under this contract.</w:t>
      </w:r>
    </w:p>
    <w:p>
      <w:pPr>
        <w:pStyle w:val="BodyText"/>
        <w:spacing w:before="229"/>
        <w:ind w:left="559" w:right="39"/>
        <w:jc w:val="both"/>
      </w:pPr>
      <w:r>
        <w:rPr>
          <w:b/>
        </w:rPr>
        <w:t>Waiver of Default: </w:t>
      </w:r>
      <w:r>
        <w:rPr/>
        <w:t>Waiver by the Division</w:t>
      </w:r>
      <w:r>
        <w:rPr>
          <w:spacing w:val="-1"/>
        </w:rPr>
        <w:t> </w:t>
      </w:r>
      <w:r>
        <w:rPr/>
        <w:t>of any default or</w:t>
      </w:r>
      <w:r>
        <w:rPr>
          <w:spacing w:val="-4"/>
        </w:rPr>
        <w:t> </w:t>
      </w:r>
      <w:r>
        <w:rPr/>
        <w:t>breach</w:t>
      </w:r>
      <w:r>
        <w:rPr>
          <w:spacing w:val="-5"/>
        </w:rPr>
        <w:t> </w:t>
      </w:r>
      <w:r>
        <w:rPr/>
        <w:t>in</w:t>
      </w:r>
      <w:r>
        <w:rPr>
          <w:spacing w:val="-5"/>
        </w:rPr>
        <w:t> </w:t>
      </w:r>
      <w:r>
        <w:rPr/>
        <w:t>compliance</w:t>
      </w:r>
      <w:r>
        <w:rPr>
          <w:spacing w:val="-5"/>
        </w:rPr>
        <w:t> </w:t>
      </w:r>
      <w:r>
        <w:rPr/>
        <w:t>with</w:t>
      </w:r>
      <w:r>
        <w:rPr>
          <w:spacing w:val="-5"/>
        </w:rPr>
        <w:t> </w:t>
      </w:r>
      <w:r>
        <w:rPr/>
        <w:t>the</w:t>
      </w:r>
      <w:r>
        <w:rPr>
          <w:spacing w:val="-5"/>
        </w:rPr>
        <w:t> </w:t>
      </w:r>
      <w:r>
        <w:rPr/>
        <w:t>terms</w:t>
      </w:r>
      <w:r>
        <w:rPr>
          <w:spacing w:val="-4"/>
        </w:rPr>
        <w:t> </w:t>
      </w:r>
      <w:r>
        <w:rPr/>
        <w:t>of</w:t>
      </w:r>
      <w:r>
        <w:rPr>
          <w:spacing w:val="-5"/>
        </w:rPr>
        <w:t> </w:t>
      </w:r>
      <w:r>
        <w:rPr/>
        <w:t>this</w:t>
      </w:r>
      <w:r>
        <w:rPr>
          <w:spacing w:val="-4"/>
        </w:rPr>
        <w:t> </w:t>
      </w:r>
      <w:r>
        <w:rPr/>
        <w:t>contract</w:t>
      </w:r>
      <w:r>
        <w:rPr>
          <w:spacing w:val="-5"/>
        </w:rPr>
        <w:t> </w:t>
      </w:r>
      <w:r>
        <w:rPr/>
        <w:t>by the Grantee shall not be deemed a waiver of any subsequent default or breach</w:t>
      </w:r>
      <w:r>
        <w:rPr>
          <w:spacing w:val="-1"/>
        </w:rPr>
        <w:t> </w:t>
      </w:r>
      <w:r>
        <w:rPr/>
        <w:t>and</w:t>
      </w:r>
      <w:r>
        <w:rPr>
          <w:spacing w:val="-1"/>
        </w:rPr>
        <w:t> </w:t>
      </w:r>
      <w:r>
        <w:rPr/>
        <w:t>shall not be</w:t>
      </w:r>
      <w:r>
        <w:rPr>
          <w:spacing w:val="-1"/>
        </w:rPr>
        <w:t> </w:t>
      </w:r>
      <w:r>
        <w:rPr/>
        <w:t>construed to be modification of the terms of this contract unless stated to be such in writing, signed by an authorized representative of the Department and the Grantee and attached to the contract.</w:t>
      </w:r>
    </w:p>
    <w:p>
      <w:pPr>
        <w:pStyle w:val="BodyText"/>
        <w:spacing w:before="2"/>
      </w:pPr>
    </w:p>
    <w:p>
      <w:pPr>
        <w:pStyle w:val="BodyText"/>
        <w:ind w:left="560" w:right="41"/>
        <w:jc w:val="both"/>
      </w:pPr>
      <w:r>
        <w:rPr>
          <w:b/>
        </w:rPr>
        <w:t>Availability</w:t>
      </w:r>
      <w:r>
        <w:rPr>
          <w:b/>
          <w:spacing w:val="-8"/>
        </w:rPr>
        <w:t> </w:t>
      </w:r>
      <w:r>
        <w:rPr>
          <w:b/>
        </w:rPr>
        <w:t>of</w:t>
      </w:r>
      <w:r>
        <w:rPr>
          <w:b/>
          <w:spacing w:val="-6"/>
        </w:rPr>
        <w:t> </w:t>
      </w:r>
      <w:r>
        <w:rPr>
          <w:b/>
        </w:rPr>
        <w:t>Funds:</w:t>
      </w:r>
      <w:r>
        <w:rPr>
          <w:b/>
          <w:spacing w:val="40"/>
        </w:rPr>
        <w:t> </w:t>
      </w:r>
      <w:r>
        <w:rPr/>
        <w:t>The</w:t>
      </w:r>
      <w:r>
        <w:rPr>
          <w:spacing w:val="-8"/>
        </w:rPr>
        <w:t> </w:t>
      </w:r>
      <w:r>
        <w:rPr/>
        <w:t>parties</w:t>
      </w:r>
      <w:r>
        <w:rPr>
          <w:spacing w:val="-6"/>
        </w:rPr>
        <w:t> </w:t>
      </w:r>
      <w:r>
        <w:rPr/>
        <w:t>to</w:t>
      </w:r>
      <w:r>
        <w:rPr>
          <w:spacing w:val="-8"/>
        </w:rPr>
        <w:t> </w:t>
      </w:r>
      <w:r>
        <w:rPr/>
        <w:t>this</w:t>
      </w:r>
      <w:r>
        <w:rPr>
          <w:spacing w:val="-6"/>
        </w:rPr>
        <w:t> </w:t>
      </w:r>
      <w:r>
        <w:rPr/>
        <w:t>contract</w:t>
      </w:r>
      <w:r>
        <w:rPr>
          <w:spacing w:val="-7"/>
        </w:rPr>
        <w:t> </w:t>
      </w:r>
      <w:r>
        <w:rPr/>
        <w:t>agree and</w:t>
      </w:r>
      <w:r>
        <w:rPr>
          <w:spacing w:val="-8"/>
        </w:rPr>
        <w:t> </w:t>
      </w:r>
      <w:r>
        <w:rPr/>
        <w:t>understand</w:t>
      </w:r>
      <w:r>
        <w:rPr>
          <w:spacing w:val="-8"/>
        </w:rPr>
        <w:t> </w:t>
      </w:r>
      <w:r>
        <w:rPr/>
        <w:t>that</w:t>
      </w:r>
      <w:r>
        <w:rPr>
          <w:spacing w:val="-10"/>
        </w:rPr>
        <w:t> </w:t>
      </w:r>
      <w:r>
        <w:rPr/>
        <w:t>the</w:t>
      </w:r>
      <w:r>
        <w:rPr>
          <w:spacing w:val="-10"/>
        </w:rPr>
        <w:t> </w:t>
      </w:r>
      <w:r>
        <w:rPr/>
        <w:t>payment</w:t>
      </w:r>
      <w:r>
        <w:rPr>
          <w:spacing w:val="-7"/>
        </w:rPr>
        <w:t> </w:t>
      </w:r>
      <w:r>
        <w:rPr/>
        <w:t>of</w:t>
      </w:r>
      <w:r>
        <w:rPr>
          <w:spacing w:val="-10"/>
        </w:rPr>
        <w:t> </w:t>
      </w:r>
      <w:r>
        <w:rPr/>
        <w:t>the</w:t>
      </w:r>
      <w:r>
        <w:rPr>
          <w:spacing w:val="-10"/>
        </w:rPr>
        <w:t> </w:t>
      </w:r>
      <w:r>
        <w:rPr/>
        <w:t>sums</w:t>
      </w:r>
      <w:r>
        <w:rPr>
          <w:spacing w:val="-8"/>
        </w:rPr>
        <w:t> </w:t>
      </w:r>
      <w:r>
        <w:rPr/>
        <w:t>specified</w:t>
      </w:r>
      <w:r>
        <w:rPr>
          <w:spacing w:val="-10"/>
        </w:rPr>
        <w:t> </w:t>
      </w:r>
      <w:r>
        <w:rPr/>
        <w:t>in this contract is dependent and contingent upon and subject</w:t>
      </w:r>
      <w:r>
        <w:rPr>
          <w:spacing w:val="-2"/>
        </w:rPr>
        <w:t> </w:t>
      </w:r>
      <w:r>
        <w:rPr/>
        <w:t>to</w:t>
      </w:r>
      <w:r>
        <w:rPr>
          <w:spacing w:val="-3"/>
        </w:rPr>
        <w:t> </w:t>
      </w:r>
      <w:r>
        <w:rPr/>
        <w:t>the</w:t>
      </w:r>
      <w:r>
        <w:rPr>
          <w:spacing w:val="-3"/>
        </w:rPr>
        <w:t> </w:t>
      </w:r>
      <w:r>
        <w:rPr/>
        <w:t>appropriation,</w:t>
      </w:r>
      <w:r>
        <w:rPr>
          <w:spacing w:val="-2"/>
        </w:rPr>
        <w:t> </w:t>
      </w:r>
      <w:r>
        <w:rPr/>
        <w:t>allocation,</w:t>
      </w:r>
      <w:r>
        <w:rPr>
          <w:spacing w:val="-2"/>
        </w:rPr>
        <w:t> </w:t>
      </w:r>
      <w:r>
        <w:rPr/>
        <w:t>and</w:t>
      </w:r>
      <w:r>
        <w:rPr>
          <w:spacing w:val="-3"/>
        </w:rPr>
        <w:t> </w:t>
      </w:r>
      <w:r>
        <w:rPr/>
        <w:t>availability of funds for this purpose to the Division.</w:t>
      </w:r>
    </w:p>
    <w:p>
      <w:pPr>
        <w:pStyle w:val="BodyText"/>
        <w:spacing w:before="1"/>
      </w:pPr>
    </w:p>
    <w:p>
      <w:pPr>
        <w:pStyle w:val="BodyText"/>
        <w:ind w:left="560" w:right="40"/>
        <w:jc w:val="both"/>
      </w:pPr>
      <w:r>
        <w:rPr>
          <w:b/>
        </w:rPr>
        <w:t>Force Majeure: </w:t>
      </w:r>
      <w:r>
        <w:rPr/>
        <w:t>Neither party shall be deemed to be in default of its obligations hereunder if and so long as it is prevented</w:t>
      </w:r>
      <w:r>
        <w:rPr>
          <w:spacing w:val="-6"/>
        </w:rPr>
        <w:t> </w:t>
      </w:r>
      <w:r>
        <w:rPr/>
        <w:t>from</w:t>
      </w:r>
      <w:r>
        <w:rPr>
          <w:spacing w:val="-6"/>
        </w:rPr>
        <w:t> </w:t>
      </w:r>
      <w:r>
        <w:rPr/>
        <w:t>performing</w:t>
      </w:r>
      <w:r>
        <w:rPr>
          <w:spacing w:val="-2"/>
        </w:rPr>
        <w:t> </w:t>
      </w:r>
      <w:r>
        <w:rPr/>
        <w:t>such</w:t>
      </w:r>
      <w:r>
        <w:rPr>
          <w:spacing w:val="-6"/>
        </w:rPr>
        <w:t> </w:t>
      </w:r>
      <w:r>
        <w:rPr/>
        <w:t>obligations</w:t>
      </w:r>
      <w:r>
        <w:rPr>
          <w:spacing w:val="-3"/>
        </w:rPr>
        <w:t> </w:t>
      </w:r>
      <w:r>
        <w:rPr/>
        <w:t>by</w:t>
      </w:r>
      <w:r>
        <w:rPr>
          <w:spacing w:val="-6"/>
        </w:rPr>
        <w:t> </w:t>
      </w:r>
      <w:r>
        <w:rPr/>
        <w:t>any</w:t>
      </w:r>
      <w:r>
        <w:rPr>
          <w:spacing w:val="-3"/>
        </w:rPr>
        <w:t> </w:t>
      </w:r>
      <w:r>
        <w:rPr/>
        <w:t>act</w:t>
      </w:r>
      <w:r>
        <w:rPr>
          <w:spacing w:val="-5"/>
        </w:rPr>
        <w:t> </w:t>
      </w:r>
      <w:r>
        <w:rPr/>
        <w:t>of war,</w:t>
      </w:r>
      <w:r>
        <w:rPr>
          <w:spacing w:val="-11"/>
        </w:rPr>
        <w:t> </w:t>
      </w:r>
      <w:r>
        <w:rPr/>
        <w:t>hostile</w:t>
      </w:r>
      <w:r>
        <w:rPr>
          <w:spacing w:val="-11"/>
        </w:rPr>
        <w:t> </w:t>
      </w:r>
      <w:r>
        <w:rPr/>
        <w:t>foreign</w:t>
      </w:r>
      <w:r>
        <w:rPr>
          <w:spacing w:val="-9"/>
        </w:rPr>
        <w:t> </w:t>
      </w:r>
      <w:r>
        <w:rPr/>
        <w:t>action,</w:t>
      </w:r>
      <w:r>
        <w:rPr>
          <w:spacing w:val="-8"/>
        </w:rPr>
        <w:t> </w:t>
      </w:r>
      <w:r>
        <w:rPr/>
        <w:t>nuclear</w:t>
      </w:r>
      <w:r>
        <w:rPr>
          <w:spacing w:val="-10"/>
        </w:rPr>
        <w:t> </w:t>
      </w:r>
      <w:r>
        <w:rPr/>
        <w:t>explosion,</w:t>
      </w:r>
      <w:r>
        <w:rPr>
          <w:spacing w:val="-11"/>
        </w:rPr>
        <w:t> </w:t>
      </w:r>
      <w:r>
        <w:rPr/>
        <w:t>riot,</w:t>
      </w:r>
      <w:r>
        <w:rPr>
          <w:spacing w:val="-8"/>
        </w:rPr>
        <w:t> </w:t>
      </w:r>
      <w:r>
        <w:rPr/>
        <w:t>strikes, civil</w:t>
      </w:r>
      <w:r>
        <w:rPr>
          <w:spacing w:val="-11"/>
        </w:rPr>
        <w:t> </w:t>
      </w:r>
      <w:r>
        <w:rPr/>
        <w:t>insurrection,</w:t>
      </w:r>
      <w:r>
        <w:rPr>
          <w:spacing w:val="-12"/>
        </w:rPr>
        <w:t> </w:t>
      </w:r>
      <w:r>
        <w:rPr/>
        <w:t>earthquake,</w:t>
      </w:r>
      <w:r>
        <w:rPr>
          <w:spacing w:val="-12"/>
        </w:rPr>
        <w:t> </w:t>
      </w:r>
      <w:r>
        <w:rPr/>
        <w:t>hurricane,</w:t>
      </w:r>
      <w:r>
        <w:rPr>
          <w:spacing w:val="-12"/>
        </w:rPr>
        <w:t> </w:t>
      </w:r>
      <w:r>
        <w:rPr/>
        <w:t>tornado,</w:t>
      </w:r>
      <w:r>
        <w:rPr>
          <w:spacing w:val="-10"/>
        </w:rPr>
        <w:t> </w:t>
      </w:r>
      <w:r>
        <w:rPr/>
        <w:t>or</w:t>
      </w:r>
      <w:r>
        <w:rPr>
          <w:spacing w:val="-12"/>
        </w:rPr>
        <w:t> </w:t>
      </w:r>
      <w:r>
        <w:rPr/>
        <w:t>other catastrophic natural event or act of God.</w:t>
      </w:r>
    </w:p>
    <w:p>
      <w:pPr>
        <w:pStyle w:val="BodyText"/>
        <w:spacing w:before="229"/>
        <w:ind w:left="560" w:right="39"/>
        <w:jc w:val="both"/>
      </w:pPr>
      <w:r>
        <w:rPr>
          <w:b/>
        </w:rPr>
        <w:t>Survival of Promises:</w:t>
      </w:r>
      <w:r>
        <w:rPr>
          <w:b/>
          <w:spacing w:val="40"/>
        </w:rPr>
        <w:t> </w:t>
      </w:r>
      <w:r>
        <w:rPr/>
        <w:t>All promises, requirements, terms, conditions, provisions, representations, guarantees,</w:t>
      </w:r>
      <w:r>
        <w:rPr>
          <w:spacing w:val="-14"/>
        </w:rPr>
        <w:t> </w:t>
      </w:r>
      <w:r>
        <w:rPr/>
        <w:t>and</w:t>
      </w:r>
      <w:r>
        <w:rPr>
          <w:spacing w:val="-14"/>
        </w:rPr>
        <w:t> </w:t>
      </w:r>
      <w:r>
        <w:rPr/>
        <w:t>warranties</w:t>
      </w:r>
      <w:r>
        <w:rPr>
          <w:spacing w:val="-14"/>
        </w:rPr>
        <w:t> </w:t>
      </w:r>
      <w:r>
        <w:rPr/>
        <w:t>contained</w:t>
      </w:r>
      <w:r>
        <w:rPr>
          <w:spacing w:val="-14"/>
        </w:rPr>
        <w:t> </w:t>
      </w:r>
      <w:r>
        <w:rPr/>
        <w:t>herein</w:t>
      </w:r>
      <w:r>
        <w:rPr>
          <w:spacing w:val="-14"/>
        </w:rPr>
        <w:t> </w:t>
      </w:r>
      <w:r>
        <w:rPr/>
        <w:t>shall</w:t>
      </w:r>
      <w:r>
        <w:rPr>
          <w:spacing w:val="-14"/>
        </w:rPr>
        <w:t> </w:t>
      </w:r>
      <w:r>
        <w:rPr/>
        <w:t>survive the contract expiration or termination date unless specifically provided otherwise herein, or unless superseded by applicable Federal or State statutes of </w:t>
      </w:r>
      <w:r>
        <w:rPr>
          <w:spacing w:val="-2"/>
        </w:rPr>
        <w:t>limitation.</w:t>
      </w:r>
    </w:p>
    <w:p>
      <w:pPr>
        <w:pStyle w:val="BodyText"/>
        <w:spacing w:before="1"/>
      </w:pPr>
    </w:p>
    <w:p>
      <w:pPr>
        <w:pStyle w:val="BodyText"/>
        <w:ind w:left="560" w:right="40"/>
        <w:jc w:val="both"/>
      </w:pPr>
      <w:r>
        <w:rPr>
          <w:b/>
        </w:rPr>
        <w:t>Patents And Inventions:</w:t>
      </w:r>
      <w:r>
        <w:rPr>
          <w:b/>
          <w:spacing w:val="40"/>
        </w:rPr>
        <w:t> </w:t>
      </w:r>
      <w:r>
        <w:rPr/>
        <w:t>Any invention or discovery made or conceived in the performance of this contract (hereinafter</w:t>
      </w:r>
      <w:r>
        <w:rPr>
          <w:spacing w:val="-14"/>
        </w:rPr>
        <w:t> </w:t>
      </w:r>
      <w:r>
        <w:rPr/>
        <w:t>called</w:t>
      </w:r>
      <w:r>
        <w:rPr>
          <w:spacing w:val="-14"/>
        </w:rPr>
        <w:t> </w:t>
      </w:r>
      <w:r>
        <w:rPr/>
        <w:t>“</w:t>
      </w:r>
      <w:r>
        <w:rPr>
          <w:i/>
        </w:rPr>
        <w:t>INVENTION</w:t>
      </w:r>
      <w:r>
        <w:rPr/>
        <w:t>”),</w:t>
      </w:r>
      <w:r>
        <w:rPr>
          <w:spacing w:val="-14"/>
        </w:rPr>
        <w:t> </w:t>
      </w:r>
      <w:r>
        <w:rPr/>
        <w:t>and</w:t>
      </w:r>
      <w:r>
        <w:rPr>
          <w:spacing w:val="-14"/>
        </w:rPr>
        <w:t> </w:t>
      </w:r>
      <w:r>
        <w:rPr/>
        <w:t>any</w:t>
      </w:r>
      <w:r>
        <w:rPr>
          <w:spacing w:val="-14"/>
        </w:rPr>
        <w:t> </w:t>
      </w:r>
      <w:r>
        <w:rPr/>
        <w:t>patent</w:t>
      </w:r>
      <w:r>
        <w:rPr>
          <w:spacing w:val="-14"/>
        </w:rPr>
        <w:t> </w:t>
      </w:r>
      <w:r>
        <w:rPr/>
        <w:t>granted on</w:t>
      </w:r>
      <w:r>
        <w:rPr>
          <w:spacing w:val="-10"/>
        </w:rPr>
        <w:t> </w:t>
      </w:r>
      <w:r>
        <w:rPr/>
        <w:t>such</w:t>
      </w:r>
      <w:r>
        <w:rPr>
          <w:spacing w:val="-8"/>
        </w:rPr>
        <w:t> </w:t>
      </w:r>
      <w:r>
        <w:rPr>
          <w:i/>
        </w:rPr>
        <w:t>INVENTION</w:t>
      </w:r>
      <w:r>
        <w:rPr>
          <w:i/>
          <w:spacing w:val="-9"/>
        </w:rPr>
        <w:t> </w:t>
      </w:r>
      <w:r>
        <w:rPr/>
        <w:t>shall</w:t>
      </w:r>
      <w:r>
        <w:rPr>
          <w:spacing w:val="-8"/>
        </w:rPr>
        <w:t> </w:t>
      </w:r>
      <w:r>
        <w:rPr/>
        <w:t>be</w:t>
      </w:r>
      <w:r>
        <w:rPr>
          <w:spacing w:val="-10"/>
        </w:rPr>
        <w:t> </w:t>
      </w:r>
      <w:r>
        <w:rPr/>
        <w:t>jointly</w:t>
      </w:r>
      <w:r>
        <w:rPr>
          <w:spacing w:val="-8"/>
        </w:rPr>
        <w:t> </w:t>
      </w:r>
      <w:r>
        <w:rPr/>
        <w:t>or</w:t>
      </w:r>
      <w:r>
        <w:rPr>
          <w:spacing w:val="-7"/>
        </w:rPr>
        <w:t> </w:t>
      </w:r>
      <w:r>
        <w:rPr/>
        <w:t>individually</w:t>
      </w:r>
      <w:r>
        <w:rPr>
          <w:spacing w:val="-8"/>
        </w:rPr>
        <w:t> </w:t>
      </w:r>
      <w:r>
        <w:rPr/>
        <w:t>owned by Grantee and/or Division in accordance with the following criteria:</w:t>
      </w:r>
    </w:p>
    <w:p>
      <w:pPr>
        <w:pStyle w:val="ListParagraph"/>
        <w:numPr>
          <w:ilvl w:val="0"/>
          <w:numId w:val="32"/>
        </w:numPr>
        <w:tabs>
          <w:tab w:pos="1161" w:val="left" w:leader="none"/>
          <w:tab w:pos="1279" w:val="left" w:leader="none"/>
        </w:tabs>
        <w:spacing w:line="240" w:lineRule="auto" w:before="1" w:after="0"/>
        <w:ind w:left="1279" w:right="40" w:hanging="360"/>
        <w:jc w:val="both"/>
        <w:rPr>
          <w:sz w:val="20"/>
        </w:rPr>
      </w:pPr>
      <w:r>
        <w:rPr>
          <w:sz w:val="20"/>
        </w:rPr>
        <w:t>Title</w:t>
      </w:r>
      <w:r>
        <w:rPr>
          <w:spacing w:val="-5"/>
          <w:sz w:val="20"/>
        </w:rPr>
        <w:t> </w:t>
      </w:r>
      <w:r>
        <w:rPr>
          <w:sz w:val="20"/>
        </w:rPr>
        <w:t>to</w:t>
      </w:r>
      <w:r>
        <w:rPr>
          <w:spacing w:val="-5"/>
          <w:sz w:val="20"/>
        </w:rPr>
        <w:t> </w:t>
      </w:r>
      <w:r>
        <w:rPr>
          <w:sz w:val="20"/>
        </w:rPr>
        <w:t>any</w:t>
      </w:r>
      <w:r>
        <w:rPr>
          <w:spacing w:val="-5"/>
          <w:sz w:val="20"/>
        </w:rPr>
        <w:t> </w:t>
      </w:r>
      <w:r>
        <w:rPr>
          <w:i/>
          <w:sz w:val="20"/>
        </w:rPr>
        <w:t>INVENTION</w:t>
      </w:r>
      <w:r>
        <w:rPr>
          <w:i/>
          <w:spacing w:val="-3"/>
          <w:sz w:val="20"/>
        </w:rPr>
        <w:t> </w:t>
      </w:r>
      <w:r>
        <w:rPr>
          <w:sz w:val="20"/>
        </w:rPr>
        <w:t>made</w:t>
      </w:r>
      <w:r>
        <w:rPr>
          <w:spacing w:val="-5"/>
          <w:sz w:val="20"/>
        </w:rPr>
        <w:t> </w:t>
      </w:r>
      <w:r>
        <w:rPr>
          <w:sz w:val="20"/>
        </w:rPr>
        <w:t>or</w:t>
      </w:r>
      <w:r>
        <w:rPr>
          <w:spacing w:val="-6"/>
          <w:sz w:val="20"/>
        </w:rPr>
        <w:t> </w:t>
      </w:r>
      <w:r>
        <w:rPr>
          <w:sz w:val="20"/>
        </w:rPr>
        <w:t>conceived</w:t>
      </w:r>
      <w:r>
        <w:rPr>
          <w:spacing w:val="-7"/>
          <w:sz w:val="20"/>
        </w:rPr>
        <w:t> </w:t>
      </w:r>
      <w:r>
        <w:rPr>
          <w:sz w:val="20"/>
        </w:rPr>
        <w:t>jointly by</w:t>
      </w:r>
      <w:r>
        <w:rPr>
          <w:spacing w:val="-12"/>
          <w:sz w:val="20"/>
        </w:rPr>
        <w:t> </w:t>
      </w:r>
      <w:r>
        <w:rPr>
          <w:sz w:val="20"/>
        </w:rPr>
        <w:t>employees</w:t>
      </w:r>
      <w:r>
        <w:rPr>
          <w:spacing w:val="-9"/>
          <w:sz w:val="20"/>
        </w:rPr>
        <w:t> </w:t>
      </w:r>
      <w:r>
        <w:rPr>
          <w:sz w:val="20"/>
        </w:rPr>
        <w:t>of</w:t>
      </w:r>
      <w:r>
        <w:rPr>
          <w:spacing w:val="-11"/>
          <w:sz w:val="20"/>
        </w:rPr>
        <w:t> </w:t>
      </w:r>
      <w:r>
        <w:rPr>
          <w:sz w:val="20"/>
        </w:rPr>
        <w:t>both</w:t>
      </w:r>
      <w:r>
        <w:rPr>
          <w:spacing w:val="-13"/>
          <w:sz w:val="20"/>
        </w:rPr>
        <w:t> </w:t>
      </w:r>
      <w:r>
        <w:rPr>
          <w:sz w:val="20"/>
        </w:rPr>
        <w:t>Grantee</w:t>
      </w:r>
      <w:r>
        <w:rPr>
          <w:spacing w:val="-11"/>
          <w:sz w:val="20"/>
        </w:rPr>
        <w:t> </w:t>
      </w:r>
      <w:r>
        <w:rPr>
          <w:sz w:val="20"/>
        </w:rPr>
        <w:t>and</w:t>
      </w:r>
      <w:r>
        <w:rPr>
          <w:spacing w:val="-11"/>
          <w:sz w:val="20"/>
        </w:rPr>
        <w:t> </w:t>
      </w:r>
      <w:r>
        <w:rPr>
          <w:sz w:val="20"/>
        </w:rPr>
        <w:t>Division</w:t>
      </w:r>
      <w:r>
        <w:rPr>
          <w:spacing w:val="-11"/>
          <w:sz w:val="20"/>
        </w:rPr>
        <w:t> </w:t>
      </w:r>
      <w:r>
        <w:rPr>
          <w:sz w:val="20"/>
        </w:rPr>
        <w:t>in</w:t>
      </w:r>
      <w:r>
        <w:rPr>
          <w:spacing w:val="-11"/>
          <w:sz w:val="20"/>
        </w:rPr>
        <w:t> </w:t>
      </w:r>
      <w:r>
        <w:rPr>
          <w:sz w:val="20"/>
        </w:rPr>
        <w:t>the performance of this contract (hereinafter called “</w:t>
      </w:r>
      <w:r>
        <w:rPr>
          <w:i/>
          <w:sz w:val="20"/>
        </w:rPr>
        <w:t>JOINT</w:t>
      </w:r>
      <w:r>
        <w:rPr>
          <w:i/>
          <w:spacing w:val="-14"/>
          <w:sz w:val="20"/>
        </w:rPr>
        <w:t> </w:t>
      </w:r>
      <w:r>
        <w:rPr>
          <w:i/>
          <w:sz w:val="20"/>
        </w:rPr>
        <w:t>INVENTION</w:t>
      </w:r>
      <w:r>
        <w:rPr>
          <w:sz w:val="20"/>
        </w:rPr>
        <w:t>”)</w:t>
      </w:r>
      <w:r>
        <w:rPr>
          <w:spacing w:val="-14"/>
          <w:sz w:val="20"/>
        </w:rPr>
        <w:t> </w:t>
      </w:r>
      <w:r>
        <w:rPr>
          <w:sz w:val="20"/>
        </w:rPr>
        <w:t>vests</w:t>
      </w:r>
      <w:r>
        <w:rPr>
          <w:spacing w:val="-14"/>
          <w:sz w:val="20"/>
        </w:rPr>
        <w:t> </w:t>
      </w:r>
      <w:r>
        <w:rPr>
          <w:sz w:val="20"/>
        </w:rPr>
        <w:t>jointly</w:t>
      </w:r>
      <w:r>
        <w:rPr>
          <w:spacing w:val="-14"/>
          <w:sz w:val="20"/>
        </w:rPr>
        <w:t> </w:t>
      </w:r>
      <w:r>
        <w:rPr>
          <w:sz w:val="20"/>
        </w:rPr>
        <w:t>in</w:t>
      </w:r>
      <w:r>
        <w:rPr>
          <w:spacing w:val="-14"/>
          <w:sz w:val="20"/>
        </w:rPr>
        <w:t> </w:t>
      </w:r>
      <w:r>
        <w:rPr>
          <w:sz w:val="20"/>
        </w:rPr>
        <w:t>Division</w:t>
      </w:r>
      <w:r>
        <w:rPr>
          <w:spacing w:val="-14"/>
          <w:sz w:val="20"/>
        </w:rPr>
        <w:t> </w:t>
      </w:r>
      <w:r>
        <w:rPr>
          <w:sz w:val="20"/>
        </w:rPr>
        <w:t>and </w:t>
      </w:r>
      <w:r>
        <w:rPr>
          <w:spacing w:val="-2"/>
          <w:sz w:val="20"/>
        </w:rPr>
        <w:t>Grantee.</w:t>
      </w:r>
    </w:p>
    <w:p>
      <w:pPr>
        <w:pStyle w:val="ListParagraph"/>
        <w:numPr>
          <w:ilvl w:val="0"/>
          <w:numId w:val="32"/>
        </w:numPr>
        <w:tabs>
          <w:tab w:pos="1210" w:val="left" w:leader="none"/>
          <w:tab w:pos="1279" w:val="left" w:leader="none"/>
        </w:tabs>
        <w:spacing w:line="240" w:lineRule="auto" w:before="0" w:after="0"/>
        <w:ind w:left="1279" w:right="40" w:hanging="360"/>
        <w:jc w:val="both"/>
        <w:rPr>
          <w:sz w:val="20"/>
        </w:rPr>
      </w:pPr>
      <w:r>
        <w:rPr>
          <w:sz w:val="20"/>
        </w:rPr>
        <w:t>Title</w:t>
      </w:r>
      <w:r>
        <w:rPr>
          <w:spacing w:val="-14"/>
          <w:sz w:val="20"/>
        </w:rPr>
        <w:t> </w:t>
      </w:r>
      <w:r>
        <w:rPr>
          <w:sz w:val="20"/>
        </w:rPr>
        <w:t>to</w:t>
      </w:r>
      <w:r>
        <w:rPr>
          <w:spacing w:val="-12"/>
          <w:sz w:val="20"/>
        </w:rPr>
        <w:t> </w:t>
      </w:r>
      <w:r>
        <w:rPr>
          <w:sz w:val="20"/>
        </w:rPr>
        <w:t>any</w:t>
      </w:r>
      <w:r>
        <w:rPr>
          <w:spacing w:val="-13"/>
          <w:sz w:val="20"/>
        </w:rPr>
        <w:t> </w:t>
      </w:r>
      <w:r>
        <w:rPr>
          <w:sz w:val="20"/>
        </w:rPr>
        <w:t>INVENTION</w:t>
      </w:r>
      <w:r>
        <w:rPr>
          <w:spacing w:val="-12"/>
          <w:sz w:val="20"/>
        </w:rPr>
        <w:t> </w:t>
      </w:r>
      <w:r>
        <w:rPr>
          <w:sz w:val="20"/>
        </w:rPr>
        <w:t>made</w:t>
      </w:r>
      <w:r>
        <w:rPr>
          <w:spacing w:val="-12"/>
          <w:sz w:val="20"/>
        </w:rPr>
        <w:t> </w:t>
      </w:r>
      <w:r>
        <w:rPr>
          <w:sz w:val="20"/>
        </w:rPr>
        <w:t>or</w:t>
      </w:r>
      <w:r>
        <w:rPr>
          <w:spacing w:val="-13"/>
          <w:sz w:val="20"/>
        </w:rPr>
        <w:t> </w:t>
      </w:r>
      <w:r>
        <w:rPr>
          <w:sz w:val="20"/>
        </w:rPr>
        <w:t>conceived</w:t>
      </w:r>
      <w:r>
        <w:rPr>
          <w:spacing w:val="-12"/>
          <w:sz w:val="20"/>
        </w:rPr>
        <w:t> </w:t>
      </w:r>
      <w:r>
        <w:rPr>
          <w:sz w:val="20"/>
        </w:rPr>
        <w:t>solely by employees or students of either Grantee or Division</w:t>
      </w:r>
      <w:r>
        <w:rPr>
          <w:spacing w:val="-10"/>
          <w:sz w:val="20"/>
        </w:rPr>
        <w:t> </w:t>
      </w:r>
      <w:r>
        <w:rPr>
          <w:sz w:val="20"/>
        </w:rPr>
        <w:t>in</w:t>
      </w:r>
      <w:r>
        <w:rPr>
          <w:spacing w:val="-10"/>
          <w:sz w:val="20"/>
        </w:rPr>
        <w:t> </w:t>
      </w:r>
      <w:r>
        <w:rPr>
          <w:sz w:val="20"/>
        </w:rPr>
        <w:t>the</w:t>
      </w:r>
      <w:r>
        <w:rPr>
          <w:spacing w:val="-10"/>
          <w:sz w:val="20"/>
        </w:rPr>
        <w:t> </w:t>
      </w:r>
      <w:r>
        <w:rPr>
          <w:sz w:val="20"/>
        </w:rPr>
        <w:t>performance</w:t>
      </w:r>
      <w:r>
        <w:rPr>
          <w:spacing w:val="-10"/>
          <w:sz w:val="20"/>
        </w:rPr>
        <w:t> </w:t>
      </w:r>
      <w:r>
        <w:rPr>
          <w:sz w:val="20"/>
        </w:rPr>
        <w:t>of</w:t>
      </w:r>
      <w:r>
        <w:rPr>
          <w:spacing w:val="-9"/>
          <w:sz w:val="20"/>
        </w:rPr>
        <w:t> </w:t>
      </w:r>
      <w:r>
        <w:rPr>
          <w:sz w:val="20"/>
        </w:rPr>
        <w:t>this</w:t>
      </w:r>
      <w:r>
        <w:rPr>
          <w:spacing w:val="-10"/>
          <w:sz w:val="20"/>
        </w:rPr>
        <w:t> </w:t>
      </w:r>
      <w:r>
        <w:rPr>
          <w:sz w:val="20"/>
        </w:rPr>
        <w:t>Contract</w:t>
      </w:r>
      <w:r>
        <w:rPr>
          <w:spacing w:val="-9"/>
          <w:sz w:val="20"/>
        </w:rPr>
        <w:t> </w:t>
      </w:r>
      <w:r>
        <w:rPr>
          <w:sz w:val="20"/>
        </w:rPr>
        <w:t>vests in the party whose employees or students made or conceived the INVENTION or discovery.</w:t>
      </w:r>
    </w:p>
    <w:p>
      <w:pPr>
        <w:pStyle w:val="BodyText"/>
      </w:pPr>
    </w:p>
    <w:p>
      <w:pPr>
        <w:pStyle w:val="BodyText"/>
        <w:ind w:left="559" w:right="38"/>
        <w:jc w:val="both"/>
      </w:pPr>
      <w:bookmarkStart w:name="Publication:   Grantee and its investiga" w:id="24"/>
      <w:bookmarkEnd w:id="24"/>
      <w:r>
        <w:rPr/>
      </w:r>
      <w:r>
        <w:rPr>
          <w:b/>
        </w:rPr>
        <w:t>Publication</w:t>
      </w:r>
      <w:r>
        <w:rPr/>
        <w:t>:</w:t>
      </w:r>
      <w:r>
        <w:rPr>
          <w:spacing w:val="80"/>
        </w:rPr>
        <w:t> </w:t>
      </w:r>
      <w:r>
        <w:rPr/>
        <w:t>Grantee and its investigators are free to publish papers dealing with the results of the research project, if any, sponsored under this Contract.</w:t>
      </w:r>
      <w:r>
        <w:rPr>
          <w:spacing w:val="40"/>
        </w:rPr>
        <w:t> </w:t>
      </w:r>
      <w:r>
        <w:rPr/>
        <w:t>However, Division must be given thirty (30 days) to review such papers</w:t>
      </w:r>
      <w:r>
        <w:rPr>
          <w:spacing w:val="-7"/>
        </w:rPr>
        <w:t> </w:t>
      </w:r>
      <w:r>
        <w:rPr/>
        <w:t>prior</w:t>
      </w:r>
      <w:r>
        <w:rPr>
          <w:spacing w:val="-7"/>
        </w:rPr>
        <w:t> </w:t>
      </w:r>
      <w:r>
        <w:rPr/>
        <w:t>to</w:t>
      </w:r>
      <w:r>
        <w:rPr>
          <w:spacing w:val="-6"/>
        </w:rPr>
        <w:t> </w:t>
      </w:r>
      <w:r>
        <w:rPr/>
        <w:t>any</w:t>
      </w:r>
      <w:r>
        <w:rPr>
          <w:spacing w:val="-5"/>
        </w:rPr>
        <w:t> </w:t>
      </w:r>
      <w:r>
        <w:rPr/>
        <w:t>publication</w:t>
      </w:r>
      <w:r>
        <w:rPr>
          <w:spacing w:val="-8"/>
        </w:rPr>
        <w:t> </w:t>
      </w:r>
      <w:r>
        <w:rPr/>
        <w:t>thereof.</w:t>
      </w:r>
      <w:r>
        <w:rPr>
          <w:spacing w:val="-8"/>
        </w:rPr>
        <w:t> </w:t>
      </w:r>
      <w:r>
        <w:rPr/>
        <w:t>The</w:t>
      </w:r>
      <w:r>
        <w:rPr>
          <w:spacing w:val="-8"/>
        </w:rPr>
        <w:t> </w:t>
      </w:r>
      <w:r>
        <w:rPr/>
        <w:t>Grantee</w:t>
      </w:r>
      <w:r>
        <w:rPr>
          <w:spacing w:val="-8"/>
        </w:rPr>
        <w:t> </w:t>
      </w:r>
      <w:r>
        <w:rPr/>
        <w:t>shall </w:t>
      </w:r>
      <w:r>
        <w:rPr>
          <w:spacing w:val="-2"/>
        </w:rPr>
        <w:t>acknowledge</w:t>
      </w:r>
      <w:r>
        <w:rPr>
          <w:spacing w:val="-9"/>
        </w:rPr>
        <w:t> </w:t>
      </w:r>
      <w:r>
        <w:rPr>
          <w:spacing w:val="-2"/>
        </w:rPr>
        <w:t>the</w:t>
      </w:r>
      <w:r>
        <w:rPr>
          <w:spacing w:val="-11"/>
        </w:rPr>
        <w:t> </w:t>
      </w:r>
      <w:r>
        <w:rPr>
          <w:spacing w:val="-2"/>
        </w:rPr>
        <w:t>Division’s</w:t>
      </w:r>
      <w:r>
        <w:rPr>
          <w:spacing w:val="-4"/>
        </w:rPr>
        <w:t> </w:t>
      </w:r>
      <w:r>
        <w:rPr>
          <w:spacing w:val="-2"/>
        </w:rPr>
        <w:t>funding</w:t>
      </w:r>
      <w:r>
        <w:rPr>
          <w:spacing w:val="-9"/>
        </w:rPr>
        <w:t> </w:t>
      </w:r>
      <w:r>
        <w:rPr>
          <w:spacing w:val="-2"/>
        </w:rPr>
        <w:t>role</w:t>
      </w:r>
      <w:r>
        <w:rPr>
          <w:spacing w:val="-8"/>
        </w:rPr>
        <w:t> </w:t>
      </w:r>
      <w:r>
        <w:rPr>
          <w:spacing w:val="-2"/>
        </w:rPr>
        <w:t>in</w:t>
      </w:r>
      <w:r>
        <w:rPr>
          <w:spacing w:val="-8"/>
        </w:rPr>
        <w:t> </w:t>
      </w:r>
      <w:r>
        <w:rPr>
          <w:spacing w:val="-2"/>
        </w:rPr>
        <w:t>all</w:t>
      </w:r>
      <w:r>
        <w:rPr>
          <w:spacing w:val="-10"/>
        </w:rPr>
        <w:t> </w:t>
      </w:r>
      <w:r>
        <w:rPr>
          <w:spacing w:val="-2"/>
        </w:rPr>
        <w:t>publications.</w:t>
      </w:r>
    </w:p>
    <w:p>
      <w:pPr>
        <w:pStyle w:val="BodyText"/>
        <w:spacing w:before="1"/>
      </w:pPr>
    </w:p>
    <w:p>
      <w:pPr>
        <w:pStyle w:val="BodyText"/>
        <w:spacing w:before="1"/>
        <w:ind w:left="559" w:right="42"/>
        <w:jc w:val="both"/>
      </w:pPr>
      <w:r>
        <w:rPr>
          <w:b/>
        </w:rPr>
        <w:t>Similar Research: </w:t>
      </w:r>
      <w:r>
        <w:rPr/>
        <w:t>Nothing in this Contract may be construed to limit the freedom of the Grantee or of its researchers</w:t>
      </w:r>
      <w:r>
        <w:rPr>
          <w:spacing w:val="-12"/>
        </w:rPr>
        <w:t> </w:t>
      </w:r>
      <w:r>
        <w:rPr/>
        <w:t>who</w:t>
      </w:r>
      <w:r>
        <w:rPr>
          <w:spacing w:val="-12"/>
        </w:rPr>
        <w:t> </w:t>
      </w:r>
      <w:r>
        <w:rPr/>
        <w:t>are</w:t>
      </w:r>
      <w:r>
        <w:rPr>
          <w:spacing w:val="-11"/>
        </w:rPr>
        <w:t> </w:t>
      </w:r>
      <w:r>
        <w:rPr/>
        <w:t>participants</w:t>
      </w:r>
      <w:r>
        <w:rPr>
          <w:spacing w:val="-10"/>
        </w:rPr>
        <w:t> </w:t>
      </w:r>
      <w:r>
        <w:rPr/>
        <w:t>under</w:t>
      </w:r>
      <w:r>
        <w:rPr>
          <w:spacing w:val="-12"/>
        </w:rPr>
        <w:t> </w:t>
      </w:r>
      <w:r>
        <w:rPr/>
        <w:t>the</w:t>
      </w:r>
      <w:r>
        <w:rPr>
          <w:spacing w:val="-14"/>
        </w:rPr>
        <w:t> </w:t>
      </w:r>
      <w:r>
        <w:rPr/>
        <w:t>Contract</w:t>
      </w:r>
      <w:r>
        <w:rPr>
          <w:spacing w:val="-10"/>
        </w:rPr>
        <w:t> </w:t>
      </w:r>
      <w:r>
        <w:rPr>
          <w:spacing w:val="-4"/>
        </w:rPr>
        <w:t>from</w:t>
      </w:r>
    </w:p>
    <w:p>
      <w:pPr>
        <w:pStyle w:val="BodyText"/>
        <w:spacing w:before="80"/>
        <w:ind w:left="560" w:right="338"/>
        <w:jc w:val="both"/>
      </w:pPr>
      <w:r>
        <w:rPr/>
        <w:br w:type="column"/>
      </w:r>
      <w:r>
        <w:rPr/>
        <w:t>engaging in similar research made under grants, contracts, or agreements with parties other than the </w:t>
      </w:r>
      <w:r>
        <w:rPr>
          <w:spacing w:val="-2"/>
        </w:rPr>
        <w:t>Division.</w:t>
      </w:r>
    </w:p>
    <w:p>
      <w:pPr>
        <w:spacing w:before="229"/>
        <w:ind w:left="560" w:right="338" w:firstLine="0"/>
        <w:jc w:val="both"/>
        <w:rPr>
          <w:sz w:val="20"/>
        </w:rPr>
      </w:pPr>
      <w:r>
        <w:rPr>
          <w:b/>
          <w:sz w:val="20"/>
        </w:rPr>
        <w:t>Federal Intellectual Property Bankruptcy Protection Act: </w:t>
      </w:r>
      <w:r>
        <w:rPr>
          <w:sz w:val="20"/>
        </w:rPr>
        <w:t>The Parties agree that the Division shall be entitled to all rights and benefits of the Federal Intellectual Property</w:t>
      </w:r>
      <w:r>
        <w:rPr>
          <w:spacing w:val="-5"/>
          <w:sz w:val="20"/>
        </w:rPr>
        <w:t> </w:t>
      </w:r>
      <w:r>
        <w:rPr>
          <w:sz w:val="20"/>
        </w:rPr>
        <w:t>Bankruptcy</w:t>
      </w:r>
      <w:r>
        <w:rPr>
          <w:spacing w:val="-8"/>
          <w:sz w:val="20"/>
        </w:rPr>
        <w:t> </w:t>
      </w:r>
      <w:r>
        <w:rPr>
          <w:sz w:val="20"/>
        </w:rPr>
        <w:t>Protection</w:t>
      </w:r>
      <w:r>
        <w:rPr>
          <w:spacing w:val="-7"/>
          <w:sz w:val="20"/>
        </w:rPr>
        <w:t> </w:t>
      </w:r>
      <w:r>
        <w:rPr>
          <w:sz w:val="20"/>
        </w:rPr>
        <w:t>Act,</w:t>
      </w:r>
      <w:r>
        <w:rPr>
          <w:spacing w:val="-7"/>
          <w:sz w:val="20"/>
        </w:rPr>
        <w:t> </w:t>
      </w:r>
      <w:r>
        <w:rPr>
          <w:sz w:val="20"/>
        </w:rPr>
        <w:t>Public</w:t>
      </w:r>
      <w:r>
        <w:rPr>
          <w:spacing w:val="-5"/>
          <w:sz w:val="20"/>
        </w:rPr>
        <w:t> </w:t>
      </w:r>
      <w:r>
        <w:rPr>
          <w:sz w:val="20"/>
        </w:rPr>
        <w:t>Law</w:t>
      </w:r>
      <w:r>
        <w:rPr>
          <w:spacing w:val="-6"/>
          <w:sz w:val="20"/>
        </w:rPr>
        <w:t> </w:t>
      </w:r>
      <w:r>
        <w:rPr>
          <w:sz w:val="20"/>
        </w:rPr>
        <w:t>100-506, codified at 11 U.S.C. 365(n), and any amendments </w:t>
      </w:r>
      <w:r>
        <w:rPr>
          <w:spacing w:val="-2"/>
          <w:sz w:val="20"/>
        </w:rPr>
        <w:t>thereto.</w:t>
      </w:r>
    </w:p>
    <w:p>
      <w:pPr>
        <w:pStyle w:val="BodyText"/>
      </w:pPr>
    </w:p>
    <w:p>
      <w:pPr>
        <w:pStyle w:val="BodyText"/>
        <w:spacing w:before="2"/>
      </w:pPr>
    </w:p>
    <w:p>
      <w:pPr>
        <w:pStyle w:val="Heading3"/>
        <w:ind w:left="1474"/>
      </w:pPr>
      <w:r>
        <w:rPr/>
        <w:t>Compliance</w:t>
      </w:r>
      <w:r>
        <w:rPr>
          <w:spacing w:val="-10"/>
        </w:rPr>
        <w:t> </w:t>
      </w:r>
      <w:r>
        <w:rPr/>
        <w:t>with</w:t>
      </w:r>
      <w:r>
        <w:rPr>
          <w:spacing w:val="-11"/>
        </w:rPr>
        <w:t> </w:t>
      </w:r>
      <w:r>
        <w:rPr/>
        <w:t>Applicable</w:t>
      </w:r>
      <w:r>
        <w:rPr>
          <w:spacing w:val="-11"/>
        </w:rPr>
        <w:t> </w:t>
      </w:r>
      <w:r>
        <w:rPr>
          <w:spacing w:val="-4"/>
        </w:rPr>
        <w:t>Laws</w:t>
      </w:r>
    </w:p>
    <w:p>
      <w:pPr>
        <w:pStyle w:val="BodyText"/>
        <w:spacing w:before="229"/>
        <w:ind w:left="560" w:right="337"/>
        <w:jc w:val="both"/>
      </w:pPr>
      <w:r>
        <w:rPr>
          <w:b/>
        </w:rPr>
        <w:t>Compliance with Laws:</w:t>
      </w:r>
      <w:r>
        <w:rPr>
          <w:b/>
          <w:spacing w:val="40"/>
        </w:rPr>
        <w:t> </w:t>
      </w:r>
      <w:r>
        <w:rPr/>
        <w:t>In the performance of this Agreement</w:t>
      </w:r>
      <w:r>
        <w:rPr>
          <w:b/>
        </w:rPr>
        <w:t>, </w:t>
      </w:r>
      <w:r>
        <w:rPr/>
        <w:t>the Grantee shall comply with all laws, ordinances, codes, rules, regulations, and licensing requirements that are applicable to the conduct of its business, including those of federal, state, and local agencies having jurisdiction and/or authority.</w:t>
      </w:r>
    </w:p>
    <w:p>
      <w:pPr>
        <w:pStyle w:val="BodyText"/>
      </w:pPr>
    </w:p>
    <w:p>
      <w:pPr>
        <w:pStyle w:val="BodyText"/>
        <w:spacing w:before="1"/>
        <w:ind w:left="560" w:right="337"/>
        <w:jc w:val="both"/>
      </w:pPr>
      <w:r>
        <w:rPr>
          <w:b/>
        </w:rPr>
        <w:t>Equal Employment Opportunity:</w:t>
      </w:r>
      <w:r>
        <w:rPr>
          <w:b/>
          <w:spacing w:val="40"/>
        </w:rPr>
        <w:t> </w:t>
      </w:r>
      <w:r>
        <w:rPr/>
        <w:t>The Grantee shall comply with all federal and State laws relating to equal employment opportunity In the performance of this </w:t>
      </w:r>
      <w:r>
        <w:rPr>
          <w:spacing w:val="-2"/>
        </w:rPr>
        <w:t>Agreement.</w:t>
      </w:r>
    </w:p>
    <w:p>
      <w:pPr>
        <w:pStyle w:val="BodyText"/>
      </w:pPr>
    </w:p>
    <w:p>
      <w:pPr>
        <w:pStyle w:val="BodyText"/>
        <w:ind w:left="560" w:right="355"/>
      </w:pPr>
      <w:r>
        <w:rPr>
          <w:b/>
        </w:rPr>
        <w:t>Health Insurance Portability and Accountability Act (HIPAA): </w:t>
      </w:r>
      <w:r>
        <w:rPr/>
        <w:t>The Grantee agrees that, if the Division determines that some or all of the activities within the scope of this contract are subject to the Health</w:t>
      </w:r>
      <w:r>
        <w:rPr>
          <w:spacing w:val="40"/>
        </w:rPr>
        <w:t> </w:t>
      </w:r>
      <w:r>
        <w:rPr/>
        <w:t>Insurance</w:t>
      </w:r>
      <w:r>
        <w:rPr>
          <w:spacing w:val="-6"/>
        </w:rPr>
        <w:t> </w:t>
      </w:r>
      <w:r>
        <w:rPr/>
        <w:t>Portability</w:t>
      </w:r>
      <w:r>
        <w:rPr>
          <w:spacing w:val="-4"/>
        </w:rPr>
        <w:t> </w:t>
      </w:r>
      <w:r>
        <w:rPr/>
        <w:t>and</w:t>
      </w:r>
      <w:r>
        <w:rPr>
          <w:spacing w:val="-6"/>
        </w:rPr>
        <w:t> </w:t>
      </w:r>
      <w:r>
        <w:rPr/>
        <w:t>Accountability</w:t>
      </w:r>
      <w:r>
        <w:rPr>
          <w:spacing w:val="-7"/>
        </w:rPr>
        <w:t> </w:t>
      </w:r>
      <w:r>
        <w:rPr/>
        <w:t>Act</w:t>
      </w:r>
      <w:r>
        <w:rPr>
          <w:spacing w:val="-6"/>
        </w:rPr>
        <w:t> </w:t>
      </w:r>
      <w:r>
        <w:rPr/>
        <w:t>of</w:t>
      </w:r>
      <w:r>
        <w:rPr>
          <w:spacing w:val="-8"/>
        </w:rPr>
        <w:t> </w:t>
      </w:r>
      <w:r>
        <w:rPr/>
        <w:t>1996,</w:t>
      </w:r>
      <w:r>
        <w:rPr>
          <w:spacing w:val="-8"/>
        </w:rPr>
        <w:t> </w:t>
      </w:r>
      <w:r>
        <w:rPr/>
        <w:t>P.L. 104-91, as amended (“HIPAA”), or its implementing regulations, it will comply with the HIPAA requirements</w:t>
      </w:r>
      <w:r>
        <w:rPr>
          <w:spacing w:val="40"/>
        </w:rPr>
        <w:t> </w:t>
      </w:r>
      <w:r>
        <w:rPr/>
        <w:t>in the performance of this Agreement and will execute such agreements and practices as the Division may require to ensure compliance.</w:t>
      </w:r>
    </w:p>
    <w:p>
      <w:pPr>
        <w:pStyle w:val="BodyText"/>
      </w:pPr>
    </w:p>
    <w:p>
      <w:pPr>
        <w:pStyle w:val="BodyText"/>
        <w:ind w:left="560" w:right="342"/>
      </w:pPr>
      <w:r>
        <w:rPr>
          <w:b/>
        </w:rPr>
        <w:t>Executive Order # 24:</w:t>
      </w:r>
      <w:r>
        <w:rPr>
          <w:b/>
          <w:spacing w:val="40"/>
        </w:rPr>
        <w:t> </w:t>
      </w:r>
      <w:r>
        <w:rPr/>
        <w:t>By Executive Order 24, issued by</w:t>
      </w:r>
      <w:r>
        <w:rPr>
          <w:spacing w:val="-5"/>
        </w:rPr>
        <w:t> </w:t>
      </w:r>
      <w:r>
        <w:rPr/>
        <w:t>Governor</w:t>
      </w:r>
      <w:r>
        <w:rPr>
          <w:spacing w:val="-5"/>
        </w:rPr>
        <w:t> </w:t>
      </w:r>
      <w:r>
        <w:rPr/>
        <w:t>Perdue</w:t>
      </w:r>
      <w:r>
        <w:rPr>
          <w:spacing w:val="-4"/>
        </w:rPr>
        <w:t> </w:t>
      </w:r>
      <w:r>
        <w:rPr/>
        <w:t>on</w:t>
      </w:r>
      <w:r>
        <w:rPr>
          <w:spacing w:val="-6"/>
        </w:rPr>
        <w:t> </w:t>
      </w:r>
      <w:r>
        <w:rPr/>
        <w:t>October</w:t>
      </w:r>
      <w:r>
        <w:rPr>
          <w:spacing w:val="-5"/>
        </w:rPr>
        <w:t> </w:t>
      </w:r>
      <w:r>
        <w:rPr/>
        <w:t>1,</w:t>
      </w:r>
      <w:r>
        <w:rPr>
          <w:spacing w:val="-4"/>
        </w:rPr>
        <w:t> </w:t>
      </w:r>
      <w:r>
        <w:rPr/>
        <w:t>2009,</w:t>
      </w:r>
      <w:r>
        <w:rPr>
          <w:spacing w:val="-4"/>
        </w:rPr>
        <w:t> </w:t>
      </w:r>
      <w:r>
        <w:rPr/>
        <w:t>and</w:t>
      </w:r>
      <w:r>
        <w:rPr>
          <w:spacing w:val="-4"/>
        </w:rPr>
        <w:t> </w:t>
      </w:r>
      <w:r>
        <w:rPr/>
        <w:t>N.C.</w:t>
      </w:r>
      <w:r>
        <w:rPr>
          <w:spacing w:val="-6"/>
        </w:rPr>
        <w:t> </w:t>
      </w:r>
      <w:r>
        <w:rPr/>
        <w:t>G.S.§ 133-32, it is unlawful for any vendor or grantee ( i.e. architect, bidder, grantee, construction manager, design professional, engineer, landlord, offeror, seller, subcontractor/grantees, supplier, or vendor), to make gifts or to give favors to any State employee of the Governor’s Cabinet Agencies (i.e., Administration, Commerce,</w:t>
      </w:r>
      <w:r>
        <w:rPr>
          <w:spacing w:val="-6"/>
        </w:rPr>
        <w:t> </w:t>
      </w:r>
      <w:r>
        <w:rPr/>
        <w:t>Correction,</w:t>
      </w:r>
      <w:r>
        <w:rPr>
          <w:spacing w:val="-4"/>
        </w:rPr>
        <w:t> </w:t>
      </w:r>
      <w:r>
        <w:rPr/>
        <w:t>Crime</w:t>
      </w:r>
      <w:r>
        <w:rPr>
          <w:spacing w:val="-6"/>
        </w:rPr>
        <w:t> </w:t>
      </w:r>
      <w:r>
        <w:rPr/>
        <w:t>Control</w:t>
      </w:r>
      <w:r>
        <w:rPr>
          <w:spacing w:val="-7"/>
        </w:rPr>
        <w:t> </w:t>
      </w:r>
      <w:r>
        <w:rPr/>
        <w:t>and</w:t>
      </w:r>
      <w:r>
        <w:rPr>
          <w:spacing w:val="-4"/>
        </w:rPr>
        <w:t> </w:t>
      </w:r>
      <w:r>
        <w:rPr/>
        <w:t>Public</w:t>
      </w:r>
      <w:r>
        <w:rPr>
          <w:spacing w:val="-2"/>
        </w:rPr>
        <w:t> </w:t>
      </w:r>
      <w:r>
        <w:rPr/>
        <w:t>Safety, Cultural Resources, Environment and Natural Resources, Health and Human Services, Juvenile Justice and Delinquency Prevention, Revenue, Transportation, and the Office of the Governor).</w:t>
      </w:r>
      <w:r>
        <w:rPr>
          <w:spacing w:val="40"/>
        </w:rPr>
        <w:t> </w:t>
      </w:r>
      <w:r>
        <w:rPr/>
        <w:t>This prohibition covers those vendors and grantees who:</w:t>
      </w:r>
    </w:p>
    <w:p>
      <w:pPr>
        <w:pStyle w:val="BodyText"/>
        <w:spacing w:before="3"/>
      </w:pPr>
    </w:p>
    <w:p>
      <w:pPr>
        <w:pStyle w:val="ListParagraph"/>
        <w:numPr>
          <w:ilvl w:val="0"/>
          <w:numId w:val="33"/>
        </w:numPr>
        <w:tabs>
          <w:tab w:pos="1246" w:val="left" w:leader="none"/>
        </w:tabs>
        <w:spacing w:line="240" w:lineRule="auto" w:before="0" w:after="0"/>
        <w:ind w:left="1246" w:right="0" w:hanging="686"/>
        <w:jc w:val="left"/>
        <w:rPr>
          <w:sz w:val="20"/>
        </w:rPr>
      </w:pPr>
      <w:r>
        <w:rPr>
          <w:sz w:val="20"/>
        </w:rPr>
        <w:t>have</w:t>
      </w:r>
      <w:r>
        <w:rPr>
          <w:spacing w:val="-5"/>
          <w:sz w:val="20"/>
        </w:rPr>
        <w:t> </w:t>
      </w:r>
      <w:r>
        <w:rPr>
          <w:sz w:val="20"/>
        </w:rPr>
        <w:t>a</w:t>
      </w:r>
      <w:r>
        <w:rPr>
          <w:spacing w:val="-5"/>
          <w:sz w:val="20"/>
        </w:rPr>
        <w:t> </w:t>
      </w:r>
      <w:r>
        <w:rPr>
          <w:sz w:val="20"/>
        </w:rPr>
        <w:t>contract</w:t>
      </w:r>
      <w:r>
        <w:rPr>
          <w:spacing w:val="-5"/>
          <w:sz w:val="20"/>
        </w:rPr>
        <w:t> </w:t>
      </w:r>
      <w:r>
        <w:rPr>
          <w:sz w:val="20"/>
        </w:rPr>
        <w:t>with</w:t>
      </w:r>
      <w:r>
        <w:rPr>
          <w:spacing w:val="-5"/>
          <w:sz w:val="20"/>
        </w:rPr>
        <w:t> </w:t>
      </w:r>
      <w:r>
        <w:rPr>
          <w:sz w:val="20"/>
        </w:rPr>
        <w:t>a</w:t>
      </w:r>
      <w:r>
        <w:rPr>
          <w:spacing w:val="-4"/>
          <w:sz w:val="20"/>
        </w:rPr>
        <w:t> </w:t>
      </w:r>
      <w:r>
        <w:rPr>
          <w:sz w:val="20"/>
        </w:rPr>
        <w:t>governmental</w:t>
      </w:r>
      <w:r>
        <w:rPr>
          <w:spacing w:val="-6"/>
          <w:sz w:val="20"/>
        </w:rPr>
        <w:t> </w:t>
      </w:r>
      <w:r>
        <w:rPr>
          <w:sz w:val="20"/>
        </w:rPr>
        <w:t>agency;</w:t>
      </w:r>
      <w:r>
        <w:rPr>
          <w:spacing w:val="-5"/>
          <w:sz w:val="20"/>
        </w:rPr>
        <w:t> or</w:t>
      </w:r>
    </w:p>
    <w:p>
      <w:pPr>
        <w:pStyle w:val="ListParagraph"/>
        <w:numPr>
          <w:ilvl w:val="0"/>
          <w:numId w:val="33"/>
        </w:numPr>
        <w:tabs>
          <w:tab w:pos="1246" w:val="left" w:leader="none"/>
          <w:tab w:pos="1280" w:val="left" w:leader="none"/>
        </w:tabs>
        <w:spacing w:line="240" w:lineRule="auto" w:before="1" w:after="0"/>
        <w:ind w:left="1280" w:right="410" w:hanging="720"/>
        <w:jc w:val="left"/>
        <w:rPr>
          <w:sz w:val="20"/>
        </w:rPr>
      </w:pPr>
      <w:r>
        <w:rPr>
          <w:sz w:val="20"/>
        </w:rPr>
        <w:t>have</w:t>
      </w:r>
      <w:r>
        <w:rPr>
          <w:spacing w:val="-6"/>
          <w:sz w:val="20"/>
        </w:rPr>
        <w:t> </w:t>
      </w:r>
      <w:r>
        <w:rPr>
          <w:sz w:val="20"/>
        </w:rPr>
        <w:t>performed</w:t>
      </w:r>
      <w:r>
        <w:rPr>
          <w:spacing w:val="-6"/>
          <w:sz w:val="20"/>
        </w:rPr>
        <w:t> </w:t>
      </w:r>
      <w:r>
        <w:rPr>
          <w:sz w:val="20"/>
        </w:rPr>
        <w:t>under</w:t>
      </w:r>
      <w:r>
        <w:rPr>
          <w:spacing w:val="-5"/>
          <w:sz w:val="20"/>
        </w:rPr>
        <w:t> </w:t>
      </w:r>
      <w:r>
        <w:rPr>
          <w:sz w:val="20"/>
        </w:rPr>
        <w:t>such</w:t>
      </w:r>
      <w:r>
        <w:rPr>
          <w:spacing w:val="-6"/>
          <w:sz w:val="20"/>
        </w:rPr>
        <w:t> </w:t>
      </w:r>
      <w:r>
        <w:rPr>
          <w:sz w:val="20"/>
        </w:rPr>
        <w:t>a</w:t>
      </w:r>
      <w:r>
        <w:rPr>
          <w:spacing w:val="-6"/>
          <w:sz w:val="20"/>
        </w:rPr>
        <w:t> </w:t>
      </w:r>
      <w:r>
        <w:rPr>
          <w:sz w:val="20"/>
        </w:rPr>
        <w:t>contract</w:t>
      </w:r>
      <w:r>
        <w:rPr>
          <w:spacing w:val="-6"/>
          <w:sz w:val="20"/>
        </w:rPr>
        <w:t> </w:t>
      </w:r>
      <w:r>
        <w:rPr>
          <w:sz w:val="20"/>
        </w:rPr>
        <w:t>within</w:t>
      </w:r>
      <w:r>
        <w:rPr>
          <w:spacing w:val="-6"/>
          <w:sz w:val="20"/>
        </w:rPr>
        <w:t> </w:t>
      </w:r>
      <w:r>
        <w:rPr>
          <w:sz w:val="20"/>
        </w:rPr>
        <w:t>the past year; or</w:t>
      </w:r>
    </w:p>
    <w:p>
      <w:pPr>
        <w:pStyle w:val="ListParagraph"/>
        <w:numPr>
          <w:ilvl w:val="0"/>
          <w:numId w:val="33"/>
        </w:numPr>
        <w:tabs>
          <w:tab w:pos="1246" w:val="left" w:leader="none"/>
          <w:tab w:pos="1279" w:val="left" w:leader="none"/>
        </w:tabs>
        <w:spacing w:line="240" w:lineRule="auto" w:before="0" w:after="0"/>
        <w:ind w:left="1279" w:right="899" w:hanging="720"/>
        <w:jc w:val="left"/>
        <w:rPr>
          <w:sz w:val="20"/>
        </w:rPr>
      </w:pPr>
      <w:r>
        <w:rPr>
          <w:sz w:val="20"/>
        </w:rPr>
        <w:t>anticipate</w:t>
      </w:r>
      <w:r>
        <w:rPr>
          <w:spacing w:val="-6"/>
          <w:sz w:val="20"/>
        </w:rPr>
        <w:t> </w:t>
      </w:r>
      <w:r>
        <w:rPr>
          <w:sz w:val="20"/>
        </w:rPr>
        <w:t>bidding</w:t>
      </w:r>
      <w:r>
        <w:rPr>
          <w:spacing w:val="-6"/>
          <w:sz w:val="20"/>
        </w:rPr>
        <w:t> </w:t>
      </w:r>
      <w:r>
        <w:rPr>
          <w:sz w:val="20"/>
        </w:rPr>
        <w:t>on</w:t>
      </w:r>
      <w:r>
        <w:rPr>
          <w:spacing w:val="-6"/>
          <w:sz w:val="20"/>
        </w:rPr>
        <w:t> </w:t>
      </w:r>
      <w:r>
        <w:rPr>
          <w:sz w:val="20"/>
        </w:rPr>
        <w:t>such</w:t>
      </w:r>
      <w:r>
        <w:rPr>
          <w:spacing w:val="-6"/>
          <w:sz w:val="20"/>
        </w:rPr>
        <w:t> </w:t>
      </w:r>
      <w:r>
        <w:rPr>
          <w:sz w:val="20"/>
        </w:rPr>
        <w:t>a</w:t>
      </w:r>
      <w:r>
        <w:rPr>
          <w:spacing w:val="-6"/>
          <w:sz w:val="20"/>
        </w:rPr>
        <w:t> </w:t>
      </w:r>
      <w:r>
        <w:rPr>
          <w:sz w:val="20"/>
        </w:rPr>
        <w:t>contract</w:t>
      </w:r>
      <w:r>
        <w:rPr>
          <w:spacing w:val="-6"/>
          <w:sz w:val="20"/>
        </w:rPr>
        <w:t> </w:t>
      </w:r>
      <w:r>
        <w:rPr>
          <w:sz w:val="20"/>
        </w:rPr>
        <w:t>in</w:t>
      </w:r>
      <w:r>
        <w:rPr>
          <w:spacing w:val="-6"/>
          <w:sz w:val="20"/>
        </w:rPr>
        <w:t> </w:t>
      </w:r>
      <w:r>
        <w:rPr>
          <w:sz w:val="20"/>
        </w:rPr>
        <w:t>the </w:t>
      </w:r>
      <w:r>
        <w:rPr>
          <w:spacing w:val="-2"/>
          <w:sz w:val="20"/>
        </w:rPr>
        <w:t>future.</w:t>
      </w:r>
    </w:p>
    <w:p>
      <w:pPr>
        <w:pStyle w:val="BodyText"/>
        <w:spacing w:before="230"/>
        <w:ind w:left="559" w:right="342"/>
      </w:pPr>
      <w:r>
        <w:rPr/>
        <w:t>For additional information regarding the specific requirements</w:t>
      </w:r>
      <w:r>
        <w:rPr>
          <w:spacing w:val="-6"/>
        </w:rPr>
        <w:t> </w:t>
      </w:r>
      <w:r>
        <w:rPr/>
        <w:t>and</w:t>
      </w:r>
      <w:r>
        <w:rPr>
          <w:spacing w:val="-7"/>
        </w:rPr>
        <w:t> </w:t>
      </w:r>
      <w:r>
        <w:rPr/>
        <w:t>exemptions,</w:t>
      </w:r>
      <w:r>
        <w:rPr>
          <w:spacing w:val="-7"/>
        </w:rPr>
        <w:t> </w:t>
      </w:r>
      <w:r>
        <w:rPr/>
        <w:t>vendors</w:t>
      </w:r>
      <w:r>
        <w:rPr>
          <w:spacing w:val="-6"/>
        </w:rPr>
        <w:t> </w:t>
      </w:r>
      <w:r>
        <w:rPr/>
        <w:t>and</w:t>
      </w:r>
      <w:r>
        <w:rPr>
          <w:spacing w:val="-6"/>
        </w:rPr>
        <w:t> </w:t>
      </w:r>
      <w:r>
        <w:rPr/>
        <w:t>grantees</w:t>
      </w:r>
      <w:r>
        <w:rPr>
          <w:spacing w:val="-6"/>
        </w:rPr>
        <w:t> </w:t>
      </w:r>
      <w:r>
        <w:rPr/>
        <w:t>are</w:t>
      </w:r>
    </w:p>
    <w:p>
      <w:pPr>
        <w:spacing w:after="0"/>
        <w:sectPr>
          <w:pgSz w:w="12240" w:h="15840"/>
          <w:pgMar w:header="0" w:footer="615" w:top="920" w:bottom="800" w:left="160" w:right="380"/>
          <w:cols w:num="2" w:equalWidth="0">
            <w:col w:w="5643" w:space="117"/>
            <w:col w:w="5940"/>
          </w:cols>
        </w:sectPr>
      </w:pPr>
    </w:p>
    <w:p>
      <w:pPr>
        <w:pStyle w:val="BodyText"/>
        <w:spacing w:before="75"/>
        <w:ind w:left="560" w:right="64"/>
      </w:pPr>
      <w:r>
        <w:rPr/>
        <w:t>encouraged</w:t>
      </w:r>
      <w:r>
        <w:rPr>
          <w:spacing w:val="-6"/>
        </w:rPr>
        <w:t> </w:t>
      </w:r>
      <w:r>
        <w:rPr/>
        <w:t>to</w:t>
      </w:r>
      <w:r>
        <w:rPr>
          <w:spacing w:val="-8"/>
        </w:rPr>
        <w:t> </w:t>
      </w:r>
      <w:r>
        <w:rPr/>
        <w:t>review</w:t>
      </w:r>
      <w:r>
        <w:rPr>
          <w:spacing w:val="-8"/>
        </w:rPr>
        <w:t> </w:t>
      </w:r>
      <w:r>
        <w:rPr/>
        <w:t>Governor</w:t>
      </w:r>
      <w:r>
        <w:rPr>
          <w:spacing w:val="-7"/>
        </w:rPr>
        <w:t> </w:t>
      </w:r>
      <w:r>
        <w:rPr/>
        <w:t>Perdue’s</w:t>
      </w:r>
      <w:r>
        <w:rPr>
          <w:spacing w:val="-7"/>
        </w:rPr>
        <w:t> </w:t>
      </w:r>
      <w:r>
        <w:rPr/>
        <w:t>October</w:t>
      </w:r>
      <w:r>
        <w:rPr>
          <w:spacing w:val="-7"/>
        </w:rPr>
        <w:t> </w:t>
      </w:r>
      <w:r>
        <w:rPr/>
        <w:t>1, 2009 Executive Order 24 and G.S. Sec. 133-32.</w:t>
      </w:r>
    </w:p>
    <w:p>
      <w:pPr>
        <w:pStyle w:val="BodyText"/>
        <w:spacing w:before="229"/>
        <w:ind w:left="560" w:right="64"/>
      </w:pPr>
      <w:r>
        <w:rPr/>
        <w:t>To</w:t>
      </w:r>
      <w:r>
        <w:rPr>
          <w:spacing w:val="-7"/>
        </w:rPr>
        <w:t> </w:t>
      </w:r>
      <w:r>
        <w:rPr/>
        <w:t>find</w:t>
      </w:r>
      <w:r>
        <w:rPr>
          <w:spacing w:val="-7"/>
        </w:rPr>
        <w:t> </w:t>
      </w:r>
      <w:r>
        <w:rPr/>
        <w:t>Governor</w:t>
      </w:r>
      <w:r>
        <w:rPr>
          <w:spacing w:val="-6"/>
        </w:rPr>
        <w:t> </w:t>
      </w:r>
      <w:r>
        <w:rPr/>
        <w:t>Perdue’s</w:t>
      </w:r>
      <w:r>
        <w:rPr>
          <w:spacing w:val="-3"/>
        </w:rPr>
        <w:t> </w:t>
      </w:r>
      <w:r>
        <w:rPr/>
        <w:t>October</w:t>
      </w:r>
      <w:r>
        <w:rPr>
          <w:spacing w:val="-6"/>
        </w:rPr>
        <w:t> </w:t>
      </w:r>
      <w:r>
        <w:rPr/>
        <w:t>1,</w:t>
      </w:r>
      <w:r>
        <w:rPr>
          <w:spacing w:val="-5"/>
        </w:rPr>
        <w:t> </w:t>
      </w:r>
      <w:r>
        <w:rPr/>
        <w:t>2009</w:t>
      </w:r>
      <w:r>
        <w:rPr>
          <w:spacing w:val="-7"/>
        </w:rPr>
        <w:t> </w:t>
      </w:r>
      <w:r>
        <w:rPr/>
        <w:t>Executive Order 24:</w:t>
      </w:r>
    </w:p>
    <w:p>
      <w:pPr>
        <w:pStyle w:val="BodyText"/>
        <w:spacing w:before="2"/>
      </w:pPr>
    </w:p>
    <w:p>
      <w:pPr>
        <w:pStyle w:val="ListParagraph"/>
        <w:numPr>
          <w:ilvl w:val="1"/>
          <w:numId w:val="33"/>
        </w:numPr>
        <w:tabs>
          <w:tab w:pos="1280" w:val="left" w:leader="none"/>
        </w:tabs>
        <w:spacing w:line="240" w:lineRule="auto" w:before="0" w:after="0"/>
        <w:ind w:left="1280" w:right="0" w:hanging="720"/>
        <w:jc w:val="left"/>
        <w:rPr>
          <w:sz w:val="20"/>
        </w:rPr>
      </w:pPr>
      <w:r>
        <w:rPr>
          <w:sz w:val="20"/>
        </w:rPr>
        <w:t>Go</w:t>
      </w:r>
      <w:r>
        <w:rPr>
          <w:spacing w:val="-4"/>
          <w:sz w:val="20"/>
        </w:rPr>
        <w:t> </w:t>
      </w:r>
      <w:r>
        <w:rPr>
          <w:sz w:val="20"/>
        </w:rPr>
        <w:t>to</w:t>
      </w:r>
      <w:r>
        <w:rPr>
          <w:spacing w:val="-3"/>
          <w:sz w:val="20"/>
        </w:rPr>
        <w:t> </w:t>
      </w:r>
      <w:hyperlink r:id="rId35">
        <w:r>
          <w:rPr>
            <w:spacing w:val="-2"/>
            <w:sz w:val="20"/>
            <w:u w:val="single"/>
          </w:rPr>
          <w:t>http://www.governor.state.nc.us/</w:t>
        </w:r>
        <w:r>
          <w:rPr>
            <w:spacing w:val="-2"/>
            <w:sz w:val="20"/>
            <w:u w:val="none"/>
          </w:rPr>
          <w:t>;</w:t>
        </w:r>
      </w:hyperlink>
    </w:p>
    <w:p>
      <w:pPr>
        <w:pStyle w:val="ListParagraph"/>
        <w:numPr>
          <w:ilvl w:val="1"/>
          <w:numId w:val="33"/>
        </w:numPr>
        <w:tabs>
          <w:tab w:pos="1279" w:val="left" w:leader="none"/>
        </w:tabs>
        <w:spacing w:line="229" w:lineRule="exact" w:before="0" w:after="0"/>
        <w:ind w:left="1279" w:right="0" w:hanging="719"/>
        <w:jc w:val="left"/>
        <w:rPr>
          <w:sz w:val="20"/>
        </w:rPr>
      </w:pPr>
      <w:r>
        <w:rPr>
          <w:sz w:val="20"/>
        </w:rPr>
        <w:t>Click</w:t>
      </w:r>
      <w:r>
        <w:rPr>
          <w:spacing w:val="-6"/>
          <w:sz w:val="20"/>
        </w:rPr>
        <w:t> </w:t>
      </w:r>
      <w:r>
        <w:rPr>
          <w:sz w:val="20"/>
        </w:rPr>
        <w:t>on</w:t>
      </w:r>
      <w:r>
        <w:rPr>
          <w:spacing w:val="-4"/>
          <w:sz w:val="20"/>
        </w:rPr>
        <w:t> </w:t>
      </w:r>
      <w:r>
        <w:rPr>
          <w:spacing w:val="-2"/>
          <w:sz w:val="20"/>
        </w:rPr>
        <w:t>“Newsroom”;</w:t>
      </w:r>
    </w:p>
    <w:p>
      <w:pPr>
        <w:pStyle w:val="ListParagraph"/>
        <w:numPr>
          <w:ilvl w:val="1"/>
          <w:numId w:val="33"/>
        </w:numPr>
        <w:tabs>
          <w:tab w:pos="1279" w:val="left" w:leader="none"/>
        </w:tabs>
        <w:spacing w:line="229" w:lineRule="exact" w:before="0" w:after="0"/>
        <w:ind w:left="1279" w:right="0" w:hanging="720"/>
        <w:jc w:val="left"/>
        <w:rPr>
          <w:sz w:val="20"/>
        </w:rPr>
      </w:pPr>
      <w:r>
        <w:rPr>
          <w:sz w:val="20"/>
        </w:rPr>
        <w:t>Click</w:t>
      </w:r>
      <w:r>
        <w:rPr>
          <w:spacing w:val="-7"/>
          <w:sz w:val="20"/>
        </w:rPr>
        <w:t> </w:t>
      </w:r>
      <w:r>
        <w:rPr>
          <w:sz w:val="20"/>
        </w:rPr>
        <w:t>on</w:t>
      </w:r>
      <w:r>
        <w:rPr>
          <w:spacing w:val="-5"/>
          <w:sz w:val="20"/>
        </w:rPr>
        <w:t> </w:t>
      </w:r>
      <w:r>
        <w:rPr>
          <w:sz w:val="20"/>
        </w:rPr>
        <w:t>“Executive</w:t>
      </w:r>
      <w:r>
        <w:rPr>
          <w:spacing w:val="-8"/>
          <w:sz w:val="20"/>
        </w:rPr>
        <w:t> </w:t>
      </w:r>
      <w:r>
        <w:rPr>
          <w:sz w:val="20"/>
        </w:rPr>
        <w:t>Orders</w:t>
      </w:r>
      <w:r>
        <w:rPr>
          <w:spacing w:val="-3"/>
          <w:sz w:val="20"/>
        </w:rPr>
        <w:t> </w:t>
      </w:r>
      <w:r>
        <w:rPr>
          <w:sz w:val="20"/>
        </w:rPr>
        <w:t>and</w:t>
      </w:r>
      <w:r>
        <w:rPr>
          <w:spacing w:val="-6"/>
          <w:sz w:val="20"/>
        </w:rPr>
        <w:t> </w:t>
      </w:r>
      <w:r>
        <w:rPr>
          <w:spacing w:val="-2"/>
          <w:sz w:val="20"/>
        </w:rPr>
        <w:t>Proclamations”;</w:t>
      </w:r>
    </w:p>
    <w:p>
      <w:pPr>
        <w:pStyle w:val="ListParagraph"/>
        <w:numPr>
          <w:ilvl w:val="1"/>
          <w:numId w:val="33"/>
        </w:numPr>
        <w:tabs>
          <w:tab w:pos="1279" w:val="left" w:leader="none"/>
        </w:tabs>
        <w:spacing w:line="240" w:lineRule="auto" w:before="0" w:after="0"/>
        <w:ind w:left="1279" w:right="50" w:hanging="720"/>
        <w:jc w:val="left"/>
        <w:rPr>
          <w:sz w:val="20"/>
        </w:rPr>
      </w:pPr>
      <w:r>
        <w:rPr>
          <w:sz w:val="20"/>
        </w:rPr>
        <w:t>Scroll</w:t>
      </w:r>
      <w:r>
        <w:rPr>
          <w:spacing w:val="-5"/>
          <w:sz w:val="20"/>
        </w:rPr>
        <w:t> </w:t>
      </w:r>
      <w:r>
        <w:rPr>
          <w:sz w:val="20"/>
        </w:rPr>
        <w:t>down</w:t>
      </w:r>
      <w:r>
        <w:rPr>
          <w:spacing w:val="-5"/>
          <w:sz w:val="20"/>
        </w:rPr>
        <w:t> </w:t>
      </w:r>
      <w:r>
        <w:rPr>
          <w:sz w:val="20"/>
        </w:rPr>
        <w:t>and</w:t>
      </w:r>
      <w:r>
        <w:rPr>
          <w:spacing w:val="-5"/>
          <w:sz w:val="20"/>
        </w:rPr>
        <w:t> </w:t>
      </w:r>
      <w:r>
        <w:rPr>
          <w:sz w:val="20"/>
        </w:rPr>
        <w:t>click</w:t>
      </w:r>
      <w:r>
        <w:rPr>
          <w:spacing w:val="-5"/>
          <w:sz w:val="20"/>
        </w:rPr>
        <w:t> </w:t>
      </w:r>
      <w:r>
        <w:rPr>
          <w:sz w:val="20"/>
        </w:rPr>
        <w:t>on</w:t>
      </w:r>
      <w:r>
        <w:rPr>
          <w:spacing w:val="-5"/>
          <w:sz w:val="20"/>
        </w:rPr>
        <w:t> </w:t>
      </w:r>
      <w:r>
        <w:rPr>
          <w:sz w:val="20"/>
        </w:rPr>
        <w:t>the</w:t>
      </w:r>
      <w:r>
        <w:rPr>
          <w:spacing w:val="-5"/>
          <w:sz w:val="20"/>
        </w:rPr>
        <w:t> </w:t>
      </w:r>
      <w:r>
        <w:rPr>
          <w:sz w:val="20"/>
        </w:rPr>
        <w:t>words</w:t>
      </w:r>
      <w:r>
        <w:rPr>
          <w:spacing w:val="-5"/>
          <w:sz w:val="20"/>
        </w:rPr>
        <w:t> </w:t>
      </w:r>
      <w:r>
        <w:rPr>
          <w:sz w:val="20"/>
        </w:rPr>
        <w:t>“click</w:t>
      </w:r>
      <w:r>
        <w:rPr>
          <w:spacing w:val="-5"/>
          <w:sz w:val="20"/>
        </w:rPr>
        <w:t> </w:t>
      </w:r>
      <w:r>
        <w:rPr>
          <w:sz w:val="20"/>
        </w:rPr>
        <w:t>here”</w:t>
      </w:r>
      <w:r>
        <w:rPr>
          <w:spacing w:val="-5"/>
          <w:sz w:val="20"/>
        </w:rPr>
        <w:t> </w:t>
      </w:r>
      <w:r>
        <w:rPr>
          <w:sz w:val="20"/>
        </w:rPr>
        <w:t>in the sentence that states, “To view previous Executive Orders, please click here;” and</w:t>
      </w:r>
    </w:p>
    <w:p>
      <w:pPr>
        <w:pStyle w:val="ListParagraph"/>
        <w:numPr>
          <w:ilvl w:val="1"/>
          <w:numId w:val="33"/>
        </w:numPr>
        <w:tabs>
          <w:tab w:pos="1279" w:val="left" w:leader="none"/>
        </w:tabs>
        <w:spacing w:line="240" w:lineRule="auto" w:before="2" w:after="0"/>
        <w:ind w:left="1279" w:right="0" w:hanging="720"/>
        <w:jc w:val="left"/>
        <w:rPr>
          <w:sz w:val="20"/>
        </w:rPr>
      </w:pPr>
      <w:r>
        <w:rPr>
          <w:sz w:val="20"/>
        </w:rPr>
        <w:t>Scroll</w:t>
      </w:r>
      <w:r>
        <w:rPr>
          <w:spacing w:val="-4"/>
          <w:sz w:val="20"/>
        </w:rPr>
        <w:t> </w:t>
      </w:r>
      <w:r>
        <w:rPr>
          <w:sz w:val="20"/>
        </w:rPr>
        <w:t>down</w:t>
      </w:r>
      <w:r>
        <w:rPr>
          <w:spacing w:val="-4"/>
          <w:sz w:val="20"/>
        </w:rPr>
        <w:t> </w:t>
      </w:r>
      <w:r>
        <w:rPr>
          <w:sz w:val="20"/>
        </w:rPr>
        <w:t>and</w:t>
      </w:r>
      <w:r>
        <w:rPr>
          <w:spacing w:val="-5"/>
          <w:sz w:val="20"/>
        </w:rPr>
        <w:t> </w:t>
      </w:r>
      <w:r>
        <w:rPr>
          <w:sz w:val="20"/>
        </w:rPr>
        <w:t>click</w:t>
      </w:r>
      <w:r>
        <w:rPr>
          <w:spacing w:val="-3"/>
          <w:sz w:val="20"/>
        </w:rPr>
        <w:t> </w:t>
      </w:r>
      <w:r>
        <w:rPr>
          <w:sz w:val="20"/>
        </w:rPr>
        <w:t>on</w:t>
      </w:r>
      <w:r>
        <w:rPr>
          <w:spacing w:val="-5"/>
          <w:sz w:val="20"/>
        </w:rPr>
        <w:t> </w:t>
      </w:r>
      <w:r>
        <w:rPr>
          <w:sz w:val="20"/>
        </w:rPr>
        <w:t>“EO</w:t>
      </w:r>
      <w:r>
        <w:rPr>
          <w:spacing w:val="-3"/>
          <w:sz w:val="20"/>
        </w:rPr>
        <w:t> </w:t>
      </w:r>
      <w:r>
        <w:rPr>
          <w:sz w:val="20"/>
        </w:rPr>
        <w:t>24:</w:t>
      </w:r>
      <w:r>
        <w:rPr>
          <w:spacing w:val="-5"/>
          <w:sz w:val="20"/>
        </w:rPr>
        <w:t> </w:t>
      </w:r>
      <w:r>
        <w:rPr>
          <w:sz w:val="20"/>
        </w:rPr>
        <w:t>Gift</w:t>
      </w:r>
      <w:r>
        <w:rPr>
          <w:spacing w:val="-4"/>
          <w:sz w:val="20"/>
        </w:rPr>
        <w:t> </w:t>
      </w:r>
      <w:r>
        <w:rPr>
          <w:spacing w:val="-2"/>
          <w:sz w:val="20"/>
        </w:rPr>
        <w:t>Ban.”</w:t>
      </w:r>
    </w:p>
    <w:p>
      <w:pPr>
        <w:pStyle w:val="Heading3"/>
        <w:spacing w:before="228"/>
        <w:ind w:left="516" w:right="4"/>
        <w:jc w:val="center"/>
      </w:pPr>
      <w:r>
        <w:rPr>
          <w:spacing w:val="-2"/>
        </w:rPr>
        <w:t>Confidentiality</w:t>
      </w:r>
    </w:p>
    <w:p>
      <w:pPr>
        <w:pStyle w:val="BodyText"/>
        <w:spacing w:before="1"/>
        <w:rPr>
          <w:b/>
        </w:rPr>
      </w:pPr>
    </w:p>
    <w:p>
      <w:pPr>
        <w:pStyle w:val="BodyText"/>
        <w:ind w:left="559" w:right="40"/>
        <w:jc w:val="both"/>
      </w:pPr>
      <w:r>
        <w:rPr>
          <w:b/>
        </w:rPr>
        <w:t>Confidentiality:</w:t>
      </w:r>
      <w:r>
        <w:rPr>
          <w:b/>
          <w:spacing w:val="40"/>
        </w:rPr>
        <w:t> </w:t>
      </w:r>
      <w:r>
        <w:rPr/>
        <w:t>Any medical records, personnel information or other items exempt from the NC Public Records Act or otherwise protected by law from disclosure given to the Grantee under this contract shall be</w:t>
      </w:r>
      <w:r>
        <w:rPr>
          <w:spacing w:val="-13"/>
        </w:rPr>
        <w:t> </w:t>
      </w:r>
      <w:r>
        <w:rPr/>
        <w:t>kept</w:t>
      </w:r>
      <w:r>
        <w:rPr>
          <w:spacing w:val="-11"/>
        </w:rPr>
        <w:t> </w:t>
      </w:r>
      <w:r>
        <w:rPr/>
        <w:t>confidential</w:t>
      </w:r>
      <w:r>
        <w:rPr>
          <w:spacing w:val="-12"/>
        </w:rPr>
        <w:t> </w:t>
      </w:r>
      <w:r>
        <w:rPr/>
        <w:t>and</w:t>
      </w:r>
      <w:r>
        <w:rPr>
          <w:spacing w:val="-13"/>
        </w:rPr>
        <w:t> </w:t>
      </w:r>
      <w:r>
        <w:rPr/>
        <w:t>not</w:t>
      </w:r>
      <w:r>
        <w:rPr>
          <w:spacing w:val="-11"/>
        </w:rPr>
        <w:t> </w:t>
      </w:r>
      <w:r>
        <w:rPr/>
        <w:t>divulged</w:t>
      </w:r>
      <w:r>
        <w:rPr>
          <w:spacing w:val="-13"/>
        </w:rPr>
        <w:t> </w:t>
      </w:r>
      <w:r>
        <w:rPr/>
        <w:t>or</w:t>
      </w:r>
      <w:r>
        <w:rPr>
          <w:spacing w:val="-10"/>
        </w:rPr>
        <w:t> </w:t>
      </w:r>
      <w:r>
        <w:rPr/>
        <w:t>made</w:t>
      </w:r>
      <w:r>
        <w:rPr>
          <w:spacing w:val="-13"/>
        </w:rPr>
        <w:t> </w:t>
      </w:r>
      <w:r>
        <w:rPr/>
        <w:t>available</w:t>
      </w:r>
      <w:r>
        <w:rPr>
          <w:spacing w:val="-11"/>
        </w:rPr>
        <w:t> </w:t>
      </w:r>
      <w:r>
        <w:rPr/>
        <w:t>to any individual or organization without the prior written approval of the Division. Subject to the foregoing provisions, Grantee reserves the right to use the results of</w:t>
      </w:r>
      <w:r>
        <w:rPr>
          <w:spacing w:val="-14"/>
        </w:rPr>
        <w:t> </w:t>
      </w:r>
      <w:r>
        <w:rPr/>
        <w:t>all</w:t>
      </w:r>
      <w:r>
        <w:rPr>
          <w:spacing w:val="-14"/>
        </w:rPr>
        <w:t> </w:t>
      </w:r>
      <w:r>
        <w:rPr/>
        <w:t>services</w:t>
      </w:r>
      <w:r>
        <w:rPr>
          <w:spacing w:val="-14"/>
        </w:rPr>
        <w:t> </w:t>
      </w:r>
      <w:r>
        <w:rPr/>
        <w:t>provided</w:t>
      </w:r>
      <w:r>
        <w:rPr>
          <w:spacing w:val="-14"/>
        </w:rPr>
        <w:t> </w:t>
      </w:r>
      <w:r>
        <w:rPr/>
        <w:t>under</w:t>
      </w:r>
      <w:r>
        <w:rPr>
          <w:spacing w:val="-14"/>
        </w:rPr>
        <w:t> </w:t>
      </w:r>
      <w:r>
        <w:rPr/>
        <w:t>this</w:t>
      </w:r>
      <w:r>
        <w:rPr>
          <w:spacing w:val="-14"/>
        </w:rPr>
        <w:t> </w:t>
      </w:r>
      <w:r>
        <w:rPr/>
        <w:t>contract</w:t>
      </w:r>
      <w:r>
        <w:rPr>
          <w:spacing w:val="-14"/>
        </w:rPr>
        <w:t> </w:t>
      </w:r>
      <w:r>
        <w:rPr/>
        <w:t>for</w:t>
      </w:r>
      <w:r>
        <w:rPr>
          <w:spacing w:val="-14"/>
        </w:rPr>
        <w:t> </w:t>
      </w:r>
      <w:r>
        <w:rPr/>
        <w:t>its</w:t>
      </w:r>
      <w:r>
        <w:rPr>
          <w:spacing w:val="-14"/>
        </w:rPr>
        <w:t> </w:t>
      </w:r>
      <w:r>
        <w:rPr/>
        <w:t>teaching, research and publication purposes, provided such use is otherwise permitted by applicable law.</w:t>
      </w:r>
    </w:p>
    <w:p>
      <w:pPr>
        <w:pStyle w:val="BodyText"/>
        <w:spacing w:before="1"/>
      </w:pPr>
    </w:p>
    <w:p>
      <w:pPr>
        <w:pStyle w:val="Heading3"/>
        <w:spacing w:before="1"/>
        <w:ind w:left="516" w:right="5"/>
        <w:jc w:val="center"/>
      </w:pPr>
      <w:r>
        <w:rPr>
          <w:spacing w:val="-2"/>
        </w:rPr>
        <w:t>Oversight</w:t>
      </w:r>
    </w:p>
    <w:p>
      <w:pPr>
        <w:pStyle w:val="BodyText"/>
        <w:rPr>
          <w:b/>
        </w:rPr>
      </w:pPr>
    </w:p>
    <w:p>
      <w:pPr>
        <w:pStyle w:val="BodyText"/>
        <w:spacing w:before="1"/>
        <w:ind w:left="559" w:right="40"/>
        <w:jc w:val="both"/>
      </w:pPr>
      <w:r>
        <w:rPr>
          <w:b/>
        </w:rPr>
        <w:t>Access to Persons and Records: </w:t>
      </w:r>
      <w:r>
        <w:rPr/>
        <w:t>The State Auditor shall have access to persons and records as a result of all contracts or grants entered into by State agencies or political subdivisions in accordance with General Statute 147-64.7.</w:t>
      </w:r>
      <w:r>
        <w:rPr>
          <w:spacing w:val="37"/>
        </w:rPr>
        <w:t> </w:t>
      </w:r>
      <w:r>
        <w:rPr/>
        <w:t>Additionally,</w:t>
      </w:r>
      <w:r>
        <w:rPr>
          <w:spacing w:val="-11"/>
        </w:rPr>
        <w:t> </w:t>
      </w:r>
      <w:r>
        <w:rPr/>
        <w:t>as</w:t>
      </w:r>
      <w:r>
        <w:rPr>
          <w:spacing w:val="-9"/>
        </w:rPr>
        <w:t> </w:t>
      </w:r>
      <w:r>
        <w:rPr/>
        <w:t>the</w:t>
      </w:r>
      <w:r>
        <w:rPr>
          <w:spacing w:val="-11"/>
        </w:rPr>
        <w:t> </w:t>
      </w:r>
      <w:r>
        <w:rPr/>
        <w:t>State</w:t>
      </w:r>
      <w:r>
        <w:rPr>
          <w:spacing w:val="-11"/>
        </w:rPr>
        <w:t> </w:t>
      </w:r>
      <w:r>
        <w:rPr/>
        <w:t>funding</w:t>
      </w:r>
      <w:r>
        <w:rPr>
          <w:spacing w:val="-11"/>
        </w:rPr>
        <w:t> </w:t>
      </w:r>
      <w:r>
        <w:rPr/>
        <w:t>authority,</w:t>
      </w:r>
      <w:r>
        <w:rPr>
          <w:spacing w:val="-11"/>
        </w:rPr>
        <w:t> </w:t>
      </w:r>
      <w:r>
        <w:rPr/>
        <w:t>the Department of Health and Human Services shall have access</w:t>
      </w:r>
      <w:r>
        <w:rPr>
          <w:spacing w:val="-4"/>
        </w:rPr>
        <w:t> </w:t>
      </w:r>
      <w:r>
        <w:rPr/>
        <w:t>to</w:t>
      </w:r>
      <w:r>
        <w:rPr>
          <w:spacing w:val="-5"/>
        </w:rPr>
        <w:t> </w:t>
      </w:r>
      <w:r>
        <w:rPr/>
        <w:t>persons</w:t>
      </w:r>
      <w:r>
        <w:rPr>
          <w:spacing w:val="-4"/>
        </w:rPr>
        <w:t> </w:t>
      </w:r>
      <w:r>
        <w:rPr/>
        <w:t>and</w:t>
      </w:r>
      <w:r>
        <w:rPr>
          <w:spacing w:val="-5"/>
        </w:rPr>
        <w:t> </w:t>
      </w:r>
      <w:r>
        <w:rPr/>
        <w:t>records</w:t>
      </w:r>
      <w:r>
        <w:rPr>
          <w:spacing w:val="-4"/>
        </w:rPr>
        <w:t> </w:t>
      </w:r>
      <w:r>
        <w:rPr/>
        <w:t>as</w:t>
      </w:r>
      <w:r>
        <w:rPr>
          <w:spacing w:val="-4"/>
        </w:rPr>
        <w:t> </w:t>
      </w:r>
      <w:r>
        <w:rPr/>
        <w:t>a</w:t>
      </w:r>
      <w:r>
        <w:rPr>
          <w:spacing w:val="-5"/>
        </w:rPr>
        <w:t> </w:t>
      </w:r>
      <w:r>
        <w:rPr/>
        <w:t>result</w:t>
      </w:r>
      <w:r>
        <w:rPr>
          <w:spacing w:val="-5"/>
        </w:rPr>
        <w:t> </w:t>
      </w:r>
      <w:r>
        <w:rPr/>
        <w:t>of</w:t>
      </w:r>
      <w:r>
        <w:rPr>
          <w:spacing w:val="-5"/>
        </w:rPr>
        <w:t> </w:t>
      </w:r>
      <w:r>
        <w:rPr/>
        <w:t>all</w:t>
      </w:r>
      <w:r>
        <w:rPr>
          <w:spacing w:val="-6"/>
        </w:rPr>
        <w:t> </w:t>
      </w:r>
      <w:r>
        <w:rPr/>
        <w:t>contracts or grants entered into by State agencies or political </w:t>
      </w:r>
      <w:r>
        <w:rPr>
          <w:spacing w:val="-2"/>
        </w:rPr>
        <w:t>subdivisions.</w:t>
      </w:r>
    </w:p>
    <w:p>
      <w:pPr>
        <w:pStyle w:val="BodyText"/>
        <w:tabs>
          <w:tab w:pos="2244" w:val="left" w:leader="none"/>
          <w:tab w:pos="3144" w:val="left" w:leader="none"/>
          <w:tab w:pos="4552" w:val="left" w:leader="none"/>
        </w:tabs>
        <w:spacing w:before="230"/>
        <w:ind w:left="559" w:right="41"/>
      </w:pPr>
      <w:r>
        <w:rPr>
          <w:b/>
        </w:rPr>
        <w:t>Record</w:t>
      </w:r>
      <w:r>
        <w:rPr>
          <w:b/>
          <w:spacing w:val="-5"/>
        </w:rPr>
        <w:t> </w:t>
      </w:r>
      <w:r>
        <w:rPr>
          <w:b/>
        </w:rPr>
        <w:t>Retention:</w:t>
      </w:r>
      <w:r>
        <w:rPr>
          <w:b/>
          <w:spacing w:val="-4"/>
        </w:rPr>
        <w:t> </w:t>
      </w:r>
      <w:r>
        <w:rPr/>
        <w:t>See</w:t>
      </w:r>
      <w:r>
        <w:rPr>
          <w:spacing w:val="-6"/>
        </w:rPr>
        <w:t> </w:t>
      </w:r>
      <w:r>
        <w:rPr/>
        <w:t>schedule</w:t>
      </w:r>
      <w:r>
        <w:rPr>
          <w:spacing w:val="-6"/>
        </w:rPr>
        <w:t> </w:t>
      </w:r>
      <w:r>
        <w:rPr/>
        <w:t>for</w:t>
      </w:r>
      <w:r>
        <w:rPr>
          <w:spacing w:val="-7"/>
        </w:rPr>
        <w:t> </w:t>
      </w:r>
      <w:r>
        <w:rPr/>
        <w:t>record</w:t>
      </w:r>
      <w:r>
        <w:rPr>
          <w:spacing w:val="-7"/>
        </w:rPr>
        <w:t> </w:t>
      </w:r>
      <w:r>
        <w:rPr/>
        <w:t>retention</w:t>
      </w:r>
      <w:r>
        <w:rPr>
          <w:spacing w:val="-3"/>
        </w:rPr>
        <w:t> </w:t>
      </w:r>
      <w:r>
        <w:rPr/>
        <w:t>for </w:t>
      </w:r>
      <w:r>
        <w:rPr>
          <w:spacing w:val="-2"/>
        </w:rPr>
        <w:t>instructions</w:t>
      </w:r>
      <w:r>
        <w:rPr/>
        <w:tab/>
      </w:r>
      <w:r>
        <w:rPr>
          <w:spacing w:val="-6"/>
        </w:rPr>
        <w:t>on</w:t>
      </w:r>
      <w:r>
        <w:rPr/>
        <w:tab/>
      </w:r>
      <w:r>
        <w:rPr>
          <w:spacing w:val="-2"/>
        </w:rPr>
        <w:t>disposal</w:t>
      </w:r>
      <w:r>
        <w:rPr/>
        <w:tab/>
      </w:r>
      <w:r>
        <w:rPr>
          <w:spacing w:val="-2"/>
        </w:rPr>
        <w:t>timeframes. (https://</w:t>
      </w:r>
      <w:hyperlink r:id="rId24">
        <w:r>
          <w:rPr>
            <w:spacing w:val="-2"/>
          </w:rPr>
          <w:t>www.ncdhhs.gov/about/administrative-</w:t>
        </w:r>
      </w:hyperlink>
      <w:r>
        <w:rPr>
          <w:spacing w:val="-2"/>
        </w:rPr>
        <w:t> offices/office-controller/records-retention)</w:t>
      </w:r>
    </w:p>
    <w:p>
      <w:pPr>
        <w:pStyle w:val="BodyText"/>
      </w:pPr>
    </w:p>
    <w:p>
      <w:pPr>
        <w:pStyle w:val="BodyText"/>
        <w:ind w:left="559" w:right="38"/>
        <w:jc w:val="both"/>
      </w:pPr>
      <w:r>
        <w:rPr>
          <w:b/>
        </w:rPr>
        <w:t>Government Review:</w:t>
      </w:r>
      <w:r>
        <w:rPr>
          <w:b/>
          <w:spacing w:val="40"/>
        </w:rPr>
        <w:t> </w:t>
      </w:r>
      <w:r>
        <w:rPr/>
        <w:t>To the extent required by applicable law and</w:t>
      </w:r>
      <w:r>
        <w:rPr>
          <w:spacing w:val="-1"/>
        </w:rPr>
        <w:t> </w:t>
      </w:r>
      <w:r>
        <w:rPr/>
        <w:t>pursuant to</w:t>
      </w:r>
      <w:r>
        <w:rPr>
          <w:spacing w:val="-1"/>
        </w:rPr>
        <w:t> </w:t>
      </w:r>
      <w:r>
        <w:rPr/>
        <w:t>written</w:t>
      </w:r>
      <w:r>
        <w:rPr>
          <w:spacing w:val="-1"/>
        </w:rPr>
        <w:t> </w:t>
      </w:r>
      <w:r>
        <w:rPr/>
        <w:t>requests from any appropriate governmental authority, Grantee and the Division shall make available to such appropriate governmental authority this Agreement and any books, records,</w:t>
      </w:r>
      <w:r>
        <w:rPr>
          <w:spacing w:val="-12"/>
        </w:rPr>
        <w:t> </w:t>
      </w:r>
      <w:r>
        <w:rPr/>
        <w:t>documents</w:t>
      </w:r>
      <w:r>
        <w:rPr>
          <w:spacing w:val="-10"/>
        </w:rPr>
        <w:t> </w:t>
      </w:r>
      <w:r>
        <w:rPr/>
        <w:t>and</w:t>
      </w:r>
      <w:r>
        <w:rPr>
          <w:spacing w:val="-12"/>
        </w:rPr>
        <w:t> </w:t>
      </w:r>
      <w:r>
        <w:rPr/>
        <w:t>other</w:t>
      </w:r>
      <w:r>
        <w:rPr>
          <w:spacing w:val="-11"/>
        </w:rPr>
        <w:t> </w:t>
      </w:r>
      <w:r>
        <w:rPr/>
        <w:t>records</w:t>
      </w:r>
      <w:r>
        <w:rPr>
          <w:spacing w:val="-10"/>
        </w:rPr>
        <w:t> </w:t>
      </w:r>
      <w:r>
        <w:rPr/>
        <w:t>that</w:t>
      </w:r>
      <w:r>
        <w:rPr>
          <w:spacing w:val="-12"/>
        </w:rPr>
        <w:t> </w:t>
      </w:r>
      <w:r>
        <w:rPr/>
        <w:t>are</w:t>
      </w:r>
      <w:r>
        <w:rPr>
          <w:spacing w:val="-12"/>
        </w:rPr>
        <w:t> </w:t>
      </w:r>
      <w:r>
        <w:rPr/>
        <w:t>necessary to certify the nature and extent of the services provided and the cost claimed for services rendered pursuant to this Agreement or so as to otherwise comply with the requirements of any lawful agreement between the party and such governmental authority.</w:t>
      </w:r>
    </w:p>
    <w:p>
      <w:pPr>
        <w:pStyle w:val="BodyText"/>
        <w:spacing w:before="1"/>
      </w:pPr>
    </w:p>
    <w:p>
      <w:pPr>
        <w:pStyle w:val="Heading3"/>
        <w:ind w:left="516" w:right="2"/>
        <w:jc w:val="center"/>
      </w:pPr>
      <w:r>
        <w:rPr>
          <w:spacing w:val="-2"/>
        </w:rPr>
        <w:t>Miscellaneous</w:t>
      </w:r>
    </w:p>
    <w:p>
      <w:pPr>
        <w:pStyle w:val="BodyText"/>
        <w:spacing w:before="79"/>
        <w:ind w:left="559" w:right="338"/>
        <w:jc w:val="both"/>
      </w:pPr>
      <w:r>
        <w:rPr/>
        <w:br w:type="column"/>
      </w:r>
      <w:r>
        <w:rPr>
          <w:b/>
        </w:rPr>
        <w:t>Choice of Law:</w:t>
      </w:r>
      <w:r>
        <w:rPr>
          <w:b/>
          <w:spacing w:val="40"/>
        </w:rPr>
        <w:t> </w:t>
      </w:r>
      <w:r>
        <w:rPr/>
        <w:t>The validity of this contract and any of its</w:t>
      </w:r>
      <w:r>
        <w:rPr>
          <w:spacing w:val="-1"/>
        </w:rPr>
        <w:t> </w:t>
      </w:r>
      <w:r>
        <w:rPr/>
        <w:t>terms</w:t>
      </w:r>
      <w:r>
        <w:rPr>
          <w:spacing w:val="-1"/>
        </w:rPr>
        <w:t> </w:t>
      </w:r>
      <w:r>
        <w:rPr/>
        <w:t>or provisions,</w:t>
      </w:r>
      <w:r>
        <w:rPr>
          <w:spacing w:val="-3"/>
        </w:rPr>
        <w:t> </w:t>
      </w:r>
      <w:r>
        <w:rPr/>
        <w:t>as well</w:t>
      </w:r>
      <w:r>
        <w:rPr>
          <w:spacing w:val="-4"/>
        </w:rPr>
        <w:t> </w:t>
      </w:r>
      <w:r>
        <w:rPr/>
        <w:t>as</w:t>
      </w:r>
      <w:r>
        <w:rPr>
          <w:spacing w:val="-1"/>
        </w:rPr>
        <w:t> </w:t>
      </w:r>
      <w:r>
        <w:rPr/>
        <w:t>the</w:t>
      </w:r>
      <w:r>
        <w:rPr>
          <w:spacing w:val="-3"/>
        </w:rPr>
        <w:t> </w:t>
      </w:r>
      <w:r>
        <w:rPr/>
        <w:t>rights</w:t>
      </w:r>
      <w:r>
        <w:rPr>
          <w:spacing w:val="-1"/>
        </w:rPr>
        <w:t> </w:t>
      </w:r>
      <w:r>
        <w:rPr/>
        <w:t>and</w:t>
      </w:r>
      <w:r>
        <w:rPr>
          <w:spacing w:val="-3"/>
        </w:rPr>
        <w:t> </w:t>
      </w:r>
      <w:r>
        <w:rPr/>
        <w:t>duties</w:t>
      </w:r>
      <w:r>
        <w:rPr>
          <w:spacing w:val="-1"/>
        </w:rPr>
        <w:t> </w:t>
      </w:r>
      <w:r>
        <w:rPr/>
        <w:t>of the parties to this contract, are governed by the laws of North Carolina. The Grantee,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w:t>
      </w:r>
      <w:r>
        <w:rPr>
          <w:spacing w:val="-7"/>
        </w:rPr>
        <w:t> </w:t>
      </w:r>
      <w:r>
        <w:rPr/>
        <w:t>where</w:t>
      </w:r>
      <w:r>
        <w:rPr>
          <w:spacing w:val="-7"/>
        </w:rPr>
        <w:t> </w:t>
      </w:r>
      <w:r>
        <w:rPr/>
        <w:t>all</w:t>
      </w:r>
      <w:r>
        <w:rPr>
          <w:spacing w:val="-6"/>
        </w:rPr>
        <w:t> </w:t>
      </w:r>
      <w:r>
        <w:rPr/>
        <w:t>matters,</w:t>
      </w:r>
      <w:r>
        <w:rPr>
          <w:spacing w:val="-7"/>
        </w:rPr>
        <w:t> </w:t>
      </w:r>
      <w:r>
        <w:rPr/>
        <w:t>whether</w:t>
      </w:r>
      <w:r>
        <w:rPr>
          <w:spacing w:val="-6"/>
        </w:rPr>
        <w:t> </w:t>
      </w:r>
      <w:r>
        <w:rPr/>
        <w:t>sounding</w:t>
      </w:r>
      <w:r>
        <w:rPr>
          <w:spacing w:val="-6"/>
        </w:rPr>
        <w:t> </w:t>
      </w:r>
      <w:r>
        <w:rPr/>
        <w:t>in</w:t>
      </w:r>
      <w:r>
        <w:rPr>
          <w:spacing w:val="-7"/>
        </w:rPr>
        <w:t> </w:t>
      </w:r>
      <w:r>
        <w:rPr/>
        <w:t>contract or</w:t>
      </w:r>
      <w:r>
        <w:rPr>
          <w:spacing w:val="-5"/>
        </w:rPr>
        <w:t> </w:t>
      </w:r>
      <w:r>
        <w:rPr/>
        <w:t>tort,</w:t>
      </w:r>
      <w:r>
        <w:rPr>
          <w:spacing w:val="-6"/>
        </w:rPr>
        <w:t> </w:t>
      </w:r>
      <w:r>
        <w:rPr/>
        <w:t>relating</w:t>
      </w:r>
      <w:r>
        <w:rPr>
          <w:spacing w:val="-6"/>
        </w:rPr>
        <w:t> </w:t>
      </w:r>
      <w:r>
        <w:rPr/>
        <w:t>to</w:t>
      </w:r>
      <w:r>
        <w:rPr>
          <w:spacing w:val="-6"/>
        </w:rPr>
        <w:t> </w:t>
      </w:r>
      <w:r>
        <w:rPr/>
        <w:t>the</w:t>
      </w:r>
      <w:r>
        <w:rPr>
          <w:spacing w:val="-6"/>
        </w:rPr>
        <w:t> </w:t>
      </w:r>
      <w:r>
        <w:rPr/>
        <w:t>validity,</w:t>
      </w:r>
      <w:r>
        <w:rPr>
          <w:spacing w:val="-6"/>
        </w:rPr>
        <w:t> </w:t>
      </w:r>
      <w:r>
        <w:rPr/>
        <w:t>construction,</w:t>
      </w:r>
      <w:r>
        <w:rPr>
          <w:spacing w:val="-4"/>
        </w:rPr>
        <w:t> </w:t>
      </w:r>
      <w:r>
        <w:rPr/>
        <w:t>interpretation, and enforcement shall be determined.</w:t>
      </w:r>
    </w:p>
    <w:p>
      <w:pPr>
        <w:pStyle w:val="BodyText"/>
      </w:pPr>
    </w:p>
    <w:p>
      <w:pPr>
        <w:pStyle w:val="BodyText"/>
        <w:ind w:left="559" w:right="340"/>
        <w:jc w:val="both"/>
      </w:pPr>
      <w:r>
        <w:rPr>
          <w:b/>
        </w:rPr>
        <w:t>Amendment</w:t>
      </w:r>
      <w:r>
        <w:rPr/>
        <w:t>:</w:t>
      </w:r>
      <w:r>
        <w:rPr>
          <w:spacing w:val="40"/>
        </w:rPr>
        <w:t> </w:t>
      </w:r>
      <w:r>
        <w:rPr/>
        <w:t>This contract may not be amended orally or by performance.</w:t>
      </w:r>
      <w:r>
        <w:rPr>
          <w:spacing w:val="40"/>
        </w:rPr>
        <w:t> </w:t>
      </w:r>
      <w:r>
        <w:rPr/>
        <w:t>Any amendment must be made in written form and executed by duly authorized representatives of the Division and the Grantee. The Purchase and Contract Divisions of the NC Department of Administration and the NC Department of Health and Human Services shall give prior approval to any amendment</w:t>
      </w:r>
      <w:r>
        <w:rPr>
          <w:spacing w:val="-1"/>
        </w:rPr>
        <w:t> </w:t>
      </w:r>
      <w:r>
        <w:rPr/>
        <w:t>to</w:t>
      </w:r>
      <w:r>
        <w:rPr>
          <w:spacing w:val="-1"/>
        </w:rPr>
        <w:t> </w:t>
      </w:r>
      <w:r>
        <w:rPr/>
        <w:t>a</w:t>
      </w:r>
      <w:r>
        <w:rPr>
          <w:spacing w:val="-1"/>
        </w:rPr>
        <w:t> </w:t>
      </w:r>
      <w:r>
        <w:rPr/>
        <w:t>contract</w:t>
      </w:r>
      <w:r>
        <w:rPr>
          <w:spacing w:val="-1"/>
        </w:rPr>
        <w:t> </w:t>
      </w:r>
      <w:r>
        <w:rPr/>
        <w:t>awarded through</w:t>
      </w:r>
      <w:r>
        <w:rPr>
          <w:spacing w:val="-1"/>
        </w:rPr>
        <w:t> </w:t>
      </w:r>
      <w:r>
        <w:rPr/>
        <w:t>those offices.</w:t>
      </w:r>
    </w:p>
    <w:p>
      <w:pPr>
        <w:pStyle w:val="BodyText"/>
        <w:spacing w:before="2"/>
      </w:pPr>
    </w:p>
    <w:p>
      <w:pPr>
        <w:pStyle w:val="BodyText"/>
        <w:ind w:left="559" w:right="338"/>
        <w:jc w:val="both"/>
      </w:pPr>
      <w:r>
        <w:rPr>
          <w:b/>
        </w:rPr>
        <w:t>Automatic Time-Limited Extension</w:t>
      </w:r>
      <w:r>
        <w:rPr/>
        <w:t>: If the Grantee is a Non-Profit</w:t>
      </w:r>
      <w:r>
        <w:rPr>
          <w:spacing w:val="-5"/>
        </w:rPr>
        <w:t> </w:t>
      </w:r>
      <w:r>
        <w:rPr/>
        <w:t>Grantee,</w:t>
      </w:r>
      <w:r>
        <w:rPr>
          <w:spacing w:val="-5"/>
        </w:rPr>
        <w:t> </w:t>
      </w:r>
      <w:r>
        <w:rPr/>
        <w:t>as</w:t>
      </w:r>
      <w:r>
        <w:rPr>
          <w:spacing w:val="-5"/>
        </w:rPr>
        <w:t> </w:t>
      </w:r>
      <w:r>
        <w:rPr/>
        <w:t>defined</w:t>
      </w:r>
      <w:r>
        <w:rPr>
          <w:spacing w:val="-5"/>
        </w:rPr>
        <w:t> </w:t>
      </w:r>
      <w:r>
        <w:rPr/>
        <w:t>under</w:t>
      </w:r>
      <w:r>
        <w:rPr>
          <w:spacing w:val="-5"/>
        </w:rPr>
        <w:t> </w:t>
      </w:r>
      <w:r>
        <w:rPr/>
        <w:t>(11a),</w:t>
      </w:r>
      <w:r>
        <w:rPr>
          <w:spacing w:val="-6"/>
        </w:rPr>
        <w:t> </w:t>
      </w:r>
      <w:r>
        <w:rPr/>
        <w:t>this</w:t>
      </w:r>
      <w:r>
        <w:rPr>
          <w:spacing w:val="-5"/>
        </w:rPr>
        <w:t> </w:t>
      </w:r>
      <w:r>
        <w:rPr/>
        <w:t>Contract may</w:t>
      </w:r>
      <w:r>
        <w:rPr>
          <w:spacing w:val="-8"/>
        </w:rPr>
        <w:t> </w:t>
      </w:r>
      <w:r>
        <w:rPr/>
        <w:t>be</w:t>
      </w:r>
      <w:r>
        <w:rPr>
          <w:spacing w:val="-10"/>
        </w:rPr>
        <w:t> </w:t>
      </w:r>
      <w:r>
        <w:rPr/>
        <w:t>automatically</w:t>
      </w:r>
      <w:r>
        <w:rPr>
          <w:spacing w:val="-8"/>
        </w:rPr>
        <w:t> </w:t>
      </w:r>
      <w:r>
        <w:rPr/>
        <w:t>extended</w:t>
      </w:r>
      <w:r>
        <w:rPr>
          <w:spacing w:val="-10"/>
        </w:rPr>
        <w:t> </w:t>
      </w:r>
      <w:r>
        <w:rPr/>
        <w:t>for</w:t>
      </w:r>
      <w:r>
        <w:rPr>
          <w:spacing w:val="-9"/>
        </w:rPr>
        <w:t> </w:t>
      </w:r>
      <w:r>
        <w:rPr/>
        <w:t>up</w:t>
      </w:r>
      <w:r>
        <w:rPr>
          <w:spacing w:val="-10"/>
        </w:rPr>
        <w:t> </w:t>
      </w:r>
      <w:r>
        <w:rPr/>
        <w:t>to</w:t>
      </w:r>
      <w:r>
        <w:rPr>
          <w:spacing w:val="-10"/>
        </w:rPr>
        <w:t> </w:t>
      </w:r>
      <w:r>
        <w:rPr/>
        <w:t>three</w:t>
      </w:r>
      <w:r>
        <w:rPr>
          <w:spacing w:val="-8"/>
        </w:rPr>
        <w:t> </w:t>
      </w:r>
      <w:r>
        <w:rPr/>
        <w:t>months</w:t>
      </w:r>
      <w:r>
        <w:rPr>
          <w:spacing w:val="-8"/>
        </w:rPr>
        <w:t> </w:t>
      </w:r>
      <w:r>
        <w:rPr/>
        <w:t>if</w:t>
      </w:r>
      <w:r>
        <w:rPr>
          <w:spacing w:val="-10"/>
        </w:rPr>
        <w:t> </w:t>
      </w:r>
      <w:r>
        <w:rPr/>
        <w:t>a formal extension or renewal contract has not been executed</w:t>
      </w:r>
      <w:r>
        <w:rPr>
          <w:spacing w:val="-10"/>
        </w:rPr>
        <w:t> </w:t>
      </w:r>
      <w:r>
        <w:rPr/>
        <w:t>within</w:t>
      </w:r>
      <w:r>
        <w:rPr>
          <w:spacing w:val="-12"/>
        </w:rPr>
        <w:t> </w:t>
      </w:r>
      <w:r>
        <w:rPr/>
        <w:t>ten</w:t>
      </w:r>
      <w:r>
        <w:rPr>
          <w:spacing w:val="-12"/>
        </w:rPr>
        <w:t> </w:t>
      </w:r>
      <w:r>
        <w:rPr/>
        <w:t>(10)</w:t>
      </w:r>
      <w:r>
        <w:rPr>
          <w:spacing w:val="-11"/>
        </w:rPr>
        <w:t> </w:t>
      </w:r>
      <w:r>
        <w:rPr/>
        <w:t>business</w:t>
      </w:r>
      <w:r>
        <w:rPr>
          <w:spacing w:val="-11"/>
        </w:rPr>
        <w:t> </w:t>
      </w:r>
      <w:r>
        <w:rPr/>
        <w:t>days</w:t>
      </w:r>
      <w:r>
        <w:rPr>
          <w:spacing w:val="-11"/>
        </w:rPr>
        <w:t> </w:t>
      </w:r>
      <w:r>
        <w:rPr/>
        <w:t>of</w:t>
      </w:r>
      <w:r>
        <w:rPr>
          <w:spacing w:val="-12"/>
        </w:rPr>
        <w:t> </w:t>
      </w:r>
      <w:r>
        <w:rPr/>
        <w:t>the</w:t>
      </w:r>
      <w:r>
        <w:rPr>
          <w:spacing w:val="-12"/>
        </w:rPr>
        <w:t> </w:t>
      </w:r>
      <w:r>
        <w:rPr/>
        <w:t>subsequent extension or renewal contract start date, and all of the following requirements are met:</w:t>
      </w:r>
    </w:p>
    <w:p>
      <w:pPr>
        <w:pStyle w:val="ListParagraph"/>
        <w:numPr>
          <w:ilvl w:val="0"/>
          <w:numId w:val="27"/>
        </w:numPr>
        <w:tabs>
          <w:tab w:pos="1275" w:val="left" w:leader="none"/>
          <w:tab w:pos="1279" w:val="left" w:leader="none"/>
        </w:tabs>
        <w:spacing w:line="240" w:lineRule="auto" w:before="0" w:after="0"/>
        <w:ind w:left="1279" w:right="340" w:hanging="721"/>
        <w:jc w:val="both"/>
        <w:rPr>
          <w:sz w:val="20"/>
        </w:rPr>
      </w:pPr>
      <w:r>
        <w:rPr>
          <w:sz w:val="20"/>
        </w:rPr>
        <w:t>the Non-Profit Grantee is receiving recurring funding or nonrecurring state and/or federal funding for each year of a fiscal biennium.</w:t>
      </w:r>
    </w:p>
    <w:p>
      <w:pPr>
        <w:pStyle w:val="ListParagraph"/>
        <w:numPr>
          <w:ilvl w:val="0"/>
          <w:numId w:val="27"/>
        </w:numPr>
        <w:tabs>
          <w:tab w:pos="1277" w:val="left" w:leader="none"/>
          <w:tab w:pos="1279" w:val="left" w:leader="none"/>
        </w:tabs>
        <w:spacing w:line="240" w:lineRule="auto" w:before="1" w:after="0"/>
        <w:ind w:left="1279" w:right="340" w:hanging="720"/>
        <w:jc w:val="both"/>
        <w:rPr>
          <w:sz w:val="20"/>
        </w:rPr>
      </w:pPr>
      <w:r>
        <w:rPr>
          <w:sz w:val="20"/>
        </w:rPr>
        <w:t>the Non-Profit Grantee has certified, on a form provided by the Department, that it has received an unqualified audit report on its most recent financial audit when an audit is required by 09 NCAC 03M.0202;</w:t>
      </w:r>
    </w:p>
    <w:p>
      <w:pPr>
        <w:pStyle w:val="ListParagraph"/>
        <w:numPr>
          <w:ilvl w:val="0"/>
          <w:numId w:val="27"/>
        </w:numPr>
        <w:tabs>
          <w:tab w:pos="1277" w:val="left" w:leader="none"/>
          <w:tab w:pos="1279" w:val="left" w:leader="none"/>
        </w:tabs>
        <w:spacing w:line="240" w:lineRule="auto" w:before="0" w:after="0"/>
        <w:ind w:left="1279" w:right="336" w:hanging="720"/>
        <w:jc w:val="both"/>
        <w:rPr>
          <w:sz w:val="20"/>
        </w:rPr>
      </w:pPr>
      <w:r>
        <w:rPr>
          <w:sz w:val="20"/>
        </w:rPr>
        <w:t>the Non-Profit Grantee has a track record of timely performance and financial</w:t>
      </w:r>
      <w:r>
        <w:rPr>
          <w:spacing w:val="-1"/>
          <w:sz w:val="20"/>
        </w:rPr>
        <w:t> </w:t>
      </w:r>
      <w:r>
        <w:rPr>
          <w:sz w:val="20"/>
        </w:rPr>
        <w:t>reporting to the Department as required by the contract.</w:t>
      </w:r>
    </w:p>
    <w:p>
      <w:pPr>
        <w:pStyle w:val="ListParagraph"/>
        <w:numPr>
          <w:ilvl w:val="0"/>
          <w:numId w:val="27"/>
        </w:numPr>
        <w:tabs>
          <w:tab w:pos="1279" w:val="left" w:leader="none"/>
          <w:tab w:pos="2378" w:val="left" w:leader="none"/>
          <w:tab w:pos="2582" w:val="left" w:leader="none"/>
          <w:tab w:pos="3021" w:val="left" w:leader="none"/>
          <w:tab w:pos="3220" w:val="left" w:leader="none"/>
          <w:tab w:pos="3705" w:val="left" w:leader="none"/>
          <w:tab w:pos="3820" w:val="left" w:leader="none"/>
          <w:tab w:pos="4341" w:val="left" w:leader="none"/>
          <w:tab w:pos="4494" w:val="left" w:leader="none"/>
          <w:tab w:pos="4658" w:val="left" w:leader="none"/>
          <w:tab w:pos="5430" w:val="left" w:leader="none"/>
        </w:tabs>
        <w:spacing w:line="237" w:lineRule="auto" w:before="1" w:after="0"/>
        <w:ind w:left="1279" w:right="338" w:hanging="721"/>
        <w:jc w:val="left"/>
        <w:rPr>
          <w:sz w:val="20"/>
        </w:rPr>
      </w:pPr>
      <w:r>
        <w:rPr>
          <w:sz w:val="20"/>
        </w:rPr>
        <w:t>the</w:t>
      </w:r>
      <w:r>
        <w:rPr>
          <w:spacing w:val="40"/>
          <w:sz w:val="20"/>
        </w:rPr>
        <w:t> </w:t>
      </w:r>
      <w:r>
        <w:rPr>
          <w:sz w:val="20"/>
        </w:rPr>
        <w:t>Non-Profit</w:t>
      </w:r>
      <w:r>
        <w:rPr>
          <w:spacing w:val="40"/>
          <w:sz w:val="20"/>
        </w:rPr>
        <w:t> </w:t>
      </w:r>
      <w:r>
        <w:rPr>
          <w:sz w:val="20"/>
        </w:rPr>
        <w:t>Grantee,</w:t>
      </w:r>
      <w:r>
        <w:rPr>
          <w:spacing w:val="40"/>
          <w:sz w:val="20"/>
        </w:rPr>
        <w:t> </w:t>
      </w:r>
      <w:r>
        <w:rPr>
          <w:sz w:val="20"/>
        </w:rPr>
        <w:t>as</w:t>
      </w:r>
      <w:r>
        <w:rPr>
          <w:spacing w:val="40"/>
          <w:sz w:val="20"/>
        </w:rPr>
        <w:t> </w:t>
      </w:r>
      <w:r>
        <w:rPr>
          <w:sz w:val="20"/>
        </w:rPr>
        <w:t>identified</w:t>
      </w:r>
      <w:r>
        <w:rPr>
          <w:spacing w:val="40"/>
          <w:sz w:val="20"/>
        </w:rPr>
        <w:t> </w:t>
      </w:r>
      <w:r>
        <w:rPr>
          <w:sz w:val="20"/>
        </w:rPr>
        <w:t>by</w:t>
      </w:r>
      <w:r>
        <w:rPr>
          <w:spacing w:val="40"/>
          <w:sz w:val="20"/>
        </w:rPr>
        <w:t> </w:t>
      </w:r>
      <w:r>
        <w:rPr>
          <w:sz w:val="20"/>
        </w:rPr>
        <w:t>the</w:t>
      </w:r>
      <w:r>
        <w:rPr>
          <w:spacing w:val="80"/>
          <w:sz w:val="20"/>
        </w:rPr>
        <w:t> </w:t>
      </w:r>
      <w:r>
        <w:rPr>
          <w:spacing w:val="-2"/>
          <w:sz w:val="20"/>
        </w:rPr>
        <w:t>Department,</w:t>
      </w:r>
      <w:r>
        <w:rPr>
          <w:sz w:val="20"/>
        </w:rPr>
        <w:tab/>
      </w:r>
      <w:r>
        <w:rPr>
          <w:spacing w:val="-4"/>
          <w:sz w:val="20"/>
        </w:rPr>
        <w:t>does</w:t>
      </w:r>
      <w:r>
        <w:rPr>
          <w:sz w:val="20"/>
        </w:rPr>
        <w:tab/>
        <w:tab/>
      </w:r>
      <w:r>
        <w:rPr>
          <w:spacing w:val="-4"/>
          <w:sz w:val="20"/>
        </w:rPr>
        <w:t>not</w:t>
      </w:r>
      <w:r>
        <w:rPr>
          <w:sz w:val="20"/>
        </w:rPr>
        <w:tab/>
      </w:r>
      <w:r>
        <w:rPr>
          <w:spacing w:val="-4"/>
          <w:sz w:val="20"/>
        </w:rPr>
        <w:t>have</w:t>
      </w:r>
      <w:r>
        <w:rPr>
          <w:sz w:val="20"/>
        </w:rPr>
        <w:tab/>
      </w:r>
      <w:r>
        <w:rPr>
          <w:spacing w:val="-10"/>
          <w:sz w:val="20"/>
        </w:rPr>
        <w:t>a</w:t>
      </w:r>
      <w:r>
        <w:rPr>
          <w:sz w:val="20"/>
        </w:rPr>
        <w:tab/>
        <w:tab/>
      </w:r>
      <w:r>
        <w:rPr>
          <w:spacing w:val="-2"/>
          <w:sz w:val="20"/>
        </w:rPr>
        <w:t>record</w:t>
      </w:r>
      <w:r>
        <w:rPr>
          <w:sz w:val="20"/>
        </w:rPr>
        <w:tab/>
      </w:r>
      <w:r>
        <w:rPr>
          <w:spacing w:val="-6"/>
          <w:sz w:val="20"/>
        </w:rPr>
        <w:t>of </w:t>
      </w:r>
      <w:r>
        <w:rPr>
          <w:sz w:val="20"/>
        </w:rPr>
        <w:t>noncompliance</w:t>
      </w:r>
      <w:r>
        <w:rPr>
          <w:spacing w:val="40"/>
          <w:sz w:val="20"/>
        </w:rPr>
        <w:t> </w:t>
      </w:r>
      <w:r>
        <w:rPr>
          <w:sz w:val="20"/>
        </w:rPr>
        <w:t>with</w:t>
      </w:r>
      <w:r>
        <w:rPr>
          <w:spacing w:val="40"/>
          <w:sz w:val="20"/>
        </w:rPr>
        <w:t> </w:t>
      </w:r>
      <w:r>
        <w:rPr>
          <w:sz w:val="20"/>
        </w:rPr>
        <w:t>the</w:t>
      </w:r>
      <w:r>
        <w:rPr>
          <w:spacing w:val="40"/>
          <w:sz w:val="20"/>
        </w:rPr>
        <w:t> </w:t>
      </w:r>
      <w:r>
        <w:rPr>
          <w:sz w:val="20"/>
        </w:rPr>
        <w:t>requirements</w:t>
      </w:r>
      <w:r>
        <w:rPr>
          <w:spacing w:val="40"/>
          <w:sz w:val="20"/>
        </w:rPr>
        <w:t> </w:t>
      </w:r>
      <w:r>
        <w:rPr>
          <w:sz w:val="20"/>
        </w:rPr>
        <w:t>of</w:t>
      </w:r>
      <w:r>
        <w:rPr>
          <w:spacing w:val="40"/>
          <w:sz w:val="20"/>
        </w:rPr>
        <w:t> </w:t>
      </w:r>
      <w:r>
        <w:rPr>
          <w:sz w:val="20"/>
        </w:rPr>
        <w:t>any funding source used to support the contract and has not received an undisputed notice of such a </w:t>
      </w:r>
      <w:r>
        <w:rPr>
          <w:spacing w:val="-2"/>
          <w:sz w:val="20"/>
        </w:rPr>
        <w:t>noncompliance</w:t>
      </w:r>
      <w:r>
        <w:rPr>
          <w:sz w:val="20"/>
        </w:rPr>
        <w:tab/>
      </w:r>
      <w:r>
        <w:rPr>
          <w:spacing w:val="-4"/>
          <w:sz w:val="20"/>
        </w:rPr>
        <w:t>from</w:t>
      </w:r>
      <w:r>
        <w:rPr>
          <w:sz w:val="20"/>
        </w:rPr>
        <w:tab/>
        <w:tab/>
      </w:r>
      <w:r>
        <w:rPr>
          <w:spacing w:val="-4"/>
          <w:sz w:val="20"/>
        </w:rPr>
        <w:t>the</w:t>
      </w:r>
      <w:r>
        <w:rPr>
          <w:sz w:val="20"/>
        </w:rPr>
        <w:tab/>
        <w:tab/>
      </w:r>
      <w:r>
        <w:rPr>
          <w:spacing w:val="-2"/>
          <w:sz w:val="20"/>
        </w:rPr>
        <w:t>Department. </w:t>
      </w:r>
      <w:r>
        <w:rPr>
          <w:sz w:val="20"/>
        </w:rPr>
        <w:t>Noncompliance</w:t>
      </w:r>
      <w:r>
        <w:rPr>
          <w:spacing w:val="28"/>
          <w:sz w:val="20"/>
        </w:rPr>
        <w:t> </w:t>
      </w:r>
      <w:r>
        <w:rPr>
          <w:sz w:val="20"/>
        </w:rPr>
        <w:t>in</w:t>
      </w:r>
      <w:r>
        <w:rPr>
          <w:spacing w:val="26"/>
          <w:sz w:val="20"/>
        </w:rPr>
        <w:t> </w:t>
      </w:r>
      <w:r>
        <w:rPr>
          <w:sz w:val="20"/>
        </w:rPr>
        <w:t>this</w:t>
      </w:r>
      <w:r>
        <w:rPr>
          <w:spacing w:val="27"/>
          <w:sz w:val="20"/>
        </w:rPr>
        <w:t> </w:t>
      </w:r>
      <w:r>
        <w:rPr>
          <w:sz w:val="20"/>
        </w:rPr>
        <w:t>section</w:t>
      </w:r>
      <w:r>
        <w:rPr>
          <w:spacing w:val="28"/>
          <w:sz w:val="20"/>
        </w:rPr>
        <w:t> </w:t>
      </w:r>
      <w:r>
        <w:rPr>
          <w:sz w:val="20"/>
        </w:rPr>
        <w:t>is</w:t>
      </w:r>
      <w:r>
        <w:rPr>
          <w:spacing w:val="27"/>
          <w:sz w:val="20"/>
        </w:rPr>
        <w:t> </w:t>
      </w:r>
      <w:r>
        <w:rPr>
          <w:sz w:val="20"/>
        </w:rPr>
        <w:t>subject</w:t>
      </w:r>
      <w:r>
        <w:rPr>
          <w:spacing w:val="26"/>
          <w:sz w:val="20"/>
        </w:rPr>
        <w:t> </w:t>
      </w:r>
      <w:r>
        <w:rPr>
          <w:sz w:val="20"/>
        </w:rPr>
        <w:t>to</w:t>
      </w:r>
      <w:r>
        <w:rPr>
          <w:spacing w:val="26"/>
          <w:sz w:val="20"/>
        </w:rPr>
        <w:t> </w:t>
      </w:r>
      <w:r>
        <w:rPr>
          <w:sz w:val="20"/>
        </w:rPr>
        <w:t>the </w:t>
      </w:r>
      <w:r>
        <w:rPr>
          <w:spacing w:val="-2"/>
          <w:sz w:val="20"/>
        </w:rPr>
        <w:t>provisions</w:t>
      </w:r>
      <w:r>
        <w:rPr>
          <w:sz w:val="20"/>
        </w:rPr>
        <w:tab/>
        <w:t>around</w:t>
      </w:r>
      <w:r>
        <w:rPr>
          <w:spacing w:val="80"/>
          <w:sz w:val="20"/>
        </w:rPr>
        <w:t> </w:t>
      </w:r>
      <w:r>
        <w:rPr>
          <w:sz w:val="20"/>
        </w:rPr>
        <w:t>noncompliance</w:t>
      </w:r>
      <w:r>
        <w:rPr>
          <w:spacing w:val="80"/>
          <w:sz w:val="20"/>
        </w:rPr>
        <w:t> </w:t>
      </w:r>
      <w:r>
        <w:rPr>
          <w:sz w:val="20"/>
        </w:rPr>
        <w:t>found</w:t>
        <w:tab/>
      </w:r>
      <w:r>
        <w:rPr>
          <w:spacing w:val="-44"/>
          <w:sz w:val="20"/>
        </w:rPr>
        <w:t> </w:t>
      </w:r>
      <w:r>
        <w:rPr>
          <w:spacing w:val="-4"/>
          <w:sz w:val="20"/>
        </w:rPr>
        <w:t>in </w:t>
      </w:r>
      <w:r>
        <w:rPr>
          <w:sz w:val="20"/>
        </w:rPr>
        <w:t>Section</w:t>
      </w:r>
      <w:r>
        <w:rPr>
          <w:spacing w:val="40"/>
          <w:sz w:val="20"/>
        </w:rPr>
        <w:t> </w:t>
      </w:r>
      <w:r>
        <w:rPr>
          <w:sz w:val="20"/>
        </w:rPr>
        <w:t>2.(a)</w:t>
      </w:r>
      <w:r>
        <w:rPr>
          <w:spacing w:val="40"/>
          <w:sz w:val="20"/>
        </w:rPr>
        <w:t> </w:t>
      </w:r>
      <w:r>
        <w:rPr>
          <w:sz w:val="20"/>
        </w:rPr>
        <w:t>of</w:t>
      </w:r>
      <w:r>
        <w:rPr>
          <w:spacing w:val="40"/>
          <w:sz w:val="20"/>
        </w:rPr>
        <w:t> </w:t>
      </w:r>
      <w:hyperlink r:id="rId26">
        <w:r>
          <w:rPr>
            <w:position w:val="1"/>
            <w:sz w:val="20"/>
            <w:u w:val="single"/>
          </w:rPr>
          <w:t>HB</w:t>
        </w:r>
        <w:r>
          <w:rPr>
            <w:spacing w:val="40"/>
            <w:position w:val="1"/>
            <w:sz w:val="20"/>
            <w:u w:val="single"/>
          </w:rPr>
          <w:t> </w:t>
        </w:r>
        <w:r>
          <w:rPr>
            <w:position w:val="1"/>
            <w:sz w:val="20"/>
            <w:u w:val="single"/>
          </w:rPr>
          <w:t>791,</w:t>
        </w:r>
        <w:r>
          <w:rPr>
            <w:spacing w:val="40"/>
            <w:position w:val="1"/>
            <w:sz w:val="20"/>
            <w:u w:val="single"/>
          </w:rPr>
          <w:t> </w:t>
        </w:r>
        <w:r>
          <w:rPr>
            <w:position w:val="1"/>
            <w:sz w:val="20"/>
            <w:u w:val="single"/>
          </w:rPr>
          <w:t>Session</w:t>
        </w:r>
        <w:r>
          <w:rPr>
            <w:spacing w:val="40"/>
            <w:position w:val="1"/>
            <w:sz w:val="20"/>
            <w:u w:val="single"/>
          </w:rPr>
          <w:t> </w:t>
        </w:r>
        <w:r>
          <w:rPr>
            <w:position w:val="1"/>
            <w:sz w:val="20"/>
            <w:u w:val="single"/>
          </w:rPr>
          <w:t>Law</w:t>
        </w:r>
        <w:r>
          <w:rPr>
            <w:spacing w:val="40"/>
            <w:position w:val="1"/>
            <w:sz w:val="20"/>
            <w:u w:val="single"/>
          </w:rPr>
          <w:t> </w:t>
        </w:r>
        <w:r>
          <w:rPr>
            <w:position w:val="1"/>
            <w:sz w:val="20"/>
            <w:u w:val="single"/>
          </w:rPr>
          <w:t>2022-</w:t>
        </w:r>
      </w:hyperlink>
      <w:r>
        <w:rPr>
          <w:position w:val="1"/>
          <w:sz w:val="20"/>
          <w:u w:val="none"/>
        </w:rPr>
        <w:t> </w:t>
      </w:r>
      <w:hyperlink r:id="rId26">
        <w:r>
          <w:rPr>
            <w:spacing w:val="-2"/>
            <w:sz w:val="20"/>
            <w:u w:val="single"/>
          </w:rPr>
          <w:t>52,</w:t>
        </w:r>
      </w:hyperlink>
      <w:r>
        <w:rPr>
          <w:spacing w:val="-2"/>
          <w:sz w:val="20"/>
          <w:u w:val="none"/>
        </w:rPr>
        <w:t>and:</w:t>
      </w:r>
    </w:p>
    <w:p>
      <w:pPr>
        <w:pStyle w:val="ListParagraph"/>
        <w:numPr>
          <w:ilvl w:val="0"/>
          <w:numId w:val="27"/>
        </w:numPr>
        <w:tabs>
          <w:tab w:pos="1280" w:val="left" w:leader="none"/>
        </w:tabs>
        <w:spacing w:line="240" w:lineRule="auto" w:before="6" w:after="0"/>
        <w:ind w:left="1280" w:right="341" w:hanging="721"/>
        <w:jc w:val="left"/>
        <w:rPr>
          <w:sz w:val="20"/>
        </w:rPr>
      </w:pPr>
      <w:r>
        <w:rPr>
          <w:sz w:val="20"/>
        </w:rPr>
        <w:t>the</w:t>
      </w:r>
      <w:r>
        <w:rPr>
          <w:spacing w:val="-1"/>
          <w:sz w:val="20"/>
        </w:rPr>
        <w:t> </w:t>
      </w:r>
      <w:r>
        <w:rPr>
          <w:sz w:val="20"/>
        </w:rPr>
        <w:t>Non-Profit</w:t>
      </w:r>
      <w:r>
        <w:rPr>
          <w:spacing w:val="-3"/>
          <w:sz w:val="20"/>
        </w:rPr>
        <w:t> </w:t>
      </w:r>
      <w:r>
        <w:rPr>
          <w:sz w:val="20"/>
        </w:rPr>
        <w:t>Grantee</w:t>
      </w:r>
      <w:r>
        <w:rPr>
          <w:spacing w:val="-1"/>
          <w:sz w:val="20"/>
        </w:rPr>
        <w:t> </w:t>
      </w:r>
      <w:r>
        <w:rPr>
          <w:sz w:val="20"/>
        </w:rPr>
        <w:t>has been</w:t>
      </w:r>
      <w:r>
        <w:rPr>
          <w:spacing w:val="-1"/>
          <w:sz w:val="20"/>
        </w:rPr>
        <w:t> </w:t>
      </w:r>
      <w:r>
        <w:rPr>
          <w:sz w:val="20"/>
        </w:rPr>
        <w:t>in</w:t>
      </w:r>
      <w:r>
        <w:rPr>
          <w:spacing w:val="-1"/>
          <w:sz w:val="20"/>
        </w:rPr>
        <w:t> </w:t>
      </w:r>
      <w:r>
        <w:rPr>
          <w:sz w:val="20"/>
        </w:rPr>
        <w:t>operation</w:t>
      </w:r>
      <w:r>
        <w:rPr>
          <w:spacing w:val="-1"/>
          <w:sz w:val="20"/>
        </w:rPr>
        <w:t> </w:t>
      </w:r>
      <w:r>
        <w:rPr>
          <w:sz w:val="20"/>
        </w:rPr>
        <w:t>for at least five (5) years.</w:t>
      </w:r>
    </w:p>
    <w:p>
      <w:pPr>
        <w:pStyle w:val="BodyText"/>
        <w:spacing w:before="229"/>
        <w:ind w:left="560" w:right="338"/>
        <w:jc w:val="both"/>
      </w:pPr>
      <w:r>
        <w:rPr/>
        <w:t>In the event of an automatic extension pursuant to this provision,</w:t>
      </w:r>
      <w:r>
        <w:rPr>
          <w:spacing w:val="-14"/>
        </w:rPr>
        <w:t> </w:t>
      </w:r>
      <w:r>
        <w:rPr/>
        <w:t>the</w:t>
      </w:r>
      <w:r>
        <w:rPr>
          <w:spacing w:val="-13"/>
        </w:rPr>
        <w:t> </w:t>
      </w:r>
      <w:r>
        <w:rPr/>
        <w:t>terms</w:t>
      </w:r>
      <w:r>
        <w:rPr>
          <w:spacing w:val="-11"/>
        </w:rPr>
        <w:t> </w:t>
      </w:r>
      <w:r>
        <w:rPr/>
        <w:t>of</w:t>
      </w:r>
      <w:r>
        <w:rPr>
          <w:spacing w:val="-12"/>
        </w:rPr>
        <w:t> </w:t>
      </w:r>
      <w:r>
        <w:rPr/>
        <w:t>the</w:t>
      </w:r>
      <w:r>
        <w:rPr>
          <w:spacing w:val="-14"/>
        </w:rPr>
        <w:t> </w:t>
      </w:r>
      <w:r>
        <w:rPr/>
        <w:t>contract</w:t>
      </w:r>
      <w:r>
        <w:rPr>
          <w:spacing w:val="-12"/>
        </w:rPr>
        <w:t> </w:t>
      </w:r>
      <w:r>
        <w:rPr/>
        <w:t>in</w:t>
      </w:r>
      <w:r>
        <w:rPr>
          <w:spacing w:val="-12"/>
        </w:rPr>
        <w:t> </w:t>
      </w:r>
      <w:r>
        <w:rPr/>
        <w:t>existence</w:t>
      </w:r>
      <w:r>
        <w:rPr>
          <w:spacing w:val="-12"/>
        </w:rPr>
        <w:t> </w:t>
      </w:r>
      <w:r>
        <w:rPr/>
        <w:t>at</w:t>
      </w:r>
      <w:r>
        <w:rPr>
          <w:spacing w:val="-12"/>
        </w:rPr>
        <w:t> </w:t>
      </w:r>
      <w:r>
        <w:rPr/>
        <w:t>the</w:t>
      </w:r>
      <w:r>
        <w:rPr>
          <w:spacing w:val="-14"/>
        </w:rPr>
        <w:t> </w:t>
      </w:r>
      <w:r>
        <w:rPr/>
        <w:t>end of the prior contract period shall govern the relationship and obligations of the party until the end of the three- month</w:t>
      </w:r>
      <w:r>
        <w:rPr>
          <w:spacing w:val="21"/>
        </w:rPr>
        <w:t> </w:t>
      </w:r>
      <w:r>
        <w:rPr/>
        <w:t>period</w:t>
      </w:r>
      <w:r>
        <w:rPr>
          <w:spacing w:val="21"/>
        </w:rPr>
        <w:t> </w:t>
      </w:r>
      <w:r>
        <w:rPr/>
        <w:t>or</w:t>
      </w:r>
      <w:r>
        <w:rPr>
          <w:spacing w:val="23"/>
        </w:rPr>
        <w:t> </w:t>
      </w:r>
      <w:r>
        <w:rPr/>
        <w:t>the</w:t>
      </w:r>
      <w:r>
        <w:rPr>
          <w:spacing w:val="21"/>
        </w:rPr>
        <w:t> </w:t>
      </w:r>
      <w:r>
        <w:rPr/>
        <w:t>execution</w:t>
      </w:r>
      <w:r>
        <w:rPr>
          <w:spacing w:val="22"/>
        </w:rPr>
        <w:t> </w:t>
      </w:r>
      <w:r>
        <w:rPr/>
        <w:t>of</w:t>
      </w:r>
      <w:r>
        <w:rPr>
          <w:spacing w:val="21"/>
        </w:rPr>
        <w:t> </w:t>
      </w:r>
      <w:r>
        <w:rPr/>
        <w:t>a</w:t>
      </w:r>
      <w:r>
        <w:rPr>
          <w:spacing w:val="22"/>
        </w:rPr>
        <w:t> </w:t>
      </w:r>
      <w:r>
        <w:rPr/>
        <w:t>formal</w:t>
      </w:r>
      <w:r>
        <w:rPr>
          <w:spacing w:val="21"/>
        </w:rPr>
        <w:t> </w:t>
      </w:r>
      <w:r>
        <w:rPr/>
        <w:t>extension</w:t>
      </w:r>
      <w:r>
        <w:rPr>
          <w:spacing w:val="23"/>
        </w:rPr>
        <w:t> </w:t>
      </w:r>
      <w:r>
        <w:rPr>
          <w:spacing w:val="-5"/>
        </w:rPr>
        <w:t>or</w:t>
      </w:r>
    </w:p>
    <w:p>
      <w:pPr>
        <w:spacing w:after="0"/>
        <w:jc w:val="both"/>
        <w:sectPr>
          <w:pgSz w:w="12240" w:h="15840"/>
          <w:pgMar w:header="0" w:footer="615" w:top="920" w:bottom="800" w:left="160" w:right="380"/>
          <w:cols w:num="2" w:equalWidth="0">
            <w:col w:w="5642" w:space="118"/>
            <w:col w:w="5940"/>
          </w:cols>
        </w:sectPr>
      </w:pPr>
    </w:p>
    <w:p>
      <w:pPr>
        <w:pStyle w:val="BodyText"/>
        <w:spacing w:before="75"/>
        <w:ind w:left="560" w:right="39"/>
        <w:jc w:val="both"/>
      </w:pPr>
      <w:r>
        <w:rPr/>
        <w:t>renewal of the contract, whichever occurs first. Refer to </w:t>
      </w:r>
      <w:hyperlink r:id="rId26">
        <w:r>
          <w:rPr>
            <w:u w:val="single"/>
          </w:rPr>
          <w:t>HB 791, Session Law 2022-52, Section 2</w:t>
        </w:r>
      </w:hyperlink>
      <w:r>
        <w:rPr>
          <w:u w:val="none"/>
        </w:rPr>
        <w:t> for further </w:t>
      </w:r>
      <w:r>
        <w:rPr>
          <w:spacing w:val="-2"/>
          <w:u w:val="none"/>
        </w:rPr>
        <w:t>guidance.</w:t>
      </w:r>
    </w:p>
    <w:p>
      <w:pPr>
        <w:pStyle w:val="BodyText"/>
        <w:spacing w:before="230"/>
        <w:ind w:left="560" w:right="38"/>
        <w:jc w:val="both"/>
      </w:pPr>
      <w:r>
        <w:rPr>
          <w:b/>
        </w:rPr>
        <w:t>Severability:</w:t>
      </w:r>
      <w:r>
        <w:rPr>
          <w:b/>
          <w:spacing w:val="80"/>
        </w:rPr>
        <w:t> </w:t>
      </w:r>
      <w:r>
        <w:rPr/>
        <w:t>In the event that a court of competent jurisdiction holds that a provision or requirement of this contract</w:t>
      </w:r>
      <w:r>
        <w:rPr>
          <w:spacing w:val="-2"/>
        </w:rPr>
        <w:t> </w:t>
      </w:r>
      <w:r>
        <w:rPr/>
        <w:t>violates</w:t>
      </w:r>
      <w:r>
        <w:rPr>
          <w:spacing w:val="-1"/>
        </w:rPr>
        <w:t> </w:t>
      </w:r>
      <w:r>
        <w:rPr/>
        <w:t>any</w:t>
      </w:r>
      <w:r>
        <w:rPr>
          <w:spacing w:val="-1"/>
        </w:rPr>
        <w:t> </w:t>
      </w:r>
      <w:r>
        <w:rPr/>
        <w:t>applicable</w:t>
      </w:r>
      <w:r>
        <w:rPr>
          <w:spacing w:val="-3"/>
        </w:rPr>
        <w:t> </w:t>
      </w:r>
      <w:r>
        <w:rPr/>
        <w:t>law, each</w:t>
      </w:r>
      <w:r>
        <w:rPr>
          <w:spacing w:val="-3"/>
        </w:rPr>
        <w:t> </w:t>
      </w:r>
      <w:r>
        <w:rPr/>
        <w:t>such</w:t>
      </w:r>
      <w:r>
        <w:rPr>
          <w:spacing w:val="-3"/>
        </w:rPr>
        <w:t> </w:t>
      </w:r>
      <w:r>
        <w:rPr/>
        <w:t>provision or</w:t>
      </w:r>
      <w:r>
        <w:rPr>
          <w:spacing w:val="-7"/>
        </w:rPr>
        <w:t> </w:t>
      </w:r>
      <w:r>
        <w:rPr/>
        <w:t>requirement</w:t>
      </w:r>
      <w:r>
        <w:rPr>
          <w:spacing w:val="-8"/>
        </w:rPr>
        <w:t> </w:t>
      </w:r>
      <w:r>
        <w:rPr/>
        <w:t>shall</w:t>
      </w:r>
      <w:r>
        <w:rPr>
          <w:spacing w:val="-9"/>
        </w:rPr>
        <w:t> </w:t>
      </w:r>
      <w:r>
        <w:rPr/>
        <w:t>continue</w:t>
      </w:r>
      <w:r>
        <w:rPr>
          <w:spacing w:val="-9"/>
        </w:rPr>
        <w:t> </w:t>
      </w:r>
      <w:r>
        <w:rPr/>
        <w:t>to</w:t>
      </w:r>
      <w:r>
        <w:rPr>
          <w:spacing w:val="-9"/>
        </w:rPr>
        <w:t> </w:t>
      </w:r>
      <w:r>
        <w:rPr/>
        <w:t>be</w:t>
      </w:r>
      <w:r>
        <w:rPr>
          <w:spacing w:val="-6"/>
        </w:rPr>
        <w:t> </w:t>
      </w:r>
      <w:r>
        <w:rPr/>
        <w:t>enforced</w:t>
      </w:r>
      <w:r>
        <w:rPr>
          <w:spacing w:val="-9"/>
        </w:rPr>
        <w:t> </w:t>
      </w:r>
      <w:r>
        <w:rPr/>
        <w:t>to</w:t>
      </w:r>
      <w:r>
        <w:rPr>
          <w:spacing w:val="-9"/>
        </w:rPr>
        <w:t> </w:t>
      </w:r>
      <w:r>
        <w:rPr/>
        <w:t>the</w:t>
      </w:r>
      <w:r>
        <w:rPr>
          <w:spacing w:val="-6"/>
        </w:rPr>
        <w:t> </w:t>
      </w:r>
      <w:r>
        <w:rPr/>
        <w:t>extent it is not in violation of law or is not otherwise unenforceable and all</w:t>
      </w:r>
      <w:r>
        <w:rPr>
          <w:spacing w:val="-2"/>
        </w:rPr>
        <w:t> </w:t>
      </w:r>
      <w:r>
        <w:rPr/>
        <w:t>other provisions and requirements of this contract shall remain in full force and effect.</w:t>
      </w:r>
    </w:p>
    <w:p>
      <w:pPr>
        <w:pStyle w:val="BodyText"/>
        <w:spacing w:before="1"/>
      </w:pPr>
    </w:p>
    <w:p>
      <w:pPr>
        <w:pStyle w:val="BodyText"/>
        <w:ind w:left="560" w:right="40"/>
        <w:jc w:val="both"/>
      </w:pPr>
      <w:r>
        <w:rPr>
          <w:b/>
        </w:rPr>
        <w:t>Headings:</w:t>
      </w:r>
      <w:r>
        <w:rPr>
          <w:b/>
          <w:spacing w:val="-8"/>
        </w:rPr>
        <w:t> </w:t>
      </w:r>
      <w:r>
        <w:rPr/>
        <w:t>The</w:t>
      </w:r>
      <w:r>
        <w:rPr>
          <w:spacing w:val="-14"/>
        </w:rPr>
        <w:t> </w:t>
      </w:r>
      <w:r>
        <w:rPr/>
        <w:t>Section</w:t>
      </w:r>
      <w:r>
        <w:rPr>
          <w:spacing w:val="-14"/>
        </w:rPr>
        <w:t> </w:t>
      </w:r>
      <w:r>
        <w:rPr/>
        <w:t>and</w:t>
      </w:r>
      <w:r>
        <w:rPr>
          <w:spacing w:val="-14"/>
        </w:rPr>
        <w:t> </w:t>
      </w:r>
      <w:r>
        <w:rPr/>
        <w:t>Paragraph</w:t>
      </w:r>
      <w:r>
        <w:rPr>
          <w:spacing w:val="-14"/>
        </w:rPr>
        <w:t> </w:t>
      </w:r>
      <w:r>
        <w:rPr/>
        <w:t>headings</w:t>
      </w:r>
      <w:r>
        <w:rPr>
          <w:spacing w:val="-14"/>
        </w:rPr>
        <w:t> </w:t>
      </w:r>
      <w:r>
        <w:rPr/>
        <w:t>in</w:t>
      </w:r>
      <w:r>
        <w:rPr>
          <w:spacing w:val="-14"/>
        </w:rPr>
        <w:t> </w:t>
      </w:r>
      <w:r>
        <w:rPr/>
        <w:t>these General Terms and Conditions are not material parts of the agreement and should not be used to construe the meaning thereof.</w:t>
      </w:r>
    </w:p>
    <w:p>
      <w:pPr>
        <w:pStyle w:val="BodyText"/>
      </w:pPr>
    </w:p>
    <w:p>
      <w:pPr>
        <w:spacing w:before="0"/>
        <w:ind w:left="560" w:right="41" w:firstLine="0"/>
        <w:jc w:val="both"/>
        <w:rPr>
          <w:sz w:val="20"/>
        </w:rPr>
      </w:pPr>
      <w:r>
        <w:rPr>
          <w:b/>
          <w:sz w:val="20"/>
        </w:rPr>
        <w:t>Time of the Essence: </w:t>
      </w:r>
      <w:r>
        <w:rPr>
          <w:sz w:val="20"/>
        </w:rPr>
        <w:t>Time is of the essence in the performance of this contract.</w:t>
      </w:r>
    </w:p>
    <w:p>
      <w:pPr>
        <w:pStyle w:val="BodyText"/>
        <w:spacing w:before="229"/>
        <w:ind w:left="560" w:right="39"/>
        <w:jc w:val="both"/>
      </w:pPr>
      <w:r>
        <w:rPr>
          <w:b/>
        </w:rPr>
        <w:t>Key</w:t>
      </w:r>
      <w:r>
        <w:rPr>
          <w:b/>
          <w:spacing w:val="-13"/>
        </w:rPr>
        <w:t> </w:t>
      </w:r>
      <w:r>
        <w:rPr>
          <w:b/>
        </w:rPr>
        <w:t>Personnel:</w:t>
      </w:r>
      <w:r>
        <w:rPr>
          <w:b/>
          <w:spacing w:val="28"/>
        </w:rPr>
        <w:t> </w:t>
      </w:r>
      <w:r>
        <w:rPr/>
        <w:t>The</w:t>
      </w:r>
      <w:r>
        <w:rPr>
          <w:spacing w:val="-14"/>
        </w:rPr>
        <w:t> </w:t>
      </w:r>
      <w:r>
        <w:rPr/>
        <w:t>Grantee</w:t>
      </w:r>
      <w:r>
        <w:rPr>
          <w:spacing w:val="-14"/>
        </w:rPr>
        <w:t> </w:t>
      </w:r>
      <w:r>
        <w:rPr/>
        <w:t>shall</w:t>
      </w:r>
      <w:r>
        <w:rPr>
          <w:spacing w:val="-13"/>
        </w:rPr>
        <w:t> </w:t>
      </w:r>
      <w:r>
        <w:rPr/>
        <w:t>not</w:t>
      </w:r>
      <w:r>
        <w:rPr>
          <w:spacing w:val="-14"/>
        </w:rPr>
        <w:t> </w:t>
      </w:r>
      <w:r>
        <w:rPr/>
        <w:t>replace</w:t>
      </w:r>
      <w:r>
        <w:rPr>
          <w:spacing w:val="-14"/>
        </w:rPr>
        <w:t> </w:t>
      </w:r>
      <w:r>
        <w:rPr/>
        <w:t>any</w:t>
      </w:r>
      <w:r>
        <w:rPr>
          <w:spacing w:val="-13"/>
        </w:rPr>
        <w:t> </w:t>
      </w:r>
      <w:r>
        <w:rPr/>
        <w:t>of</w:t>
      </w:r>
      <w:r>
        <w:rPr>
          <w:spacing w:val="-14"/>
        </w:rPr>
        <w:t> </w:t>
      </w:r>
      <w:r>
        <w:rPr/>
        <w:t>the key personnel assigned to the performance of this contract</w:t>
      </w:r>
      <w:r>
        <w:rPr>
          <w:spacing w:val="-4"/>
        </w:rPr>
        <w:t> </w:t>
      </w:r>
      <w:r>
        <w:rPr/>
        <w:t>without</w:t>
      </w:r>
      <w:r>
        <w:rPr>
          <w:spacing w:val="-2"/>
        </w:rPr>
        <w:t> </w:t>
      </w:r>
      <w:r>
        <w:rPr/>
        <w:t>the</w:t>
      </w:r>
      <w:r>
        <w:rPr>
          <w:spacing w:val="-2"/>
        </w:rPr>
        <w:t> </w:t>
      </w:r>
      <w:r>
        <w:rPr/>
        <w:t>prior</w:t>
      </w:r>
      <w:r>
        <w:rPr>
          <w:spacing w:val="-3"/>
        </w:rPr>
        <w:t> </w:t>
      </w:r>
      <w:r>
        <w:rPr/>
        <w:t>written</w:t>
      </w:r>
      <w:r>
        <w:rPr>
          <w:spacing w:val="-2"/>
        </w:rPr>
        <w:t> </w:t>
      </w:r>
      <w:r>
        <w:rPr/>
        <w:t>approval</w:t>
      </w:r>
      <w:r>
        <w:rPr>
          <w:spacing w:val="-5"/>
        </w:rPr>
        <w:t> </w:t>
      </w:r>
      <w:r>
        <w:rPr/>
        <w:t>of</w:t>
      </w:r>
      <w:r>
        <w:rPr>
          <w:spacing w:val="-4"/>
        </w:rPr>
        <w:t> </w:t>
      </w:r>
      <w:r>
        <w:rPr/>
        <w:t>the</w:t>
      </w:r>
      <w:r>
        <w:rPr>
          <w:spacing w:val="-4"/>
        </w:rPr>
        <w:t> </w:t>
      </w:r>
      <w:r>
        <w:rPr/>
        <w:t>Division. The term “key personnel” includes any and all persons identified by as such in the contract documents and any other persons subsequently identified as key personnel by the written agreement of the parties.</w:t>
      </w:r>
    </w:p>
    <w:p>
      <w:pPr>
        <w:pStyle w:val="BodyText"/>
        <w:spacing w:before="77"/>
        <w:ind w:left="560" w:right="338"/>
        <w:jc w:val="both"/>
      </w:pPr>
      <w:r>
        <w:rPr/>
        <w:br w:type="column"/>
      </w:r>
      <w:r>
        <w:rPr>
          <w:b/>
        </w:rPr>
        <w:t>Care of Property:</w:t>
      </w:r>
      <w:r>
        <w:rPr>
          <w:b/>
          <w:spacing w:val="40"/>
        </w:rPr>
        <w:t> </w:t>
      </w:r>
      <w:r>
        <w:rPr/>
        <w:t>The Grantee agrees that it shall be responsible for the proper custody and care of any property furnished to it for use in connection with the performance of this contract and will reimburse the Division for loss of, or damage to, such property. At the termination</w:t>
      </w:r>
      <w:r>
        <w:rPr>
          <w:spacing w:val="-1"/>
        </w:rPr>
        <w:t> </w:t>
      </w:r>
      <w:r>
        <w:rPr/>
        <w:t>of</w:t>
      </w:r>
      <w:r>
        <w:rPr>
          <w:spacing w:val="-1"/>
        </w:rPr>
        <w:t> </w:t>
      </w:r>
      <w:r>
        <w:rPr/>
        <w:t>this</w:t>
      </w:r>
      <w:r>
        <w:rPr>
          <w:spacing w:val="-2"/>
        </w:rPr>
        <w:t> </w:t>
      </w:r>
      <w:r>
        <w:rPr/>
        <w:t>contract,</w:t>
      </w:r>
      <w:r>
        <w:rPr>
          <w:spacing w:val="-1"/>
        </w:rPr>
        <w:t> </w:t>
      </w:r>
      <w:r>
        <w:rPr/>
        <w:t>the</w:t>
      </w:r>
      <w:r>
        <w:rPr>
          <w:spacing w:val="-1"/>
        </w:rPr>
        <w:t> </w:t>
      </w:r>
      <w:r>
        <w:rPr/>
        <w:t>Grantee</w:t>
      </w:r>
      <w:r>
        <w:rPr>
          <w:spacing w:val="-1"/>
        </w:rPr>
        <w:t> </w:t>
      </w:r>
      <w:r>
        <w:rPr/>
        <w:t>shall</w:t>
      </w:r>
      <w:r>
        <w:rPr>
          <w:spacing w:val="-5"/>
        </w:rPr>
        <w:t> </w:t>
      </w:r>
      <w:r>
        <w:rPr/>
        <w:t>contact</w:t>
      </w:r>
      <w:r>
        <w:rPr>
          <w:spacing w:val="-1"/>
        </w:rPr>
        <w:t> </w:t>
      </w:r>
      <w:r>
        <w:rPr/>
        <w:t>the Division for instructions as to the disposition of such property and shall comply with these instructions.</w:t>
      </w:r>
    </w:p>
    <w:p>
      <w:pPr>
        <w:pStyle w:val="BodyText"/>
      </w:pPr>
    </w:p>
    <w:p>
      <w:pPr>
        <w:pStyle w:val="BodyText"/>
        <w:ind w:left="560" w:right="338"/>
        <w:jc w:val="both"/>
      </w:pPr>
      <w:r>
        <w:rPr>
          <w:b/>
        </w:rPr>
        <w:t>Travel Expenses: </w:t>
      </w:r>
      <w:r>
        <w:rPr/>
        <w:t>Reimbursement to the Grantee for travel</w:t>
      </w:r>
      <w:r>
        <w:rPr>
          <w:spacing w:val="-1"/>
        </w:rPr>
        <w:t> </w:t>
      </w:r>
      <w:r>
        <w:rPr/>
        <w:t>mileage, meals, lodging</w:t>
      </w:r>
      <w:r>
        <w:rPr>
          <w:spacing w:val="-2"/>
        </w:rPr>
        <w:t> </w:t>
      </w:r>
      <w:r>
        <w:rPr/>
        <w:t>and other</w:t>
      </w:r>
      <w:r>
        <w:rPr>
          <w:spacing w:val="-1"/>
        </w:rPr>
        <w:t> </w:t>
      </w:r>
      <w:r>
        <w:rPr/>
        <w:t>travel</w:t>
      </w:r>
      <w:r>
        <w:rPr>
          <w:spacing w:val="-2"/>
        </w:rPr>
        <w:t> </w:t>
      </w:r>
      <w:r>
        <w:rPr/>
        <w:t>expenses incurred in the performance of this contract shall not exceed the rates published in the applicable State rules. International travel shall not be reimbursed under this </w:t>
      </w:r>
      <w:r>
        <w:rPr>
          <w:spacing w:val="-2"/>
        </w:rPr>
        <w:t>contract.</w:t>
      </w:r>
    </w:p>
    <w:p>
      <w:pPr>
        <w:pStyle w:val="BodyText"/>
        <w:spacing w:before="1"/>
      </w:pPr>
    </w:p>
    <w:p>
      <w:pPr>
        <w:pStyle w:val="BodyText"/>
        <w:ind w:left="560" w:right="335"/>
        <w:jc w:val="both"/>
      </w:pPr>
      <w:r>
        <w:rPr>
          <w:b/>
        </w:rPr>
        <w:t>Sales/Use Tax Refunds:</w:t>
      </w:r>
      <w:r>
        <w:rPr>
          <w:b/>
          <w:spacing w:val="40"/>
        </w:rPr>
        <w:t> </w:t>
      </w:r>
      <w:r>
        <w:rPr/>
        <w:t>If eligible, the Grantee and all subcontractors/grantees</w:t>
      </w:r>
      <w:r>
        <w:rPr>
          <w:spacing w:val="-1"/>
        </w:rPr>
        <w:t> </w:t>
      </w:r>
      <w:r>
        <w:rPr/>
        <w:t>shall:</w:t>
      </w:r>
      <w:r>
        <w:rPr>
          <w:spacing w:val="-2"/>
        </w:rPr>
        <w:t> </w:t>
      </w:r>
      <w:r>
        <w:rPr/>
        <w:t>(a)</w:t>
      </w:r>
      <w:r>
        <w:rPr>
          <w:spacing w:val="-1"/>
        </w:rPr>
        <w:t> </w:t>
      </w:r>
      <w:r>
        <w:rPr/>
        <w:t>ask</w:t>
      </w:r>
      <w:r>
        <w:rPr>
          <w:spacing w:val="-1"/>
        </w:rPr>
        <w:t> </w:t>
      </w:r>
      <w:r>
        <w:rPr/>
        <w:t>the</w:t>
      </w:r>
      <w:r>
        <w:rPr>
          <w:spacing w:val="-3"/>
        </w:rPr>
        <w:t> </w:t>
      </w:r>
      <w:r>
        <w:rPr/>
        <w:t>North</w:t>
      </w:r>
      <w:r>
        <w:rPr>
          <w:spacing w:val="-3"/>
        </w:rPr>
        <w:t> </w:t>
      </w:r>
      <w:r>
        <w:rPr/>
        <w:t>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pPr>
        <w:pStyle w:val="BodyText"/>
        <w:spacing w:before="229"/>
        <w:ind w:left="560" w:right="339"/>
        <w:jc w:val="both"/>
      </w:pPr>
      <w:r>
        <w:rPr>
          <w:b/>
        </w:rPr>
        <w:t>Advertising:</w:t>
      </w:r>
      <w:r>
        <w:rPr>
          <w:b/>
          <w:spacing w:val="33"/>
        </w:rPr>
        <w:t> </w:t>
      </w:r>
      <w:r>
        <w:rPr/>
        <w:t>The</w:t>
      </w:r>
      <w:r>
        <w:rPr>
          <w:spacing w:val="-12"/>
        </w:rPr>
        <w:t> </w:t>
      </w:r>
      <w:r>
        <w:rPr/>
        <w:t>Grantee</w:t>
      </w:r>
      <w:r>
        <w:rPr>
          <w:spacing w:val="-10"/>
        </w:rPr>
        <w:t> </w:t>
      </w:r>
      <w:r>
        <w:rPr/>
        <w:t>shall</w:t>
      </w:r>
      <w:r>
        <w:rPr>
          <w:spacing w:val="-11"/>
        </w:rPr>
        <w:t> </w:t>
      </w:r>
      <w:r>
        <w:rPr/>
        <w:t>not</w:t>
      </w:r>
      <w:r>
        <w:rPr>
          <w:spacing w:val="-10"/>
        </w:rPr>
        <w:t> </w:t>
      </w:r>
      <w:r>
        <w:rPr/>
        <w:t>use</w:t>
      </w:r>
      <w:r>
        <w:rPr>
          <w:spacing w:val="-12"/>
        </w:rPr>
        <w:t> </w:t>
      </w:r>
      <w:r>
        <w:rPr/>
        <w:t>the</w:t>
      </w:r>
      <w:r>
        <w:rPr>
          <w:spacing w:val="-10"/>
        </w:rPr>
        <w:t> </w:t>
      </w:r>
      <w:r>
        <w:rPr/>
        <w:t>award</w:t>
      </w:r>
      <w:r>
        <w:rPr>
          <w:spacing w:val="-10"/>
        </w:rPr>
        <w:t> </w:t>
      </w:r>
      <w:r>
        <w:rPr/>
        <w:t>of</w:t>
      </w:r>
      <w:r>
        <w:rPr>
          <w:spacing w:val="-12"/>
        </w:rPr>
        <w:t> </w:t>
      </w:r>
      <w:r>
        <w:rPr/>
        <w:t>this contract as a part of any news release or commercial </w:t>
      </w:r>
      <w:r>
        <w:rPr>
          <w:spacing w:val="-2"/>
        </w:rPr>
        <w:t>advertising.</w:t>
      </w:r>
    </w:p>
    <w:p>
      <w:pPr>
        <w:spacing w:after="0"/>
        <w:jc w:val="both"/>
        <w:sectPr>
          <w:pgSz w:w="12240" w:h="15840"/>
          <w:pgMar w:header="0" w:footer="615" w:top="920" w:bottom="800" w:left="160" w:right="380"/>
          <w:cols w:num="2" w:equalWidth="0">
            <w:col w:w="5641" w:space="119"/>
            <w:col w:w="5940"/>
          </w:cols>
        </w:sectPr>
      </w:pPr>
    </w:p>
    <w:p>
      <w:pPr>
        <w:spacing w:before="60"/>
        <w:ind w:left="2980" w:right="2754" w:firstLine="0"/>
        <w:jc w:val="center"/>
        <w:rPr>
          <w:rFonts w:ascii="Times New Roman"/>
          <w:b/>
          <w:sz w:val="24"/>
        </w:rPr>
      </w:pPr>
      <w:r>
        <w:rPr>
          <w:rFonts w:ascii="Times New Roman"/>
          <w:b/>
          <w:sz w:val="24"/>
        </w:rPr>
        <w:t>North</w:t>
      </w:r>
      <w:r>
        <w:rPr>
          <w:rFonts w:ascii="Times New Roman"/>
          <w:b/>
          <w:spacing w:val="-10"/>
          <w:sz w:val="24"/>
        </w:rPr>
        <w:t> </w:t>
      </w:r>
      <w:r>
        <w:rPr>
          <w:rFonts w:ascii="Times New Roman"/>
          <w:b/>
          <w:sz w:val="24"/>
        </w:rPr>
        <w:t>Carolina</w:t>
      </w:r>
      <w:r>
        <w:rPr>
          <w:rFonts w:ascii="Times New Roman"/>
          <w:b/>
          <w:spacing w:val="-11"/>
          <w:sz w:val="24"/>
        </w:rPr>
        <w:t> </w:t>
      </w:r>
      <w:r>
        <w:rPr>
          <w:rFonts w:ascii="Times New Roman"/>
          <w:b/>
          <w:sz w:val="24"/>
        </w:rPr>
        <w:t>Department</w:t>
      </w:r>
      <w:r>
        <w:rPr>
          <w:rFonts w:ascii="Times New Roman"/>
          <w:b/>
          <w:spacing w:val="-14"/>
          <w:sz w:val="24"/>
        </w:rPr>
        <w:t> </w:t>
      </w:r>
      <w:r>
        <w:rPr>
          <w:rFonts w:ascii="Times New Roman"/>
          <w:b/>
          <w:sz w:val="24"/>
        </w:rPr>
        <w:t>of</w:t>
      </w:r>
      <w:r>
        <w:rPr>
          <w:rFonts w:ascii="Times New Roman"/>
          <w:b/>
          <w:spacing w:val="-14"/>
          <w:sz w:val="24"/>
        </w:rPr>
        <w:t> </w:t>
      </w:r>
      <w:r>
        <w:rPr>
          <w:rFonts w:ascii="Times New Roman"/>
          <w:b/>
          <w:sz w:val="24"/>
        </w:rPr>
        <w:t>Health</w:t>
      </w:r>
      <w:r>
        <w:rPr>
          <w:rFonts w:ascii="Times New Roman"/>
          <w:b/>
          <w:spacing w:val="-13"/>
          <w:sz w:val="24"/>
        </w:rPr>
        <w:t> </w:t>
      </w:r>
      <w:r>
        <w:rPr>
          <w:rFonts w:ascii="Times New Roman"/>
          <w:b/>
          <w:sz w:val="24"/>
        </w:rPr>
        <w:t>and</w:t>
      </w:r>
      <w:r>
        <w:rPr>
          <w:rFonts w:ascii="Times New Roman"/>
          <w:b/>
          <w:spacing w:val="-13"/>
          <w:sz w:val="24"/>
        </w:rPr>
        <w:t> </w:t>
      </w:r>
      <w:r>
        <w:rPr>
          <w:rFonts w:ascii="Times New Roman"/>
          <w:b/>
          <w:sz w:val="24"/>
        </w:rPr>
        <w:t>Human Services/ University of North Carolina</w:t>
      </w:r>
    </w:p>
    <w:p>
      <w:pPr>
        <w:pStyle w:val="BodyText"/>
        <w:spacing w:before="16"/>
        <w:rPr>
          <w:rFonts w:ascii="Times New Roman"/>
          <w:b/>
          <w:sz w:val="24"/>
        </w:rPr>
      </w:pPr>
    </w:p>
    <w:p>
      <w:pPr>
        <w:spacing w:before="1"/>
        <w:ind w:left="220" w:right="0" w:firstLine="0"/>
        <w:jc w:val="center"/>
        <w:rPr>
          <w:rFonts w:ascii="Times New Roman"/>
          <w:b/>
          <w:sz w:val="24"/>
        </w:rPr>
      </w:pPr>
      <w:r>
        <w:rPr>
          <w:rFonts w:ascii="Times New Roman"/>
          <w:b/>
          <w:sz w:val="24"/>
        </w:rPr>
        <w:t>Master</w:t>
      </w:r>
      <w:r>
        <w:rPr>
          <w:rFonts w:ascii="Times New Roman"/>
          <w:b/>
          <w:spacing w:val="-4"/>
          <w:sz w:val="24"/>
        </w:rPr>
        <w:t> </w:t>
      </w:r>
      <w:r>
        <w:rPr>
          <w:rFonts w:ascii="Times New Roman"/>
          <w:b/>
          <w:spacing w:val="-2"/>
          <w:sz w:val="24"/>
        </w:rPr>
        <w:t>Agreement</w:t>
      </w:r>
    </w:p>
    <w:p>
      <w:pPr>
        <w:pStyle w:val="BodyText"/>
        <w:spacing w:before="275"/>
        <w:rPr>
          <w:rFonts w:ascii="Times New Roman"/>
          <w:b/>
          <w:sz w:val="24"/>
        </w:rPr>
      </w:pPr>
    </w:p>
    <w:p>
      <w:pPr>
        <w:spacing w:before="1"/>
        <w:ind w:left="1279" w:right="1232" w:firstLine="0"/>
        <w:jc w:val="left"/>
        <w:rPr>
          <w:rFonts w:ascii="Times New Roman" w:hAnsi="Times New Roman"/>
          <w:sz w:val="24"/>
        </w:rPr>
      </w:pPr>
      <w:r>
        <w:rPr>
          <w:rFonts w:ascii="Times New Roman" w:hAnsi="Times New Roman"/>
          <w:sz w:val="24"/>
        </w:rPr>
        <w:t>This Master Agreement is between the North Carolina Department of Health and Human Services</w:t>
      </w:r>
      <w:r>
        <w:rPr>
          <w:rFonts w:ascii="Times New Roman" w:hAnsi="Times New Roman"/>
          <w:spacing w:val="-4"/>
          <w:sz w:val="24"/>
        </w:rPr>
        <w:t> </w:t>
      </w:r>
      <w:r>
        <w:rPr>
          <w:rFonts w:ascii="Times New Roman" w:hAnsi="Times New Roman"/>
          <w:sz w:val="24"/>
        </w:rPr>
        <w:t>(DHHS)</w:t>
      </w:r>
      <w:r>
        <w:rPr>
          <w:rFonts w:ascii="Times New Roman" w:hAnsi="Times New Roman"/>
          <w:spacing w:val="-4"/>
          <w:sz w:val="24"/>
        </w:rPr>
        <w:t> </w:t>
      </w:r>
      <w:r>
        <w:rPr>
          <w:rFonts w:ascii="Times New Roman" w:hAnsi="Times New Roman"/>
          <w:sz w:val="24"/>
        </w:rPr>
        <w:t>and</w:t>
      </w:r>
      <w:r>
        <w:rPr>
          <w:rFonts w:ascii="Times New Roman" w:hAnsi="Times New Roman"/>
          <w:spacing w:val="-4"/>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University</w:t>
      </w:r>
      <w:r>
        <w:rPr>
          <w:rFonts w:ascii="Times New Roman" w:hAnsi="Times New Roman"/>
          <w:spacing w:val="-4"/>
          <w:sz w:val="24"/>
        </w:rPr>
        <w:t> </w:t>
      </w:r>
      <w:r>
        <w:rPr>
          <w:rFonts w:ascii="Times New Roman" w:hAnsi="Times New Roman"/>
          <w:sz w:val="24"/>
        </w:rPr>
        <w:t>of</w:t>
      </w:r>
      <w:r>
        <w:rPr>
          <w:rFonts w:ascii="Times New Roman" w:hAnsi="Times New Roman"/>
          <w:spacing w:val="-4"/>
          <w:sz w:val="24"/>
        </w:rPr>
        <w:t> </w:t>
      </w:r>
      <w:r>
        <w:rPr>
          <w:rFonts w:ascii="Times New Roman" w:hAnsi="Times New Roman"/>
          <w:sz w:val="24"/>
        </w:rPr>
        <w:t>North</w:t>
      </w:r>
      <w:r>
        <w:rPr>
          <w:rFonts w:ascii="Times New Roman" w:hAnsi="Times New Roman"/>
          <w:spacing w:val="-4"/>
          <w:sz w:val="24"/>
        </w:rPr>
        <w:t> </w:t>
      </w:r>
      <w:r>
        <w:rPr>
          <w:rFonts w:ascii="Times New Roman" w:hAnsi="Times New Roman"/>
          <w:sz w:val="24"/>
        </w:rPr>
        <w:t>Carolina</w:t>
      </w:r>
      <w:r>
        <w:rPr>
          <w:rFonts w:ascii="Times New Roman" w:hAnsi="Times New Roman"/>
          <w:spacing w:val="-4"/>
          <w:sz w:val="24"/>
        </w:rPr>
        <w:t> </w:t>
      </w:r>
      <w:r>
        <w:rPr>
          <w:rFonts w:ascii="Times New Roman" w:hAnsi="Times New Roman"/>
          <w:sz w:val="24"/>
        </w:rPr>
        <w:t>(UNC)</w:t>
      </w:r>
      <w:r>
        <w:rPr>
          <w:rFonts w:ascii="Times New Roman" w:hAnsi="Times New Roman"/>
          <w:spacing w:val="-4"/>
          <w:sz w:val="24"/>
        </w:rPr>
        <w:t> </w:t>
      </w:r>
      <w:r>
        <w:rPr>
          <w:rFonts w:ascii="Times New Roman" w:hAnsi="Times New Roman"/>
          <w:sz w:val="24"/>
        </w:rPr>
        <w:t>(hereinafter</w:t>
      </w:r>
      <w:r>
        <w:rPr>
          <w:rFonts w:ascii="Times New Roman" w:hAnsi="Times New Roman"/>
          <w:spacing w:val="-4"/>
          <w:sz w:val="24"/>
        </w:rPr>
        <w:t> </w:t>
      </w:r>
      <w:r>
        <w:rPr>
          <w:rFonts w:ascii="Times New Roman" w:hAnsi="Times New Roman"/>
          <w:sz w:val="24"/>
        </w:rPr>
        <w:t>“the</w:t>
      </w:r>
      <w:r>
        <w:rPr>
          <w:rFonts w:ascii="Times New Roman" w:hAnsi="Times New Roman"/>
          <w:spacing w:val="-5"/>
          <w:sz w:val="24"/>
        </w:rPr>
        <w:t> </w:t>
      </w:r>
      <w:r>
        <w:rPr>
          <w:rFonts w:ascii="Times New Roman" w:hAnsi="Times New Roman"/>
          <w:sz w:val="24"/>
        </w:rPr>
        <w:t>parties”).</w:t>
      </w:r>
    </w:p>
    <w:p>
      <w:pPr>
        <w:spacing w:before="276"/>
        <w:ind w:left="1279" w:right="1232" w:firstLine="0"/>
        <w:jc w:val="left"/>
        <w:rPr>
          <w:rFonts w:ascii="Times New Roman"/>
          <w:sz w:val="24"/>
        </w:rPr>
      </w:pPr>
      <w:r>
        <w:rPr>
          <w:rFonts w:ascii="Times New Roman"/>
          <w:sz w:val="24"/>
        </w:rPr>
        <w:t>WHEREAS,</w:t>
      </w:r>
      <w:r>
        <w:rPr>
          <w:rFonts w:ascii="Times New Roman"/>
          <w:spacing w:val="-8"/>
          <w:sz w:val="24"/>
        </w:rPr>
        <w:t> </w:t>
      </w:r>
      <w:r>
        <w:rPr>
          <w:rFonts w:ascii="Times New Roman"/>
          <w:sz w:val="24"/>
        </w:rPr>
        <w:t>the</w:t>
      </w:r>
      <w:r>
        <w:rPr>
          <w:rFonts w:ascii="Times New Roman"/>
          <w:spacing w:val="-7"/>
          <w:sz w:val="24"/>
        </w:rPr>
        <w:t> </w:t>
      </w:r>
      <w:r>
        <w:rPr>
          <w:rFonts w:ascii="Times New Roman"/>
          <w:sz w:val="24"/>
        </w:rPr>
        <w:t>parties</w:t>
      </w:r>
      <w:r>
        <w:rPr>
          <w:rFonts w:ascii="Times New Roman"/>
          <w:spacing w:val="-6"/>
          <w:sz w:val="24"/>
        </w:rPr>
        <w:t> </w:t>
      </w:r>
      <w:r>
        <w:rPr>
          <w:rFonts w:ascii="Times New Roman"/>
          <w:sz w:val="24"/>
        </w:rPr>
        <w:t>desire</w:t>
      </w:r>
      <w:r>
        <w:rPr>
          <w:rFonts w:ascii="Times New Roman"/>
          <w:spacing w:val="-7"/>
          <w:sz w:val="24"/>
        </w:rPr>
        <w:t> </w:t>
      </w:r>
      <w:r>
        <w:rPr>
          <w:rFonts w:ascii="Times New Roman"/>
          <w:sz w:val="24"/>
        </w:rPr>
        <w:t>to</w:t>
      </w:r>
      <w:r>
        <w:rPr>
          <w:rFonts w:ascii="Times New Roman"/>
          <w:spacing w:val="-6"/>
          <w:sz w:val="24"/>
        </w:rPr>
        <w:t> </w:t>
      </w:r>
      <w:r>
        <w:rPr>
          <w:rFonts w:ascii="Times New Roman"/>
          <w:sz w:val="24"/>
        </w:rPr>
        <w:t>facilitate</w:t>
      </w:r>
      <w:r>
        <w:rPr>
          <w:rFonts w:ascii="Times New Roman"/>
          <w:spacing w:val="-7"/>
          <w:sz w:val="24"/>
        </w:rPr>
        <w:t> </w:t>
      </w:r>
      <w:r>
        <w:rPr>
          <w:rFonts w:ascii="Times New Roman"/>
          <w:sz w:val="24"/>
        </w:rPr>
        <w:t>and</w:t>
      </w:r>
      <w:r>
        <w:rPr>
          <w:rFonts w:ascii="Times New Roman"/>
          <w:spacing w:val="-6"/>
          <w:sz w:val="24"/>
        </w:rPr>
        <w:t> </w:t>
      </w:r>
      <w:r>
        <w:rPr>
          <w:rFonts w:ascii="Times New Roman"/>
          <w:sz w:val="24"/>
        </w:rPr>
        <w:t>simplify</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process</w:t>
      </w:r>
      <w:r>
        <w:rPr>
          <w:rFonts w:ascii="Times New Roman"/>
          <w:spacing w:val="-6"/>
          <w:sz w:val="24"/>
        </w:rPr>
        <w:t> </w:t>
      </w:r>
      <w:r>
        <w:rPr>
          <w:rFonts w:ascii="Times New Roman"/>
          <w:sz w:val="24"/>
        </w:rPr>
        <w:t>of</w:t>
      </w:r>
      <w:r>
        <w:rPr>
          <w:rFonts w:ascii="Times New Roman"/>
          <w:spacing w:val="-7"/>
          <w:sz w:val="24"/>
        </w:rPr>
        <w:t> </w:t>
      </w:r>
      <w:r>
        <w:rPr>
          <w:rFonts w:ascii="Times New Roman"/>
          <w:sz w:val="24"/>
        </w:rPr>
        <w:t>contracting</w:t>
      </w:r>
      <w:r>
        <w:rPr>
          <w:rFonts w:ascii="Times New Roman"/>
          <w:spacing w:val="-8"/>
          <w:sz w:val="24"/>
        </w:rPr>
        <w:t> </w:t>
      </w:r>
      <w:r>
        <w:rPr>
          <w:rFonts w:ascii="Times New Roman"/>
          <w:sz w:val="24"/>
        </w:rPr>
        <w:t>with</w:t>
      </w:r>
      <w:r>
        <w:rPr>
          <w:rFonts w:ascii="Times New Roman"/>
          <w:spacing w:val="-6"/>
          <w:sz w:val="24"/>
        </w:rPr>
        <w:t> </w:t>
      </w:r>
      <w:r>
        <w:rPr>
          <w:rFonts w:ascii="Times New Roman"/>
          <w:sz w:val="24"/>
        </w:rPr>
        <w:t>each other to carry out Federal and state funded assistance programs, and</w:t>
      </w:r>
    </w:p>
    <w:p>
      <w:pPr>
        <w:spacing w:before="276"/>
        <w:ind w:left="1279" w:right="420" w:firstLine="0"/>
        <w:jc w:val="left"/>
        <w:rPr>
          <w:rFonts w:ascii="Times New Roman"/>
          <w:sz w:val="24"/>
        </w:rPr>
      </w:pPr>
      <w:r>
        <w:rPr>
          <w:rFonts w:ascii="Times New Roman"/>
          <w:sz w:val="24"/>
        </w:rPr>
        <w:t>WHEREAS,</w:t>
      </w:r>
      <w:r>
        <w:rPr>
          <w:rFonts w:ascii="Times New Roman"/>
          <w:spacing w:val="-7"/>
          <w:sz w:val="24"/>
        </w:rPr>
        <w:t> </w:t>
      </w:r>
      <w:r>
        <w:rPr>
          <w:rFonts w:ascii="Times New Roman"/>
          <w:sz w:val="24"/>
        </w:rPr>
        <w:t>the</w:t>
      </w:r>
      <w:r>
        <w:rPr>
          <w:rFonts w:ascii="Times New Roman"/>
          <w:spacing w:val="-6"/>
          <w:sz w:val="24"/>
        </w:rPr>
        <w:t> </w:t>
      </w:r>
      <w:r>
        <w:rPr>
          <w:rFonts w:ascii="Times New Roman"/>
          <w:sz w:val="24"/>
        </w:rPr>
        <w:t>parties</w:t>
      </w:r>
      <w:r>
        <w:rPr>
          <w:rFonts w:ascii="Times New Roman"/>
          <w:spacing w:val="-5"/>
          <w:sz w:val="24"/>
        </w:rPr>
        <w:t> </w:t>
      </w:r>
      <w:r>
        <w:rPr>
          <w:rFonts w:ascii="Times New Roman"/>
          <w:sz w:val="24"/>
        </w:rPr>
        <w:t>agree</w:t>
      </w:r>
      <w:r>
        <w:rPr>
          <w:rFonts w:ascii="Times New Roman"/>
          <w:spacing w:val="-6"/>
          <w:sz w:val="24"/>
        </w:rPr>
        <w:t> </w:t>
      </w:r>
      <w:r>
        <w:rPr>
          <w:rFonts w:ascii="Times New Roman"/>
          <w:sz w:val="24"/>
        </w:rPr>
        <w:t>to</w:t>
      </w:r>
      <w:r>
        <w:rPr>
          <w:rFonts w:ascii="Times New Roman"/>
          <w:spacing w:val="-5"/>
          <w:sz w:val="24"/>
        </w:rPr>
        <w:t> </w:t>
      </w:r>
      <w:r>
        <w:rPr>
          <w:rFonts w:ascii="Times New Roman"/>
          <w:sz w:val="24"/>
        </w:rPr>
        <w:t>be</w:t>
      </w:r>
      <w:r>
        <w:rPr>
          <w:rFonts w:ascii="Times New Roman"/>
          <w:spacing w:val="-6"/>
          <w:sz w:val="24"/>
        </w:rPr>
        <w:t> </w:t>
      </w:r>
      <w:r>
        <w:rPr>
          <w:rFonts w:ascii="Times New Roman"/>
          <w:sz w:val="24"/>
        </w:rPr>
        <w:t>bound</w:t>
      </w:r>
      <w:r>
        <w:rPr>
          <w:rFonts w:ascii="Times New Roman"/>
          <w:spacing w:val="-2"/>
          <w:sz w:val="24"/>
        </w:rPr>
        <w:t> </w:t>
      </w:r>
      <w:r>
        <w:rPr>
          <w:rFonts w:ascii="Times New Roman"/>
          <w:sz w:val="24"/>
        </w:rPr>
        <w:t>by</w:t>
      </w:r>
      <w:r>
        <w:rPr>
          <w:rFonts w:ascii="Times New Roman"/>
          <w:spacing w:val="-5"/>
          <w:sz w:val="24"/>
        </w:rPr>
        <w:t> </w:t>
      </w:r>
      <w:r>
        <w:rPr>
          <w:rFonts w:ascii="Times New Roman"/>
          <w:sz w:val="24"/>
        </w:rPr>
        <w:t>the</w:t>
      </w:r>
      <w:r>
        <w:rPr>
          <w:rFonts w:ascii="Times New Roman"/>
          <w:spacing w:val="-8"/>
          <w:sz w:val="24"/>
        </w:rPr>
        <w:t> </w:t>
      </w:r>
      <w:r>
        <w:rPr>
          <w:rFonts w:ascii="Times New Roman"/>
          <w:sz w:val="24"/>
        </w:rPr>
        <w:t>terms</w:t>
      </w:r>
      <w:r>
        <w:rPr>
          <w:rFonts w:ascii="Times New Roman"/>
          <w:spacing w:val="-5"/>
          <w:sz w:val="24"/>
        </w:rPr>
        <w:t> </w:t>
      </w:r>
      <w:r>
        <w:rPr>
          <w:rFonts w:ascii="Times New Roman"/>
          <w:sz w:val="24"/>
        </w:rPr>
        <w:t>and</w:t>
      </w:r>
      <w:r>
        <w:rPr>
          <w:rFonts w:ascii="Times New Roman"/>
          <w:spacing w:val="-5"/>
          <w:sz w:val="24"/>
        </w:rPr>
        <w:t> </w:t>
      </w:r>
      <w:r>
        <w:rPr>
          <w:rFonts w:ascii="Times New Roman"/>
          <w:sz w:val="24"/>
        </w:rPr>
        <w:t>conditions</w:t>
      </w:r>
      <w:r>
        <w:rPr>
          <w:rFonts w:ascii="Times New Roman"/>
          <w:spacing w:val="-5"/>
          <w:sz w:val="24"/>
        </w:rPr>
        <w:t> </w:t>
      </w:r>
      <w:r>
        <w:rPr>
          <w:rFonts w:ascii="Times New Roman"/>
          <w:sz w:val="24"/>
        </w:rPr>
        <w:t>contained</w:t>
      </w:r>
      <w:r>
        <w:rPr>
          <w:rFonts w:ascii="Times New Roman"/>
          <w:spacing w:val="-5"/>
          <w:sz w:val="24"/>
        </w:rPr>
        <w:t> </w:t>
      </w:r>
      <w:r>
        <w:rPr>
          <w:rFonts w:ascii="Times New Roman"/>
          <w:sz w:val="24"/>
        </w:rPr>
        <w:t>in</w:t>
      </w:r>
      <w:r>
        <w:rPr>
          <w:rFonts w:ascii="Times New Roman"/>
          <w:spacing w:val="-5"/>
          <w:sz w:val="24"/>
        </w:rPr>
        <w:t> </w:t>
      </w:r>
      <w:r>
        <w:rPr>
          <w:rFonts w:ascii="Times New Roman"/>
          <w:sz w:val="24"/>
        </w:rPr>
        <w:t>this</w:t>
      </w:r>
      <w:r>
        <w:rPr>
          <w:rFonts w:ascii="Times New Roman"/>
          <w:spacing w:val="-5"/>
          <w:sz w:val="24"/>
        </w:rPr>
        <w:t> </w:t>
      </w:r>
      <w:r>
        <w:rPr>
          <w:rFonts w:ascii="Times New Roman"/>
          <w:sz w:val="24"/>
        </w:rPr>
        <w:t>Master Agreement, and</w:t>
      </w:r>
    </w:p>
    <w:p>
      <w:pPr>
        <w:pStyle w:val="BodyText"/>
        <w:spacing w:before="16"/>
        <w:rPr>
          <w:rFonts w:ascii="Times New Roman"/>
          <w:sz w:val="24"/>
        </w:rPr>
      </w:pPr>
    </w:p>
    <w:p>
      <w:pPr>
        <w:spacing w:before="1"/>
        <w:ind w:left="1279" w:right="1232" w:firstLine="0"/>
        <w:jc w:val="left"/>
        <w:rPr>
          <w:rFonts w:ascii="Times New Roman"/>
          <w:sz w:val="24"/>
        </w:rPr>
      </w:pPr>
      <w:r>
        <w:rPr>
          <w:rFonts w:ascii="Times New Roman"/>
          <w:sz w:val="24"/>
        </w:rPr>
        <w:t>WHEREAS,</w:t>
      </w:r>
      <w:r>
        <w:rPr>
          <w:rFonts w:ascii="Times New Roman"/>
          <w:spacing w:val="-8"/>
          <w:sz w:val="24"/>
        </w:rPr>
        <w:t> </w:t>
      </w:r>
      <w:r>
        <w:rPr>
          <w:rFonts w:ascii="Times New Roman"/>
          <w:sz w:val="24"/>
        </w:rPr>
        <w:t>it</w:t>
      </w:r>
      <w:r>
        <w:rPr>
          <w:rFonts w:ascii="Times New Roman"/>
          <w:spacing w:val="-8"/>
          <w:sz w:val="24"/>
        </w:rPr>
        <w:t> </w:t>
      </w:r>
      <w:r>
        <w:rPr>
          <w:rFonts w:ascii="Times New Roman"/>
          <w:sz w:val="24"/>
        </w:rPr>
        <w:t>is</w:t>
      </w:r>
      <w:r>
        <w:rPr>
          <w:rFonts w:ascii="Times New Roman"/>
          <w:spacing w:val="-6"/>
          <w:sz w:val="24"/>
        </w:rPr>
        <w:t> </w:t>
      </w:r>
      <w:r>
        <w:rPr>
          <w:rFonts w:ascii="Times New Roman"/>
          <w:sz w:val="24"/>
        </w:rPr>
        <w:t>anticipated</w:t>
      </w:r>
      <w:r>
        <w:rPr>
          <w:rFonts w:ascii="Times New Roman"/>
          <w:spacing w:val="-6"/>
          <w:sz w:val="24"/>
        </w:rPr>
        <w:t> </w:t>
      </w:r>
      <w:r>
        <w:rPr>
          <w:rFonts w:ascii="Times New Roman"/>
          <w:sz w:val="24"/>
        </w:rPr>
        <w:t>that</w:t>
      </w:r>
      <w:r>
        <w:rPr>
          <w:rFonts w:ascii="Times New Roman"/>
          <w:spacing w:val="-5"/>
          <w:sz w:val="24"/>
        </w:rPr>
        <w:t> </w:t>
      </w:r>
      <w:r>
        <w:rPr>
          <w:rFonts w:ascii="Times New Roman"/>
          <w:sz w:val="24"/>
        </w:rPr>
        <w:t>the</w:t>
      </w:r>
      <w:r>
        <w:rPr>
          <w:rFonts w:ascii="Times New Roman"/>
          <w:spacing w:val="-7"/>
          <w:sz w:val="24"/>
        </w:rPr>
        <w:t> </w:t>
      </w:r>
      <w:r>
        <w:rPr>
          <w:rFonts w:ascii="Times New Roman"/>
          <w:sz w:val="24"/>
        </w:rPr>
        <w:t>parties</w:t>
      </w:r>
      <w:r>
        <w:rPr>
          <w:rFonts w:ascii="Times New Roman"/>
          <w:spacing w:val="-6"/>
          <w:sz w:val="24"/>
        </w:rPr>
        <w:t> </w:t>
      </w:r>
      <w:r>
        <w:rPr>
          <w:rFonts w:ascii="Times New Roman"/>
          <w:sz w:val="24"/>
        </w:rPr>
        <w:t>will</w:t>
      </w:r>
      <w:r>
        <w:rPr>
          <w:rFonts w:ascii="Times New Roman"/>
          <w:spacing w:val="-5"/>
          <w:sz w:val="24"/>
        </w:rPr>
        <w:t> </w:t>
      </w:r>
      <w:r>
        <w:rPr>
          <w:rFonts w:ascii="Times New Roman"/>
          <w:sz w:val="24"/>
        </w:rPr>
        <w:t>execute</w:t>
      </w:r>
      <w:r>
        <w:rPr>
          <w:rFonts w:ascii="Times New Roman"/>
          <w:spacing w:val="-7"/>
          <w:sz w:val="24"/>
        </w:rPr>
        <w:t> </w:t>
      </w:r>
      <w:r>
        <w:rPr>
          <w:rFonts w:ascii="Times New Roman"/>
          <w:sz w:val="24"/>
        </w:rPr>
        <w:t>Contracts</w:t>
      </w:r>
      <w:r>
        <w:rPr>
          <w:rFonts w:ascii="Times New Roman"/>
          <w:spacing w:val="-6"/>
          <w:sz w:val="24"/>
        </w:rPr>
        <w:t> </w:t>
      </w:r>
      <w:r>
        <w:rPr>
          <w:rFonts w:ascii="Times New Roman"/>
          <w:sz w:val="24"/>
        </w:rPr>
        <w:t>between</w:t>
      </w:r>
      <w:r>
        <w:rPr>
          <w:rFonts w:ascii="Times New Roman"/>
          <w:spacing w:val="-6"/>
          <w:sz w:val="24"/>
        </w:rPr>
        <w:t> </w:t>
      </w:r>
      <w:r>
        <w:rPr>
          <w:rFonts w:ascii="Times New Roman"/>
          <w:sz w:val="24"/>
        </w:rPr>
        <w:t>one</w:t>
      </w:r>
      <w:r>
        <w:rPr>
          <w:rFonts w:ascii="Times New Roman"/>
          <w:spacing w:val="-7"/>
          <w:sz w:val="24"/>
        </w:rPr>
        <w:t> </w:t>
      </w:r>
      <w:r>
        <w:rPr>
          <w:rFonts w:ascii="Times New Roman"/>
          <w:sz w:val="24"/>
        </w:rPr>
        <w:t>another</w:t>
      </w:r>
      <w:r>
        <w:rPr>
          <w:rFonts w:ascii="Times New Roman"/>
          <w:spacing w:val="-7"/>
          <w:sz w:val="24"/>
        </w:rPr>
        <w:t> </w:t>
      </w:r>
      <w:r>
        <w:rPr>
          <w:rFonts w:ascii="Times New Roman"/>
          <w:sz w:val="24"/>
        </w:rPr>
        <w:t>under this Master Agreement, and</w:t>
      </w:r>
    </w:p>
    <w:p>
      <w:pPr>
        <w:spacing w:before="244"/>
        <w:ind w:left="1279" w:right="0" w:firstLine="0"/>
        <w:jc w:val="left"/>
        <w:rPr>
          <w:rFonts w:ascii="Times New Roman"/>
          <w:sz w:val="24"/>
        </w:rPr>
      </w:pPr>
      <w:r>
        <w:rPr>
          <w:rFonts w:ascii="Times New Roman"/>
          <w:sz w:val="24"/>
        </w:rPr>
        <w:t>NOW</w:t>
      </w:r>
      <w:r>
        <w:rPr>
          <w:rFonts w:ascii="Times New Roman"/>
          <w:spacing w:val="-10"/>
          <w:sz w:val="24"/>
        </w:rPr>
        <w:t> </w:t>
      </w:r>
      <w:r>
        <w:rPr>
          <w:rFonts w:ascii="Times New Roman"/>
          <w:sz w:val="24"/>
        </w:rPr>
        <w:t>THEREFORE,</w:t>
      </w:r>
      <w:r>
        <w:rPr>
          <w:rFonts w:ascii="Times New Roman"/>
          <w:spacing w:val="-5"/>
          <w:sz w:val="24"/>
        </w:rPr>
        <w:t> </w:t>
      </w:r>
      <w:r>
        <w:rPr>
          <w:rFonts w:ascii="Times New Roman"/>
          <w:sz w:val="24"/>
        </w:rPr>
        <w:t>the</w:t>
      </w:r>
      <w:r>
        <w:rPr>
          <w:rFonts w:ascii="Times New Roman"/>
          <w:spacing w:val="-1"/>
          <w:sz w:val="24"/>
        </w:rPr>
        <w:t> </w:t>
      </w:r>
      <w:r>
        <w:rPr>
          <w:rFonts w:ascii="Times New Roman"/>
          <w:sz w:val="24"/>
        </w:rPr>
        <w:t>parties</w:t>
      </w:r>
      <w:r>
        <w:rPr>
          <w:rFonts w:ascii="Times New Roman"/>
          <w:spacing w:val="-5"/>
          <w:sz w:val="24"/>
        </w:rPr>
        <w:t> </w:t>
      </w:r>
      <w:r>
        <w:rPr>
          <w:rFonts w:ascii="Times New Roman"/>
          <w:sz w:val="24"/>
        </w:rPr>
        <w:t>mutually</w:t>
      </w:r>
      <w:r>
        <w:rPr>
          <w:rFonts w:ascii="Times New Roman"/>
          <w:spacing w:val="-2"/>
          <w:sz w:val="24"/>
        </w:rPr>
        <w:t> </w:t>
      </w:r>
      <w:r>
        <w:rPr>
          <w:rFonts w:ascii="Times New Roman"/>
          <w:sz w:val="24"/>
        </w:rPr>
        <w:t>agree</w:t>
      </w:r>
      <w:r>
        <w:rPr>
          <w:rFonts w:ascii="Times New Roman"/>
          <w:spacing w:val="-6"/>
          <w:sz w:val="24"/>
        </w:rPr>
        <w:t> </w:t>
      </w:r>
      <w:r>
        <w:rPr>
          <w:rFonts w:ascii="Times New Roman"/>
          <w:sz w:val="24"/>
        </w:rPr>
        <w:t>as</w:t>
      </w:r>
      <w:r>
        <w:rPr>
          <w:rFonts w:ascii="Times New Roman"/>
          <w:spacing w:val="-2"/>
          <w:sz w:val="24"/>
        </w:rPr>
        <w:t> follows:</w:t>
      </w:r>
    </w:p>
    <w:p>
      <w:pPr>
        <w:pStyle w:val="ListParagraph"/>
        <w:numPr>
          <w:ilvl w:val="0"/>
          <w:numId w:val="34"/>
        </w:numPr>
        <w:tabs>
          <w:tab w:pos="1999" w:val="left" w:leader="none"/>
        </w:tabs>
        <w:spacing w:line="240" w:lineRule="auto" w:before="219" w:after="0"/>
        <w:ind w:left="1999" w:right="0" w:hanging="719"/>
        <w:jc w:val="left"/>
        <w:rPr>
          <w:rFonts w:ascii="Times New Roman"/>
          <w:sz w:val="24"/>
        </w:rPr>
      </w:pPr>
      <w:r>
        <w:rPr>
          <w:rFonts w:ascii="Times New Roman"/>
          <w:spacing w:val="-2"/>
          <w:sz w:val="24"/>
        </w:rPr>
        <w:t>Definitions</w:t>
      </w:r>
    </w:p>
    <w:p>
      <w:pPr>
        <w:pStyle w:val="ListParagraph"/>
        <w:numPr>
          <w:ilvl w:val="1"/>
          <w:numId w:val="34"/>
        </w:numPr>
        <w:tabs>
          <w:tab w:pos="2808" w:val="left" w:leader="none"/>
        </w:tabs>
        <w:spacing w:line="240" w:lineRule="auto" w:before="232" w:after="0"/>
        <w:ind w:left="1999" w:right="1275" w:firstLine="0"/>
        <w:jc w:val="left"/>
        <w:rPr>
          <w:rFonts w:ascii="Times New Roman" w:hAnsi="Times New Roman"/>
          <w:sz w:val="24"/>
        </w:rPr>
      </w:pPr>
      <w:r>
        <w:rPr>
          <w:rFonts w:ascii="Times New Roman" w:hAnsi="Times New Roman"/>
          <w:sz w:val="24"/>
        </w:rPr>
        <w:t>Awarding Agency:</w:t>
      </w:r>
      <w:r>
        <w:rPr>
          <w:rFonts w:ascii="Times New Roman" w:hAnsi="Times New Roman"/>
          <w:spacing w:val="40"/>
          <w:sz w:val="24"/>
        </w:rPr>
        <w:t> </w:t>
      </w:r>
      <w:r>
        <w:rPr>
          <w:rFonts w:ascii="Times New Roman" w:hAnsi="Times New Roman"/>
          <w:sz w:val="24"/>
        </w:rPr>
        <w:t>The Awarding Agency is (a) with respect to a Federal or State</w:t>
      </w:r>
      <w:r>
        <w:rPr>
          <w:rFonts w:ascii="Times New Roman" w:hAnsi="Times New Roman"/>
          <w:spacing w:val="-5"/>
          <w:sz w:val="24"/>
        </w:rPr>
        <w:t> </w:t>
      </w:r>
      <w:r>
        <w:rPr>
          <w:rFonts w:ascii="Times New Roman" w:hAnsi="Times New Roman"/>
          <w:sz w:val="24"/>
        </w:rPr>
        <w:t>grant,</w:t>
      </w:r>
      <w:r>
        <w:rPr>
          <w:rFonts w:ascii="Times New Roman" w:hAnsi="Times New Roman"/>
          <w:spacing w:val="-4"/>
          <w:sz w:val="24"/>
        </w:rPr>
        <w:t> </w:t>
      </w:r>
      <w:r>
        <w:rPr>
          <w:rFonts w:ascii="Times New Roman" w:hAnsi="Times New Roman"/>
          <w:sz w:val="24"/>
        </w:rPr>
        <w:t>cooperative</w:t>
      </w:r>
      <w:r>
        <w:rPr>
          <w:rFonts w:ascii="Times New Roman" w:hAnsi="Times New Roman"/>
          <w:spacing w:val="-5"/>
          <w:sz w:val="24"/>
        </w:rPr>
        <w:t> </w:t>
      </w:r>
      <w:r>
        <w:rPr>
          <w:rFonts w:ascii="Times New Roman" w:hAnsi="Times New Roman"/>
          <w:sz w:val="24"/>
        </w:rPr>
        <w:t>agreement,</w:t>
      </w:r>
      <w:r>
        <w:rPr>
          <w:rFonts w:ascii="Times New Roman" w:hAnsi="Times New Roman"/>
          <w:spacing w:val="-4"/>
          <w:sz w:val="24"/>
        </w:rPr>
        <w:t> </w:t>
      </w:r>
      <w:r>
        <w:rPr>
          <w:rFonts w:ascii="Times New Roman" w:hAnsi="Times New Roman"/>
          <w:sz w:val="24"/>
        </w:rPr>
        <w:t>or</w:t>
      </w:r>
      <w:r>
        <w:rPr>
          <w:rFonts w:ascii="Times New Roman" w:hAnsi="Times New Roman"/>
          <w:spacing w:val="-3"/>
          <w:sz w:val="24"/>
        </w:rPr>
        <w:t> </w:t>
      </w:r>
      <w:r>
        <w:rPr>
          <w:rFonts w:ascii="Times New Roman" w:hAnsi="Times New Roman"/>
          <w:sz w:val="24"/>
        </w:rPr>
        <w:t>cost</w:t>
      </w:r>
      <w:r>
        <w:rPr>
          <w:rFonts w:ascii="Times New Roman" w:hAnsi="Times New Roman"/>
          <w:spacing w:val="-4"/>
          <w:sz w:val="24"/>
        </w:rPr>
        <w:t> </w:t>
      </w:r>
      <w:r>
        <w:rPr>
          <w:rFonts w:ascii="Times New Roman" w:hAnsi="Times New Roman"/>
          <w:sz w:val="24"/>
        </w:rPr>
        <w:t>reimbursement</w:t>
      </w:r>
      <w:r>
        <w:rPr>
          <w:rFonts w:ascii="Times New Roman" w:hAnsi="Times New Roman"/>
          <w:spacing w:val="-4"/>
          <w:sz w:val="24"/>
        </w:rPr>
        <w:t> </w:t>
      </w:r>
      <w:r>
        <w:rPr>
          <w:rFonts w:ascii="Times New Roman" w:hAnsi="Times New Roman"/>
          <w:sz w:val="24"/>
        </w:rPr>
        <w:t>contract,</w:t>
      </w:r>
      <w:r>
        <w:rPr>
          <w:rFonts w:ascii="Times New Roman" w:hAnsi="Times New Roman"/>
          <w:spacing w:val="-4"/>
          <w:sz w:val="24"/>
        </w:rPr>
        <w:t> </w:t>
      </w:r>
      <w:r>
        <w:rPr>
          <w:rFonts w:ascii="Times New Roman" w:hAnsi="Times New Roman"/>
          <w:sz w:val="24"/>
        </w:rPr>
        <w:t>the</w:t>
      </w:r>
      <w:r>
        <w:rPr>
          <w:rFonts w:ascii="Times New Roman" w:hAnsi="Times New Roman"/>
          <w:spacing w:val="-5"/>
          <w:sz w:val="24"/>
        </w:rPr>
        <w:t> </w:t>
      </w:r>
      <w:r>
        <w:rPr>
          <w:rFonts w:ascii="Times New Roman" w:hAnsi="Times New Roman"/>
          <w:sz w:val="24"/>
        </w:rPr>
        <w:t>Federal</w:t>
      </w:r>
      <w:r>
        <w:rPr>
          <w:rFonts w:ascii="Times New Roman" w:hAnsi="Times New Roman"/>
          <w:spacing w:val="-4"/>
          <w:sz w:val="24"/>
        </w:rPr>
        <w:t> </w:t>
      </w:r>
      <w:r>
        <w:rPr>
          <w:rFonts w:ascii="Times New Roman" w:hAnsi="Times New Roman"/>
          <w:sz w:val="24"/>
        </w:rPr>
        <w:t>or</w:t>
      </w:r>
      <w:r>
        <w:rPr>
          <w:rFonts w:ascii="Times New Roman" w:hAnsi="Times New Roman"/>
          <w:spacing w:val="-5"/>
          <w:sz w:val="24"/>
        </w:rPr>
        <w:t> </w:t>
      </w:r>
      <w:r>
        <w:rPr>
          <w:rFonts w:ascii="Times New Roman" w:hAnsi="Times New Roman"/>
          <w:sz w:val="24"/>
        </w:rPr>
        <w:t>State agency, and (b) with respect to a Subcontract, the party that awarded the Subcontract. The Awarding Agency will be clearly cited </w:t>
      </w:r>
      <w:r>
        <w:rPr>
          <w:rFonts w:ascii="Times New Roman" w:hAnsi="Times New Roman"/>
          <w:color w:val="353535"/>
          <w:sz w:val="24"/>
        </w:rPr>
        <w:t>in funding announcements, Requests for Proposals</w:t>
      </w:r>
      <w:r>
        <w:rPr>
          <w:rFonts w:ascii="Times New Roman" w:hAnsi="Times New Roman"/>
          <w:color w:val="353535"/>
          <w:spacing w:val="40"/>
          <w:sz w:val="24"/>
        </w:rPr>
        <w:t> </w:t>
      </w:r>
      <w:r>
        <w:rPr>
          <w:rFonts w:ascii="Times New Roman" w:hAnsi="Times New Roman"/>
          <w:color w:val="353535"/>
          <w:sz w:val="24"/>
        </w:rPr>
        <w:t>and</w:t>
      </w:r>
      <w:r>
        <w:rPr>
          <w:rFonts w:ascii="Times New Roman" w:hAnsi="Times New Roman"/>
          <w:color w:val="353535"/>
          <w:spacing w:val="40"/>
          <w:sz w:val="24"/>
        </w:rPr>
        <w:t> </w:t>
      </w:r>
      <w:r>
        <w:rPr>
          <w:rFonts w:ascii="Times New Roman" w:hAnsi="Times New Roman"/>
          <w:color w:val="353535"/>
          <w:sz w:val="24"/>
        </w:rPr>
        <w:t>at</w:t>
      </w:r>
      <w:r>
        <w:rPr>
          <w:rFonts w:ascii="Times New Roman" w:hAnsi="Times New Roman"/>
          <w:color w:val="353535"/>
          <w:spacing w:val="40"/>
          <w:sz w:val="24"/>
        </w:rPr>
        <w:t> </w:t>
      </w:r>
      <w:r>
        <w:rPr>
          <w:rFonts w:ascii="Times New Roman" w:hAnsi="Times New Roman"/>
          <w:color w:val="353535"/>
          <w:sz w:val="24"/>
        </w:rPr>
        <w:t>the</w:t>
      </w:r>
      <w:r>
        <w:rPr>
          <w:rFonts w:ascii="Times New Roman" w:hAnsi="Times New Roman"/>
          <w:color w:val="353535"/>
          <w:spacing w:val="40"/>
          <w:sz w:val="24"/>
        </w:rPr>
        <w:t> </w:t>
      </w:r>
      <w:r>
        <w:rPr>
          <w:rFonts w:ascii="Times New Roman" w:hAnsi="Times New Roman"/>
          <w:color w:val="353535"/>
          <w:sz w:val="24"/>
        </w:rPr>
        <w:t>Contract</w:t>
      </w:r>
      <w:r>
        <w:rPr>
          <w:rFonts w:ascii="Times New Roman" w:hAnsi="Times New Roman"/>
          <w:color w:val="353535"/>
          <w:spacing w:val="40"/>
          <w:sz w:val="24"/>
        </w:rPr>
        <w:t> </w:t>
      </w:r>
      <w:r>
        <w:rPr>
          <w:rFonts w:ascii="Times New Roman" w:hAnsi="Times New Roman"/>
          <w:color w:val="353535"/>
          <w:sz w:val="24"/>
        </w:rPr>
        <w:t>level</w:t>
      </w:r>
      <w:r>
        <w:rPr>
          <w:rFonts w:ascii="Times New Roman" w:hAnsi="Times New Roman"/>
          <w:color w:val="353535"/>
          <w:spacing w:val="40"/>
          <w:sz w:val="24"/>
        </w:rPr>
        <w:t> </w:t>
      </w:r>
      <w:r>
        <w:rPr>
          <w:rFonts w:ascii="Times New Roman" w:hAnsi="Times New Roman"/>
          <w:color w:val="353535"/>
          <w:sz w:val="24"/>
        </w:rPr>
        <w:t>(i.e.</w:t>
      </w:r>
      <w:r>
        <w:rPr>
          <w:rFonts w:ascii="Times New Roman" w:hAnsi="Times New Roman"/>
          <w:color w:val="353535"/>
          <w:spacing w:val="40"/>
          <w:sz w:val="24"/>
        </w:rPr>
        <w:t> </w:t>
      </w:r>
      <w:r>
        <w:rPr>
          <w:rFonts w:ascii="Times New Roman" w:hAnsi="Times New Roman"/>
          <w:color w:val="353535"/>
          <w:sz w:val="24"/>
        </w:rPr>
        <w:t>federal</w:t>
      </w:r>
      <w:r>
        <w:rPr>
          <w:rFonts w:ascii="Times New Roman" w:hAnsi="Times New Roman"/>
          <w:color w:val="353535"/>
          <w:spacing w:val="40"/>
          <w:sz w:val="24"/>
        </w:rPr>
        <w:t> </w:t>
      </w:r>
      <w:r>
        <w:rPr>
          <w:rFonts w:ascii="Times New Roman" w:hAnsi="Times New Roman"/>
          <w:color w:val="353535"/>
          <w:sz w:val="24"/>
        </w:rPr>
        <w:t>or</w:t>
      </w:r>
      <w:r>
        <w:rPr>
          <w:rFonts w:ascii="Times New Roman" w:hAnsi="Times New Roman"/>
          <w:color w:val="353535"/>
          <w:spacing w:val="40"/>
          <w:sz w:val="24"/>
        </w:rPr>
        <w:t> </w:t>
      </w:r>
      <w:r>
        <w:rPr>
          <w:rFonts w:ascii="Times New Roman" w:hAnsi="Times New Roman"/>
          <w:color w:val="353535"/>
          <w:sz w:val="24"/>
        </w:rPr>
        <w:t>non‐federal).</w:t>
      </w:r>
    </w:p>
    <w:p>
      <w:pPr>
        <w:pStyle w:val="ListParagraph"/>
        <w:numPr>
          <w:ilvl w:val="1"/>
          <w:numId w:val="34"/>
        </w:numPr>
        <w:tabs>
          <w:tab w:pos="2808" w:val="left" w:leader="none"/>
        </w:tabs>
        <w:spacing w:line="240" w:lineRule="auto" w:before="219" w:after="0"/>
        <w:ind w:left="1999" w:right="1369" w:firstLine="0"/>
        <w:jc w:val="left"/>
        <w:rPr>
          <w:rFonts w:ascii="Times New Roman" w:hAnsi="Times New Roman"/>
          <w:sz w:val="24"/>
        </w:rPr>
      </w:pPr>
      <w:r>
        <w:rPr>
          <w:rFonts w:ascii="Times New Roman" w:hAnsi="Times New Roman"/>
          <w:sz w:val="24"/>
        </w:rPr>
        <w:t>Contract:</w:t>
      </w:r>
      <w:r>
        <w:rPr>
          <w:rFonts w:ascii="Times New Roman" w:hAnsi="Times New Roman"/>
          <w:spacing w:val="40"/>
          <w:sz w:val="24"/>
        </w:rPr>
        <w:t> </w:t>
      </w:r>
      <w:r>
        <w:rPr>
          <w:rFonts w:ascii="Times New Roman" w:hAnsi="Times New Roman"/>
          <w:sz w:val="24"/>
        </w:rPr>
        <w:t>A Contract consists of a “DHHS/UNC Contract Form,” the appendices</w:t>
      </w:r>
      <w:r>
        <w:rPr>
          <w:rFonts w:ascii="Times New Roman" w:hAnsi="Times New Roman"/>
          <w:spacing w:val="-2"/>
          <w:sz w:val="24"/>
        </w:rPr>
        <w:t> </w:t>
      </w:r>
      <w:r>
        <w:rPr>
          <w:rFonts w:ascii="Times New Roman" w:hAnsi="Times New Roman"/>
          <w:sz w:val="24"/>
        </w:rPr>
        <w:t>attached</w:t>
      </w:r>
      <w:r>
        <w:rPr>
          <w:rFonts w:ascii="Times New Roman" w:hAnsi="Times New Roman"/>
          <w:spacing w:val="-2"/>
          <w:sz w:val="24"/>
        </w:rPr>
        <w:t> </w:t>
      </w:r>
      <w:r>
        <w:rPr>
          <w:rFonts w:ascii="Times New Roman" w:hAnsi="Times New Roman"/>
          <w:sz w:val="24"/>
        </w:rPr>
        <w:t>thereto,</w:t>
      </w:r>
      <w:r>
        <w:rPr>
          <w:rFonts w:ascii="Times New Roman" w:hAnsi="Times New Roman"/>
          <w:spacing w:val="-2"/>
          <w:sz w:val="24"/>
        </w:rPr>
        <w:t> </w:t>
      </w:r>
      <w:r>
        <w:rPr>
          <w:rFonts w:ascii="Times New Roman" w:hAnsi="Times New Roman"/>
          <w:sz w:val="24"/>
        </w:rPr>
        <w:t>and</w:t>
      </w:r>
      <w:r>
        <w:rPr>
          <w:rFonts w:ascii="Times New Roman" w:hAnsi="Times New Roman"/>
          <w:spacing w:val="-2"/>
          <w:sz w:val="24"/>
        </w:rPr>
        <w:t> </w:t>
      </w:r>
      <w:r>
        <w:rPr>
          <w:rFonts w:ascii="Times New Roman" w:hAnsi="Times New Roman"/>
          <w:sz w:val="24"/>
        </w:rPr>
        <w:t>those</w:t>
      </w:r>
      <w:r>
        <w:rPr>
          <w:rFonts w:ascii="Times New Roman" w:hAnsi="Times New Roman"/>
          <w:spacing w:val="-3"/>
          <w:sz w:val="24"/>
        </w:rPr>
        <w:t> </w:t>
      </w:r>
      <w:r>
        <w:rPr>
          <w:rFonts w:ascii="Times New Roman" w:hAnsi="Times New Roman"/>
          <w:sz w:val="24"/>
        </w:rPr>
        <w:t>terms</w:t>
      </w:r>
      <w:r>
        <w:rPr>
          <w:rFonts w:ascii="Times New Roman" w:hAnsi="Times New Roman"/>
          <w:spacing w:val="-2"/>
          <w:sz w:val="24"/>
        </w:rPr>
        <w:t> </w:t>
      </w:r>
      <w:r>
        <w:rPr>
          <w:rFonts w:ascii="Times New Roman" w:hAnsi="Times New Roman"/>
          <w:sz w:val="24"/>
        </w:rPr>
        <w:t>and conditions</w:t>
      </w:r>
      <w:r>
        <w:rPr>
          <w:rFonts w:ascii="Times New Roman" w:hAnsi="Times New Roman"/>
          <w:spacing w:val="-2"/>
          <w:sz w:val="24"/>
        </w:rPr>
        <w:t> </w:t>
      </w:r>
      <w:r>
        <w:rPr>
          <w:rFonts w:ascii="Times New Roman" w:hAnsi="Times New Roman"/>
          <w:sz w:val="24"/>
        </w:rPr>
        <w:t>incorporated</w:t>
      </w:r>
      <w:r>
        <w:rPr>
          <w:rFonts w:ascii="Times New Roman" w:hAnsi="Times New Roman"/>
          <w:spacing w:val="-2"/>
          <w:sz w:val="24"/>
        </w:rPr>
        <w:t> </w:t>
      </w:r>
      <w:r>
        <w:rPr>
          <w:rFonts w:ascii="Times New Roman" w:hAnsi="Times New Roman"/>
          <w:sz w:val="24"/>
        </w:rPr>
        <w:t>by</w:t>
      </w:r>
      <w:r>
        <w:rPr>
          <w:rFonts w:ascii="Times New Roman" w:hAnsi="Times New Roman"/>
          <w:spacing w:val="-1"/>
          <w:sz w:val="24"/>
        </w:rPr>
        <w:t> </w:t>
      </w:r>
      <w:r>
        <w:rPr>
          <w:rFonts w:ascii="Times New Roman" w:hAnsi="Times New Roman"/>
          <w:spacing w:val="-2"/>
          <w:sz w:val="24"/>
        </w:rPr>
        <w:t>reference.</w:t>
      </w:r>
    </w:p>
    <w:p>
      <w:pPr>
        <w:pStyle w:val="BodyText"/>
        <w:spacing w:before="14"/>
        <w:rPr>
          <w:rFonts w:ascii="Times New Roman"/>
          <w:sz w:val="24"/>
        </w:rPr>
      </w:pPr>
    </w:p>
    <w:p>
      <w:pPr>
        <w:pStyle w:val="ListParagraph"/>
        <w:numPr>
          <w:ilvl w:val="1"/>
          <w:numId w:val="34"/>
        </w:numPr>
        <w:tabs>
          <w:tab w:pos="2719" w:val="left" w:leader="none"/>
        </w:tabs>
        <w:spacing w:line="240" w:lineRule="auto" w:before="0" w:after="0"/>
        <w:ind w:left="2000" w:right="1366" w:firstLine="0"/>
        <w:jc w:val="left"/>
        <w:rPr>
          <w:rFonts w:ascii="Times New Roman" w:hAnsi="Times New Roman"/>
          <w:sz w:val="24"/>
        </w:rPr>
      </w:pPr>
      <w:r>
        <w:rPr>
          <w:rFonts w:ascii="Times New Roman" w:hAnsi="Times New Roman"/>
          <w:sz w:val="24"/>
        </w:rPr>
        <w:t>Grantee:</w:t>
      </w:r>
      <w:r>
        <w:rPr>
          <w:rFonts w:ascii="Times New Roman" w:hAnsi="Times New Roman"/>
          <w:spacing w:val="35"/>
          <w:sz w:val="24"/>
        </w:rPr>
        <w:t> </w:t>
      </w:r>
      <w:r>
        <w:rPr>
          <w:rFonts w:ascii="Times New Roman" w:hAnsi="Times New Roman"/>
          <w:sz w:val="24"/>
        </w:rPr>
        <w:t>An</w:t>
      </w:r>
      <w:r>
        <w:rPr>
          <w:rFonts w:ascii="Times New Roman" w:hAnsi="Times New Roman"/>
          <w:spacing w:val="-2"/>
          <w:sz w:val="24"/>
        </w:rPr>
        <w:t> </w:t>
      </w:r>
      <w:r>
        <w:rPr>
          <w:rFonts w:ascii="Times New Roman" w:hAnsi="Times New Roman"/>
          <w:sz w:val="24"/>
        </w:rPr>
        <w:t>entity</w:t>
      </w:r>
      <w:r>
        <w:rPr>
          <w:rFonts w:ascii="Times New Roman" w:hAnsi="Times New Roman"/>
          <w:spacing w:val="-4"/>
          <w:sz w:val="24"/>
        </w:rPr>
        <w:t> </w:t>
      </w:r>
      <w:r>
        <w:rPr>
          <w:rFonts w:ascii="Times New Roman" w:hAnsi="Times New Roman"/>
          <w:sz w:val="24"/>
        </w:rPr>
        <w:t>that</w:t>
      </w:r>
      <w:r>
        <w:rPr>
          <w:rFonts w:ascii="Times New Roman" w:hAnsi="Times New Roman"/>
          <w:spacing w:val="-4"/>
          <w:sz w:val="24"/>
        </w:rPr>
        <w:t> </w:t>
      </w:r>
      <w:r>
        <w:rPr>
          <w:rFonts w:ascii="Times New Roman" w:hAnsi="Times New Roman"/>
          <w:sz w:val="24"/>
        </w:rPr>
        <w:t>expends</w:t>
      </w:r>
      <w:r>
        <w:rPr>
          <w:rFonts w:ascii="Times New Roman" w:hAnsi="Times New Roman"/>
          <w:spacing w:val="-4"/>
          <w:sz w:val="24"/>
        </w:rPr>
        <w:t> </w:t>
      </w:r>
      <w:r>
        <w:rPr>
          <w:rFonts w:ascii="Times New Roman" w:hAnsi="Times New Roman"/>
          <w:sz w:val="24"/>
        </w:rPr>
        <w:t>Federal</w:t>
      </w:r>
      <w:r>
        <w:rPr>
          <w:rFonts w:ascii="Times New Roman" w:hAnsi="Times New Roman"/>
          <w:spacing w:val="-4"/>
          <w:sz w:val="24"/>
        </w:rPr>
        <w:t> </w:t>
      </w:r>
      <w:r>
        <w:rPr>
          <w:rFonts w:ascii="Times New Roman" w:hAnsi="Times New Roman"/>
          <w:sz w:val="24"/>
        </w:rPr>
        <w:t>or</w:t>
      </w:r>
      <w:r>
        <w:rPr>
          <w:rFonts w:ascii="Times New Roman" w:hAnsi="Times New Roman"/>
          <w:spacing w:val="-5"/>
          <w:sz w:val="24"/>
        </w:rPr>
        <w:t> </w:t>
      </w:r>
      <w:r>
        <w:rPr>
          <w:rFonts w:ascii="Times New Roman" w:hAnsi="Times New Roman"/>
          <w:sz w:val="24"/>
        </w:rPr>
        <w:t>State</w:t>
      </w:r>
      <w:r>
        <w:rPr>
          <w:rFonts w:ascii="Times New Roman" w:hAnsi="Times New Roman"/>
          <w:spacing w:val="-5"/>
          <w:sz w:val="24"/>
        </w:rPr>
        <w:t> </w:t>
      </w:r>
      <w:r>
        <w:rPr>
          <w:rFonts w:ascii="Times New Roman" w:hAnsi="Times New Roman"/>
          <w:sz w:val="24"/>
        </w:rPr>
        <w:t>Awards</w:t>
      </w:r>
      <w:r>
        <w:rPr>
          <w:rFonts w:ascii="Times New Roman" w:hAnsi="Times New Roman"/>
          <w:spacing w:val="-4"/>
          <w:sz w:val="24"/>
        </w:rPr>
        <w:t> </w:t>
      </w:r>
      <w:r>
        <w:rPr>
          <w:rFonts w:ascii="Times New Roman" w:hAnsi="Times New Roman"/>
          <w:sz w:val="24"/>
        </w:rPr>
        <w:t>received</w:t>
      </w:r>
      <w:r>
        <w:rPr>
          <w:rFonts w:ascii="Times New Roman" w:hAnsi="Times New Roman"/>
          <w:spacing w:val="-4"/>
          <w:sz w:val="24"/>
        </w:rPr>
        <w:t> </w:t>
      </w:r>
      <w:r>
        <w:rPr>
          <w:rFonts w:ascii="Times New Roman" w:hAnsi="Times New Roman"/>
          <w:sz w:val="24"/>
        </w:rPr>
        <w:t>from</w:t>
      </w:r>
      <w:r>
        <w:rPr>
          <w:rFonts w:ascii="Times New Roman" w:hAnsi="Times New Roman"/>
          <w:spacing w:val="-2"/>
          <w:sz w:val="24"/>
        </w:rPr>
        <w:t> </w:t>
      </w:r>
      <w:r>
        <w:rPr>
          <w:rFonts w:ascii="Times New Roman" w:hAnsi="Times New Roman"/>
          <w:sz w:val="24"/>
        </w:rPr>
        <w:t>a</w:t>
      </w:r>
      <w:r>
        <w:rPr>
          <w:rFonts w:ascii="Times New Roman" w:hAnsi="Times New Roman"/>
          <w:spacing w:val="-3"/>
          <w:sz w:val="24"/>
        </w:rPr>
        <w:t> </w:t>
      </w:r>
      <w:r>
        <w:rPr>
          <w:rFonts w:ascii="Times New Roman" w:hAnsi="Times New Roman"/>
          <w:sz w:val="24"/>
        </w:rPr>
        <w:t>Pass‐ through Entity to carry out a Federal or State program but does not include an individual that is a beneficiary of such a program.</w:t>
      </w:r>
      <w:r>
        <w:rPr>
          <w:rFonts w:ascii="Times New Roman" w:hAnsi="Times New Roman"/>
          <w:spacing w:val="40"/>
          <w:sz w:val="24"/>
        </w:rPr>
        <w:t> </w:t>
      </w:r>
      <w:r>
        <w:rPr>
          <w:rFonts w:ascii="Times New Roman" w:hAnsi="Times New Roman"/>
          <w:sz w:val="24"/>
        </w:rPr>
        <w:t>For the purposes of this Master Agreement, a Grantee is a constituent institution of UNC, the UNC System Office or an affiliated entity of the UNC System Office.</w:t>
      </w:r>
    </w:p>
    <w:p>
      <w:pPr>
        <w:pStyle w:val="ListParagraph"/>
        <w:numPr>
          <w:ilvl w:val="1"/>
          <w:numId w:val="34"/>
        </w:numPr>
        <w:tabs>
          <w:tab w:pos="2719" w:val="left" w:leader="none"/>
        </w:tabs>
        <w:spacing w:line="240" w:lineRule="auto" w:before="245" w:after="0"/>
        <w:ind w:left="1999" w:right="1570" w:firstLine="0"/>
        <w:jc w:val="left"/>
        <w:rPr>
          <w:rFonts w:ascii="Times New Roman"/>
          <w:sz w:val="24"/>
        </w:rPr>
      </w:pPr>
      <w:r>
        <w:rPr>
          <w:rFonts w:ascii="Times New Roman"/>
          <w:sz w:val="24"/>
        </w:rPr>
        <w:t>Deliverable:</w:t>
      </w:r>
      <w:r>
        <w:rPr>
          <w:rFonts w:ascii="Times New Roman"/>
          <w:spacing w:val="-5"/>
          <w:sz w:val="24"/>
        </w:rPr>
        <w:t> </w:t>
      </w:r>
      <w:r>
        <w:rPr>
          <w:rFonts w:ascii="Times New Roman"/>
          <w:sz w:val="24"/>
        </w:rPr>
        <w:t>A</w:t>
      </w:r>
      <w:r>
        <w:rPr>
          <w:rFonts w:ascii="Times New Roman"/>
          <w:spacing w:val="-6"/>
          <w:sz w:val="24"/>
        </w:rPr>
        <w:t> </w:t>
      </w:r>
      <w:r>
        <w:rPr>
          <w:rFonts w:ascii="Times New Roman"/>
          <w:sz w:val="24"/>
        </w:rPr>
        <w:t>Deliverable</w:t>
      </w:r>
      <w:r>
        <w:rPr>
          <w:rFonts w:ascii="Times New Roman"/>
          <w:spacing w:val="-7"/>
          <w:sz w:val="24"/>
        </w:rPr>
        <w:t> </w:t>
      </w:r>
      <w:r>
        <w:rPr>
          <w:rFonts w:ascii="Times New Roman"/>
          <w:sz w:val="24"/>
        </w:rPr>
        <w:t>is</w:t>
      </w:r>
      <w:r>
        <w:rPr>
          <w:rFonts w:ascii="Times New Roman"/>
          <w:spacing w:val="-6"/>
          <w:sz w:val="24"/>
        </w:rPr>
        <w:t> </w:t>
      </w:r>
      <w:r>
        <w:rPr>
          <w:rFonts w:ascii="Times New Roman"/>
          <w:sz w:val="24"/>
        </w:rPr>
        <w:t>a</w:t>
      </w:r>
      <w:r>
        <w:rPr>
          <w:rFonts w:ascii="Times New Roman"/>
          <w:spacing w:val="-7"/>
          <w:sz w:val="24"/>
        </w:rPr>
        <w:t> </w:t>
      </w:r>
      <w:r>
        <w:rPr>
          <w:rFonts w:ascii="Times New Roman"/>
          <w:sz w:val="24"/>
        </w:rPr>
        <w:t>tangible</w:t>
      </w:r>
      <w:r>
        <w:rPr>
          <w:rFonts w:ascii="Times New Roman"/>
          <w:spacing w:val="-7"/>
          <w:sz w:val="24"/>
        </w:rPr>
        <w:t> </w:t>
      </w:r>
      <w:r>
        <w:rPr>
          <w:rFonts w:ascii="Times New Roman"/>
          <w:sz w:val="24"/>
        </w:rPr>
        <w:t>or</w:t>
      </w:r>
      <w:r>
        <w:rPr>
          <w:rFonts w:ascii="Times New Roman"/>
          <w:spacing w:val="-7"/>
          <w:sz w:val="24"/>
        </w:rPr>
        <w:t> </w:t>
      </w:r>
      <w:r>
        <w:rPr>
          <w:rFonts w:ascii="Times New Roman"/>
          <w:sz w:val="24"/>
        </w:rPr>
        <w:t>intangible</w:t>
      </w:r>
      <w:r>
        <w:rPr>
          <w:rFonts w:ascii="Times New Roman"/>
          <w:spacing w:val="-7"/>
          <w:sz w:val="24"/>
        </w:rPr>
        <w:t> </w:t>
      </w:r>
      <w:r>
        <w:rPr>
          <w:rFonts w:ascii="Times New Roman"/>
          <w:sz w:val="24"/>
        </w:rPr>
        <w:t>item</w:t>
      </w:r>
      <w:r>
        <w:rPr>
          <w:rFonts w:ascii="Times New Roman"/>
          <w:spacing w:val="-5"/>
          <w:sz w:val="24"/>
        </w:rPr>
        <w:t> </w:t>
      </w:r>
      <w:r>
        <w:rPr>
          <w:rFonts w:ascii="Times New Roman"/>
          <w:sz w:val="24"/>
        </w:rPr>
        <w:t>that</w:t>
      </w:r>
      <w:r>
        <w:rPr>
          <w:rFonts w:ascii="Times New Roman"/>
          <w:spacing w:val="-5"/>
          <w:sz w:val="24"/>
        </w:rPr>
        <w:t> </w:t>
      </w:r>
      <w:r>
        <w:rPr>
          <w:rFonts w:ascii="Times New Roman"/>
          <w:sz w:val="24"/>
        </w:rPr>
        <w:t>is</w:t>
      </w:r>
      <w:r>
        <w:rPr>
          <w:rFonts w:ascii="Times New Roman"/>
          <w:spacing w:val="-6"/>
          <w:sz w:val="24"/>
        </w:rPr>
        <w:t> </w:t>
      </w:r>
      <w:r>
        <w:rPr>
          <w:rFonts w:ascii="Times New Roman"/>
          <w:sz w:val="24"/>
        </w:rPr>
        <w:t>a</w:t>
      </w:r>
      <w:r>
        <w:rPr>
          <w:rFonts w:ascii="Times New Roman"/>
          <w:spacing w:val="-7"/>
          <w:sz w:val="24"/>
        </w:rPr>
        <w:t> </w:t>
      </w:r>
      <w:r>
        <w:rPr>
          <w:rFonts w:ascii="Times New Roman"/>
          <w:sz w:val="24"/>
        </w:rPr>
        <w:t>product</w:t>
      </w:r>
      <w:r>
        <w:rPr>
          <w:rFonts w:ascii="Times New Roman"/>
          <w:spacing w:val="-8"/>
          <w:sz w:val="24"/>
        </w:rPr>
        <w:t> </w:t>
      </w:r>
      <w:r>
        <w:rPr>
          <w:rFonts w:ascii="Times New Roman"/>
          <w:sz w:val="24"/>
        </w:rPr>
        <w:t>of Research and Development, Instruction or Other Sponsored Activities and shall be limited to those items specifically defined in the Scope of Work of each Contract.</w:t>
      </w:r>
    </w:p>
    <w:p>
      <w:pPr>
        <w:pStyle w:val="ListParagraph"/>
        <w:numPr>
          <w:ilvl w:val="1"/>
          <w:numId w:val="34"/>
        </w:numPr>
        <w:tabs>
          <w:tab w:pos="2719" w:val="left" w:leader="none"/>
        </w:tabs>
        <w:spacing w:line="240" w:lineRule="auto" w:before="219" w:after="0"/>
        <w:ind w:left="2000" w:right="1599" w:firstLine="0"/>
        <w:jc w:val="left"/>
        <w:rPr>
          <w:rFonts w:ascii="Times New Roman" w:hAnsi="Times New Roman"/>
          <w:sz w:val="24"/>
        </w:rPr>
      </w:pPr>
      <w:r>
        <w:rPr>
          <w:rFonts w:ascii="Times New Roman" w:hAnsi="Times New Roman"/>
          <w:sz w:val="24"/>
        </w:rPr>
        <w:t>Division</w:t>
      </w:r>
      <w:r>
        <w:rPr>
          <w:rFonts w:ascii="Times New Roman" w:hAnsi="Times New Roman"/>
          <w:spacing w:val="-8"/>
          <w:sz w:val="24"/>
        </w:rPr>
        <w:t> </w:t>
      </w:r>
      <w:r>
        <w:rPr>
          <w:rFonts w:ascii="Times New Roman" w:hAnsi="Times New Roman"/>
          <w:sz w:val="24"/>
        </w:rPr>
        <w:t>“The”:</w:t>
      </w:r>
      <w:r>
        <w:rPr>
          <w:rFonts w:ascii="Times New Roman" w:hAnsi="Times New Roman"/>
          <w:spacing w:val="36"/>
          <w:sz w:val="24"/>
        </w:rPr>
        <w:t> </w:t>
      </w:r>
      <w:r>
        <w:rPr>
          <w:rFonts w:ascii="Times New Roman" w:hAnsi="Times New Roman"/>
          <w:sz w:val="24"/>
        </w:rPr>
        <w:t>An</w:t>
      </w:r>
      <w:r>
        <w:rPr>
          <w:rFonts w:ascii="Times New Roman" w:hAnsi="Times New Roman"/>
          <w:spacing w:val="-6"/>
          <w:sz w:val="24"/>
        </w:rPr>
        <w:t> </w:t>
      </w:r>
      <w:r>
        <w:rPr>
          <w:rFonts w:ascii="Times New Roman" w:hAnsi="Times New Roman"/>
          <w:sz w:val="24"/>
        </w:rPr>
        <w:t>administrative</w:t>
      </w:r>
      <w:r>
        <w:rPr>
          <w:rFonts w:ascii="Times New Roman" w:hAnsi="Times New Roman"/>
          <w:spacing w:val="-7"/>
          <w:sz w:val="24"/>
        </w:rPr>
        <w:t> </w:t>
      </w:r>
      <w:r>
        <w:rPr>
          <w:rFonts w:ascii="Times New Roman" w:hAnsi="Times New Roman"/>
          <w:sz w:val="24"/>
        </w:rPr>
        <w:t>unit</w:t>
      </w:r>
      <w:r>
        <w:rPr>
          <w:rFonts w:ascii="Times New Roman" w:hAnsi="Times New Roman"/>
          <w:spacing w:val="-8"/>
          <w:sz w:val="24"/>
        </w:rPr>
        <w:t> </w:t>
      </w:r>
      <w:r>
        <w:rPr>
          <w:rFonts w:ascii="Times New Roman" w:hAnsi="Times New Roman"/>
          <w:sz w:val="24"/>
        </w:rPr>
        <w:t>of</w:t>
      </w:r>
      <w:r>
        <w:rPr>
          <w:rFonts w:ascii="Times New Roman" w:hAnsi="Times New Roman"/>
          <w:spacing w:val="-9"/>
          <w:sz w:val="24"/>
        </w:rPr>
        <w:t> </w:t>
      </w:r>
      <w:r>
        <w:rPr>
          <w:rFonts w:ascii="Times New Roman" w:hAnsi="Times New Roman"/>
          <w:sz w:val="24"/>
        </w:rPr>
        <w:t>DHHS,</w:t>
      </w:r>
      <w:r>
        <w:rPr>
          <w:rFonts w:ascii="Times New Roman" w:hAnsi="Times New Roman"/>
          <w:spacing w:val="-6"/>
          <w:sz w:val="24"/>
        </w:rPr>
        <w:t> </w:t>
      </w:r>
      <w:r>
        <w:rPr>
          <w:rFonts w:ascii="Times New Roman" w:hAnsi="Times New Roman"/>
          <w:sz w:val="24"/>
        </w:rPr>
        <w:t>which</w:t>
      </w:r>
      <w:r>
        <w:rPr>
          <w:rFonts w:ascii="Times New Roman" w:hAnsi="Times New Roman"/>
          <w:spacing w:val="-6"/>
          <w:sz w:val="24"/>
        </w:rPr>
        <w:t> </w:t>
      </w:r>
      <w:r>
        <w:rPr>
          <w:rFonts w:ascii="Times New Roman" w:hAnsi="Times New Roman"/>
          <w:sz w:val="24"/>
        </w:rPr>
        <w:t>issues</w:t>
      </w:r>
      <w:r>
        <w:rPr>
          <w:rFonts w:ascii="Times New Roman" w:hAnsi="Times New Roman"/>
          <w:spacing w:val="-8"/>
          <w:sz w:val="24"/>
        </w:rPr>
        <w:t> </w:t>
      </w:r>
      <w:r>
        <w:rPr>
          <w:rFonts w:ascii="Times New Roman" w:hAnsi="Times New Roman"/>
          <w:sz w:val="24"/>
        </w:rPr>
        <w:t>a</w:t>
      </w:r>
      <w:r>
        <w:rPr>
          <w:rFonts w:ascii="Times New Roman" w:hAnsi="Times New Roman"/>
          <w:spacing w:val="-9"/>
          <w:sz w:val="24"/>
        </w:rPr>
        <w:t> </w:t>
      </w:r>
      <w:r>
        <w:rPr>
          <w:rFonts w:ascii="Times New Roman" w:hAnsi="Times New Roman"/>
          <w:sz w:val="24"/>
        </w:rPr>
        <w:t>Contract</w:t>
      </w:r>
      <w:r>
        <w:rPr>
          <w:rFonts w:ascii="Times New Roman" w:hAnsi="Times New Roman"/>
          <w:spacing w:val="-8"/>
          <w:sz w:val="24"/>
        </w:rPr>
        <w:t> </w:t>
      </w:r>
      <w:r>
        <w:rPr>
          <w:rFonts w:ascii="Times New Roman" w:hAnsi="Times New Roman"/>
          <w:sz w:val="24"/>
        </w:rPr>
        <w:t>to a Grantee under this Master Agreement.</w:t>
      </w:r>
    </w:p>
    <w:p>
      <w:pPr>
        <w:spacing w:after="0" w:line="240" w:lineRule="auto"/>
        <w:jc w:val="left"/>
        <w:rPr>
          <w:rFonts w:ascii="Times New Roman" w:hAnsi="Times New Roman"/>
          <w:sz w:val="24"/>
        </w:rPr>
        <w:sectPr>
          <w:footerReference w:type="default" r:id="rId36"/>
          <w:pgSz w:w="12240" w:h="15840"/>
          <w:pgMar w:header="0" w:footer="609" w:top="1360" w:bottom="800" w:left="160" w:right="380"/>
        </w:sectPr>
      </w:pPr>
    </w:p>
    <w:p>
      <w:pPr>
        <w:pStyle w:val="ListParagraph"/>
        <w:numPr>
          <w:ilvl w:val="1"/>
          <w:numId w:val="34"/>
        </w:numPr>
        <w:tabs>
          <w:tab w:pos="2719" w:val="left" w:leader="none"/>
        </w:tabs>
        <w:spacing w:line="240" w:lineRule="auto" w:before="60" w:after="0"/>
        <w:ind w:left="1999" w:right="1366" w:firstLine="0"/>
        <w:jc w:val="left"/>
        <w:rPr>
          <w:rFonts w:ascii="Times New Roman" w:hAnsi="Times New Roman"/>
          <w:sz w:val="24"/>
        </w:rPr>
      </w:pPr>
      <w:r>
        <w:rPr>
          <w:rFonts w:ascii="Times New Roman" w:hAnsi="Times New Roman"/>
          <w:sz w:val="24"/>
        </w:rPr>
        <w:t>Instruction:</w:t>
      </w:r>
      <w:r>
        <w:rPr>
          <w:rFonts w:ascii="Times New Roman" w:hAnsi="Times New Roman"/>
          <w:spacing w:val="35"/>
          <w:sz w:val="24"/>
        </w:rPr>
        <w:t> </w:t>
      </w:r>
      <w:r>
        <w:rPr>
          <w:rFonts w:ascii="Times New Roman" w:hAnsi="Times New Roman"/>
          <w:sz w:val="24"/>
        </w:rPr>
        <w:t>The</w:t>
      </w:r>
      <w:r>
        <w:rPr>
          <w:rFonts w:ascii="Times New Roman" w:hAnsi="Times New Roman"/>
          <w:spacing w:val="-5"/>
          <w:sz w:val="24"/>
        </w:rPr>
        <w:t> </w:t>
      </w:r>
      <w:r>
        <w:rPr>
          <w:rFonts w:ascii="Times New Roman" w:hAnsi="Times New Roman"/>
          <w:sz w:val="24"/>
        </w:rPr>
        <w:t>teaching</w:t>
      </w:r>
      <w:r>
        <w:rPr>
          <w:rFonts w:ascii="Times New Roman" w:hAnsi="Times New Roman"/>
          <w:spacing w:val="-2"/>
          <w:sz w:val="24"/>
        </w:rPr>
        <w:t> </w:t>
      </w:r>
      <w:r>
        <w:rPr>
          <w:rFonts w:ascii="Times New Roman" w:hAnsi="Times New Roman"/>
          <w:sz w:val="24"/>
        </w:rPr>
        <w:t>and</w:t>
      </w:r>
      <w:r>
        <w:rPr>
          <w:rFonts w:ascii="Times New Roman" w:hAnsi="Times New Roman"/>
          <w:spacing w:val="-4"/>
          <w:sz w:val="24"/>
        </w:rPr>
        <w:t> </w:t>
      </w:r>
      <w:r>
        <w:rPr>
          <w:rFonts w:ascii="Times New Roman" w:hAnsi="Times New Roman"/>
          <w:sz w:val="24"/>
        </w:rPr>
        <w:t>training</w:t>
      </w:r>
      <w:r>
        <w:rPr>
          <w:rFonts w:ascii="Times New Roman" w:hAnsi="Times New Roman"/>
          <w:spacing w:val="-4"/>
          <w:sz w:val="24"/>
        </w:rPr>
        <w:t> </w:t>
      </w:r>
      <w:r>
        <w:rPr>
          <w:rFonts w:ascii="Times New Roman" w:hAnsi="Times New Roman"/>
          <w:sz w:val="24"/>
        </w:rPr>
        <w:t>activities</w:t>
      </w:r>
      <w:r>
        <w:rPr>
          <w:rFonts w:ascii="Times New Roman" w:hAnsi="Times New Roman"/>
          <w:spacing w:val="-4"/>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a</w:t>
      </w:r>
      <w:r>
        <w:rPr>
          <w:rFonts w:ascii="Times New Roman" w:hAnsi="Times New Roman"/>
          <w:spacing w:val="-5"/>
          <w:sz w:val="24"/>
        </w:rPr>
        <w:t> </w:t>
      </w:r>
      <w:r>
        <w:rPr>
          <w:rFonts w:ascii="Times New Roman" w:hAnsi="Times New Roman"/>
          <w:sz w:val="24"/>
        </w:rPr>
        <w:t>Grantee</w:t>
      </w:r>
      <w:r>
        <w:rPr>
          <w:rFonts w:ascii="Times New Roman" w:hAnsi="Times New Roman"/>
          <w:spacing w:val="-5"/>
          <w:sz w:val="24"/>
        </w:rPr>
        <w:t> </w:t>
      </w:r>
      <w:r>
        <w:rPr>
          <w:rFonts w:ascii="Times New Roman" w:hAnsi="Times New Roman"/>
          <w:sz w:val="24"/>
        </w:rPr>
        <w:t>entity.</w:t>
      </w:r>
      <w:r>
        <w:rPr>
          <w:rFonts w:ascii="Times New Roman" w:hAnsi="Times New Roman"/>
          <w:spacing w:val="35"/>
          <w:sz w:val="24"/>
        </w:rPr>
        <w:t> </w:t>
      </w:r>
      <w:r>
        <w:rPr>
          <w:rFonts w:ascii="Times New Roman" w:hAnsi="Times New Roman"/>
          <w:sz w:val="24"/>
        </w:rPr>
        <w:t>Except</w:t>
      </w:r>
      <w:r>
        <w:rPr>
          <w:rFonts w:ascii="Times New Roman" w:hAnsi="Times New Roman"/>
          <w:spacing w:val="-2"/>
          <w:sz w:val="24"/>
        </w:rPr>
        <w:t> </w:t>
      </w:r>
      <w:r>
        <w:rPr>
          <w:rFonts w:ascii="Times New Roman" w:hAnsi="Times New Roman"/>
          <w:sz w:val="24"/>
        </w:rPr>
        <w:t>for “research training” as provided and included in Research and Development activities, this category includes teaching and training activities whether offered for credits toward a degree or certificate or on a non‐credit basis, and whether offered through regular academic departments or separate divisions, such as a summer school or an extension division such as continuing education.</w:t>
      </w:r>
      <w:r>
        <w:rPr>
          <w:rFonts w:ascii="Times New Roman" w:hAnsi="Times New Roman"/>
          <w:spacing w:val="40"/>
          <w:sz w:val="24"/>
        </w:rPr>
        <w:t> </w:t>
      </w:r>
      <w:r>
        <w:rPr>
          <w:rFonts w:ascii="Times New Roman" w:hAnsi="Times New Roman"/>
          <w:sz w:val="24"/>
        </w:rPr>
        <w:t>Included in this function is “sponsored instruction” and training as established by grant, contract or cooperative </w:t>
      </w:r>
      <w:r>
        <w:rPr>
          <w:rFonts w:ascii="Times New Roman" w:hAnsi="Times New Roman"/>
          <w:spacing w:val="-2"/>
          <w:sz w:val="24"/>
        </w:rPr>
        <w:t>agreement.</w:t>
      </w:r>
    </w:p>
    <w:p>
      <w:pPr>
        <w:pStyle w:val="ListParagraph"/>
        <w:numPr>
          <w:ilvl w:val="1"/>
          <w:numId w:val="34"/>
        </w:numPr>
        <w:tabs>
          <w:tab w:pos="2719" w:val="left" w:leader="none"/>
        </w:tabs>
        <w:spacing w:line="240" w:lineRule="auto" w:before="218" w:after="0"/>
        <w:ind w:left="2000" w:right="1492" w:firstLine="0"/>
        <w:jc w:val="left"/>
        <w:rPr>
          <w:rFonts w:ascii="Times New Roman"/>
          <w:sz w:val="24"/>
        </w:rPr>
      </w:pPr>
      <w:r>
        <w:rPr>
          <w:rFonts w:ascii="Times New Roman"/>
          <w:sz w:val="24"/>
        </w:rPr>
        <w:t>Other</w:t>
      </w:r>
      <w:r>
        <w:rPr>
          <w:rFonts w:ascii="Times New Roman"/>
          <w:spacing w:val="-9"/>
          <w:sz w:val="24"/>
        </w:rPr>
        <w:t> </w:t>
      </w:r>
      <w:r>
        <w:rPr>
          <w:rFonts w:ascii="Times New Roman"/>
          <w:sz w:val="24"/>
        </w:rPr>
        <w:t>Sponsored</w:t>
      </w:r>
      <w:r>
        <w:rPr>
          <w:rFonts w:ascii="Times New Roman"/>
          <w:spacing w:val="-7"/>
          <w:sz w:val="24"/>
        </w:rPr>
        <w:t> </w:t>
      </w:r>
      <w:r>
        <w:rPr>
          <w:rFonts w:ascii="Times New Roman"/>
          <w:sz w:val="24"/>
        </w:rPr>
        <w:t>Activities:</w:t>
      </w:r>
      <w:r>
        <w:rPr>
          <w:rFonts w:ascii="Times New Roman"/>
          <w:spacing w:val="35"/>
          <w:sz w:val="24"/>
        </w:rPr>
        <w:t> </w:t>
      </w:r>
      <w:r>
        <w:rPr>
          <w:rFonts w:ascii="Times New Roman"/>
          <w:sz w:val="24"/>
        </w:rPr>
        <w:t>Activities</w:t>
      </w:r>
      <w:r>
        <w:rPr>
          <w:rFonts w:ascii="Times New Roman"/>
          <w:spacing w:val="-7"/>
          <w:sz w:val="24"/>
        </w:rPr>
        <w:t> </w:t>
      </w:r>
      <w:r>
        <w:rPr>
          <w:rFonts w:ascii="Times New Roman"/>
          <w:sz w:val="24"/>
        </w:rPr>
        <w:t>that</w:t>
      </w:r>
      <w:r>
        <w:rPr>
          <w:rFonts w:ascii="Times New Roman"/>
          <w:spacing w:val="-9"/>
          <w:sz w:val="24"/>
        </w:rPr>
        <w:t> </w:t>
      </w:r>
      <w:r>
        <w:rPr>
          <w:rFonts w:ascii="Times New Roman"/>
          <w:sz w:val="24"/>
        </w:rPr>
        <w:t>involve</w:t>
      </w:r>
      <w:r>
        <w:rPr>
          <w:rFonts w:ascii="Times New Roman"/>
          <w:spacing w:val="-9"/>
          <w:sz w:val="24"/>
        </w:rPr>
        <w:t> </w:t>
      </w:r>
      <w:r>
        <w:rPr>
          <w:rFonts w:ascii="Times New Roman"/>
          <w:sz w:val="24"/>
        </w:rPr>
        <w:t>work</w:t>
      </w:r>
      <w:r>
        <w:rPr>
          <w:rFonts w:ascii="Times New Roman"/>
          <w:spacing w:val="-9"/>
          <w:sz w:val="24"/>
        </w:rPr>
        <w:t> </w:t>
      </w:r>
      <w:r>
        <w:rPr>
          <w:rFonts w:ascii="Times New Roman"/>
          <w:sz w:val="24"/>
        </w:rPr>
        <w:t>other</w:t>
      </w:r>
      <w:r>
        <w:rPr>
          <w:rFonts w:ascii="Times New Roman"/>
          <w:spacing w:val="-9"/>
          <w:sz w:val="24"/>
        </w:rPr>
        <w:t> </w:t>
      </w:r>
      <w:r>
        <w:rPr>
          <w:rFonts w:ascii="Times New Roman"/>
          <w:sz w:val="24"/>
        </w:rPr>
        <w:t>than</w:t>
      </w:r>
      <w:r>
        <w:rPr>
          <w:rFonts w:ascii="Times New Roman"/>
          <w:spacing w:val="-7"/>
          <w:sz w:val="24"/>
        </w:rPr>
        <w:t> </w:t>
      </w:r>
      <w:r>
        <w:rPr>
          <w:rFonts w:ascii="Times New Roman"/>
          <w:sz w:val="24"/>
        </w:rPr>
        <w:t>defined</w:t>
      </w:r>
      <w:r>
        <w:rPr>
          <w:rFonts w:ascii="Times New Roman"/>
          <w:spacing w:val="-4"/>
          <w:sz w:val="24"/>
        </w:rPr>
        <w:t> </w:t>
      </w:r>
      <w:r>
        <w:rPr>
          <w:rFonts w:ascii="Times New Roman"/>
          <w:sz w:val="24"/>
        </w:rPr>
        <w:t>in paragraphs F and G above, sponsored by an entity external to the Grantee.</w:t>
      </w:r>
    </w:p>
    <w:p>
      <w:pPr>
        <w:pStyle w:val="ListParagraph"/>
        <w:numPr>
          <w:ilvl w:val="1"/>
          <w:numId w:val="34"/>
        </w:numPr>
        <w:tabs>
          <w:tab w:pos="2719" w:val="left" w:leader="none"/>
        </w:tabs>
        <w:spacing w:line="240" w:lineRule="auto" w:before="219" w:after="0"/>
        <w:ind w:left="1999" w:right="1082" w:firstLine="0"/>
        <w:jc w:val="left"/>
        <w:rPr>
          <w:rFonts w:ascii="Times New Roman"/>
          <w:sz w:val="24"/>
        </w:rPr>
      </w:pPr>
      <w:r>
        <w:rPr>
          <w:rFonts w:ascii="Times New Roman"/>
          <w:sz w:val="24"/>
        </w:rPr>
        <w:t>Research and Development (R&amp;D):</w:t>
      </w:r>
      <w:r>
        <w:rPr>
          <w:rFonts w:ascii="Times New Roman"/>
          <w:spacing w:val="40"/>
          <w:sz w:val="24"/>
        </w:rPr>
        <w:t> </w:t>
      </w:r>
      <w:r>
        <w:rPr>
          <w:rFonts w:ascii="Times New Roman"/>
          <w:sz w:val="24"/>
        </w:rPr>
        <w:t>Research and Development is all research activities, both basic and applied, and all development activities that are performed by a Grantee entity.</w:t>
      </w:r>
      <w:r>
        <w:rPr>
          <w:rFonts w:ascii="Times New Roman"/>
          <w:spacing w:val="40"/>
          <w:sz w:val="24"/>
        </w:rPr>
        <w:t> </w:t>
      </w:r>
      <w:r>
        <w:rPr>
          <w:rFonts w:ascii="Times New Roman"/>
          <w:sz w:val="24"/>
        </w:rPr>
        <w:t>Research is defined as a systematic study directed toward fuller scientific knowledge or understanding of the subject studied.</w:t>
      </w:r>
      <w:r>
        <w:rPr>
          <w:rFonts w:ascii="Times New Roman"/>
          <w:spacing w:val="40"/>
          <w:sz w:val="24"/>
        </w:rPr>
        <w:t> </w:t>
      </w:r>
      <w:r>
        <w:rPr>
          <w:rFonts w:ascii="Times New Roman"/>
          <w:sz w:val="24"/>
        </w:rPr>
        <w:t>The term Research also includes activities</w:t>
      </w:r>
      <w:r>
        <w:rPr>
          <w:rFonts w:ascii="Times New Roman"/>
          <w:spacing w:val="-8"/>
          <w:sz w:val="24"/>
        </w:rPr>
        <w:t> </w:t>
      </w:r>
      <w:r>
        <w:rPr>
          <w:rFonts w:ascii="Times New Roman"/>
          <w:sz w:val="24"/>
        </w:rPr>
        <w:t>involving</w:t>
      </w:r>
      <w:r>
        <w:rPr>
          <w:rFonts w:ascii="Times New Roman"/>
          <w:spacing w:val="-8"/>
          <w:sz w:val="24"/>
        </w:rPr>
        <w:t> </w:t>
      </w:r>
      <w:r>
        <w:rPr>
          <w:rFonts w:ascii="Times New Roman"/>
          <w:sz w:val="24"/>
        </w:rPr>
        <w:t>the</w:t>
      </w:r>
      <w:r>
        <w:rPr>
          <w:rFonts w:ascii="Times New Roman"/>
          <w:spacing w:val="-7"/>
          <w:sz w:val="24"/>
        </w:rPr>
        <w:t> </w:t>
      </w:r>
      <w:r>
        <w:rPr>
          <w:rFonts w:ascii="Times New Roman"/>
          <w:sz w:val="24"/>
        </w:rPr>
        <w:t>training</w:t>
      </w:r>
      <w:r>
        <w:rPr>
          <w:rFonts w:ascii="Times New Roman"/>
          <w:spacing w:val="-8"/>
          <w:sz w:val="24"/>
        </w:rPr>
        <w:t> </w:t>
      </w:r>
      <w:r>
        <w:rPr>
          <w:rFonts w:ascii="Times New Roman"/>
          <w:sz w:val="24"/>
        </w:rPr>
        <w:t>of</w:t>
      </w:r>
      <w:r>
        <w:rPr>
          <w:rFonts w:ascii="Times New Roman"/>
          <w:spacing w:val="-9"/>
          <w:sz w:val="24"/>
        </w:rPr>
        <w:t> </w:t>
      </w:r>
      <w:r>
        <w:rPr>
          <w:rFonts w:ascii="Times New Roman"/>
          <w:sz w:val="24"/>
        </w:rPr>
        <w:t>individuals</w:t>
      </w:r>
      <w:r>
        <w:rPr>
          <w:rFonts w:ascii="Times New Roman"/>
          <w:spacing w:val="-8"/>
          <w:sz w:val="24"/>
        </w:rPr>
        <w:t> </w:t>
      </w:r>
      <w:r>
        <w:rPr>
          <w:rFonts w:ascii="Times New Roman"/>
          <w:sz w:val="24"/>
        </w:rPr>
        <w:t>in</w:t>
      </w:r>
      <w:r>
        <w:rPr>
          <w:rFonts w:ascii="Times New Roman"/>
          <w:spacing w:val="-8"/>
          <w:sz w:val="24"/>
        </w:rPr>
        <w:t> </w:t>
      </w:r>
      <w:r>
        <w:rPr>
          <w:rFonts w:ascii="Times New Roman"/>
          <w:sz w:val="24"/>
        </w:rPr>
        <w:t>research</w:t>
      </w:r>
      <w:r>
        <w:rPr>
          <w:rFonts w:ascii="Times New Roman"/>
          <w:spacing w:val="-8"/>
          <w:sz w:val="24"/>
        </w:rPr>
        <w:t> </w:t>
      </w:r>
      <w:r>
        <w:rPr>
          <w:rFonts w:ascii="Times New Roman"/>
          <w:sz w:val="24"/>
        </w:rPr>
        <w:t>techniques</w:t>
      </w:r>
      <w:r>
        <w:rPr>
          <w:rFonts w:ascii="Times New Roman"/>
          <w:spacing w:val="-8"/>
          <w:sz w:val="24"/>
        </w:rPr>
        <w:t> </w:t>
      </w:r>
      <w:r>
        <w:rPr>
          <w:rFonts w:ascii="Times New Roman"/>
          <w:sz w:val="24"/>
        </w:rPr>
        <w:t>where</w:t>
      </w:r>
      <w:r>
        <w:rPr>
          <w:rFonts w:ascii="Times New Roman"/>
          <w:spacing w:val="-7"/>
          <w:sz w:val="24"/>
        </w:rPr>
        <w:t> </w:t>
      </w:r>
      <w:r>
        <w:rPr>
          <w:rFonts w:ascii="Times New Roman"/>
          <w:sz w:val="24"/>
        </w:rPr>
        <w:t>such</w:t>
      </w:r>
      <w:r>
        <w:rPr>
          <w:rFonts w:ascii="Times New Roman"/>
          <w:spacing w:val="-3"/>
          <w:sz w:val="24"/>
        </w:rPr>
        <w:t> </w:t>
      </w:r>
      <w:r>
        <w:rPr>
          <w:rFonts w:ascii="Times New Roman"/>
          <w:sz w:val="24"/>
        </w:rPr>
        <w:t>activities utilize the same facilities as other Research and Development activities and where such activities are not included in the Instruction function.</w:t>
      </w:r>
      <w:r>
        <w:rPr>
          <w:rFonts w:ascii="Times New Roman"/>
          <w:spacing w:val="40"/>
          <w:sz w:val="24"/>
        </w:rPr>
        <w:t> </w:t>
      </w:r>
      <w:r>
        <w:rPr>
          <w:rFonts w:ascii="Times New Roman"/>
          <w:sz w:val="24"/>
        </w:rPr>
        <w:t>Development is the systematic use of</w:t>
      </w:r>
      <w:r>
        <w:rPr>
          <w:rFonts w:ascii="Times New Roman"/>
          <w:spacing w:val="-1"/>
          <w:sz w:val="24"/>
        </w:rPr>
        <w:t> </w:t>
      </w:r>
      <w:r>
        <w:rPr>
          <w:rFonts w:ascii="Times New Roman"/>
          <w:sz w:val="24"/>
        </w:rPr>
        <w:t>knowledge and understanding gained from Research directed toward the production of useful materials, devices, systems, or methods, including design and development of prototypes and processes.</w:t>
      </w:r>
    </w:p>
    <w:p>
      <w:pPr>
        <w:pStyle w:val="BodyText"/>
        <w:spacing w:before="235"/>
        <w:rPr>
          <w:rFonts w:ascii="Times New Roman"/>
          <w:sz w:val="24"/>
        </w:rPr>
      </w:pPr>
    </w:p>
    <w:p>
      <w:pPr>
        <w:pStyle w:val="ListParagraph"/>
        <w:numPr>
          <w:ilvl w:val="0"/>
          <w:numId w:val="34"/>
        </w:numPr>
        <w:tabs>
          <w:tab w:pos="1999" w:val="left" w:leader="none"/>
        </w:tabs>
        <w:spacing w:line="240" w:lineRule="auto" w:before="0" w:after="0"/>
        <w:ind w:left="1999" w:right="0" w:hanging="811"/>
        <w:jc w:val="left"/>
        <w:rPr>
          <w:rFonts w:ascii="Times New Roman"/>
          <w:sz w:val="24"/>
        </w:rPr>
      </w:pPr>
      <w:r>
        <w:rPr>
          <w:rFonts w:ascii="Times New Roman"/>
          <w:sz w:val="24"/>
        </w:rPr>
        <w:t>Modification</w:t>
      </w:r>
      <w:r>
        <w:rPr>
          <w:rFonts w:ascii="Times New Roman"/>
          <w:spacing w:val="-4"/>
          <w:sz w:val="24"/>
        </w:rPr>
        <w:t> </w:t>
      </w:r>
      <w:r>
        <w:rPr>
          <w:rFonts w:ascii="Times New Roman"/>
          <w:sz w:val="24"/>
        </w:rPr>
        <w:t>of</w:t>
      </w:r>
      <w:r>
        <w:rPr>
          <w:rFonts w:ascii="Times New Roman"/>
          <w:spacing w:val="-7"/>
          <w:sz w:val="24"/>
        </w:rPr>
        <w:t> </w:t>
      </w:r>
      <w:r>
        <w:rPr>
          <w:rFonts w:ascii="Times New Roman"/>
          <w:sz w:val="24"/>
        </w:rPr>
        <w:t>the</w:t>
      </w:r>
      <w:r>
        <w:rPr>
          <w:rFonts w:ascii="Times New Roman"/>
          <w:spacing w:val="-5"/>
          <w:sz w:val="24"/>
        </w:rPr>
        <w:t> </w:t>
      </w:r>
      <w:r>
        <w:rPr>
          <w:rFonts w:ascii="Times New Roman"/>
          <w:sz w:val="24"/>
        </w:rPr>
        <w:t>Master</w:t>
      </w:r>
      <w:r>
        <w:rPr>
          <w:rFonts w:ascii="Times New Roman"/>
          <w:spacing w:val="-3"/>
          <w:sz w:val="24"/>
        </w:rPr>
        <w:t> </w:t>
      </w:r>
      <w:r>
        <w:rPr>
          <w:rFonts w:ascii="Times New Roman"/>
          <w:spacing w:val="-2"/>
          <w:sz w:val="24"/>
        </w:rPr>
        <w:t>Agreement</w:t>
      </w:r>
    </w:p>
    <w:p>
      <w:pPr>
        <w:spacing w:line="240" w:lineRule="auto" w:before="207"/>
        <w:ind w:left="1280" w:right="1174" w:firstLine="0"/>
        <w:jc w:val="left"/>
        <w:rPr>
          <w:sz w:val="19"/>
        </w:rPr>
      </w:pPr>
      <w:r>
        <w:rPr>
          <w:sz w:val="19"/>
        </w:rPr>
        <w:t>The parties agree that the Master Agreement shall govern the parties’ performance under any Contract.</w:t>
      </w:r>
      <w:r>
        <w:rPr>
          <w:spacing w:val="40"/>
          <w:sz w:val="19"/>
        </w:rPr>
        <w:t> </w:t>
      </w:r>
      <w:r>
        <w:rPr>
          <w:sz w:val="19"/>
        </w:rPr>
        <w:t>This Master Agreement may be modified only by written amendments by and between DHHS and UNC, which have been duly executed by the authorized representative of each of the parties.</w:t>
      </w:r>
      <w:r>
        <w:rPr>
          <w:spacing w:val="40"/>
          <w:sz w:val="19"/>
        </w:rPr>
        <w:t> </w:t>
      </w:r>
      <w:r>
        <w:rPr>
          <w:sz w:val="19"/>
        </w:rPr>
        <w:t>A Contract may not supersede</w:t>
      </w:r>
      <w:r>
        <w:rPr>
          <w:spacing w:val="-3"/>
          <w:sz w:val="19"/>
        </w:rPr>
        <w:t> </w:t>
      </w:r>
      <w:r>
        <w:rPr>
          <w:sz w:val="19"/>
        </w:rPr>
        <w:t>the</w:t>
      </w:r>
      <w:r>
        <w:rPr>
          <w:spacing w:val="-3"/>
          <w:sz w:val="19"/>
        </w:rPr>
        <w:t> </w:t>
      </w:r>
      <w:r>
        <w:rPr>
          <w:sz w:val="19"/>
        </w:rPr>
        <w:t>terms</w:t>
      </w:r>
      <w:r>
        <w:rPr>
          <w:spacing w:val="-2"/>
          <w:sz w:val="19"/>
        </w:rPr>
        <w:t> </w:t>
      </w:r>
      <w:r>
        <w:rPr>
          <w:sz w:val="19"/>
        </w:rPr>
        <w:t>and</w:t>
      </w:r>
      <w:r>
        <w:rPr>
          <w:spacing w:val="-3"/>
          <w:sz w:val="19"/>
        </w:rPr>
        <w:t> </w:t>
      </w:r>
      <w:r>
        <w:rPr>
          <w:sz w:val="19"/>
        </w:rPr>
        <w:t>conditions</w:t>
      </w:r>
      <w:r>
        <w:rPr>
          <w:spacing w:val="-2"/>
          <w:sz w:val="19"/>
        </w:rPr>
        <w:t> </w:t>
      </w:r>
      <w:r>
        <w:rPr>
          <w:sz w:val="19"/>
        </w:rPr>
        <w:t>of</w:t>
      </w:r>
      <w:r>
        <w:rPr>
          <w:spacing w:val="-3"/>
          <w:sz w:val="19"/>
        </w:rPr>
        <w:t> </w:t>
      </w:r>
      <w:r>
        <w:rPr>
          <w:sz w:val="19"/>
        </w:rPr>
        <w:t>the</w:t>
      </w:r>
      <w:r>
        <w:rPr>
          <w:spacing w:val="-3"/>
          <w:sz w:val="19"/>
        </w:rPr>
        <w:t> </w:t>
      </w:r>
      <w:r>
        <w:rPr>
          <w:sz w:val="19"/>
        </w:rPr>
        <w:t>Master</w:t>
      </w:r>
      <w:r>
        <w:rPr>
          <w:spacing w:val="-4"/>
          <w:sz w:val="19"/>
        </w:rPr>
        <w:t> </w:t>
      </w:r>
      <w:r>
        <w:rPr>
          <w:sz w:val="19"/>
        </w:rPr>
        <w:t>Agreement</w:t>
      </w:r>
      <w:r>
        <w:rPr>
          <w:spacing w:val="-3"/>
          <w:sz w:val="19"/>
        </w:rPr>
        <w:t> </w:t>
      </w:r>
      <w:r>
        <w:rPr>
          <w:sz w:val="19"/>
        </w:rPr>
        <w:t>unless</w:t>
      </w:r>
      <w:r>
        <w:rPr>
          <w:spacing w:val="-2"/>
          <w:sz w:val="19"/>
        </w:rPr>
        <w:t> </w:t>
      </w:r>
      <w:r>
        <w:rPr>
          <w:sz w:val="19"/>
        </w:rPr>
        <w:t>the</w:t>
      </w:r>
      <w:r>
        <w:rPr>
          <w:spacing w:val="-3"/>
          <w:sz w:val="19"/>
        </w:rPr>
        <w:t> </w:t>
      </w:r>
      <w:r>
        <w:rPr>
          <w:sz w:val="19"/>
        </w:rPr>
        <w:t>Contract</w:t>
      </w:r>
      <w:r>
        <w:rPr>
          <w:spacing w:val="-3"/>
          <w:sz w:val="19"/>
        </w:rPr>
        <w:t> </w:t>
      </w:r>
      <w:r>
        <w:rPr>
          <w:sz w:val="19"/>
        </w:rPr>
        <w:t>expressly</w:t>
      </w:r>
      <w:r>
        <w:rPr>
          <w:spacing w:val="-5"/>
          <w:sz w:val="19"/>
        </w:rPr>
        <w:t> </w:t>
      </w:r>
      <w:r>
        <w:rPr>
          <w:sz w:val="19"/>
        </w:rPr>
        <w:t>specifies</w:t>
      </w:r>
      <w:r>
        <w:rPr>
          <w:spacing w:val="-2"/>
          <w:sz w:val="19"/>
        </w:rPr>
        <w:t> </w:t>
      </w:r>
      <w:r>
        <w:rPr>
          <w:sz w:val="19"/>
        </w:rPr>
        <w:t>the</w:t>
      </w:r>
      <w:r>
        <w:rPr>
          <w:spacing w:val="-3"/>
          <w:sz w:val="19"/>
        </w:rPr>
        <w:t> </w:t>
      </w:r>
      <w:r>
        <w:rPr>
          <w:sz w:val="19"/>
        </w:rPr>
        <w:t>term or condition of the Master Agreement that is to be superseded.</w:t>
      </w:r>
    </w:p>
    <w:p>
      <w:pPr>
        <w:pStyle w:val="BodyText"/>
        <w:rPr>
          <w:sz w:val="19"/>
        </w:rPr>
      </w:pPr>
    </w:p>
    <w:p>
      <w:pPr>
        <w:pStyle w:val="BodyText"/>
        <w:spacing w:before="73"/>
        <w:rPr>
          <w:sz w:val="19"/>
        </w:rPr>
      </w:pPr>
    </w:p>
    <w:p>
      <w:pPr>
        <w:pStyle w:val="ListParagraph"/>
        <w:numPr>
          <w:ilvl w:val="0"/>
          <w:numId w:val="34"/>
        </w:numPr>
        <w:tabs>
          <w:tab w:pos="1999" w:val="left" w:leader="none"/>
        </w:tabs>
        <w:spacing w:line="240" w:lineRule="auto" w:before="1" w:after="0"/>
        <w:ind w:left="1999" w:right="0" w:hanging="719"/>
        <w:jc w:val="left"/>
        <w:rPr>
          <w:rFonts w:ascii="Times New Roman"/>
          <w:sz w:val="24"/>
        </w:rPr>
      </w:pPr>
      <w:r>
        <w:rPr>
          <w:rFonts w:ascii="Times New Roman"/>
          <w:sz w:val="24"/>
        </w:rPr>
        <w:t>Relationships</w:t>
      </w:r>
      <w:r>
        <w:rPr>
          <w:rFonts w:ascii="Times New Roman"/>
          <w:spacing w:val="-7"/>
          <w:sz w:val="24"/>
        </w:rPr>
        <w:t> </w:t>
      </w:r>
      <w:r>
        <w:rPr>
          <w:rFonts w:ascii="Times New Roman"/>
          <w:sz w:val="24"/>
        </w:rPr>
        <w:t>of</w:t>
      </w:r>
      <w:r>
        <w:rPr>
          <w:rFonts w:ascii="Times New Roman"/>
          <w:spacing w:val="-8"/>
          <w:sz w:val="24"/>
        </w:rPr>
        <w:t> </w:t>
      </w:r>
      <w:r>
        <w:rPr>
          <w:rFonts w:ascii="Times New Roman"/>
          <w:sz w:val="24"/>
        </w:rPr>
        <w:t>the</w:t>
      </w:r>
      <w:r>
        <w:rPr>
          <w:rFonts w:ascii="Times New Roman"/>
          <w:spacing w:val="-7"/>
          <w:sz w:val="24"/>
        </w:rPr>
        <w:t> </w:t>
      </w:r>
      <w:r>
        <w:rPr>
          <w:rFonts w:ascii="Times New Roman"/>
          <w:spacing w:val="-2"/>
          <w:sz w:val="24"/>
        </w:rPr>
        <w:t>Parties</w:t>
      </w:r>
    </w:p>
    <w:p>
      <w:pPr>
        <w:spacing w:before="206"/>
        <w:ind w:left="1280" w:right="1174" w:firstLine="0"/>
        <w:jc w:val="left"/>
        <w:rPr>
          <w:sz w:val="19"/>
        </w:rPr>
      </w:pPr>
      <w:r>
        <w:rPr>
          <w:sz w:val="19"/>
        </w:rPr>
        <w:t>Independent Grantee:</w:t>
      </w:r>
      <w:r>
        <w:rPr>
          <w:spacing w:val="40"/>
          <w:sz w:val="19"/>
        </w:rPr>
        <w:t> </w:t>
      </w:r>
      <w:r>
        <w:rPr>
          <w:sz w:val="19"/>
        </w:rPr>
        <w:t>The Grantee is and shall be deemed to be an independent grantee</w:t>
      </w:r>
      <w:r>
        <w:rPr>
          <w:spacing w:val="-2"/>
          <w:sz w:val="19"/>
        </w:rPr>
        <w:t> </w:t>
      </w:r>
      <w:r>
        <w:rPr>
          <w:sz w:val="19"/>
        </w:rPr>
        <w:t>in</w:t>
      </w:r>
      <w:r>
        <w:rPr>
          <w:spacing w:val="-2"/>
          <w:sz w:val="19"/>
        </w:rPr>
        <w:t> </w:t>
      </w:r>
      <w:r>
        <w:rPr>
          <w:sz w:val="19"/>
        </w:rPr>
        <w:t>the</w:t>
      </w:r>
      <w:r>
        <w:rPr>
          <w:spacing w:val="-2"/>
          <w:sz w:val="19"/>
        </w:rPr>
        <w:t> </w:t>
      </w:r>
      <w:r>
        <w:rPr>
          <w:sz w:val="19"/>
        </w:rPr>
        <w:t>performance of a Contract under this Agreement and as such shall be</w:t>
      </w:r>
      <w:r>
        <w:rPr>
          <w:spacing w:val="-1"/>
          <w:sz w:val="19"/>
        </w:rPr>
        <w:t> </w:t>
      </w:r>
      <w:r>
        <w:rPr>
          <w:sz w:val="19"/>
        </w:rPr>
        <w:t>wholly responsible for the work to be performed and for</w:t>
      </w:r>
      <w:r>
        <w:rPr>
          <w:spacing w:val="-3"/>
          <w:sz w:val="19"/>
        </w:rPr>
        <w:t> </w:t>
      </w:r>
      <w:r>
        <w:rPr>
          <w:sz w:val="19"/>
        </w:rPr>
        <w:t>the</w:t>
      </w:r>
      <w:r>
        <w:rPr>
          <w:spacing w:val="-2"/>
          <w:sz w:val="19"/>
        </w:rPr>
        <w:t> </w:t>
      </w:r>
      <w:r>
        <w:rPr>
          <w:sz w:val="19"/>
        </w:rPr>
        <w:t>supervision</w:t>
      </w:r>
      <w:r>
        <w:rPr>
          <w:spacing w:val="-2"/>
          <w:sz w:val="19"/>
        </w:rPr>
        <w:t> </w:t>
      </w:r>
      <w:r>
        <w:rPr>
          <w:sz w:val="19"/>
        </w:rPr>
        <w:t>of</w:t>
      </w:r>
      <w:r>
        <w:rPr>
          <w:spacing w:val="-2"/>
          <w:sz w:val="19"/>
        </w:rPr>
        <w:t> </w:t>
      </w:r>
      <w:r>
        <w:rPr>
          <w:sz w:val="19"/>
        </w:rPr>
        <w:t>its</w:t>
      </w:r>
      <w:r>
        <w:rPr>
          <w:spacing w:val="-1"/>
          <w:sz w:val="19"/>
        </w:rPr>
        <w:t> </w:t>
      </w:r>
      <w:r>
        <w:rPr>
          <w:sz w:val="19"/>
        </w:rPr>
        <w:t>employees.</w:t>
      </w:r>
      <w:r>
        <w:rPr>
          <w:spacing w:val="-2"/>
          <w:sz w:val="19"/>
        </w:rPr>
        <w:t> </w:t>
      </w:r>
      <w:r>
        <w:rPr>
          <w:sz w:val="19"/>
        </w:rPr>
        <w:t>The</w:t>
      </w:r>
      <w:r>
        <w:rPr>
          <w:spacing w:val="-3"/>
          <w:sz w:val="19"/>
        </w:rPr>
        <w:t> </w:t>
      </w:r>
      <w:r>
        <w:rPr>
          <w:sz w:val="19"/>
        </w:rPr>
        <w:t>Grantee</w:t>
      </w:r>
      <w:r>
        <w:rPr>
          <w:spacing w:val="-2"/>
          <w:sz w:val="19"/>
        </w:rPr>
        <w:t> </w:t>
      </w:r>
      <w:r>
        <w:rPr>
          <w:sz w:val="19"/>
        </w:rPr>
        <w:t>represents</w:t>
      </w:r>
      <w:r>
        <w:rPr>
          <w:spacing w:val="-1"/>
          <w:sz w:val="19"/>
        </w:rPr>
        <w:t> </w:t>
      </w:r>
      <w:r>
        <w:rPr>
          <w:sz w:val="19"/>
        </w:rPr>
        <w:t>that</w:t>
      </w:r>
      <w:r>
        <w:rPr>
          <w:spacing w:val="-2"/>
          <w:sz w:val="19"/>
        </w:rPr>
        <w:t> </w:t>
      </w:r>
      <w:r>
        <w:rPr>
          <w:sz w:val="19"/>
        </w:rPr>
        <w:t>it</w:t>
      </w:r>
      <w:r>
        <w:rPr>
          <w:spacing w:val="-2"/>
          <w:sz w:val="19"/>
        </w:rPr>
        <w:t> </w:t>
      </w:r>
      <w:r>
        <w:rPr>
          <w:sz w:val="19"/>
        </w:rPr>
        <w:t>has,</w:t>
      </w:r>
      <w:r>
        <w:rPr>
          <w:spacing w:val="-2"/>
          <w:sz w:val="19"/>
        </w:rPr>
        <w:t> </w:t>
      </w:r>
      <w:r>
        <w:rPr>
          <w:sz w:val="19"/>
        </w:rPr>
        <w:t>or</w:t>
      </w:r>
      <w:r>
        <w:rPr>
          <w:spacing w:val="-3"/>
          <w:sz w:val="19"/>
        </w:rPr>
        <w:t> </w:t>
      </w:r>
      <w:r>
        <w:rPr>
          <w:sz w:val="19"/>
        </w:rPr>
        <w:t>shall</w:t>
      </w:r>
      <w:r>
        <w:rPr>
          <w:spacing w:val="-1"/>
          <w:sz w:val="19"/>
        </w:rPr>
        <w:t> </w:t>
      </w:r>
      <w:r>
        <w:rPr>
          <w:sz w:val="19"/>
        </w:rPr>
        <w:t>secure</w:t>
      </w:r>
      <w:r>
        <w:rPr>
          <w:spacing w:val="-2"/>
          <w:sz w:val="19"/>
        </w:rPr>
        <w:t> </w:t>
      </w:r>
      <w:r>
        <w:rPr>
          <w:sz w:val="19"/>
        </w:rPr>
        <w:t>at</w:t>
      </w:r>
      <w:r>
        <w:rPr>
          <w:spacing w:val="-2"/>
          <w:sz w:val="19"/>
        </w:rPr>
        <w:t> </w:t>
      </w:r>
      <w:r>
        <w:rPr>
          <w:sz w:val="19"/>
        </w:rPr>
        <w:t>its</w:t>
      </w:r>
      <w:r>
        <w:rPr>
          <w:spacing w:val="-1"/>
          <w:sz w:val="19"/>
        </w:rPr>
        <w:t> </w:t>
      </w:r>
      <w:r>
        <w:rPr>
          <w:sz w:val="19"/>
        </w:rPr>
        <w:t>own</w:t>
      </w:r>
      <w:r>
        <w:rPr>
          <w:spacing w:val="-2"/>
          <w:sz w:val="19"/>
        </w:rPr>
        <w:t> </w:t>
      </w:r>
      <w:r>
        <w:rPr>
          <w:sz w:val="19"/>
        </w:rPr>
        <w:t>expense,</w:t>
      </w:r>
      <w:r>
        <w:rPr>
          <w:spacing w:val="-2"/>
          <w:sz w:val="19"/>
        </w:rPr>
        <w:t> </w:t>
      </w:r>
      <w:r>
        <w:rPr>
          <w:sz w:val="19"/>
        </w:rPr>
        <w:t>all personnel required in performing the services under a Contract under this Agreement. Such employees shall not be employees of, or have any individual contractual relationship with, the Division.</w:t>
      </w:r>
    </w:p>
    <w:p>
      <w:pPr>
        <w:spacing w:after="0"/>
        <w:jc w:val="left"/>
        <w:rPr>
          <w:sz w:val="19"/>
        </w:rPr>
        <w:sectPr>
          <w:pgSz w:w="12240" w:h="15840"/>
          <w:pgMar w:header="0" w:footer="609" w:top="1360" w:bottom="840" w:left="160" w:right="380"/>
        </w:sectPr>
      </w:pPr>
    </w:p>
    <w:p>
      <w:pPr>
        <w:pStyle w:val="ListParagraph"/>
        <w:numPr>
          <w:ilvl w:val="0"/>
          <w:numId w:val="34"/>
        </w:numPr>
        <w:tabs>
          <w:tab w:pos="1908" w:val="left" w:leader="none"/>
        </w:tabs>
        <w:spacing w:line="240" w:lineRule="auto" w:before="60" w:after="0"/>
        <w:ind w:left="1908" w:right="0" w:hanging="628"/>
        <w:jc w:val="left"/>
        <w:rPr>
          <w:rFonts w:ascii="Times New Roman"/>
          <w:sz w:val="24"/>
        </w:rPr>
      </w:pPr>
      <w:r>
        <w:rPr>
          <w:rFonts w:ascii="Times New Roman"/>
          <w:spacing w:val="-2"/>
          <w:sz w:val="24"/>
        </w:rPr>
        <w:t>Subcontracting</w:t>
      </w:r>
    </w:p>
    <w:p>
      <w:pPr>
        <w:spacing w:before="206"/>
        <w:ind w:left="1280" w:right="929" w:hanging="1"/>
        <w:jc w:val="left"/>
        <w:rPr>
          <w:sz w:val="19"/>
        </w:rPr>
      </w:pPr>
      <w:r>
        <w:rPr>
          <w:sz w:val="19"/>
        </w:rPr>
        <w:t>The Contractor shall not subcontract any of the work contemplated under a Contract under this Agreement without prior written approval from the Division.</w:t>
      </w:r>
      <w:r>
        <w:rPr>
          <w:spacing w:val="40"/>
          <w:sz w:val="19"/>
        </w:rPr>
        <w:t> </w:t>
      </w:r>
      <w:r>
        <w:rPr>
          <w:sz w:val="19"/>
        </w:rPr>
        <w:t>Any approved Subcontracts shall be subject to all conditions of this Agreement. Only the Subcontractors specified in the Contractor's proposal are to be considered approved upon</w:t>
      </w:r>
      <w:r>
        <w:rPr>
          <w:spacing w:val="-3"/>
          <w:sz w:val="19"/>
        </w:rPr>
        <w:t> </w:t>
      </w:r>
      <w:r>
        <w:rPr>
          <w:sz w:val="19"/>
        </w:rPr>
        <w:t>award</w:t>
      </w:r>
      <w:r>
        <w:rPr>
          <w:spacing w:val="-3"/>
          <w:sz w:val="19"/>
        </w:rPr>
        <w:t> </w:t>
      </w:r>
      <w:r>
        <w:rPr>
          <w:sz w:val="19"/>
        </w:rPr>
        <w:t>of</w:t>
      </w:r>
      <w:r>
        <w:rPr>
          <w:spacing w:val="-3"/>
          <w:sz w:val="19"/>
        </w:rPr>
        <w:t> </w:t>
      </w:r>
      <w:r>
        <w:rPr>
          <w:sz w:val="19"/>
        </w:rPr>
        <w:t>a</w:t>
      </w:r>
      <w:r>
        <w:rPr>
          <w:spacing w:val="-3"/>
          <w:sz w:val="19"/>
        </w:rPr>
        <w:t> </w:t>
      </w:r>
      <w:r>
        <w:rPr>
          <w:sz w:val="19"/>
        </w:rPr>
        <w:t>Contract.</w:t>
      </w:r>
      <w:r>
        <w:rPr>
          <w:spacing w:val="35"/>
          <w:sz w:val="19"/>
        </w:rPr>
        <w:t> </w:t>
      </w:r>
      <w:r>
        <w:rPr>
          <w:sz w:val="19"/>
        </w:rPr>
        <w:t>The</w:t>
      </w:r>
      <w:r>
        <w:rPr>
          <w:spacing w:val="-3"/>
          <w:sz w:val="19"/>
        </w:rPr>
        <w:t> </w:t>
      </w:r>
      <w:r>
        <w:rPr>
          <w:sz w:val="19"/>
        </w:rPr>
        <w:t>Division</w:t>
      </w:r>
      <w:r>
        <w:rPr>
          <w:spacing w:val="-3"/>
          <w:sz w:val="19"/>
        </w:rPr>
        <w:t> </w:t>
      </w:r>
      <w:r>
        <w:rPr>
          <w:sz w:val="19"/>
        </w:rPr>
        <w:t>shall</w:t>
      </w:r>
      <w:r>
        <w:rPr>
          <w:spacing w:val="-2"/>
          <w:sz w:val="19"/>
        </w:rPr>
        <w:t> </w:t>
      </w:r>
      <w:r>
        <w:rPr>
          <w:sz w:val="19"/>
        </w:rPr>
        <w:t>not</w:t>
      </w:r>
      <w:r>
        <w:rPr>
          <w:spacing w:val="-3"/>
          <w:sz w:val="19"/>
        </w:rPr>
        <w:t> </w:t>
      </w:r>
      <w:r>
        <w:rPr>
          <w:sz w:val="19"/>
        </w:rPr>
        <w:t>be</w:t>
      </w:r>
      <w:r>
        <w:rPr>
          <w:spacing w:val="-3"/>
          <w:sz w:val="19"/>
        </w:rPr>
        <w:t> </w:t>
      </w:r>
      <w:r>
        <w:rPr>
          <w:sz w:val="19"/>
        </w:rPr>
        <w:t>obligated</w:t>
      </w:r>
      <w:r>
        <w:rPr>
          <w:spacing w:val="-3"/>
          <w:sz w:val="19"/>
        </w:rPr>
        <w:t> </w:t>
      </w:r>
      <w:r>
        <w:rPr>
          <w:sz w:val="19"/>
        </w:rPr>
        <w:t>to</w:t>
      </w:r>
      <w:r>
        <w:rPr>
          <w:spacing w:val="-3"/>
          <w:sz w:val="19"/>
        </w:rPr>
        <w:t> </w:t>
      </w:r>
      <w:r>
        <w:rPr>
          <w:sz w:val="19"/>
        </w:rPr>
        <w:t>pay</w:t>
      </w:r>
      <w:r>
        <w:rPr>
          <w:spacing w:val="-2"/>
          <w:sz w:val="19"/>
        </w:rPr>
        <w:t> </w:t>
      </w:r>
      <w:r>
        <w:rPr>
          <w:sz w:val="19"/>
        </w:rPr>
        <w:t>for</w:t>
      </w:r>
      <w:r>
        <w:rPr>
          <w:spacing w:val="-4"/>
          <w:sz w:val="19"/>
        </w:rPr>
        <w:t> </w:t>
      </w:r>
      <w:r>
        <w:rPr>
          <w:sz w:val="19"/>
        </w:rPr>
        <w:t>any</w:t>
      </w:r>
      <w:r>
        <w:rPr>
          <w:spacing w:val="-2"/>
          <w:sz w:val="19"/>
        </w:rPr>
        <w:t> </w:t>
      </w:r>
      <w:r>
        <w:rPr>
          <w:sz w:val="19"/>
        </w:rPr>
        <w:t>work</w:t>
      </w:r>
      <w:r>
        <w:rPr>
          <w:spacing w:val="-2"/>
          <w:sz w:val="19"/>
        </w:rPr>
        <w:t> </w:t>
      </w:r>
      <w:r>
        <w:rPr>
          <w:sz w:val="19"/>
        </w:rPr>
        <w:t>performed</w:t>
      </w:r>
      <w:r>
        <w:rPr>
          <w:spacing w:val="-3"/>
          <w:sz w:val="19"/>
        </w:rPr>
        <w:t> </w:t>
      </w:r>
      <w:r>
        <w:rPr>
          <w:sz w:val="19"/>
        </w:rPr>
        <w:t>by</w:t>
      </w:r>
      <w:r>
        <w:rPr>
          <w:spacing w:val="-2"/>
          <w:sz w:val="19"/>
        </w:rPr>
        <w:t> </w:t>
      </w:r>
      <w:r>
        <w:rPr>
          <w:sz w:val="19"/>
        </w:rPr>
        <w:t>any</w:t>
      </w:r>
      <w:r>
        <w:rPr>
          <w:spacing w:val="-2"/>
          <w:sz w:val="19"/>
        </w:rPr>
        <w:t> </w:t>
      </w:r>
      <w:r>
        <w:rPr>
          <w:sz w:val="19"/>
        </w:rPr>
        <w:t>unapproved Subcontractor.</w:t>
      </w:r>
      <w:r>
        <w:rPr>
          <w:spacing w:val="40"/>
          <w:sz w:val="19"/>
        </w:rPr>
        <w:t> </w:t>
      </w:r>
      <w:r>
        <w:rPr>
          <w:sz w:val="19"/>
        </w:rPr>
        <w:t>The Contractor shall be responsible for the performance of all of its Subcontractors.</w:t>
      </w:r>
    </w:p>
    <w:p>
      <w:pPr>
        <w:pStyle w:val="BodyText"/>
        <w:rPr>
          <w:sz w:val="19"/>
        </w:rPr>
      </w:pPr>
    </w:p>
    <w:p>
      <w:pPr>
        <w:pStyle w:val="ListParagraph"/>
        <w:numPr>
          <w:ilvl w:val="0"/>
          <w:numId w:val="34"/>
        </w:numPr>
        <w:tabs>
          <w:tab w:pos="1908" w:val="left" w:leader="none"/>
        </w:tabs>
        <w:spacing w:line="240" w:lineRule="auto" w:before="0" w:after="0"/>
        <w:ind w:left="1908" w:right="0" w:hanging="628"/>
        <w:jc w:val="left"/>
        <w:rPr>
          <w:rFonts w:ascii="Times New Roman"/>
          <w:sz w:val="24"/>
        </w:rPr>
      </w:pPr>
      <w:r>
        <w:rPr>
          <w:rFonts w:ascii="Times New Roman"/>
          <w:spacing w:val="-2"/>
          <w:sz w:val="24"/>
        </w:rPr>
        <w:t>Assignment</w:t>
      </w:r>
    </w:p>
    <w:p>
      <w:pPr>
        <w:spacing w:before="206"/>
        <w:ind w:left="1279" w:right="578" w:firstLine="0"/>
        <w:jc w:val="left"/>
        <w:rPr>
          <w:sz w:val="19"/>
        </w:rPr>
      </w:pPr>
      <w:r>
        <w:rPr>
          <w:sz w:val="19"/>
        </w:rPr>
        <w:t>No</w:t>
      </w:r>
      <w:r>
        <w:rPr>
          <w:spacing w:val="-6"/>
          <w:sz w:val="19"/>
        </w:rPr>
        <w:t> </w:t>
      </w:r>
      <w:r>
        <w:rPr>
          <w:sz w:val="19"/>
        </w:rPr>
        <w:t>assignment</w:t>
      </w:r>
      <w:r>
        <w:rPr>
          <w:spacing w:val="-7"/>
          <w:sz w:val="19"/>
        </w:rPr>
        <w:t> </w:t>
      </w:r>
      <w:r>
        <w:rPr>
          <w:sz w:val="19"/>
        </w:rPr>
        <w:t>of</w:t>
      </w:r>
      <w:r>
        <w:rPr>
          <w:spacing w:val="-7"/>
          <w:sz w:val="19"/>
        </w:rPr>
        <w:t> </w:t>
      </w:r>
      <w:r>
        <w:rPr>
          <w:sz w:val="19"/>
        </w:rPr>
        <w:t>the</w:t>
      </w:r>
      <w:r>
        <w:rPr>
          <w:spacing w:val="-6"/>
          <w:sz w:val="19"/>
        </w:rPr>
        <w:t> </w:t>
      </w:r>
      <w:r>
        <w:rPr>
          <w:sz w:val="19"/>
        </w:rPr>
        <w:t>Contractor's</w:t>
      </w:r>
      <w:r>
        <w:rPr>
          <w:spacing w:val="-7"/>
          <w:sz w:val="19"/>
        </w:rPr>
        <w:t> </w:t>
      </w:r>
      <w:r>
        <w:rPr>
          <w:sz w:val="19"/>
        </w:rPr>
        <w:t>obligations</w:t>
      </w:r>
      <w:r>
        <w:rPr>
          <w:spacing w:val="-7"/>
          <w:sz w:val="19"/>
        </w:rPr>
        <w:t> </w:t>
      </w:r>
      <w:r>
        <w:rPr>
          <w:sz w:val="19"/>
        </w:rPr>
        <w:t>or</w:t>
      </w:r>
      <w:r>
        <w:rPr>
          <w:spacing w:val="-8"/>
          <w:sz w:val="19"/>
        </w:rPr>
        <w:t> </w:t>
      </w:r>
      <w:r>
        <w:rPr>
          <w:sz w:val="19"/>
        </w:rPr>
        <w:t>the</w:t>
      </w:r>
      <w:r>
        <w:rPr>
          <w:spacing w:val="-6"/>
          <w:sz w:val="19"/>
        </w:rPr>
        <w:t> </w:t>
      </w:r>
      <w:r>
        <w:rPr>
          <w:sz w:val="19"/>
        </w:rPr>
        <w:t>Contractor's</w:t>
      </w:r>
      <w:r>
        <w:rPr>
          <w:spacing w:val="-7"/>
          <w:sz w:val="19"/>
        </w:rPr>
        <w:t> </w:t>
      </w:r>
      <w:r>
        <w:rPr>
          <w:sz w:val="19"/>
        </w:rPr>
        <w:t>right</w:t>
      </w:r>
      <w:r>
        <w:rPr>
          <w:spacing w:val="-7"/>
          <w:sz w:val="19"/>
        </w:rPr>
        <w:t> </w:t>
      </w:r>
      <w:r>
        <w:rPr>
          <w:sz w:val="19"/>
        </w:rPr>
        <w:t>to</w:t>
      </w:r>
      <w:r>
        <w:rPr>
          <w:spacing w:val="-6"/>
          <w:sz w:val="19"/>
        </w:rPr>
        <w:t> </w:t>
      </w:r>
      <w:r>
        <w:rPr>
          <w:sz w:val="19"/>
        </w:rPr>
        <w:t>receive</w:t>
      </w:r>
      <w:r>
        <w:rPr>
          <w:spacing w:val="-7"/>
          <w:sz w:val="19"/>
        </w:rPr>
        <w:t> </w:t>
      </w:r>
      <w:r>
        <w:rPr>
          <w:sz w:val="19"/>
        </w:rPr>
        <w:t>payment</w:t>
      </w:r>
      <w:r>
        <w:rPr>
          <w:spacing w:val="-3"/>
          <w:sz w:val="19"/>
        </w:rPr>
        <w:t> </w:t>
      </w:r>
      <w:r>
        <w:rPr>
          <w:sz w:val="19"/>
        </w:rPr>
        <w:t>hereunder</w:t>
      </w:r>
      <w:r>
        <w:rPr>
          <w:spacing w:val="-4"/>
          <w:sz w:val="19"/>
        </w:rPr>
        <w:t> </w:t>
      </w:r>
      <w:r>
        <w:rPr>
          <w:sz w:val="19"/>
        </w:rPr>
        <w:t>shall</w:t>
      </w:r>
      <w:r>
        <w:rPr>
          <w:spacing w:val="-2"/>
          <w:sz w:val="19"/>
        </w:rPr>
        <w:t> </w:t>
      </w:r>
      <w:r>
        <w:rPr>
          <w:sz w:val="19"/>
        </w:rPr>
        <w:t>be </w:t>
      </w:r>
      <w:r>
        <w:rPr>
          <w:spacing w:val="-2"/>
          <w:sz w:val="19"/>
        </w:rPr>
        <w:t>permitted.</w:t>
      </w:r>
    </w:p>
    <w:p>
      <w:pPr>
        <w:pStyle w:val="BodyText"/>
        <w:spacing w:before="74"/>
        <w:rPr>
          <w:sz w:val="19"/>
        </w:rPr>
      </w:pPr>
    </w:p>
    <w:p>
      <w:pPr>
        <w:pStyle w:val="ListParagraph"/>
        <w:numPr>
          <w:ilvl w:val="0"/>
          <w:numId w:val="34"/>
        </w:numPr>
        <w:tabs>
          <w:tab w:pos="1908" w:val="left" w:leader="none"/>
        </w:tabs>
        <w:spacing w:line="240" w:lineRule="auto" w:before="0" w:after="0"/>
        <w:ind w:left="1908" w:right="0" w:hanging="628"/>
        <w:jc w:val="left"/>
        <w:rPr>
          <w:rFonts w:ascii="Times New Roman"/>
          <w:sz w:val="24"/>
        </w:rPr>
      </w:pPr>
      <w:r>
        <w:rPr>
          <w:rFonts w:ascii="Times New Roman"/>
          <w:spacing w:val="-2"/>
          <w:sz w:val="24"/>
        </w:rPr>
        <w:t>Beneficiaries</w:t>
      </w:r>
    </w:p>
    <w:p>
      <w:pPr>
        <w:spacing w:before="206"/>
        <w:ind w:left="1280" w:right="1142" w:hanging="1"/>
        <w:jc w:val="left"/>
        <w:rPr>
          <w:sz w:val="19"/>
        </w:rPr>
      </w:pPr>
      <w:r>
        <w:rPr>
          <w:sz w:val="19"/>
        </w:rPr>
        <w:t>Except as herein specifically provided otherwise, a Contract under this Agreement shall inure to the benefit of and</w:t>
      </w:r>
      <w:r>
        <w:rPr>
          <w:spacing w:val="-1"/>
          <w:sz w:val="19"/>
        </w:rPr>
        <w:t> </w:t>
      </w:r>
      <w:r>
        <w:rPr>
          <w:sz w:val="19"/>
        </w:rPr>
        <w:t>be</w:t>
      </w:r>
      <w:r>
        <w:rPr>
          <w:spacing w:val="-1"/>
          <w:sz w:val="19"/>
        </w:rPr>
        <w:t> </w:t>
      </w:r>
      <w:r>
        <w:rPr>
          <w:sz w:val="19"/>
        </w:rPr>
        <w:t>binding</w:t>
      </w:r>
      <w:r>
        <w:rPr>
          <w:spacing w:val="-1"/>
          <w:sz w:val="19"/>
        </w:rPr>
        <w:t> </w:t>
      </w:r>
      <w:r>
        <w:rPr>
          <w:sz w:val="19"/>
        </w:rPr>
        <w:t>upon</w:t>
      </w:r>
      <w:r>
        <w:rPr>
          <w:spacing w:val="-1"/>
          <w:sz w:val="19"/>
        </w:rPr>
        <w:t> </w:t>
      </w:r>
      <w:r>
        <w:rPr>
          <w:sz w:val="19"/>
        </w:rPr>
        <w:t>the</w:t>
      </w:r>
      <w:r>
        <w:rPr>
          <w:spacing w:val="-1"/>
          <w:sz w:val="19"/>
        </w:rPr>
        <w:t> </w:t>
      </w:r>
      <w:r>
        <w:rPr>
          <w:sz w:val="19"/>
        </w:rPr>
        <w:t>parties hereto</w:t>
      </w:r>
      <w:r>
        <w:rPr>
          <w:spacing w:val="-1"/>
          <w:sz w:val="19"/>
        </w:rPr>
        <w:t> </w:t>
      </w:r>
      <w:r>
        <w:rPr>
          <w:sz w:val="19"/>
        </w:rPr>
        <w:t>and</w:t>
      </w:r>
      <w:r>
        <w:rPr>
          <w:spacing w:val="-1"/>
          <w:sz w:val="19"/>
        </w:rPr>
        <w:t> </w:t>
      </w:r>
      <w:r>
        <w:rPr>
          <w:sz w:val="19"/>
        </w:rPr>
        <w:t>their</w:t>
      </w:r>
      <w:r>
        <w:rPr>
          <w:spacing w:val="-2"/>
          <w:sz w:val="19"/>
        </w:rPr>
        <w:t> </w:t>
      </w:r>
      <w:r>
        <w:rPr>
          <w:sz w:val="19"/>
        </w:rPr>
        <w:t>respective</w:t>
      </w:r>
      <w:r>
        <w:rPr>
          <w:spacing w:val="-1"/>
          <w:sz w:val="19"/>
        </w:rPr>
        <w:t> </w:t>
      </w:r>
      <w:r>
        <w:rPr>
          <w:sz w:val="19"/>
        </w:rPr>
        <w:t>successors.</w:t>
      </w:r>
      <w:r>
        <w:rPr>
          <w:spacing w:val="-1"/>
          <w:sz w:val="19"/>
        </w:rPr>
        <w:t> </w:t>
      </w:r>
      <w:r>
        <w:rPr>
          <w:sz w:val="19"/>
        </w:rPr>
        <w:t>It</w:t>
      </w:r>
      <w:r>
        <w:rPr>
          <w:spacing w:val="-1"/>
          <w:sz w:val="19"/>
        </w:rPr>
        <w:t> </w:t>
      </w:r>
      <w:r>
        <w:rPr>
          <w:sz w:val="19"/>
        </w:rPr>
        <w:t>is expressly</w:t>
      </w:r>
      <w:r>
        <w:rPr>
          <w:spacing w:val="-3"/>
          <w:sz w:val="19"/>
        </w:rPr>
        <w:t> </w:t>
      </w:r>
      <w:r>
        <w:rPr>
          <w:sz w:val="19"/>
        </w:rPr>
        <w:t>understood</w:t>
      </w:r>
      <w:r>
        <w:rPr>
          <w:spacing w:val="-1"/>
          <w:sz w:val="19"/>
        </w:rPr>
        <w:t> </w:t>
      </w:r>
      <w:r>
        <w:rPr>
          <w:sz w:val="19"/>
        </w:rPr>
        <w:t>and</w:t>
      </w:r>
      <w:r>
        <w:rPr>
          <w:spacing w:val="-1"/>
          <w:sz w:val="19"/>
        </w:rPr>
        <w:t> </w:t>
      </w:r>
      <w:r>
        <w:rPr>
          <w:sz w:val="19"/>
        </w:rPr>
        <w:t>agreed that the enforcement of the terms and conditions of this Agreement, and all rights of action relating to such enforcement, shall be strictly reserved to the Division and the named Contractor. Nothing contained in this document</w:t>
      </w:r>
      <w:r>
        <w:rPr>
          <w:spacing w:val="-2"/>
          <w:sz w:val="19"/>
        </w:rPr>
        <w:t> </w:t>
      </w:r>
      <w:r>
        <w:rPr>
          <w:sz w:val="19"/>
        </w:rPr>
        <w:t>shall</w:t>
      </w:r>
      <w:r>
        <w:rPr>
          <w:spacing w:val="-1"/>
          <w:sz w:val="19"/>
        </w:rPr>
        <w:t> </w:t>
      </w:r>
      <w:r>
        <w:rPr>
          <w:sz w:val="19"/>
        </w:rPr>
        <w:t>give</w:t>
      </w:r>
      <w:r>
        <w:rPr>
          <w:spacing w:val="-2"/>
          <w:sz w:val="19"/>
        </w:rPr>
        <w:t> </w:t>
      </w:r>
      <w:r>
        <w:rPr>
          <w:sz w:val="19"/>
        </w:rPr>
        <w:t>or</w:t>
      </w:r>
      <w:r>
        <w:rPr>
          <w:spacing w:val="-3"/>
          <w:sz w:val="19"/>
        </w:rPr>
        <w:t> </w:t>
      </w:r>
      <w:r>
        <w:rPr>
          <w:sz w:val="19"/>
        </w:rPr>
        <w:t>allow</w:t>
      </w:r>
      <w:r>
        <w:rPr>
          <w:spacing w:val="-3"/>
          <w:sz w:val="19"/>
        </w:rPr>
        <w:t> </w:t>
      </w:r>
      <w:r>
        <w:rPr>
          <w:sz w:val="19"/>
        </w:rPr>
        <w:t>any</w:t>
      </w:r>
      <w:r>
        <w:rPr>
          <w:spacing w:val="-1"/>
          <w:sz w:val="19"/>
        </w:rPr>
        <w:t> </w:t>
      </w:r>
      <w:r>
        <w:rPr>
          <w:sz w:val="19"/>
        </w:rPr>
        <w:t>claim</w:t>
      </w:r>
      <w:r>
        <w:rPr>
          <w:spacing w:val="-2"/>
          <w:sz w:val="19"/>
        </w:rPr>
        <w:t> </w:t>
      </w:r>
      <w:r>
        <w:rPr>
          <w:sz w:val="19"/>
        </w:rPr>
        <w:t>or</w:t>
      </w:r>
      <w:r>
        <w:rPr>
          <w:spacing w:val="-3"/>
          <w:sz w:val="19"/>
        </w:rPr>
        <w:t> </w:t>
      </w:r>
      <w:r>
        <w:rPr>
          <w:sz w:val="19"/>
        </w:rPr>
        <w:t>right</w:t>
      </w:r>
      <w:r>
        <w:rPr>
          <w:spacing w:val="-2"/>
          <w:sz w:val="19"/>
        </w:rPr>
        <w:t> </w:t>
      </w:r>
      <w:r>
        <w:rPr>
          <w:sz w:val="19"/>
        </w:rPr>
        <w:t>of</w:t>
      </w:r>
      <w:r>
        <w:rPr>
          <w:spacing w:val="-2"/>
          <w:sz w:val="19"/>
        </w:rPr>
        <w:t> </w:t>
      </w:r>
      <w:r>
        <w:rPr>
          <w:sz w:val="19"/>
        </w:rPr>
        <w:t>action</w:t>
      </w:r>
      <w:r>
        <w:rPr>
          <w:spacing w:val="-2"/>
          <w:sz w:val="19"/>
        </w:rPr>
        <w:t> </w:t>
      </w:r>
      <w:r>
        <w:rPr>
          <w:sz w:val="19"/>
        </w:rPr>
        <w:t>whatsoever</w:t>
      </w:r>
      <w:r>
        <w:rPr>
          <w:spacing w:val="-3"/>
          <w:sz w:val="19"/>
        </w:rPr>
        <w:t> </w:t>
      </w:r>
      <w:r>
        <w:rPr>
          <w:sz w:val="19"/>
        </w:rPr>
        <w:t>by</w:t>
      </w:r>
      <w:r>
        <w:rPr>
          <w:spacing w:val="-2"/>
          <w:sz w:val="19"/>
        </w:rPr>
        <w:t> </w:t>
      </w:r>
      <w:r>
        <w:rPr>
          <w:sz w:val="19"/>
        </w:rPr>
        <w:t>any</w:t>
      </w:r>
      <w:r>
        <w:rPr>
          <w:spacing w:val="-1"/>
          <w:sz w:val="19"/>
        </w:rPr>
        <w:t> </w:t>
      </w:r>
      <w:r>
        <w:rPr>
          <w:sz w:val="19"/>
        </w:rPr>
        <w:t>other</w:t>
      </w:r>
      <w:r>
        <w:rPr>
          <w:spacing w:val="-3"/>
          <w:sz w:val="19"/>
        </w:rPr>
        <w:t> </w:t>
      </w:r>
      <w:r>
        <w:rPr>
          <w:sz w:val="19"/>
        </w:rPr>
        <w:t>third</w:t>
      </w:r>
      <w:r>
        <w:rPr>
          <w:spacing w:val="-5"/>
          <w:sz w:val="19"/>
        </w:rPr>
        <w:t> </w:t>
      </w:r>
      <w:r>
        <w:rPr>
          <w:sz w:val="19"/>
        </w:rPr>
        <w:t>person.</w:t>
      </w:r>
      <w:r>
        <w:rPr>
          <w:spacing w:val="-2"/>
          <w:sz w:val="19"/>
        </w:rPr>
        <w:t> </w:t>
      </w:r>
      <w:r>
        <w:rPr>
          <w:sz w:val="19"/>
        </w:rPr>
        <w:t>It</w:t>
      </w:r>
      <w:r>
        <w:rPr>
          <w:spacing w:val="-2"/>
          <w:sz w:val="19"/>
        </w:rPr>
        <w:t> </w:t>
      </w:r>
      <w:r>
        <w:rPr>
          <w:sz w:val="19"/>
        </w:rPr>
        <w:t>is</w:t>
      </w:r>
      <w:r>
        <w:rPr>
          <w:spacing w:val="-1"/>
          <w:sz w:val="19"/>
        </w:rPr>
        <w:t> </w:t>
      </w:r>
      <w:r>
        <w:rPr>
          <w:sz w:val="19"/>
        </w:rPr>
        <w:t>the</w:t>
      </w:r>
      <w:r>
        <w:rPr>
          <w:spacing w:val="-2"/>
          <w:sz w:val="19"/>
        </w:rPr>
        <w:t> </w:t>
      </w:r>
      <w:r>
        <w:rPr>
          <w:sz w:val="19"/>
        </w:rPr>
        <w:t>express intention of the Division and Contractor that any such person or entity, other than the Division or the Contractor, receiving services or benefits under this Contract shall be deemed an incidental beneficiary only.</w:t>
      </w:r>
    </w:p>
    <w:p>
      <w:pPr>
        <w:pStyle w:val="ListParagraph"/>
        <w:numPr>
          <w:ilvl w:val="0"/>
          <w:numId w:val="34"/>
        </w:numPr>
        <w:tabs>
          <w:tab w:pos="1999" w:val="left" w:leader="none"/>
        </w:tabs>
        <w:spacing w:line="240" w:lineRule="auto" w:before="218" w:after="0"/>
        <w:ind w:left="1999" w:right="0" w:hanging="719"/>
        <w:jc w:val="left"/>
        <w:rPr>
          <w:rFonts w:ascii="Times New Roman"/>
          <w:sz w:val="24"/>
        </w:rPr>
      </w:pPr>
      <w:r>
        <w:rPr>
          <w:rFonts w:ascii="Times New Roman"/>
          <w:sz w:val="24"/>
        </w:rPr>
        <w:t>Performance</w:t>
      </w:r>
      <w:r>
        <w:rPr>
          <w:rFonts w:ascii="Times New Roman"/>
          <w:spacing w:val="-7"/>
          <w:sz w:val="24"/>
        </w:rPr>
        <w:t> </w:t>
      </w:r>
      <w:r>
        <w:rPr>
          <w:rFonts w:ascii="Times New Roman"/>
          <w:sz w:val="24"/>
        </w:rPr>
        <w:t>and</w:t>
      </w:r>
      <w:r>
        <w:rPr>
          <w:rFonts w:ascii="Times New Roman"/>
          <w:spacing w:val="-2"/>
          <w:sz w:val="24"/>
        </w:rPr>
        <w:t> Termination</w:t>
      </w:r>
    </w:p>
    <w:p>
      <w:pPr>
        <w:pStyle w:val="BodyText"/>
        <w:spacing w:before="5"/>
        <w:rPr>
          <w:rFonts w:ascii="Times New Roman"/>
          <w:sz w:val="24"/>
        </w:rPr>
      </w:pPr>
    </w:p>
    <w:p>
      <w:pPr>
        <w:spacing w:before="0"/>
        <w:ind w:left="1280" w:right="1232" w:hanging="1"/>
        <w:jc w:val="left"/>
        <w:rPr>
          <w:sz w:val="19"/>
        </w:rPr>
      </w:pPr>
      <w:r>
        <w:rPr>
          <w:sz w:val="19"/>
        </w:rPr>
        <w:t>A</w:t>
      </w:r>
      <w:r>
        <w:rPr>
          <w:spacing w:val="-4"/>
          <w:sz w:val="19"/>
        </w:rPr>
        <w:t> </w:t>
      </w:r>
      <w:r>
        <w:rPr>
          <w:sz w:val="19"/>
        </w:rPr>
        <w:t>Contract</w:t>
      </w:r>
      <w:r>
        <w:rPr>
          <w:spacing w:val="-5"/>
          <w:sz w:val="19"/>
        </w:rPr>
        <w:t> </w:t>
      </w:r>
      <w:r>
        <w:rPr>
          <w:sz w:val="19"/>
        </w:rPr>
        <w:t>under</w:t>
      </w:r>
      <w:r>
        <w:rPr>
          <w:spacing w:val="-6"/>
          <w:sz w:val="19"/>
        </w:rPr>
        <w:t> </w:t>
      </w:r>
      <w:r>
        <w:rPr>
          <w:sz w:val="19"/>
        </w:rPr>
        <w:t>this</w:t>
      </w:r>
      <w:r>
        <w:rPr>
          <w:spacing w:val="-4"/>
          <w:sz w:val="19"/>
        </w:rPr>
        <w:t> </w:t>
      </w:r>
      <w:r>
        <w:rPr>
          <w:sz w:val="19"/>
        </w:rPr>
        <w:t>Agreement</w:t>
      </w:r>
      <w:r>
        <w:rPr>
          <w:spacing w:val="-5"/>
          <w:sz w:val="19"/>
        </w:rPr>
        <w:t> </w:t>
      </w:r>
      <w:r>
        <w:rPr>
          <w:sz w:val="19"/>
        </w:rPr>
        <w:t>shall</w:t>
      </w:r>
      <w:r>
        <w:rPr>
          <w:spacing w:val="-4"/>
          <w:sz w:val="19"/>
        </w:rPr>
        <w:t> </w:t>
      </w:r>
      <w:r>
        <w:rPr>
          <w:sz w:val="19"/>
        </w:rPr>
        <w:t>terminate</w:t>
      </w:r>
      <w:r>
        <w:rPr>
          <w:spacing w:val="-5"/>
          <w:sz w:val="19"/>
        </w:rPr>
        <w:t> </w:t>
      </w:r>
      <w:r>
        <w:rPr>
          <w:sz w:val="19"/>
        </w:rPr>
        <w:t>without</w:t>
      </w:r>
      <w:r>
        <w:rPr>
          <w:spacing w:val="-7"/>
          <w:sz w:val="19"/>
        </w:rPr>
        <w:t> </w:t>
      </w:r>
      <w:r>
        <w:rPr>
          <w:sz w:val="19"/>
        </w:rPr>
        <w:t>action</w:t>
      </w:r>
      <w:r>
        <w:rPr>
          <w:spacing w:val="-5"/>
          <w:sz w:val="19"/>
        </w:rPr>
        <w:t> </w:t>
      </w:r>
      <w:r>
        <w:rPr>
          <w:sz w:val="19"/>
        </w:rPr>
        <w:t>by</w:t>
      </w:r>
      <w:r>
        <w:rPr>
          <w:spacing w:val="-4"/>
          <w:sz w:val="19"/>
        </w:rPr>
        <w:t> </w:t>
      </w:r>
      <w:r>
        <w:rPr>
          <w:sz w:val="19"/>
        </w:rPr>
        <w:t>either</w:t>
      </w:r>
      <w:r>
        <w:rPr>
          <w:spacing w:val="-6"/>
          <w:sz w:val="19"/>
        </w:rPr>
        <w:t> </w:t>
      </w:r>
      <w:r>
        <w:rPr>
          <w:sz w:val="19"/>
        </w:rPr>
        <w:t>party</w:t>
      </w:r>
      <w:r>
        <w:rPr>
          <w:spacing w:val="-6"/>
          <w:sz w:val="19"/>
        </w:rPr>
        <w:t> </w:t>
      </w:r>
      <w:r>
        <w:rPr>
          <w:sz w:val="19"/>
        </w:rPr>
        <w:t>on</w:t>
      </w:r>
      <w:r>
        <w:rPr>
          <w:spacing w:val="-5"/>
          <w:sz w:val="19"/>
        </w:rPr>
        <w:t> </w:t>
      </w:r>
      <w:r>
        <w:rPr>
          <w:sz w:val="19"/>
        </w:rPr>
        <w:t>the</w:t>
      </w:r>
      <w:r>
        <w:rPr>
          <w:spacing w:val="-5"/>
          <w:sz w:val="19"/>
        </w:rPr>
        <w:t> </w:t>
      </w:r>
      <w:r>
        <w:rPr>
          <w:sz w:val="19"/>
        </w:rPr>
        <w:t>date</w:t>
      </w:r>
      <w:r>
        <w:rPr>
          <w:spacing w:val="-2"/>
          <w:sz w:val="19"/>
        </w:rPr>
        <w:t> </w:t>
      </w:r>
      <w:r>
        <w:rPr>
          <w:sz w:val="19"/>
        </w:rPr>
        <w:t>specified</w:t>
      </w:r>
      <w:r>
        <w:rPr>
          <w:spacing w:val="-5"/>
          <w:sz w:val="19"/>
        </w:rPr>
        <w:t> </w:t>
      </w:r>
      <w:r>
        <w:rPr>
          <w:sz w:val="19"/>
        </w:rPr>
        <w:t>in</w:t>
      </w:r>
      <w:r>
        <w:rPr>
          <w:spacing w:val="-2"/>
          <w:sz w:val="19"/>
        </w:rPr>
        <w:t> </w:t>
      </w:r>
      <w:r>
        <w:rPr>
          <w:sz w:val="19"/>
        </w:rPr>
        <w:t>the </w:t>
      </w:r>
      <w:r>
        <w:rPr>
          <w:spacing w:val="-2"/>
          <w:sz w:val="19"/>
        </w:rPr>
        <w:t>Contract.</w:t>
      </w:r>
    </w:p>
    <w:p>
      <w:pPr>
        <w:pStyle w:val="BodyText"/>
        <w:spacing w:before="74"/>
        <w:rPr>
          <w:sz w:val="19"/>
        </w:rPr>
      </w:pPr>
    </w:p>
    <w:p>
      <w:pPr>
        <w:pStyle w:val="ListParagraph"/>
        <w:numPr>
          <w:ilvl w:val="0"/>
          <w:numId w:val="34"/>
        </w:numPr>
        <w:tabs>
          <w:tab w:pos="1999" w:val="left" w:leader="none"/>
        </w:tabs>
        <w:spacing w:line="240" w:lineRule="auto" w:before="0" w:after="0"/>
        <w:ind w:left="1999" w:right="0" w:hanging="719"/>
        <w:jc w:val="left"/>
        <w:rPr>
          <w:rFonts w:ascii="Times New Roman"/>
          <w:sz w:val="24"/>
        </w:rPr>
      </w:pPr>
      <w:r>
        <w:rPr>
          <w:rFonts w:ascii="Times New Roman"/>
          <w:sz w:val="24"/>
        </w:rPr>
        <w:t>Early</w:t>
      </w:r>
      <w:r>
        <w:rPr>
          <w:rFonts w:ascii="Times New Roman"/>
          <w:spacing w:val="-6"/>
          <w:sz w:val="24"/>
        </w:rPr>
        <w:t> </w:t>
      </w:r>
      <w:r>
        <w:rPr>
          <w:rFonts w:ascii="Times New Roman"/>
          <w:spacing w:val="-2"/>
          <w:sz w:val="24"/>
        </w:rPr>
        <w:t>Termination</w:t>
      </w:r>
    </w:p>
    <w:p>
      <w:pPr>
        <w:pStyle w:val="ListParagraph"/>
        <w:numPr>
          <w:ilvl w:val="1"/>
          <w:numId w:val="34"/>
        </w:numPr>
        <w:tabs>
          <w:tab w:pos="2719" w:val="left" w:leader="none"/>
        </w:tabs>
        <w:spacing w:line="240" w:lineRule="auto" w:before="206" w:after="0"/>
        <w:ind w:left="1999" w:right="1410" w:firstLine="0"/>
        <w:jc w:val="left"/>
        <w:rPr>
          <w:rFonts w:ascii="Times New Roman" w:hAnsi="Times New Roman"/>
          <w:sz w:val="24"/>
        </w:rPr>
      </w:pPr>
      <w:r>
        <w:rPr>
          <w:rFonts w:ascii="Times New Roman" w:hAnsi="Times New Roman"/>
          <w:sz w:val="24"/>
        </w:rPr>
        <w:t>Either party may terminate a Contract under this Agreement without cause by giving thirty (30) days written notice to the other. In that event, all finished or unfinished deliverables</w:t>
      </w:r>
      <w:r>
        <w:rPr>
          <w:rFonts w:ascii="Times New Roman" w:hAnsi="Times New Roman"/>
          <w:spacing w:val="-2"/>
          <w:sz w:val="24"/>
        </w:rPr>
        <w:t> </w:t>
      </w:r>
      <w:r>
        <w:rPr>
          <w:rFonts w:ascii="Times New Roman" w:hAnsi="Times New Roman"/>
          <w:sz w:val="24"/>
        </w:rPr>
        <w:t>prepared</w:t>
      </w:r>
      <w:r>
        <w:rPr>
          <w:rFonts w:ascii="Times New Roman" w:hAnsi="Times New Roman"/>
          <w:spacing w:val="-2"/>
          <w:sz w:val="24"/>
        </w:rPr>
        <w:t> </w:t>
      </w:r>
      <w:r>
        <w:rPr>
          <w:rFonts w:ascii="Times New Roman" w:hAnsi="Times New Roman"/>
          <w:sz w:val="24"/>
        </w:rPr>
        <w:t>by</w:t>
      </w:r>
      <w:r>
        <w:rPr>
          <w:rFonts w:ascii="Times New Roman" w:hAnsi="Times New Roman"/>
          <w:spacing w:val="-2"/>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Contractor</w:t>
      </w:r>
      <w:r>
        <w:rPr>
          <w:rFonts w:ascii="Times New Roman" w:hAnsi="Times New Roman"/>
          <w:spacing w:val="-1"/>
          <w:sz w:val="24"/>
        </w:rPr>
        <w:t> </w:t>
      </w:r>
      <w:r>
        <w:rPr>
          <w:rFonts w:ascii="Times New Roman" w:hAnsi="Times New Roman"/>
          <w:sz w:val="24"/>
        </w:rPr>
        <w:t>shall,</w:t>
      </w:r>
      <w:r>
        <w:rPr>
          <w:rFonts w:ascii="Times New Roman" w:hAnsi="Times New Roman"/>
          <w:spacing w:val="-2"/>
          <w:sz w:val="24"/>
        </w:rPr>
        <w:t> </w:t>
      </w:r>
      <w:r>
        <w:rPr>
          <w:rFonts w:ascii="Times New Roman" w:hAnsi="Times New Roman"/>
          <w:sz w:val="24"/>
        </w:rPr>
        <w:t>at</w:t>
      </w:r>
      <w:r>
        <w:rPr>
          <w:rFonts w:ascii="Times New Roman" w:hAnsi="Times New Roman"/>
          <w:spacing w:val="-2"/>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option</w:t>
      </w:r>
      <w:r>
        <w:rPr>
          <w:rFonts w:ascii="Times New Roman" w:hAnsi="Times New Roman"/>
          <w:spacing w:val="-2"/>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the Division, become</w:t>
      </w:r>
      <w:r>
        <w:rPr>
          <w:rFonts w:ascii="Times New Roman" w:hAnsi="Times New Roman"/>
          <w:spacing w:val="-4"/>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Division’s</w:t>
      </w:r>
      <w:r>
        <w:rPr>
          <w:rFonts w:ascii="Times New Roman" w:hAnsi="Times New Roman"/>
          <w:spacing w:val="-3"/>
          <w:sz w:val="24"/>
        </w:rPr>
        <w:t> </w:t>
      </w:r>
      <w:r>
        <w:rPr>
          <w:rFonts w:ascii="Times New Roman" w:hAnsi="Times New Roman"/>
          <w:sz w:val="24"/>
        </w:rPr>
        <w:t>property</w:t>
      </w:r>
      <w:r>
        <w:rPr>
          <w:rFonts w:ascii="Times New Roman" w:hAnsi="Times New Roman"/>
          <w:spacing w:val="-3"/>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Division</w:t>
      </w:r>
      <w:r>
        <w:rPr>
          <w:rFonts w:ascii="Times New Roman" w:hAnsi="Times New Roman"/>
          <w:spacing w:val="-3"/>
          <w:sz w:val="24"/>
        </w:rPr>
        <w:t> </w:t>
      </w:r>
      <w:r>
        <w:rPr>
          <w:rFonts w:ascii="Times New Roman" w:hAnsi="Times New Roman"/>
          <w:sz w:val="24"/>
        </w:rPr>
        <w:t>shall</w:t>
      </w:r>
      <w:r>
        <w:rPr>
          <w:rFonts w:ascii="Times New Roman" w:hAnsi="Times New Roman"/>
          <w:spacing w:val="-3"/>
          <w:sz w:val="24"/>
        </w:rPr>
        <w:t> </w:t>
      </w:r>
      <w:r>
        <w:rPr>
          <w:rFonts w:ascii="Times New Roman" w:hAnsi="Times New Roman"/>
          <w:sz w:val="24"/>
        </w:rPr>
        <w:t>reimburse</w:t>
      </w:r>
      <w:r>
        <w:rPr>
          <w:rFonts w:ascii="Times New Roman" w:hAnsi="Times New Roman"/>
          <w:spacing w:val="-4"/>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Contractor</w:t>
      </w:r>
      <w:r>
        <w:rPr>
          <w:rFonts w:ascii="Times New Roman" w:hAnsi="Times New Roman"/>
          <w:spacing w:val="-4"/>
          <w:sz w:val="24"/>
        </w:rPr>
        <w:t> </w:t>
      </w:r>
      <w:r>
        <w:rPr>
          <w:rFonts w:ascii="Times New Roman" w:hAnsi="Times New Roman"/>
          <w:sz w:val="24"/>
        </w:rPr>
        <w:t>for</w:t>
      </w:r>
      <w:r>
        <w:rPr>
          <w:rFonts w:ascii="Times New Roman" w:hAnsi="Times New Roman"/>
          <w:spacing w:val="-4"/>
          <w:sz w:val="24"/>
        </w:rPr>
        <w:t> </w:t>
      </w:r>
      <w:r>
        <w:rPr>
          <w:rFonts w:ascii="Times New Roman" w:hAnsi="Times New Roman"/>
          <w:sz w:val="24"/>
        </w:rPr>
        <w:t>all costs properly incurred, including non‐cancelable commitments, through the termination date of the Contract.</w:t>
      </w:r>
    </w:p>
    <w:p>
      <w:pPr>
        <w:pStyle w:val="BodyText"/>
        <w:spacing w:before="19"/>
        <w:rPr>
          <w:rFonts w:ascii="Times New Roman"/>
          <w:sz w:val="24"/>
        </w:rPr>
      </w:pPr>
    </w:p>
    <w:p>
      <w:pPr>
        <w:pStyle w:val="ListParagraph"/>
        <w:numPr>
          <w:ilvl w:val="1"/>
          <w:numId w:val="34"/>
        </w:numPr>
        <w:tabs>
          <w:tab w:pos="2719" w:val="left" w:leader="none"/>
        </w:tabs>
        <w:spacing w:line="240" w:lineRule="auto" w:before="0" w:after="0"/>
        <w:ind w:left="1999" w:right="1545" w:firstLine="0"/>
        <w:jc w:val="left"/>
        <w:rPr>
          <w:rFonts w:ascii="Times New Roman"/>
          <w:sz w:val="24"/>
        </w:rPr>
      </w:pPr>
      <w:r>
        <w:rPr>
          <w:rFonts w:ascii="Times New Roman"/>
          <w:sz w:val="24"/>
        </w:rPr>
        <w:t>Either party may terminate a Contract under this Agreement in the event the other party fails to fulfill its obligations under the Contract in a timely and proper manner,</w:t>
      </w:r>
      <w:r>
        <w:rPr>
          <w:rFonts w:ascii="Times New Roman"/>
          <w:spacing w:val="-8"/>
          <w:sz w:val="24"/>
        </w:rPr>
        <w:t> </w:t>
      </w:r>
      <w:r>
        <w:rPr>
          <w:rFonts w:ascii="Times New Roman"/>
          <w:sz w:val="24"/>
        </w:rPr>
        <w:t>provided</w:t>
      </w:r>
      <w:r>
        <w:rPr>
          <w:rFonts w:ascii="Times New Roman"/>
          <w:spacing w:val="-8"/>
          <w:sz w:val="24"/>
        </w:rPr>
        <w:t> </w:t>
      </w:r>
      <w:r>
        <w:rPr>
          <w:rFonts w:ascii="Times New Roman"/>
          <w:sz w:val="24"/>
        </w:rPr>
        <w:t>the</w:t>
      </w:r>
      <w:r>
        <w:rPr>
          <w:rFonts w:ascii="Times New Roman"/>
          <w:spacing w:val="-7"/>
          <w:sz w:val="24"/>
        </w:rPr>
        <w:t> </w:t>
      </w:r>
      <w:r>
        <w:rPr>
          <w:rFonts w:ascii="Times New Roman"/>
          <w:sz w:val="24"/>
        </w:rPr>
        <w:t>breaching</w:t>
      </w:r>
      <w:r>
        <w:rPr>
          <w:rFonts w:ascii="Times New Roman"/>
          <w:spacing w:val="-8"/>
          <w:sz w:val="24"/>
        </w:rPr>
        <w:t> </w:t>
      </w:r>
      <w:r>
        <w:rPr>
          <w:rFonts w:ascii="Times New Roman"/>
          <w:sz w:val="24"/>
        </w:rPr>
        <w:t>party</w:t>
      </w:r>
      <w:r>
        <w:rPr>
          <w:rFonts w:ascii="Times New Roman"/>
          <w:spacing w:val="-6"/>
          <w:sz w:val="24"/>
        </w:rPr>
        <w:t> </w:t>
      </w:r>
      <w:r>
        <w:rPr>
          <w:rFonts w:ascii="Times New Roman"/>
          <w:sz w:val="24"/>
        </w:rPr>
        <w:t>is</w:t>
      </w:r>
      <w:r>
        <w:rPr>
          <w:rFonts w:ascii="Times New Roman"/>
          <w:spacing w:val="-8"/>
          <w:sz w:val="24"/>
        </w:rPr>
        <w:t> </w:t>
      </w:r>
      <w:r>
        <w:rPr>
          <w:rFonts w:ascii="Times New Roman"/>
          <w:sz w:val="24"/>
        </w:rPr>
        <w:t>given</w:t>
      </w:r>
      <w:r>
        <w:rPr>
          <w:rFonts w:ascii="Times New Roman"/>
          <w:spacing w:val="-6"/>
          <w:sz w:val="24"/>
        </w:rPr>
        <w:t> </w:t>
      </w:r>
      <w:r>
        <w:rPr>
          <w:rFonts w:ascii="Times New Roman"/>
          <w:sz w:val="24"/>
        </w:rPr>
        <w:t>written</w:t>
      </w:r>
      <w:r>
        <w:rPr>
          <w:rFonts w:ascii="Times New Roman"/>
          <w:spacing w:val="-6"/>
          <w:sz w:val="24"/>
        </w:rPr>
        <w:t> </w:t>
      </w:r>
      <w:r>
        <w:rPr>
          <w:rFonts w:ascii="Times New Roman"/>
          <w:sz w:val="24"/>
        </w:rPr>
        <w:t>notice</w:t>
      </w:r>
      <w:r>
        <w:rPr>
          <w:rFonts w:ascii="Times New Roman"/>
          <w:spacing w:val="-9"/>
          <w:sz w:val="24"/>
        </w:rPr>
        <w:t> </w:t>
      </w:r>
      <w:r>
        <w:rPr>
          <w:rFonts w:ascii="Times New Roman"/>
          <w:sz w:val="24"/>
        </w:rPr>
        <w:t>describing</w:t>
      </w:r>
      <w:r>
        <w:rPr>
          <w:rFonts w:ascii="Times New Roman"/>
          <w:spacing w:val="-8"/>
          <w:sz w:val="24"/>
        </w:rPr>
        <w:t> </w:t>
      </w:r>
      <w:r>
        <w:rPr>
          <w:rFonts w:ascii="Times New Roman"/>
          <w:sz w:val="24"/>
        </w:rPr>
        <w:t>the</w:t>
      </w:r>
      <w:r>
        <w:rPr>
          <w:rFonts w:ascii="Times New Roman"/>
          <w:spacing w:val="-7"/>
          <w:sz w:val="24"/>
        </w:rPr>
        <w:t> </w:t>
      </w:r>
      <w:r>
        <w:rPr>
          <w:rFonts w:ascii="Times New Roman"/>
          <w:sz w:val="24"/>
        </w:rPr>
        <w:t>breach.</w:t>
      </w:r>
      <w:r>
        <w:rPr>
          <w:rFonts w:ascii="Times New Roman"/>
          <w:spacing w:val="-3"/>
          <w:sz w:val="24"/>
        </w:rPr>
        <w:t> </w:t>
      </w:r>
      <w:r>
        <w:rPr>
          <w:rFonts w:ascii="Times New Roman"/>
          <w:sz w:val="24"/>
        </w:rPr>
        <w:t>If the breaching party fails to cure the breach within 30 days of receipt of such written</w:t>
      </w:r>
    </w:p>
    <w:p>
      <w:pPr>
        <w:spacing w:after="0" w:line="240" w:lineRule="auto"/>
        <w:jc w:val="left"/>
        <w:rPr>
          <w:rFonts w:ascii="Times New Roman"/>
          <w:sz w:val="24"/>
        </w:rPr>
        <w:sectPr>
          <w:pgSz w:w="12240" w:h="15840"/>
          <w:pgMar w:header="0" w:footer="609" w:top="1360" w:bottom="840" w:left="160" w:right="380"/>
        </w:sectPr>
      </w:pPr>
    </w:p>
    <w:p>
      <w:pPr>
        <w:spacing w:before="80"/>
        <w:ind w:left="1999" w:right="1232" w:firstLine="0"/>
        <w:jc w:val="left"/>
        <w:rPr>
          <w:sz w:val="19"/>
        </w:rPr>
      </w:pPr>
      <w:r>
        <w:rPr>
          <w:sz w:val="19"/>
        </w:rPr>
        <w:t>notice,</w:t>
      </w:r>
      <w:r>
        <w:rPr>
          <w:spacing w:val="-2"/>
          <w:sz w:val="19"/>
        </w:rPr>
        <w:t> </w:t>
      </w:r>
      <w:r>
        <w:rPr>
          <w:sz w:val="19"/>
        </w:rPr>
        <w:t>the</w:t>
      </w:r>
      <w:r>
        <w:rPr>
          <w:spacing w:val="-2"/>
          <w:sz w:val="19"/>
        </w:rPr>
        <w:t> </w:t>
      </w:r>
      <w:r>
        <w:rPr>
          <w:sz w:val="19"/>
        </w:rPr>
        <w:t>Contract</w:t>
      </w:r>
      <w:r>
        <w:rPr>
          <w:spacing w:val="-2"/>
          <w:sz w:val="19"/>
        </w:rPr>
        <w:t> </w:t>
      </w:r>
      <w:r>
        <w:rPr>
          <w:sz w:val="19"/>
        </w:rPr>
        <w:t>may</w:t>
      </w:r>
      <w:r>
        <w:rPr>
          <w:spacing w:val="-1"/>
          <w:sz w:val="19"/>
        </w:rPr>
        <w:t> </w:t>
      </w:r>
      <w:r>
        <w:rPr>
          <w:sz w:val="19"/>
        </w:rPr>
        <w:t>be</w:t>
      </w:r>
      <w:r>
        <w:rPr>
          <w:spacing w:val="-2"/>
          <w:sz w:val="19"/>
        </w:rPr>
        <w:t> </w:t>
      </w:r>
      <w:r>
        <w:rPr>
          <w:sz w:val="19"/>
        </w:rPr>
        <w:t>terminated</w:t>
      </w:r>
      <w:r>
        <w:rPr>
          <w:spacing w:val="-2"/>
          <w:sz w:val="19"/>
        </w:rPr>
        <w:t> </w:t>
      </w:r>
      <w:r>
        <w:rPr>
          <w:sz w:val="19"/>
        </w:rPr>
        <w:t>upon</w:t>
      </w:r>
      <w:r>
        <w:rPr>
          <w:spacing w:val="-2"/>
          <w:sz w:val="19"/>
        </w:rPr>
        <w:t> </w:t>
      </w:r>
      <w:r>
        <w:rPr>
          <w:sz w:val="19"/>
        </w:rPr>
        <w:t>written</w:t>
      </w:r>
      <w:r>
        <w:rPr>
          <w:spacing w:val="-2"/>
          <w:sz w:val="19"/>
        </w:rPr>
        <w:t> </w:t>
      </w:r>
      <w:r>
        <w:rPr>
          <w:sz w:val="19"/>
        </w:rPr>
        <w:t>notice</w:t>
      </w:r>
      <w:r>
        <w:rPr>
          <w:spacing w:val="-2"/>
          <w:sz w:val="19"/>
        </w:rPr>
        <w:t> </w:t>
      </w:r>
      <w:r>
        <w:rPr>
          <w:sz w:val="19"/>
        </w:rPr>
        <w:t>of</w:t>
      </w:r>
      <w:r>
        <w:rPr>
          <w:spacing w:val="-2"/>
          <w:sz w:val="19"/>
        </w:rPr>
        <w:t> </w:t>
      </w:r>
      <w:r>
        <w:rPr>
          <w:sz w:val="19"/>
        </w:rPr>
        <w:t>an</w:t>
      </w:r>
      <w:r>
        <w:rPr>
          <w:spacing w:val="-2"/>
          <w:sz w:val="19"/>
        </w:rPr>
        <w:t> </w:t>
      </w:r>
      <w:r>
        <w:rPr>
          <w:sz w:val="19"/>
        </w:rPr>
        <w:t>effective</w:t>
      </w:r>
      <w:r>
        <w:rPr>
          <w:spacing w:val="-2"/>
          <w:sz w:val="19"/>
        </w:rPr>
        <w:t> </w:t>
      </w:r>
      <w:r>
        <w:rPr>
          <w:sz w:val="19"/>
        </w:rPr>
        <w:t>date</w:t>
      </w:r>
      <w:r>
        <w:rPr>
          <w:spacing w:val="-2"/>
          <w:sz w:val="19"/>
        </w:rPr>
        <w:t> </w:t>
      </w:r>
      <w:r>
        <w:rPr>
          <w:sz w:val="19"/>
        </w:rPr>
        <w:t>of</w:t>
      </w:r>
      <w:r>
        <w:rPr>
          <w:spacing w:val="-2"/>
          <w:sz w:val="19"/>
        </w:rPr>
        <w:t> </w:t>
      </w:r>
      <w:r>
        <w:rPr>
          <w:sz w:val="19"/>
        </w:rPr>
        <w:t>termination</w:t>
      </w:r>
      <w:r>
        <w:rPr>
          <w:spacing w:val="-2"/>
          <w:sz w:val="19"/>
        </w:rPr>
        <w:t> </w:t>
      </w:r>
      <w:r>
        <w:rPr>
          <w:sz w:val="19"/>
        </w:rPr>
        <w:t>no</w:t>
      </w:r>
      <w:r>
        <w:rPr>
          <w:spacing w:val="-2"/>
          <w:sz w:val="19"/>
        </w:rPr>
        <w:t> </w:t>
      </w:r>
      <w:r>
        <w:rPr>
          <w:sz w:val="19"/>
        </w:rPr>
        <w:t>less than</w:t>
      </w:r>
      <w:r>
        <w:rPr>
          <w:spacing w:val="-3"/>
          <w:sz w:val="19"/>
        </w:rPr>
        <w:t> </w:t>
      </w:r>
      <w:r>
        <w:rPr>
          <w:sz w:val="19"/>
        </w:rPr>
        <w:t>30</w:t>
      </w:r>
      <w:r>
        <w:rPr>
          <w:spacing w:val="-3"/>
          <w:sz w:val="19"/>
        </w:rPr>
        <w:t> </w:t>
      </w:r>
      <w:r>
        <w:rPr>
          <w:sz w:val="19"/>
        </w:rPr>
        <w:t>days</w:t>
      </w:r>
      <w:r>
        <w:rPr>
          <w:spacing w:val="-2"/>
          <w:sz w:val="19"/>
        </w:rPr>
        <w:t> </w:t>
      </w:r>
      <w:r>
        <w:rPr>
          <w:sz w:val="19"/>
        </w:rPr>
        <w:t>from</w:t>
      </w:r>
      <w:r>
        <w:rPr>
          <w:spacing w:val="-3"/>
          <w:sz w:val="19"/>
        </w:rPr>
        <w:t> </w:t>
      </w:r>
      <w:r>
        <w:rPr>
          <w:sz w:val="19"/>
        </w:rPr>
        <w:t>the</w:t>
      </w:r>
      <w:r>
        <w:rPr>
          <w:spacing w:val="-3"/>
          <w:sz w:val="19"/>
        </w:rPr>
        <w:t> </w:t>
      </w:r>
      <w:r>
        <w:rPr>
          <w:sz w:val="19"/>
        </w:rPr>
        <w:t>date</w:t>
      </w:r>
      <w:r>
        <w:rPr>
          <w:spacing w:val="-3"/>
          <w:sz w:val="19"/>
        </w:rPr>
        <w:t> </w:t>
      </w:r>
      <w:r>
        <w:rPr>
          <w:sz w:val="19"/>
        </w:rPr>
        <w:t>of</w:t>
      </w:r>
      <w:r>
        <w:rPr>
          <w:spacing w:val="-3"/>
          <w:sz w:val="19"/>
        </w:rPr>
        <w:t> </w:t>
      </w:r>
      <w:r>
        <w:rPr>
          <w:sz w:val="19"/>
        </w:rPr>
        <w:t>this</w:t>
      </w:r>
      <w:r>
        <w:rPr>
          <w:spacing w:val="-2"/>
          <w:sz w:val="19"/>
        </w:rPr>
        <w:t> </w:t>
      </w:r>
      <w:r>
        <w:rPr>
          <w:sz w:val="19"/>
        </w:rPr>
        <w:t>final</w:t>
      </w:r>
      <w:r>
        <w:rPr>
          <w:spacing w:val="-2"/>
          <w:sz w:val="19"/>
        </w:rPr>
        <w:t> </w:t>
      </w:r>
      <w:r>
        <w:rPr>
          <w:sz w:val="19"/>
        </w:rPr>
        <w:t>notice.</w:t>
      </w:r>
      <w:r>
        <w:rPr>
          <w:spacing w:val="-3"/>
          <w:sz w:val="19"/>
        </w:rPr>
        <w:t> </w:t>
      </w:r>
      <w:r>
        <w:rPr>
          <w:sz w:val="19"/>
        </w:rPr>
        <w:t>In</w:t>
      </w:r>
      <w:r>
        <w:rPr>
          <w:spacing w:val="-3"/>
          <w:sz w:val="19"/>
        </w:rPr>
        <w:t> </w:t>
      </w:r>
      <w:r>
        <w:rPr>
          <w:sz w:val="19"/>
        </w:rPr>
        <w:t>the</w:t>
      </w:r>
      <w:r>
        <w:rPr>
          <w:spacing w:val="-3"/>
          <w:sz w:val="19"/>
        </w:rPr>
        <w:t> </w:t>
      </w:r>
      <w:r>
        <w:rPr>
          <w:sz w:val="19"/>
        </w:rPr>
        <w:t>event</w:t>
      </w:r>
      <w:r>
        <w:rPr>
          <w:spacing w:val="-3"/>
          <w:sz w:val="19"/>
        </w:rPr>
        <w:t> </w:t>
      </w:r>
      <w:r>
        <w:rPr>
          <w:sz w:val="19"/>
        </w:rPr>
        <w:t>the</w:t>
      </w:r>
      <w:r>
        <w:rPr>
          <w:spacing w:val="-3"/>
          <w:sz w:val="19"/>
        </w:rPr>
        <w:t> </w:t>
      </w:r>
      <w:r>
        <w:rPr>
          <w:sz w:val="19"/>
        </w:rPr>
        <w:t>Division</w:t>
      </w:r>
      <w:r>
        <w:rPr>
          <w:spacing w:val="-3"/>
          <w:sz w:val="19"/>
        </w:rPr>
        <w:t> </w:t>
      </w:r>
      <w:r>
        <w:rPr>
          <w:sz w:val="19"/>
        </w:rPr>
        <w:t>is</w:t>
      </w:r>
      <w:r>
        <w:rPr>
          <w:spacing w:val="-2"/>
          <w:sz w:val="19"/>
        </w:rPr>
        <w:t> </w:t>
      </w:r>
      <w:r>
        <w:rPr>
          <w:sz w:val="19"/>
        </w:rPr>
        <w:t>the</w:t>
      </w:r>
      <w:r>
        <w:rPr>
          <w:spacing w:val="-3"/>
          <w:sz w:val="19"/>
        </w:rPr>
        <w:t> </w:t>
      </w:r>
      <w:r>
        <w:rPr>
          <w:sz w:val="19"/>
        </w:rPr>
        <w:t>failing</w:t>
      </w:r>
      <w:r>
        <w:rPr>
          <w:spacing w:val="-3"/>
          <w:sz w:val="19"/>
        </w:rPr>
        <w:t> </w:t>
      </w:r>
      <w:r>
        <w:rPr>
          <w:sz w:val="19"/>
        </w:rPr>
        <w:t>party,</w:t>
      </w:r>
      <w:r>
        <w:rPr>
          <w:spacing w:val="-3"/>
          <w:sz w:val="19"/>
        </w:rPr>
        <w:t> </w:t>
      </w:r>
      <w:r>
        <w:rPr>
          <w:sz w:val="19"/>
        </w:rPr>
        <w:t>all</w:t>
      </w:r>
      <w:r>
        <w:rPr>
          <w:spacing w:val="-2"/>
          <w:sz w:val="19"/>
        </w:rPr>
        <w:t> </w:t>
      </w:r>
      <w:r>
        <w:rPr>
          <w:sz w:val="19"/>
        </w:rPr>
        <w:t>finished or unfinished deliverables prepared by the Contractor</w:t>
      </w:r>
      <w:r>
        <w:rPr>
          <w:spacing w:val="-2"/>
          <w:sz w:val="19"/>
        </w:rPr>
        <w:t> </w:t>
      </w:r>
      <w:r>
        <w:rPr>
          <w:sz w:val="19"/>
        </w:rPr>
        <w:t>shall,</w:t>
      </w:r>
      <w:r>
        <w:rPr>
          <w:spacing w:val="-3"/>
          <w:sz w:val="19"/>
        </w:rPr>
        <w:t> </w:t>
      </w:r>
      <w:r>
        <w:rPr>
          <w:sz w:val="19"/>
        </w:rPr>
        <w:t>at</w:t>
      </w:r>
      <w:r>
        <w:rPr>
          <w:spacing w:val="-3"/>
          <w:sz w:val="19"/>
        </w:rPr>
        <w:t> </w:t>
      </w:r>
      <w:r>
        <w:rPr>
          <w:sz w:val="19"/>
        </w:rPr>
        <w:t>the</w:t>
      </w:r>
      <w:r>
        <w:rPr>
          <w:spacing w:val="-1"/>
          <w:sz w:val="19"/>
        </w:rPr>
        <w:t> </w:t>
      </w:r>
      <w:r>
        <w:rPr>
          <w:sz w:val="19"/>
        </w:rPr>
        <w:t>option</w:t>
      </w:r>
      <w:r>
        <w:rPr>
          <w:spacing w:val="-3"/>
          <w:sz w:val="19"/>
        </w:rPr>
        <w:t> </w:t>
      </w:r>
      <w:r>
        <w:rPr>
          <w:sz w:val="19"/>
        </w:rPr>
        <w:t>of</w:t>
      </w:r>
      <w:r>
        <w:rPr>
          <w:spacing w:val="-3"/>
          <w:sz w:val="19"/>
        </w:rPr>
        <w:t> </w:t>
      </w:r>
      <w:r>
        <w:rPr>
          <w:sz w:val="19"/>
        </w:rPr>
        <w:t>the</w:t>
      </w:r>
      <w:r>
        <w:rPr>
          <w:spacing w:val="-3"/>
          <w:sz w:val="19"/>
        </w:rPr>
        <w:t> </w:t>
      </w:r>
      <w:r>
        <w:rPr>
          <w:sz w:val="19"/>
        </w:rPr>
        <w:t>Division,</w:t>
      </w:r>
      <w:r>
        <w:rPr>
          <w:spacing w:val="-3"/>
          <w:sz w:val="19"/>
        </w:rPr>
        <w:t> </w:t>
      </w:r>
      <w:r>
        <w:rPr>
          <w:sz w:val="19"/>
        </w:rPr>
        <w:t>become</w:t>
      </w:r>
      <w:r>
        <w:rPr>
          <w:spacing w:val="-1"/>
          <w:sz w:val="19"/>
        </w:rPr>
        <w:t> </w:t>
      </w:r>
      <w:r>
        <w:rPr>
          <w:sz w:val="19"/>
        </w:rPr>
        <w:t>the Division’s property and the Division shall reimburse the Contractor for all costs properly incurred through the termination date of the Contract, including non</w:t>
      </w:r>
      <w:r>
        <w:rPr>
          <w:rFonts w:ascii="Cambria Math" w:hAnsi="Cambria Math"/>
          <w:sz w:val="19"/>
        </w:rPr>
        <w:t>‐</w:t>
      </w:r>
      <w:r>
        <w:rPr>
          <w:sz w:val="19"/>
        </w:rPr>
        <w:t>cancellable commitments, with the following exceptions:</w:t>
      </w:r>
    </w:p>
    <w:p>
      <w:pPr>
        <w:pStyle w:val="BodyText"/>
        <w:spacing w:before="2"/>
        <w:rPr>
          <w:sz w:val="19"/>
        </w:rPr>
      </w:pPr>
    </w:p>
    <w:p>
      <w:pPr>
        <w:pStyle w:val="ListParagraph"/>
        <w:numPr>
          <w:ilvl w:val="2"/>
          <w:numId w:val="34"/>
        </w:numPr>
        <w:tabs>
          <w:tab w:pos="3439" w:val="left" w:leader="none"/>
        </w:tabs>
        <w:spacing w:line="237" w:lineRule="auto" w:before="0" w:after="0"/>
        <w:ind w:left="2719" w:right="1453" w:firstLine="0"/>
        <w:jc w:val="left"/>
        <w:rPr>
          <w:rFonts w:ascii="Times New Roman" w:hAnsi="Times New Roman"/>
          <w:sz w:val="24"/>
        </w:rPr>
      </w:pPr>
      <w:r>
        <w:rPr>
          <w:rFonts w:ascii="Times New Roman" w:hAnsi="Times New Roman"/>
          <w:sz w:val="24"/>
        </w:rPr>
        <w:t>After termination for cause, if Contractor’s failure in performance has caused</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Division</w:t>
      </w:r>
      <w:r>
        <w:rPr>
          <w:rFonts w:ascii="Times New Roman" w:hAnsi="Times New Roman"/>
          <w:spacing w:val="-3"/>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incur</w:t>
      </w:r>
      <w:r>
        <w:rPr>
          <w:rFonts w:ascii="Times New Roman" w:hAnsi="Times New Roman"/>
          <w:spacing w:val="-4"/>
          <w:sz w:val="24"/>
        </w:rPr>
        <w:t> </w:t>
      </w:r>
      <w:r>
        <w:rPr>
          <w:rFonts w:ascii="Times New Roman" w:hAnsi="Times New Roman"/>
          <w:sz w:val="24"/>
        </w:rPr>
        <w:t>additional</w:t>
      </w:r>
      <w:r>
        <w:rPr>
          <w:rFonts w:ascii="Times New Roman" w:hAnsi="Times New Roman"/>
          <w:spacing w:val="-3"/>
          <w:sz w:val="24"/>
        </w:rPr>
        <w:t> </w:t>
      </w:r>
      <w:r>
        <w:rPr>
          <w:rFonts w:ascii="Times New Roman" w:hAnsi="Times New Roman"/>
          <w:sz w:val="24"/>
        </w:rPr>
        <w:t>costs</w:t>
      </w:r>
      <w:r>
        <w:rPr>
          <w:rFonts w:ascii="Times New Roman" w:hAnsi="Times New Roman"/>
          <w:spacing w:val="-3"/>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rectify</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failure,</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Division may</w:t>
      </w:r>
      <w:r>
        <w:rPr>
          <w:rFonts w:ascii="Times New Roman" w:hAnsi="Times New Roman"/>
          <w:spacing w:val="-1"/>
          <w:sz w:val="24"/>
        </w:rPr>
        <w:t> </w:t>
      </w:r>
      <w:r>
        <w:rPr>
          <w:rFonts w:ascii="Times New Roman" w:hAnsi="Times New Roman"/>
          <w:sz w:val="24"/>
        </w:rPr>
        <w:t>offset</w:t>
      </w:r>
      <w:r>
        <w:rPr>
          <w:rFonts w:ascii="Times New Roman" w:hAnsi="Times New Roman"/>
          <w:spacing w:val="-3"/>
          <w:sz w:val="24"/>
        </w:rPr>
        <w:t> </w:t>
      </w:r>
      <w:r>
        <w:rPr>
          <w:rFonts w:ascii="Times New Roman" w:hAnsi="Times New Roman"/>
          <w:sz w:val="24"/>
        </w:rPr>
        <w:t>those</w:t>
      </w:r>
      <w:r>
        <w:rPr>
          <w:rFonts w:ascii="Times New Roman" w:hAnsi="Times New Roman"/>
          <w:spacing w:val="-2"/>
          <w:sz w:val="24"/>
        </w:rPr>
        <w:t> </w:t>
      </w:r>
      <w:r>
        <w:rPr>
          <w:rFonts w:ascii="Times New Roman" w:hAnsi="Times New Roman"/>
          <w:sz w:val="24"/>
        </w:rPr>
        <w:t>additional costs</w:t>
      </w:r>
      <w:r>
        <w:rPr>
          <w:rFonts w:ascii="Times New Roman" w:hAnsi="Times New Roman"/>
          <w:spacing w:val="-3"/>
          <w:sz w:val="24"/>
        </w:rPr>
        <w:t> </w:t>
      </w:r>
      <w:r>
        <w:rPr>
          <w:rFonts w:ascii="Times New Roman" w:hAnsi="Times New Roman"/>
          <w:sz w:val="24"/>
        </w:rPr>
        <w:t>against</w:t>
      </w:r>
      <w:r>
        <w:rPr>
          <w:rFonts w:ascii="Times New Roman" w:hAnsi="Times New Roman"/>
          <w:spacing w:val="-3"/>
          <w:sz w:val="24"/>
        </w:rPr>
        <w:t> </w:t>
      </w:r>
      <w:r>
        <w:rPr>
          <w:rFonts w:ascii="Times New Roman" w:hAnsi="Times New Roman"/>
          <w:sz w:val="24"/>
        </w:rPr>
        <w:t>reimbursements</w:t>
      </w:r>
      <w:r>
        <w:rPr>
          <w:rFonts w:ascii="Times New Roman" w:hAnsi="Times New Roman"/>
          <w:spacing w:val="-1"/>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the</w:t>
      </w:r>
      <w:r>
        <w:rPr>
          <w:rFonts w:ascii="Times New Roman" w:hAnsi="Times New Roman"/>
          <w:spacing w:val="-2"/>
          <w:sz w:val="24"/>
        </w:rPr>
        <w:t> </w:t>
      </w:r>
      <w:r>
        <w:rPr>
          <w:rFonts w:ascii="Times New Roman" w:hAnsi="Times New Roman"/>
          <w:sz w:val="24"/>
        </w:rPr>
        <w:t>Contractor</w:t>
      </w:r>
      <w:r>
        <w:rPr>
          <w:rFonts w:ascii="Times New Roman" w:hAnsi="Times New Roman"/>
          <w:spacing w:val="-2"/>
          <w:sz w:val="24"/>
        </w:rPr>
        <w:t> </w:t>
      </w:r>
      <w:r>
        <w:rPr>
          <w:rFonts w:ascii="Times New Roman" w:hAnsi="Times New Roman"/>
          <w:sz w:val="24"/>
        </w:rPr>
        <w:t>for the Contract that is being terminated.</w:t>
      </w:r>
    </w:p>
    <w:p>
      <w:pPr>
        <w:pStyle w:val="ListParagraph"/>
        <w:numPr>
          <w:ilvl w:val="2"/>
          <w:numId w:val="34"/>
        </w:numPr>
        <w:tabs>
          <w:tab w:pos="3439" w:val="left" w:leader="none"/>
        </w:tabs>
        <w:spacing w:line="235" w:lineRule="auto" w:before="220" w:after="0"/>
        <w:ind w:left="2719" w:right="1295" w:firstLine="0"/>
        <w:jc w:val="left"/>
        <w:rPr>
          <w:rFonts w:ascii="Times New Roman" w:hAnsi="Times New Roman"/>
          <w:sz w:val="24"/>
        </w:rPr>
      </w:pPr>
      <w:r>
        <w:rPr>
          <w:rFonts w:ascii="Times New Roman" w:hAnsi="Times New Roman"/>
          <w:sz w:val="24"/>
        </w:rPr>
        <w:t>After termination for cause, if the Division’s failure in performance has caused</w:t>
      </w:r>
      <w:r>
        <w:rPr>
          <w:rFonts w:ascii="Times New Roman" w:hAnsi="Times New Roman"/>
          <w:spacing w:val="-8"/>
          <w:sz w:val="24"/>
        </w:rPr>
        <w:t> </w:t>
      </w:r>
      <w:r>
        <w:rPr>
          <w:rFonts w:ascii="Times New Roman" w:hAnsi="Times New Roman"/>
          <w:sz w:val="24"/>
        </w:rPr>
        <w:t>the</w:t>
      </w:r>
      <w:r>
        <w:rPr>
          <w:rFonts w:ascii="Times New Roman" w:hAnsi="Times New Roman"/>
          <w:spacing w:val="-9"/>
          <w:sz w:val="24"/>
        </w:rPr>
        <w:t> </w:t>
      </w:r>
      <w:r>
        <w:rPr>
          <w:rFonts w:ascii="Times New Roman" w:hAnsi="Times New Roman"/>
          <w:sz w:val="24"/>
        </w:rPr>
        <w:t>Contractor</w:t>
      </w:r>
      <w:r>
        <w:rPr>
          <w:rFonts w:ascii="Times New Roman" w:hAnsi="Times New Roman"/>
          <w:spacing w:val="-7"/>
          <w:sz w:val="24"/>
        </w:rPr>
        <w:t> </w:t>
      </w:r>
      <w:r>
        <w:rPr>
          <w:rFonts w:ascii="Times New Roman" w:hAnsi="Times New Roman"/>
          <w:sz w:val="24"/>
        </w:rPr>
        <w:t>to</w:t>
      </w:r>
      <w:r>
        <w:rPr>
          <w:rFonts w:ascii="Times New Roman" w:hAnsi="Times New Roman"/>
          <w:spacing w:val="-6"/>
          <w:sz w:val="24"/>
        </w:rPr>
        <w:t> </w:t>
      </w:r>
      <w:r>
        <w:rPr>
          <w:rFonts w:ascii="Times New Roman" w:hAnsi="Times New Roman"/>
          <w:sz w:val="24"/>
        </w:rPr>
        <w:t>incur</w:t>
      </w:r>
      <w:r>
        <w:rPr>
          <w:rFonts w:ascii="Times New Roman" w:hAnsi="Times New Roman"/>
          <w:spacing w:val="-9"/>
          <w:sz w:val="24"/>
        </w:rPr>
        <w:t> </w:t>
      </w:r>
      <w:r>
        <w:rPr>
          <w:rFonts w:ascii="Times New Roman" w:hAnsi="Times New Roman"/>
          <w:sz w:val="24"/>
        </w:rPr>
        <w:t>additional</w:t>
      </w:r>
      <w:r>
        <w:rPr>
          <w:rFonts w:ascii="Times New Roman" w:hAnsi="Times New Roman"/>
          <w:spacing w:val="-6"/>
          <w:sz w:val="24"/>
        </w:rPr>
        <w:t> </w:t>
      </w:r>
      <w:r>
        <w:rPr>
          <w:rFonts w:ascii="Times New Roman" w:hAnsi="Times New Roman"/>
          <w:sz w:val="24"/>
        </w:rPr>
        <w:t>costs</w:t>
      </w:r>
      <w:r>
        <w:rPr>
          <w:rFonts w:ascii="Times New Roman" w:hAnsi="Times New Roman"/>
          <w:spacing w:val="-8"/>
          <w:sz w:val="24"/>
        </w:rPr>
        <w:t> </w:t>
      </w:r>
      <w:r>
        <w:rPr>
          <w:rFonts w:ascii="Times New Roman" w:hAnsi="Times New Roman"/>
          <w:sz w:val="24"/>
        </w:rPr>
        <w:t>to</w:t>
      </w:r>
      <w:r>
        <w:rPr>
          <w:rFonts w:ascii="Times New Roman" w:hAnsi="Times New Roman"/>
          <w:spacing w:val="-6"/>
          <w:sz w:val="24"/>
        </w:rPr>
        <w:t> </w:t>
      </w:r>
      <w:r>
        <w:rPr>
          <w:rFonts w:ascii="Times New Roman" w:hAnsi="Times New Roman"/>
          <w:sz w:val="24"/>
        </w:rPr>
        <w:t>rectify</w:t>
      </w:r>
      <w:r>
        <w:rPr>
          <w:rFonts w:ascii="Times New Roman" w:hAnsi="Times New Roman"/>
          <w:spacing w:val="-8"/>
          <w:sz w:val="24"/>
        </w:rPr>
        <w:t> </w:t>
      </w:r>
      <w:r>
        <w:rPr>
          <w:rFonts w:ascii="Times New Roman" w:hAnsi="Times New Roman"/>
          <w:sz w:val="24"/>
        </w:rPr>
        <w:t>the</w:t>
      </w:r>
      <w:r>
        <w:rPr>
          <w:rFonts w:ascii="Times New Roman" w:hAnsi="Times New Roman"/>
          <w:spacing w:val="-7"/>
          <w:sz w:val="24"/>
        </w:rPr>
        <w:t> </w:t>
      </w:r>
      <w:r>
        <w:rPr>
          <w:rFonts w:ascii="Times New Roman" w:hAnsi="Times New Roman"/>
          <w:sz w:val="24"/>
        </w:rPr>
        <w:t>failure,</w:t>
      </w:r>
      <w:r>
        <w:rPr>
          <w:rFonts w:ascii="Times New Roman" w:hAnsi="Times New Roman"/>
          <w:spacing w:val="-8"/>
          <w:sz w:val="24"/>
        </w:rPr>
        <w:t> </w:t>
      </w:r>
      <w:r>
        <w:rPr>
          <w:rFonts w:ascii="Times New Roman" w:hAnsi="Times New Roman"/>
          <w:sz w:val="24"/>
        </w:rPr>
        <w:t>the</w:t>
      </w:r>
      <w:r>
        <w:rPr>
          <w:rFonts w:ascii="Times New Roman" w:hAnsi="Times New Roman"/>
          <w:spacing w:val="-7"/>
          <w:sz w:val="24"/>
        </w:rPr>
        <w:t> </w:t>
      </w:r>
      <w:r>
        <w:rPr>
          <w:rFonts w:ascii="Times New Roman" w:hAnsi="Times New Roman"/>
          <w:sz w:val="24"/>
        </w:rPr>
        <w:t>Division will reimburse the Contractor for those additional costs.</w:t>
      </w:r>
    </w:p>
    <w:p>
      <w:pPr>
        <w:pStyle w:val="ListParagraph"/>
        <w:numPr>
          <w:ilvl w:val="0"/>
          <w:numId w:val="34"/>
        </w:numPr>
        <w:tabs>
          <w:tab w:pos="1999" w:val="left" w:leader="none"/>
        </w:tabs>
        <w:spacing w:line="240" w:lineRule="auto" w:before="219" w:after="0"/>
        <w:ind w:left="1999" w:right="0" w:hanging="719"/>
        <w:jc w:val="left"/>
        <w:rPr>
          <w:rFonts w:ascii="Times New Roman"/>
          <w:sz w:val="24"/>
        </w:rPr>
      </w:pPr>
      <w:r>
        <w:rPr>
          <w:rFonts w:ascii="Times New Roman"/>
          <w:spacing w:val="-2"/>
          <w:sz w:val="24"/>
        </w:rPr>
        <w:t>Claims</w:t>
      </w:r>
    </w:p>
    <w:p>
      <w:pPr>
        <w:spacing w:before="206"/>
        <w:ind w:left="1280" w:right="1174" w:firstLine="0"/>
        <w:jc w:val="left"/>
        <w:rPr>
          <w:sz w:val="19"/>
        </w:rPr>
      </w:pPr>
      <w:r>
        <w:rPr>
          <w:sz w:val="19"/>
        </w:rPr>
        <w:t>In the event of claims against either party by a third party arising out of a Contract under this Agreement,</w:t>
      </w:r>
      <w:r>
        <w:rPr>
          <w:spacing w:val="-1"/>
          <w:sz w:val="19"/>
        </w:rPr>
        <w:t> </w:t>
      </w:r>
      <w:r>
        <w:rPr>
          <w:sz w:val="19"/>
        </w:rPr>
        <w:t>the party whose actions gave rise to the claim</w:t>
      </w:r>
      <w:r>
        <w:rPr>
          <w:spacing w:val="-1"/>
          <w:sz w:val="19"/>
        </w:rPr>
        <w:t> </w:t>
      </w:r>
      <w:r>
        <w:rPr>
          <w:sz w:val="19"/>
        </w:rPr>
        <w:t>shall be responsible for the defense of the claims and any ultimate liability;</w:t>
      </w:r>
      <w:r>
        <w:rPr>
          <w:spacing w:val="-2"/>
          <w:sz w:val="19"/>
        </w:rPr>
        <w:t> </w:t>
      </w:r>
      <w:r>
        <w:rPr>
          <w:sz w:val="19"/>
        </w:rPr>
        <w:t>therefore,</w:t>
      </w:r>
      <w:r>
        <w:rPr>
          <w:spacing w:val="-3"/>
          <w:sz w:val="19"/>
        </w:rPr>
        <w:t> </w:t>
      </w:r>
      <w:r>
        <w:rPr>
          <w:sz w:val="19"/>
        </w:rPr>
        <w:t>provided,</w:t>
      </w:r>
      <w:r>
        <w:rPr>
          <w:spacing w:val="-5"/>
          <w:sz w:val="19"/>
        </w:rPr>
        <w:t> </w:t>
      </w:r>
      <w:r>
        <w:rPr>
          <w:sz w:val="19"/>
        </w:rPr>
        <w:t>however,</w:t>
      </w:r>
      <w:r>
        <w:rPr>
          <w:spacing w:val="-2"/>
          <w:sz w:val="19"/>
        </w:rPr>
        <w:t> </w:t>
      </w:r>
      <w:r>
        <w:rPr>
          <w:sz w:val="19"/>
        </w:rPr>
        <w:t>that</w:t>
      </w:r>
      <w:r>
        <w:rPr>
          <w:spacing w:val="-2"/>
          <w:sz w:val="19"/>
        </w:rPr>
        <w:t> </w:t>
      </w:r>
      <w:r>
        <w:rPr>
          <w:sz w:val="19"/>
        </w:rPr>
        <w:t>neither</w:t>
      </w:r>
      <w:r>
        <w:rPr>
          <w:spacing w:val="-3"/>
          <w:sz w:val="19"/>
        </w:rPr>
        <w:t> </w:t>
      </w:r>
      <w:r>
        <w:rPr>
          <w:sz w:val="19"/>
        </w:rPr>
        <w:t>party</w:t>
      </w:r>
      <w:r>
        <w:rPr>
          <w:spacing w:val="-1"/>
          <w:sz w:val="19"/>
        </w:rPr>
        <w:t> </w:t>
      </w:r>
      <w:r>
        <w:rPr>
          <w:sz w:val="19"/>
        </w:rPr>
        <w:t>may</w:t>
      </w:r>
      <w:r>
        <w:rPr>
          <w:spacing w:val="-1"/>
          <w:sz w:val="19"/>
        </w:rPr>
        <w:t> </w:t>
      </w:r>
      <w:r>
        <w:rPr>
          <w:sz w:val="19"/>
        </w:rPr>
        <w:t>waive</w:t>
      </w:r>
      <w:r>
        <w:rPr>
          <w:spacing w:val="-2"/>
          <w:sz w:val="19"/>
        </w:rPr>
        <w:t> </w:t>
      </w:r>
      <w:r>
        <w:rPr>
          <w:sz w:val="19"/>
        </w:rPr>
        <w:t>the</w:t>
      </w:r>
      <w:r>
        <w:rPr>
          <w:spacing w:val="-2"/>
          <w:sz w:val="19"/>
        </w:rPr>
        <w:t> </w:t>
      </w:r>
      <w:r>
        <w:rPr>
          <w:sz w:val="19"/>
        </w:rPr>
        <w:t>other’s</w:t>
      </w:r>
      <w:r>
        <w:rPr>
          <w:spacing w:val="-4"/>
          <w:sz w:val="19"/>
        </w:rPr>
        <w:t> </w:t>
      </w:r>
      <w:r>
        <w:rPr>
          <w:sz w:val="19"/>
        </w:rPr>
        <w:t>claims</w:t>
      </w:r>
      <w:r>
        <w:rPr>
          <w:spacing w:val="-4"/>
          <w:sz w:val="19"/>
        </w:rPr>
        <w:t> </w:t>
      </w:r>
      <w:r>
        <w:rPr>
          <w:sz w:val="19"/>
        </w:rPr>
        <w:t>of</w:t>
      </w:r>
      <w:r>
        <w:rPr>
          <w:spacing w:val="-2"/>
          <w:sz w:val="19"/>
        </w:rPr>
        <w:t> </w:t>
      </w:r>
      <w:r>
        <w:rPr>
          <w:sz w:val="19"/>
        </w:rPr>
        <w:t>sovereign</w:t>
      </w:r>
      <w:r>
        <w:rPr>
          <w:spacing w:val="-2"/>
          <w:sz w:val="19"/>
        </w:rPr>
        <w:t> </w:t>
      </w:r>
      <w:r>
        <w:rPr>
          <w:sz w:val="19"/>
        </w:rPr>
        <w:t>immunity</w:t>
      </w:r>
      <w:r>
        <w:rPr>
          <w:spacing w:val="-1"/>
          <w:sz w:val="19"/>
        </w:rPr>
        <w:t> </w:t>
      </w:r>
      <w:r>
        <w:rPr>
          <w:sz w:val="19"/>
        </w:rPr>
        <w:t>or similar defenses.</w:t>
      </w:r>
      <w:r>
        <w:rPr>
          <w:spacing w:val="40"/>
          <w:sz w:val="19"/>
        </w:rPr>
        <w:t> </w:t>
      </w:r>
      <w:r>
        <w:rPr>
          <w:sz w:val="19"/>
        </w:rPr>
        <w:t>The parties shall consult over the appropriate handling of such claims, and, in the event, they cannot agree, shall seek the guidance of the Office of the Attorney General.</w:t>
      </w:r>
    </w:p>
    <w:p>
      <w:pPr>
        <w:pStyle w:val="BodyText"/>
        <w:spacing w:before="74"/>
        <w:rPr>
          <w:sz w:val="19"/>
        </w:rPr>
      </w:pPr>
    </w:p>
    <w:p>
      <w:pPr>
        <w:pStyle w:val="ListParagraph"/>
        <w:numPr>
          <w:ilvl w:val="0"/>
          <w:numId w:val="34"/>
        </w:numPr>
        <w:tabs>
          <w:tab w:pos="1999" w:val="left" w:leader="none"/>
        </w:tabs>
        <w:spacing w:line="240" w:lineRule="auto" w:before="0" w:after="0"/>
        <w:ind w:left="1999" w:right="0" w:hanging="719"/>
        <w:jc w:val="left"/>
        <w:rPr>
          <w:rFonts w:ascii="Times New Roman"/>
          <w:sz w:val="24"/>
        </w:rPr>
      </w:pPr>
      <w:r>
        <w:rPr>
          <w:rFonts w:ascii="Times New Roman"/>
          <w:sz w:val="24"/>
        </w:rPr>
        <w:t>Waiver</w:t>
      </w:r>
      <w:r>
        <w:rPr>
          <w:rFonts w:ascii="Times New Roman"/>
          <w:spacing w:val="-3"/>
          <w:sz w:val="24"/>
        </w:rPr>
        <w:t> </w:t>
      </w:r>
      <w:r>
        <w:rPr>
          <w:rFonts w:ascii="Times New Roman"/>
          <w:sz w:val="24"/>
        </w:rPr>
        <w:t>of</w:t>
      </w:r>
      <w:r>
        <w:rPr>
          <w:rFonts w:ascii="Times New Roman"/>
          <w:spacing w:val="-2"/>
          <w:sz w:val="24"/>
        </w:rPr>
        <w:t> Default</w:t>
      </w:r>
    </w:p>
    <w:p>
      <w:pPr>
        <w:pStyle w:val="BodyText"/>
        <w:spacing w:before="4"/>
        <w:rPr>
          <w:rFonts w:ascii="Times New Roman"/>
          <w:sz w:val="24"/>
        </w:rPr>
      </w:pPr>
    </w:p>
    <w:p>
      <w:pPr>
        <w:spacing w:before="0"/>
        <w:ind w:left="1279" w:right="1232" w:firstLine="0"/>
        <w:jc w:val="left"/>
        <w:rPr>
          <w:sz w:val="19"/>
        </w:rPr>
      </w:pPr>
      <w:r>
        <w:rPr>
          <w:sz w:val="19"/>
        </w:rPr>
        <w:t>Waiver by either party of any default or breach in compliance with the terms of a Contract under this Master Agreement</w:t>
      </w:r>
      <w:r>
        <w:rPr>
          <w:spacing w:val="-2"/>
          <w:sz w:val="19"/>
        </w:rPr>
        <w:t> </w:t>
      </w:r>
      <w:r>
        <w:rPr>
          <w:sz w:val="19"/>
        </w:rPr>
        <w:t>by</w:t>
      </w:r>
      <w:r>
        <w:rPr>
          <w:spacing w:val="-1"/>
          <w:sz w:val="19"/>
        </w:rPr>
        <w:t> </w:t>
      </w:r>
      <w:r>
        <w:rPr>
          <w:sz w:val="19"/>
        </w:rPr>
        <w:t>the</w:t>
      </w:r>
      <w:r>
        <w:rPr>
          <w:spacing w:val="-2"/>
          <w:sz w:val="19"/>
        </w:rPr>
        <w:t> </w:t>
      </w:r>
      <w:r>
        <w:rPr>
          <w:sz w:val="19"/>
        </w:rPr>
        <w:t>Contractor</w:t>
      </w:r>
      <w:r>
        <w:rPr>
          <w:spacing w:val="-1"/>
          <w:sz w:val="19"/>
        </w:rPr>
        <w:t> </w:t>
      </w:r>
      <w:r>
        <w:rPr>
          <w:sz w:val="19"/>
        </w:rPr>
        <w:t>shall</w:t>
      </w:r>
      <w:r>
        <w:rPr>
          <w:spacing w:val="-1"/>
          <w:sz w:val="19"/>
        </w:rPr>
        <w:t> </w:t>
      </w:r>
      <w:r>
        <w:rPr>
          <w:sz w:val="19"/>
        </w:rPr>
        <w:t>not</w:t>
      </w:r>
      <w:r>
        <w:rPr>
          <w:spacing w:val="-2"/>
          <w:sz w:val="19"/>
        </w:rPr>
        <w:t> </w:t>
      </w:r>
      <w:r>
        <w:rPr>
          <w:sz w:val="19"/>
        </w:rPr>
        <w:t>be</w:t>
      </w:r>
      <w:r>
        <w:rPr>
          <w:spacing w:val="-2"/>
          <w:sz w:val="19"/>
        </w:rPr>
        <w:t> </w:t>
      </w:r>
      <w:r>
        <w:rPr>
          <w:sz w:val="19"/>
        </w:rPr>
        <w:t>deemed</w:t>
      </w:r>
      <w:r>
        <w:rPr>
          <w:spacing w:val="-2"/>
          <w:sz w:val="19"/>
        </w:rPr>
        <w:t> </w:t>
      </w:r>
      <w:r>
        <w:rPr>
          <w:sz w:val="19"/>
        </w:rPr>
        <w:t>a</w:t>
      </w:r>
      <w:r>
        <w:rPr>
          <w:spacing w:val="-2"/>
          <w:sz w:val="19"/>
        </w:rPr>
        <w:t> </w:t>
      </w:r>
      <w:r>
        <w:rPr>
          <w:sz w:val="19"/>
        </w:rPr>
        <w:t>waiver</w:t>
      </w:r>
      <w:r>
        <w:rPr>
          <w:spacing w:val="-3"/>
          <w:sz w:val="19"/>
        </w:rPr>
        <w:t> </w:t>
      </w:r>
      <w:r>
        <w:rPr>
          <w:sz w:val="19"/>
        </w:rPr>
        <w:t>of</w:t>
      </w:r>
      <w:r>
        <w:rPr>
          <w:spacing w:val="-2"/>
          <w:sz w:val="19"/>
        </w:rPr>
        <w:t> </w:t>
      </w:r>
      <w:r>
        <w:rPr>
          <w:sz w:val="19"/>
        </w:rPr>
        <w:t>any</w:t>
      </w:r>
      <w:r>
        <w:rPr>
          <w:spacing w:val="-1"/>
          <w:sz w:val="19"/>
        </w:rPr>
        <w:t> </w:t>
      </w:r>
      <w:r>
        <w:rPr>
          <w:sz w:val="19"/>
        </w:rPr>
        <w:t>subsequent</w:t>
      </w:r>
      <w:r>
        <w:rPr>
          <w:spacing w:val="-6"/>
          <w:sz w:val="19"/>
        </w:rPr>
        <w:t> </w:t>
      </w:r>
      <w:r>
        <w:rPr>
          <w:sz w:val="19"/>
        </w:rPr>
        <w:t>default</w:t>
      </w:r>
      <w:r>
        <w:rPr>
          <w:spacing w:val="-7"/>
          <w:sz w:val="19"/>
        </w:rPr>
        <w:t> </w:t>
      </w:r>
      <w:r>
        <w:rPr>
          <w:sz w:val="19"/>
        </w:rPr>
        <w:t>or</w:t>
      </w:r>
      <w:r>
        <w:rPr>
          <w:spacing w:val="-6"/>
          <w:sz w:val="19"/>
        </w:rPr>
        <w:t> </w:t>
      </w:r>
      <w:r>
        <w:rPr>
          <w:sz w:val="19"/>
        </w:rPr>
        <w:t>breach</w:t>
      </w:r>
      <w:r>
        <w:rPr>
          <w:spacing w:val="-5"/>
          <w:sz w:val="19"/>
        </w:rPr>
        <w:t> </w:t>
      </w:r>
      <w:r>
        <w:rPr>
          <w:sz w:val="19"/>
        </w:rPr>
        <w:t>and</w:t>
      </w:r>
      <w:r>
        <w:rPr>
          <w:spacing w:val="-5"/>
          <w:sz w:val="19"/>
        </w:rPr>
        <w:t> </w:t>
      </w:r>
      <w:r>
        <w:rPr>
          <w:sz w:val="19"/>
        </w:rPr>
        <w:t>shall</w:t>
      </w:r>
      <w:r>
        <w:rPr>
          <w:spacing w:val="-4"/>
          <w:sz w:val="19"/>
        </w:rPr>
        <w:t> </w:t>
      </w:r>
      <w:r>
        <w:rPr>
          <w:sz w:val="19"/>
        </w:rPr>
        <w:t>not be construed to be modification of the terms of that Contract unless incorporated into a written modification signed by authorized representatives of the parties and attached to that Contract.</w:t>
      </w:r>
    </w:p>
    <w:p>
      <w:pPr>
        <w:pStyle w:val="BodyText"/>
        <w:rPr>
          <w:sz w:val="19"/>
        </w:rPr>
      </w:pPr>
    </w:p>
    <w:p>
      <w:pPr>
        <w:pStyle w:val="ListParagraph"/>
        <w:numPr>
          <w:ilvl w:val="0"/>
          <w:numId w:val="34"/>
        </w:numPr>
        <w:tabs>
          <w:tab w:pos="1999" w:val="left" w:leader="none"/>
        </w:tabs>
        <w:spacing w:line="240" w:lineRule="auto" w:before="0" w:after="0"/>
        <w:ind w:left="1999" w:right="0" w:hanging="719"/>
        <w:jc w:val="left"/>
        <w:rPr>
          <w:rFonts w:ascii="Times New Roman"/>
          <w:sz w:val="24"/>
        </w:rPr>
      </w:pPr>
      <w:r>
        <w:rPr>
          <w:rFonts w:ascii="Times New Roman"/>
          <w:sz w:val="24"/>
        </w:rPr>
        <w:t>Availability</w:t>
      </w:r>
      <w:r>
        <w:rPr>
          <w:rFonts w:ascii="Times New Roman"/>
          <w:spacing w:val="-7"/>
          <w:sz w:val="24"/>
        </w:rPr>
        <w:t> </w:t>
      </w:r>
      <w:r>
        <w:rPr>
          <w:rFonts w:ascii="Times New Roman"/>
          <w:sz w:val="24"/>
        </w:rPr>
        <w:t>of</w:t>
      </w:r>
      <w:r>
        <w:rPr>
          <w:rFonts w:ascii="Times New Roman"/>
          <w:spacing w:val="-2"/>
          <w:sz w:val="24"/>
        </w:rPr>
        <w:t> Funds</w:t>
      </w:r>
    </w:p>
    <w:p>
      <w:pPr>
        <w:spacing w:before="206"/>
        <w:ind w:left="1280" w:right="1232" w:hanging="1"/>
        <w:jc w:val="left"/>
        <w:rPr>
          <w:sz w:val="19"/>
        </w:rPr>
      </w:pPr>
      <w:r>
        <w:rPr>
          <w:sz w:val="19"/>
        </w:rPr>
        <w:t>The parties to a Contract under this Master Agreement agree and understand that the payment of the sums specified in a Contract is dependent and contingent upon and subject to the appropriation, allocation, and availability of funds for this purpose to the Division.</w:t>
      </w:r>
      <w:r>
        <w:rPr>
          <w:spacing w:val="40"/>
          <w:sz w:val="19"/>
        </w:rPr>
        <w:t> </w:t>
      </w:r>
      <w:r>
        <w:rPr>
          <w:sz w:val="19"/>
        </w:rPr>
        <w:t>The parties further agree that in the event that funds obligated</w:t>
      </w:r>
      <w:r>
        <w:rPr>
          <w:spacing w:val="-3"/>
          <w:sz w:val="19"/>
        </w:rPr>
        <w:t> </w:t>
      </w:r>
      <w:r>
        <w:rPr>
          <w:sz w:val="19"/>
        </w:rPr>
        <w:t>to</w:t>
      </w:r>
      <w:r>
        <w:rPr>
          <w:spacing w:val="-3"/>
          <w:sz w:val="19"/>
        </w:rPr>
        <w:t> </w:t>
      </w:r>
      <w:r>
        <w:rPr>
          <w:sz w:val="19"/>
        </w:rPr>
        <w:t>a</w:t>
      </w:r>
      <w:r>
        <w:rPr>
          <w:spacing w:val="-3"/>
          <w:sz w:val="19"/>
        </w:rPr>
        <w:t> </w:t>
      </w:r>
      <w:r>
        <w:rPr>
          <w:sz w:val="19"/>
        </w:rPr>
        <w:t>Contract</w:t>
      </w:r>
      <w:r>
        <w:rPr>
          <w:spacing w:val="-3"/>
          <w:sz w:val="19"/>
        </w:rPr>
        <w:t> </w:t>
      </w:r>
      <w:r>
        <w:rPr>
          <w:sz w:val="19"/>
        </w:rPr>
        <w:t>under</w:t>
      </w:r>
      <w:r>
        <w:rPr>
          <w:spacing w:val="-4"/>
          <w:sz w:val="19"/>
        </w:rPr>
        <w:t> </w:t>
      </w:r>
      <w:r>
        <w:rPr>
          <w:sz w:val="19"/>
        </w:rPr>
        <w:t>this</w:t>
      </w:r>
      <w:r>
        <w:rPr>
          <w:spacing w:val="-2"/>
          <w:sz w:val="19"/>
        </w:rPr>
        <w:t> </w:t>
      </w:r>
      <w:r>
        <w:rPr>
          <w:sz w:val="19"/>
        </w:rPr>
        <w:t>Master</w:t>
      </w:r>
      <w:r>
        <w:rPr>
          <w:spacing w:val="-4"/>
          <w:sz w:val="19"/>
        </w:rPr>
        <w:t> </w:t>
      </w:r>
      <w:r>
        <w:rPr>
          <w:sz w:val="19"/>
        </w:rPr>
        <w:t>Agreement</w:t>
      </w:r>
      <w:r>
        <w:rPr>
          <w:spacing w:val="-3"/>
          <w:sz w:val="19"/>
        </w:rPr>
        <w:t> </w:t>
      </w:r>
      <w:r>
        <w:rPr>
          <w:sz w:val="19"/>
        </w:rPr>
        <w:t>should</w:t>
      </w:r>
      <w:r>
        <w:rPr>
          <w:spacing w:val="-3"/>
          <w:sz w:val="19"/>
        </w:rPr>
        <w:t> </w:t>
      </w:r>
      <w:r>
        <w:rPr>
          <w:sz w:val="19"/>
        </w:rPr>
        <w:t>not</w:t>
      </w:r>
      <w:r>
        <w:rPr>
          <w:spacing w:val="-3"/>
          <w:sz w:val="19"/>
        </w:rPr>
        <w:t> </w:t>
      </w:r>
      <w:r>
        <w:rPr>
          <w:sz w:val="19"/>
        </w:rPr>
        <w:t>become</w:t>
      </w:r>
      <w:r>
        <w:rPr>
          <w:spacing w:val="-3"/>
          <w:sz w:val="19"/>
        </w:rPr>
        <w:t> </w:t>
      </w:r>
      <w:r>
        <w:rPr>
          <w:sz w:val="19"/>
        </w:rPr>
        <w:t>available</w:t>
      </w:r>
      <w:r>
        <w:rPr>
          <w:spacing w:val="-3"/>
          <w:sz w:val="19"/>
        </w:rPr>
        <w:t> </w:t>
      </w:r>
      <w:r>
        <w:rPr>
          <w:sz w:val="19"/>
        </w:rPr>
        <w:t>prior</w:t>
      </w:r>
      <w:r>
        <w:rPr>
          <w:spacing w:val="-6"/>
          <w:sz w:val="19"/>
        </w:rPr>
        <w:t> </w:t>
      </w:r>
      <w:r>
        <w:rPr>
          <w:sz w:val="19"/>
        </w:rPr>
        <w:t>to</w:t>
      </w:r>
      <w:r>
        <w:rPr>
          <w:spacing w:val="-3"/>
          <w:sz w:val="19"/>
        </w:rPr>
        <w:t> </w:t>
      </w:r>
      <w:r>
        <w:rPr>
          <w:sz w:val="19"/>
        </w:rPr>
        <w:t>the</w:t>
      </w:r>
      <w:r>
        <w:rPr>
          <w:spacing w:val="-3"/>
          <w:sz w:val="19"/>
        </w:rPr>
        <w:t> </w:t>
      </w:r>
      <w:r>
        <w:rPr>
          <w:sz w:val="19"/>
        </w:rPr>
        <w:t>performance</w:t>
      </w:r>
      <w:r>
        <w:rPr>
          <w:spacing w:val="-3"/>
          <w:sz w:val="19"/>
        </w:rPr>
        <w:t> </w:t>
      </w:r>
      <w:r>
        <w:rPr>
          <w:sz w:val="19"/>
        </w:rPr>
        <w:t>of obligations by the Contractor, the result shall be a Termination Without Cause.</w:t>
      </w:r>
    </w:p>
    <w:p>
      <w:pPr>
        <w:pStyle w:val="BodyText"/>
        <w:spacing w:before="98"/>
        <w:rPr>
          <w:sz w:val="19"/>
        </w:rPr>
      </w:pPr>
    </w:p>
    <w:p>
      <w:pPr>
        <w:pStyle w:val="ListParagraph"/>
        <w:numPr>
          <w:ilvl w:val="0"/>
          <w:numId w:val="34"/>
        </w:numPr>
        <w:tabs>
          <w:tab w:pos="1999" w:val="left" w:leader="none"/>
        </w:tabs>
        <w:spacing w:line="240" w:lineRule="auto" w:before="0" w:after="0"/>
        <w:ind w:left="1999" w:right="0" w:hanging="719"/>
        <w:jc w:val="left"/>
        <w:rPr>
          <w:rFonts w:ascii="Times New Roman"/>
          <w:sz w:val="24"/>
        </w:rPr>
      </w:pPr>
      <w:r>
        <w:rPr>
          <w:rFonts w:ascii="Times New Roman"/>
          <w:sz w:val="24"/>
        </w:rPr>
        <w:t>Force</w:t>
      </w:r>
      <w:r>
        <w:rPr>
          <w:rFonts w:ascii="Times New Roman"/>
          <w:spacing w:val="-3"/>
          <w:sz w:val="24"/>
        </w:rPr>
        <w:t> </w:t>
      </w:r>
      <w:r>
        <w:rPr>
          <w:rFonts w:ascii="Times New Roman"/>
          <w:spacing w:val="-2"/>
          <w:sz w:val="24"/>
        </w:rPr>
        <w:t>Majeure</w:t>
      </w:r>
    </w:p>
    <w:p>
      <w:pPr>
        <w:spacing w:before="206"/>
        <w:ind w:left="1280" w:right="840" w:hanging="1"/>
        <w:jc w:val="left"/>
        <w:rPr>
          <w:sz w:val="19"/>
        </w:rPr>
      </w:pPr>
      <w:r>
        <w:rPr>
          <w:sz w:val="19"/>
        </w:rPr>
        <w:t>Neither</w:t>
      </w:r>
      <w:r>
        <w:rPr>
          <w:spacing w:val="-6"/>
          <w:sz w:val="19"/>
        </w:rPr>
        <w:t> </w:t>
      </w:r>
      <w:r>
        <w:rPr>
          <w:sz w:val="19"/>
        </w:rPr>
        <w:t>party</w:t>
      </w:r>
      <w:r>
        <w:rPr>
          <w:spacing w:val="-4"/>
          <w:sz w:val="19"/>
        </w:rPr>
        <w:t> </w:t>
      </w:r>
      <w:r>
        <w:rPr>
          <w:sz w:val="19"/>
        </w:rPr>
        <w:t>shall</w:t>
      </w:r>
      <w:r>
        <w:rPr>
          <w:spacing w:val="-4"/>
          <w:sz w:val="19"/>
        </w:rPr>
        <w:t> </w:t>
      </w:r>
      <w:r>
        <w:rPr>
          <w:sz w:val="19"/>
        </w:rPr>
        <w:t>be</w:t>
      </w:r>
      <w:r>
        <w:rPr>
          <w:spacing w:val="-5"/>
          <w:sz w:val="19"/>
        </w:rPr>
        <w:t> </w:t>
      </w:r>
      <w:r>
        <w:rPr>
          <w:sz w:val="19"/>
        </w:rPr>
        <w:t>deemed</w:t>
      </w:r>
      <w:r>
        <w:rPr>
          <w:spacing w:val="-5"/>
          <w:sz w:val="19"/>
        </w:rPr>
        <w:t> </w:t>
      </w:r>
      <w:r>
        <w:rPr>
          <w:sz w:val="19"/>
        </w:rPr>
        <w:t>to</w:t>
      </w:r>
      <w:r>
        <w:rPr>
          <w:spacing w:val="-5"/>
          <w:sz w:val="19"/>
        </w:rPr>
        <w:t> </w:t>
      </w:r>
      <w:r>
        <w:rPr>
          <w:sz w:val="19"/>
        </w:rPr>
        <w:t>be</w:t>
      </w:r>
      <w:r>
        <w:rPr>
          <w:spacing w:val="-5"/>
          <w:sz w:val="19"/>
        </w:rPr>
        <w:t> </w:t>
      </w:r>
      <w:r>
        <w:rPr>
          <w:sz w:val="19"/>
        </w:rPr>
        <w:t>in</w:t>
      </w:r>
      <w:r>
        <w:rPr>
          <w:spacing w:val="-5"/>
          <w:sz w:val="19"/>
        </w:rPr>
        <w:t> </w:t>
      </w:r>
      <w:r>
        <w:rPr>
          <w:sz w:val="19"/>
        </w:rPr>
        <w:t>default</w:t>
      </w:r>
      <w:r>
        <w:rPr>
          <w:spacing w:val="-5"/>
          <w:sz w:val="19"/>
        </w:rPr>
        <w:t> </w:t>
      </w:r>
      <w:r>
        <w:rPr>
          <w:sz w:val="19"/>
        </w:rPr>
        <w:t>of</w:t>
      </w:r>
      <w:r>
        <w:rPr>
          <w:spacing w:val="-7"/>
          <w:sz w:val="19"/>
        </w:rPr>
        <w:t> </w:t>
      </w:r>
      <w:r>
        <w:rPr>
          <w:sz w:val="19"/>
        </w:rPr>
        <w:t>its</w:t>
      </w:r>
      <w:r>
        <w:rPr>
          <w:spacing w:val="-4"/>
          <w:sz w:val="19"/>
        </w:rPr>
        <w:t> </w:t>
      </w:r>
      <w:r>
        <w:rPr>
          <w:sz w:val="19"/>
        </w:rPr>
        <w:t>obligations</w:t>
      </w:r>
      <w:r>
        <w:rPr>
          <w:spacing w:val="-4"/>
          <w:sz w:val="19"/>
        </w:rPr>
        <w:t> </w:t>
      </w:r>
      <w:r>
        <w:rPr>
          <w:sz w:val="19"/>
        </w:rPr>
        <w:t>hereunder</w:t>
      </w:r>
      <w:r>
        <w:rPr>
          <w:spacing w:val="-6"/>
          <w:sz w:val="19"/>
        </w:rPr>
        <w:t> </w:t>
      </w:r>
      <w:r>
        <w:rPr>
          <w:sz w:val="19"/>
        </w:rPr>
        <w:t>if</w:t>
      </w:r>
      <w:r>
        <w:rPr>
          <w:spacing w:val="-5"/>
          <w:sz w:val="19"/>
        </w:rPr>
        <w:t> </w:t>
      </w:r>
      <w:r>
        <w:rPr>
          <w:sz w:val="19"/>
        </w:rPr>
        <w:t>and</w:t>
      </w:r>
      <w:r>
        <w:rPr>
          <w:spacing w:val="-7"/>
          <w:sz w:val="19"/>
        </w:rPr>
        <w:t> </w:t>
      </w:r>
      <w:r>
        <w:rPr>
          <w:sz w:val="19"/>
        </w:rPr>
        <w:t>so</w:t>
      </w:r>
      <w:r>
        <w:rPr>
          <w:spacing w:val="-5"/>
          <w:sz w:val="19"/>
        </w:rPr>
        <w:t> </w:t>
      </w:r>
      <w:r>
        <w:rPr>
          <w:sz w:val="19"/>
        </w:rPr>
        <w:t>long</w:t>
      </w:r>
      <w:r>
        <w:rPr>
          <w:spacing w:val="-7"/>
          <w:sz w:val="19"/>
        </w:rPr>
        <w:t> </w:t>
      </w:r>
      <w:r>
        <w:rPr>
          <w:sz w:val="19"/>
        </w:rPr>
        <w:t>as</w:t>
      </w:r>
      <w:r>
        <w:rPr>
          <w:spacing w:val="-4"/>
          <w:sz w:val="19"/>
        </w:rPr>
        <w:t> </w:t>
      </w:r>
      <w:r>
        <w:rPr>
          <w:sz w:val="19"/>
        </w:rPr>
        <w:t>it</w:t>
      </w:r>
      <w:r>
        <w:rPr>
          <w:spacing w:val="-7"/>
          <w:sz w:val="19"/>
        </w:rPr>
        <w:t> </w:t>
      </w:r>
      <w:r>
        <w:rPr>
          <w:sz w:val="19"/>
        </w:rPr>
        <w:t>is</w:t>
      </w:r>
      <w:r>
        <w:rPr>
          <w:spacing w:val="-1"/>
          <w:sz w:val="19"/>
        </w:rPr>
        <w:t> </w:t>
      </w:r>
      <w:r>
        <w:rPr>
          <w:sz w:val="19"/>
        </w:rPr>
        <w:t>prevented</w:t>
      </w:r>
      <w:r>
        <w:rPr>
          <w:spacing w:val="-2"/>
          <w:sz w:val="19"/>
        </w:rPr>
        <w:t> </w:t>
      </w:r>
      <w:r>
        <w:rPr>
          <w:sz w:val="19"/>
        </w:rPr>
        <w:t>from performing such obligations by any act of war, hostile foreign action, nuclear explosion, riot, strikes, civil insurrection, earthquake, hurricane, tornado, or other catastrophic natural event or act of God.</w:t>
      </w:r>
    </w:p>
    <w:p>
      <w:pPr>
        <w:pStyle w:val="BodyText"/>
        <w:rPr>
          <w:sz w:val="19"/>
        </w:rPr>
      </w:pPr>
    </w:p>
    <w:p>
      <w:pPr>
        <w:pStyle w:val="ListParagraph"/>
        <w:numPr>
          <w:ilvl w:val="0"/>
          <w:numId w:val="34"/>
        </w:numPr>
        <w:tabs>
          <w:tab w:pos="1999" w:val="left" w:leader="none"/>
        </w:tabs>
        <w:spacing w:line="240" w:lineRule="auto" w:before="0" w:after="0"/>
        <w:ind w:left="1999" w:right="0" w:hanging="719"/>
        <w:jc w:val="left"/>
        <w:rPr>
          <w:rFonts w:ascii="Times New Roman"/>
          <w:sz w:val="24"/>
        </w:rPr>
      </w:pPr>
      <w:r>
        <w:rPr>
          <w:rFonts w:ascii="Times New Roman"/>
          <w:sz w:val="24"/>
        </w:rPr>
        <w:t>Final</w:t>
      </w:r>
      <w:r>
        <w:rPr>
          <w:rFonts w:ascii="Times New Roman"/>
          <w:spacing w:val="-3"/>
          <w:sz w:val="24"/>
        </w:rPr>
        <w:t> </w:t>
      </w:r>
      <w:r>
        <w:rPr>
          <w:rFonts w:ascii="Times New Roman"/>
          <w:spacing w:val="-2"/>
          <w:sz w:val="24"/>
        </w:rPr>
        <w:t>Accounting</w:t>
      </w:r>
    </w:p>
    <w:p>
      <w:pPr>
        <w:spacing w:before="206"/>
        <w:ind w:left="1280" w:right="1232" w:hanging="1"/>
        <w:jc w:val="left"/>
        <w:rPr>
          <w:sz w:val="19"/>
        </w:rPr>
      </w:pPr>
      <w:r>
        <w:rPr>
          <w:sz w:val="19"/>
        </w:rPr>
        <w:t>If</w:t>
      </w:r>
      <w:r>
        <w:rPr>
          <w:spacing w:val="-5"/>
          <w:sz w:val="19"/>
        </w:rPr>
        <w:t> </w:t>
      </w:r>
      <w:r>
        <w:rPr>
          <w:sz w:val="19"/>
        </w:rPr>
        <w:t>a</w:t>
      </w:r>
      <w:r>
        <w:rPr>
          <w:spacing w:val="-5"/>
          <w:sz w:val="19"/>
        </w:rPr>
        <w:t> </w:t>
      </w:r>
      <w:r>
        <w:rPr>
          <w:sz w:val="19"/>
        </w:rPr>
        <w:t>Contract</w:t>
      </w:r>
      <w:r>
        <w:rPr>
          <w:spacing w:val="-7"/>
          <w:sz w:val="19"/>
        </w:rPr>
        <w:t> </w:t>
      </w:r>
      <w:r>
        <w:rPr>
          <w:sz w:val="19"/>
        </w:rPr>
        <w:t>under</w:t>
      </w:r>
      <w:r>
        <w:rPr>
          <w:spacing w:val="-6"/>
          <w:sz w:val="19"/>
        </w:rPr>
        <w:t> </w:t>
      </w:r>
      <w:r>
        <w:rPr>
          <w:sz w:val="19"/>
        </w:rPr>
        <w:t>this</w:t>
      </w:r>
      <w:r>
        <w:rPr>
          <w:spacing w:val="-4"/>
          <w:sz w:val="19"/>
        </w:rPr>
        <w:t> </w:t>
      </w:r>
      <w:r>
        <w:rPr>
          <w:sz w:val="19"/>
        </w:rPr>
        <w:t>Master</w:t>
      </w:r>
      <w:r>
        <w:rPr>
          <w:spacing w:val="-6"/>
          <w:sz w:val="19"/>
        </w:rPr>
        <w:t> </w:t>
      </w:r>
      <w:r>
        <w:rPr>
          <w:sz w:val="19"/>
        </w:rPr>
        <w:t>Agreement</w:t>
      </w:r>
      <w:r>
        <w:rPr>
          <w:spacing w:val="-5"/>
          <w:sz w:val="19"/>
        </w:rPr>
        <w:t> </w:t>
      </w:r>
      <w:r>
        <w:rPr>
          <w:sz w:val="19"/>
        </w:rPr>
        <w:t>is</w:t>
      </w:r>
      <w:r>
        <w:rPr>
          <w:spacing w:val="-4"/>
          <w:sz w:val="19"/>
        </w:rPr>
        <w:t> </w:t>
      </w:r>
      <w:r>
        <w:rPr>
          <w:sz w:val="19"/>
        </w:rPr>
        <w:t>terminated,</w:t>
      </w:r>
      <w:r>
        <w:rPr>
          <w:spacing w:val="-10"/>
          <w:sz w:val="19"/>
        </w:rPr>
        <w:t> </w:t>
      </w:r>
      <w:r>
        <w:rPr>
          <w:sz w:val="19"/>
        </w:rPr>
        <w:t>either</w:t>
      </w:r>
      <w:r>
        <w:rPr>
          <w:spacing w:val="-6"/>
          <w:sz w:val="19"/>
        </w:rPr>
        <w:t> </w:t>
      </w:r>
      <w:r>
        <w:rPr>
          <w:sz w:val="19"/>
        </w:rPr>
        <w:t>with</w:t>
      </w:r>
      <w:r>
        <w:rPr>
          <w:spacing w:val="-5"/>
          <w:sz w:val="19"/>
        </w:rPr>
        <w:t> </w:t>
      </w:r>
      <w:r>
        <w:rPr>
          <w:sz w:val="19"/>
        </w:rPr>
        <w:t>or</w:t>
      </w:r>
      <w:r>
        <w:rPr>
          <w:spacing w:val="-8"/>
          <w:sz w:val="19"/>
        </w:rPr>
        <w:t> </w:t>
      </w:r>
      <w:r>
        <w:rPr>
          <w:sz w:val="19"/>
        </w:rPr>
        <w:t>without</w:t>
      </w:r>
      <w:r>
        <w:rPr>
          <w:spacing w:val="-5"/>
          <w:sz w:val="19"/>
        </w:rPr>
        <w:t> </w:t>
      </w:r>
      <w:r>
        <w:rPr>
          <w:sz w:val="19"/>
        </w:rPr>
        <w:t>cause,</w:t>
      </w:r>
      <w:r>
        <w:rPr>
          <w:spacing w:val="-5"/>
          <w:sz w:val="19"/>
        </w:rPr>
        <w:t> </w:t>
      </w:r>
      <w:r>
        <w:rPr>
          <w:sz w:val="19"/>
        </w:rPr>
        <w:t>the</w:t>
      </w:r>
      <w:r>
        <w:rPr>
          <w:spacing w:val="-2"/>
          <w:sz w:val="19"/>
        </w:rPr>
        <w:t> </w:t>
      </w:r>
      <w:r>
        <w:rPr>
          <w:sz w:val="19"/>
        </w:rPr>
        <w:t>Contractor</w:t>
      </w:r>
      <w:r>
        <w:rPr>
          <w:spacing w:val="-3"/>
          <w:sz w:val="19"/>
        </w:rPr>
        <w:t> </w:t>
      </w:r>
      <w:r>
        <w:rPr>
          <w:sz w:val="19"/>
        </w:rPr>
        <w:t>shall complete a final accounting report to the Division within 60 days of the Contract termination date.</w:t>
      </w:r>
    </w:p>
    <w:p>
      <w:pPr>
        <w:pStyle w:val="BodyText"/>
        <w:rPr>
          <w:sz w:val="19"/>
        </w:rPr>
      </w:pPr>
    </w:p>
    <w:p>
      <w:pPr>
        <w:pStyle w:val="ListParagraph"/>
        <w:numPr>
          <w:ilvl w:val="0"/>
          <w:numId w:val="34"/>
        </w:numPr>
        <w:tabs>
          <w:tab w:pos="1999" w:val="left" w:leader="none"/>
        </w:tabs>
        <w:spacing w:line="240" w:lineRule="auto" w:before="0" w:after="0"/>
        <w:ind w:left="1999" w:right="0" w:hanging="719"/>
        <w:jc w:val="left"/>
        <w:rPr>
          <w:rFonts w:ascii="Times New Roman"/>
          <w:sz w:val="24"/>
        </w:rPr>
      </w:pPr>
      <w:r>
        <w:rPr>
          <w:rFonts w:ascii="Times New Roman"/>
          <w:sz w:val="24"/>
        </w:rPr>
        <w:t>Survival</w:t>
      </w:r>
      <w:r>
        <w:rPr>
          <w:rFonts w:ascii="Times New Roman"/>
          <w:spacing w:val="-6"/>
          <w:sz w:val="24"/>
        </w:rPr>
        <w:t> </w:t>
      </w:r>
      <w:r>
        <w:rPr>
          <w:rFonts w:ascii="Times New Roman"/>
          <w:sz w:val="24"/>
        </w:rPr>
        <w:t>of</w:t>
      </w:r>
      <w:r>
        <w:rPr>
          <w:rFonts w:ascii="Times New Roman"/>
          <w:spacing w:val="-7"/>
          <w:sz w:val="24"/>
        </w:rPr>
        <w:t> </w:t>
      </w:r>
      <w:r>
        <w:rPr>
          <w:rFonts w:ascii="Times New Roman"/>
          <w:spacing w:val="-2"/>
          <w:sz w:val="24"/>
        </w:rPr>
        <w:t>Promises</w:t>
      </w:r>
    </w:p>
    <w:p>
      <w:pPr>
        <w:spacing w:before="206"/>
        <w:ind w:left="1279" w:right="1142" w:firstLine="0"/>
        <w:jc w:val="left"/>
        <w:rPr>
          <w:sz w:val="19"/>
        </w:rPr>
      </w:pPr>
      <w:r>
        <w:rPr>
          <w:sz w:val="19"/>
        </w:rPr>
        <w:t>All promises, requirements, terms, conditions, provisions, representations, guarantees, and warranties contained</w:t>
      </w:r>
      <w:r>
        <w:rPr>
          <w:spacing w:val="-6"/>
          <w:sz w:val="19"/>
        </w:rPr>
        <w:t> </w:t>
      </w:r>
      <w:r>
        <w:rPr>
          <w:sz w:val="19"/>
        </w:rPr>
        <w:t>herein</w:t>
      </w:r>
      <w:r>
        <w:rPr>
          <w:spacing w:val="-6"/>
          <w:sz w:val="19"/>
        </w:rPr>
        <w:t> </w:t>
      </w:r>
      <w:r>
        <w:rPr>
          <w:sz w:val="19"/>
        </w:rPr>
        <w:t>shall</w:t>
      </w:r>
      <w:r>
        <w:rPr>
          <w:spacing w:val="-7"/>
          <w:sz w:val="19"/>
        </w:rPr>
        <w:t> </w:t>
      </w:r>
      <w:r>
        <w:rPr>
          <w:sz w:val="19"/>
        </w:rPr>
        <w:t>survive</w:t>
      </w:r>
      <w:r>
        <w:rPr>
          <w:spacing w:val="-8"/>
          <w:sz w:val="19"/>
        </w:rPr>
        <w:t> </w:t>
      </w:r>
      <w:r>
        <w:rPr>
          <w:sz w:val="19"/>
        </w:rPr>
        <w:t>the</w:t>
      </w:r>
      <w:r>
        <w:rPr>
          <w:spacing w:val="-6"/>
          <w:sz w:val="19"/>
        </w:rPr>
        <w:t> </w:t>
      </w:r>
      <w:r>
        <w:rPr>
          <w:sz w:val="19"/>
        </w:rPr>
        <w:t>Master</w:t>
      </w:r>
      <w:r>
        <w:rPr>
          <w:spacing w:val="-9"/>
          <w:sz w:val="19"/>
        </w:rPr>
        <w:t> </w:t>
      </w:r>
      <w:r>
        <w:rPr>
          <w:sz w:val="19"/>
        </w:rPr>
        <w:t>Agreement</w:t>
      </w:r>
      <w:r>
        <w:rPr>
          <w:spacing w:val="-8"/>
          <w:sz w:val="19"/>
        </w:rPr>
        <w:t> </w:t>
      </w:r>
      <w:r>
        <w:rPr>
          <w:sz w:val="19"/>
        </w:rPr>
        <w:t>expiration</w:t>
      </w:r>
      <w:r>
        <w:rPr>
          <w:spacing w:val="-6"/>
          <w:sz w:val="19"/>
        </w:rPr>
        <w:t> </w:t>
      </w:r>
      <w:r>
        <w:rPr>
          <w:sz w:val="19"/>
        </w:rPr>
        <w:t>or</w:t>
      </w:r>
      <w:r>
        <w:rPr>
          <w:spacing w:val="-9"/>
          <w:sz w:val="19"/>
        </w:rPr>
        <w:t> </w:t>
      </w:r>
      <w:r>
        <w:rPr>
          <w:sz w:val="19"/>
        </w:rPr>
        <w:t>termination</w:t>
      </w:r>
      <w:r>
        <w:rPr>
          <w:spacing w:val="-6"/>
          <w:sz w:val="19"/>
        </w:rPr>
        <w:t> </w:t>
      </w:r>
      <w:r>
        <w:rPr>
          <w:sz w:val="19"/>
        </w:rPr>
        <w:t>date</w:t>
      </w:r>
      <w:r>
        <w:rPr>
          <w:spacing w:val="-3"/>
          <w:sz w:val="19"/>
        </w:rPr>
        <w:t> </w:t>
      </w:r>
      <w:r>
        <w:rPr>
          <w:sz w:val="19"/>
        </w:rPr>
        <w:t>unless</w:t>
      </w:r>
      <w:r>
        <w:rPr>
          <w:spacing w:val="-2"/>
          <w:sz w:val="19"/>
        </w:rPr>
        <w:t> </w:t>
      </w:r>
      <w:r>
        <w:rPr>
          <w:sz w:val="19"/>
        </w:rPr>
        <w:t>specifically</w:t>
      </w:r>
      <w:r>
        <w:rPr>
          <w:spacing w:val="-2"/>
          <w:sz w:val="19"/>
        </w:rPr>
        <w:t> </w:t>
      </w:r>
      <w:r>
        <w:rPr>
          <w:sz w:val="19"/>
        </w:rPr>
        <w:t>provided otherwise herein, or unless superseded by applicable Federal or State statutes of limitation.</w:t>
      </w:r>
    </w:p>
    <w:p>
      <w:pPr>
        <w:spacing w:after="0"/>
        <w:jc w:val="left"/>
        <w:rPr>
          <w:sz w:val="19"/>
        </w:rPr>
        <w:sectPr>
          <w:pgSz w:w="12240" w:h="15840"/>
          <w:pgMar w:header="0" w:footer="609" w:top="1340" w:bottom="840" w:left="160" w:right="380"/>
        </w:sectPr>
      </w:pPr>
    </w:p>
    <w:p>
      <w:pPr>
        <w:pStyle w:val="ListParagraph"/>
        <w:numPr>
          <w:ilvl w:val="0"/>
          <w:numId w:val="34"/>
        </w:numPr>
        <w:tabs>
          <w:tab w:pos="1999" w:val="left" w:leader="none"/>
        </w:tabs>
        <w:spacing w:line="240" w:lineRule="auto" w:before="59" w:after="0"/>
        <w:ind w:left="1999" w:right="0" w:hanging="719"/>
        <w:jc w:val="left"/>
        <w:rPr>
          <w:rFonts w:ascii="Times New Roman"/>
          <w:sz w:val="24"/>
        </w:rPr>
      </w:pPr>
      <w:r>
        <w:rPr>
          <w:rFonts w:ascii="Times New Roman"/>
          <w:sz w:val="24"/>
        </w:rPr>
        <w:t>Intellectual</w:t>
      </w:r>
      <w:r>
        <w:rPr>
          <w:rFonts w:ascii="Times New Roman"/>
          <w:spacing w:val="-10"/>
          <w:sz w:val="24"/>
        </w:rPr>
        <w:t> </w:t>
      </w:r>
      <w:r>
        <w:rPr>
          <w:rFonts w:ascii="Times New Roman"/>
          <w:sz w:val="24"/>
        </w:rPr>
        <w:t>Property</w:t>
      </w:r>
      <w:r>
        <w:rPr>
          <w:rFonts w:ascii="Times New Roman"/>
          <w:spacing w:val="-7"/>
          <w:sz w:val="24"/>
        </w:rPr>
        <w:t> </w:t>
      </w:r>
      <w:r>
        <w:rPr>
          <w:rFonts w:ascii="Times New Roman"/>
          <w:spacing w:val="-2"/>
          <w:sz w:val="24"/>
        </w:rPr>
        <w:t>Rights</w:t>
      </w:r>
    </w:p>
    <w:p>
      <w:pPr>
        <w:pStyle w:val="ListParagraph"/>
        <w:numPr>
          <w:ilvl w:val="1"/>
          <w:numId w:val="34"/>
        </w:numPr>
        <w:tabs>
          <w:tab w:pos="2719" w:val="left" w:leader="none"/>
        </w:tabs>
        <w:spacing w:line="240" w:lineRule="auto" w:before="206" w:after="0"/>
        <w:ind w:left="1999" w:right="1500" w:firstLine="0"/>
        <w:jc w:val="left"/>
        <w:rPr>
          <w:rFonts w:ascii="Times New Roman" w:hAnsi="Times New Roman"/>
          <w:sz w:val="24"/>
        </w:rPr>
      </w:pPr>
      <w:r>
        <w:rPr>
          <w:rFonts w:ascii="Times New Roman" w:hAnsi="Times New Roman"/>
          <w:sz w:val="24"/>
        </w:rPr>
        <w:t>The Contractor shall acknowledge the Division’s funding role in all publications. Subject to Contractor’s right to publish the results of Research and Development, and except as otherwise required by law, the Contractor at all times agrees</w:t>
      </w:r>
      <w:r>
        <w:rPr>
          <w:rFonts w:ascii="Times New Roman" w:hAnsi="Times New Roman"/>
          <w:spacing w:val="-3"/>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protect</w:t>
      </w:r>
      <w:r>
        <w:rPr>
          <w:rFonts w:ascii="Times New Roman" w:hAnsi="Times New Roman"/>
          <w:spacing w:val="-3"/>
          <w:sz w:val="24"/>
        </w:rPr>
        <w:t> </w:t>
      </w:r>
      <w:r>
        <w:rPr>
          <w:rFonts w:ascii="Times New Roman" w:hAnsi="Times New Roman"/>
          <w:sz w:val="24"/>
        </w:rPr>
        <w:t>confidentiality</w:t>
      </w:r>
      <w:r>
        <w:rPr>
          <w:rFonts w:ascii="Times New Roman" w:hAnsi="Times New Roman"/>
          <w:spacing w:val="-3"/>
          <w:sz w:val="24"/>
        </w:rPr>
        <w:t> </w:t>
      </w:r>
      <w:r>
        <w:rPr>
          <w:rFonts w:ascii="Times New Roman" w:hAnsi="Times New Roman"/>
          <w:sz w:val="24"/>
        </w:rPr>
        <w:t>of</w:t>
      </w:r>
      <w:r>
        <w:rPr>
          <w:rFonts w:ascii="Times New Roman" w:hAnsi="Times New Roman"/>
          <w:spacing w:val="-4"/>
          <w:sz w:val="24"/>
        </w:rPr>
        <w:t> </w:t>
      </w:r>
      <w:r>
        <w:rPr>
          <w:rFonts w:ascii="Times New Roman" w:hAnsi="Times New Roman"/>
          <w:sz w:val="24"/>
        </w:rPr>
        <w:t>all</w:t>
      </w:r>
      <w:r>
        <w:rPr>
          <w:rFonts w:ascii="Times New Roman" w:hAnsi="Times New Roman"/>
          <w:spacing w:val="-3"/>
          <w:sz w:val="24"/>
        </w:rPr>
        <w:t> </w:t>
      </w:r>
      <w:r>
        <w:rPr>
          <w:rFonts w:ascii="Times New Roman" w:hAnsi="Times New Roman"/>
          <w:sz w:val="24"/>
        </w:rPr>
        <w:t>records</w:t>
      </w:r>
      <w:r>
        <w:rPr>
          <w:rFonts w:ascii="Times New Roman" w:hAnsi="Times New Roman"/>
          <w:spacing w:val="-3"/>
          <w:sz w:val="24"/>
        </w:rPr>
        <w:t> </w:t>
      </w:r>
      <w:r>
        <w:rPr>
          <w:rFonts w:ascii="Times New Roman" w:hAnsi="Times New Roman"/>
          <w:sz w:val="24"/>
        </w:rPr>
        <w:t>and</w:t>
      </w:r>
      <w:r>
        <w:rPr>
          <w:rFonts w:ascii="Times New Roman" w:hAnsi="Times New Roman"/>
          <w:spacing w:val="-2"/>
          <w:sz w:val="24"/>
        </w:rPr>
        <w:t> </w:t>
      </w:r>
      <w:r>
        <w:rPr>
          <w:rFonts w:ascii="Times New Roman" w:hAnsi="Times New Roman"/>
          <w:sz w:val="24"/>
        </w:rPr>
        <w:t>information</w:t>
      </w:r>
      <w:r>
        <w:rPr>
          <w:rFonts w:ascii="Times New Roman" w:hAnsi="Times New Roman"/>
          <w:spacing w:val="-3"/>
          <w:sz w:val="24"/>
        </w:rPr>
        <w:t> </w:t>
      </w:r>
      <w:r>
        <w:rPr>
          <w:rFonts w:ascii="Times New Roman" w:hAnsi="Times New Roman"/>
          <w:sz w:val="24"/>
        </w:rPr>
        <w:t>in</w:t>
      </w:r>
      <w:r>
        <w:rPr>
          <w:rFonts w:ascii="Times New Roman" w:hAnsi="Times New Roman"/>
          <w:spacing w:val="-3"/>
          <w:sz w:val="24"/>
        </w:rPr>
        <w:t> </w:t>
      </w:r>
      <w:r>
        <w:rPr>
          <w:rFonts w:ascii="Times New Roman" w:hAnsi="Times New Roman"/>
          <w:sz w:val="24"/>
        </w:rPr>
        <w:t>accordance</w:t>
      </w:r>
      <w:r>
        <w:rPr>
          <w:rFonts w:ascii="Times New Roman" w:hAnsi="Times New Roman"/>
          <w:spacing w:val="-4"/>
          <w:sz w:val="24"/>
        </w:rPr>
        <w:t> </w:t>
      </w:r>
      <w:r>
        <w:rPr>
          <w:rFonts w:ascii="Times New Roman" w:hAnsi="Times New Roman"/>
          <w:sz w:val="24"/>
        </w:rPr>
        <w:t>with</w:t>
      </w:r>
      <w:r>
        <w:rPr>
          <w:rFonts w:ascii="Times New Roman" w:hAnsi="Times New Roman"/>
          <w:spacing w:val="-3"/>
          <w:sz w:val="24"/>
        </w:rPr>
        <w:t> </w:t>
      </w:r>
      <w:r>
        <w:rPr>
          <w:rFonts w:ascii="Times New Roman" w:hAnsi="Times New Roman"/>
          <w:sz w:val="24"/>
        </w:rPr>
        <w:t>the provisions of this Master Agreement.</w:t>
      </w:r>
    </w:p>
    <w:p>
      <w:pPr>
        <w:pStyle w:val="ListParagraph"/>
        <w:numPr>
          <w:ilvl w:val="1"/>
          <w:numId w:val="34"/>
        </w:numPr>
        <w:tabs>
          <w:tab w:pos="2719" w:val="left" w:leader="none"/>
        </w:tabs>
        <w:spacing w:line="240" w:lineRule="auto" w:before="219" w:after="0"/>
        <w:ind w:left="1999" w:right="1150" w:firstLine="0"/>
        <w:jc w:val="left"/>
        <w:rPr>
          <w:rFonts w:ascii="Times New Roman" w:hAnsi="Times New Roman"/>
          <w:sz w:val="24"/>
        </w:rPr>
      </w:pPr>
      <w:r>
        <w:rPr>
          <w:rFonts w:ascii="Times New Roman" w:hAnsi="Times New Roman"/>
          <w:sz w:val="24"/>
        </w:rPr>
        <w:t>Any</w:t>
      </w:r>
      <w:r>
        <w:rPr>
          <w:rFonts w:ascii="Times New Roman" w:hAnsi="Times New Roman"/>
          <w:spacing w:val="-4"/>
          <w:sz w:val="24"/>
        </w:rPr>
        <w:t> </w:t>
      </w:r>
      <w:r>
        <w:rPr>
          <w:rFonts w:ascii="Times New Roman" w:hAnsi="Times New Roman"/>
          <w:sz w:val="24"/>
        </w:rPr>
        <w:t>Deliverables</w:t>
      </w:r>
      <w:r>
        <w:rPr>
          <w:rFonts w:ascii="Times New Roman" w:hAnsi="Times New Roman"/>
          <w:spacing w:val="-4"/>
          <w:sz w:val="24"/>
        </w:rPr>
        <w:t> </w:t>
      </w:r>
      <w:r>
        <w:rPr>
          <w:rFonts w:ascii="Times New Roman" w:hAnsi="Times New Roman"/>
          <w:sz w:val="24"/>
        </w:rPr>
        <w:t>resulting</w:t>
      </w:r>
      <w:r>
        <w:rPr>
          <w:rFonts w:ascii="Times New Roman" w:hAnsi="Times New Roman"/>
          <w:spacing w:val="-4"/>
          <w:sz w:val="24"/>
        </w:rPr>
        <w:t> </w:t>
      </w:r>
      <w:r>
        <w:rPr>
          <w:rFonts w:ascii="Times New Roman" w:hAnsi="Times New Roman"/>
          <w:sz w:val="24"/>
        </w:rPr>
        <w:t>from</w:t>
      </w:r>
      <w:r>
        <w:rPr>
          <w:rFonts w:ascii="Times New Roman" w:hAnsi="Times New Roman"/>
          <w:spacing w:val="-3"/>
          <w:sz w:val="24"/>
        </w:rPr>
        <w:t> </w:t>
      </w:r>
      <w:r>
        <w:rPr>
          <w:rFonts w:ascii="Times New Roman" w:hAnsi="Times New Roman"/>
          <w:sz w:val="24"/>
        </w:rPr>
        <w:t>a</w:t>
      </w:r>
      <w:r>
        <w:rPr>
          <w:rFonts w:ascii="Times New Roman" w:hAnsi="Times New Roman"/>
          <w:spacing w:val="-5"/>
          <w:sz w:val="24"/>
        </w:rPr>
        <w:t> </w:t>
      </w:r>
      <w:r>
        <w:rPr>
          <w:rFonts w:ascii="Times New Roman" w:hAnsi="Times New Roman"/>
          <w:sz w:val="24"/>
        </w:rPr>
        <w:t>Contract</w:t>
      </w:r>
      <w:r>
        <w:rPr>
          <w:rFonts w:ascii="Times New Roman" w:hAnsi="Times New Roman"/>
          <w:spacing w:val="-3"/>
          <w:sz w:val="24"/>
        </w:rPr>
        <w:t> </w:t>
      </w:r>
      <w:r>
        <w:rPr>
          <w:rFonts w:ascii="Times New Roman" w:hAnsi="Times New Roman"/>
          <w:sz w:val="24"/>
        </w:rPr>
        <w:t>under</w:t>
      </w:r>
      <w:r>
        <w:rPr>
          <w:rFonts w:ascii="Times New Roman" w:hAnsi="Times New Roman"/>
          <w:spacing w:val="-2"/>
          <w:sz w:val="24"/>
        </w:rPr>
        <w:t> </w:t>
      </w:r>
      <w:r>
        <w:rPr>
          <w:rFonts w:ascii="Times New Roman" w:hAnsi="Times New Roman"/>
          <w:sz w:val="24"/>
        </w:rPr>
        <w:t>this</w:t>
      </w:r>
      <w:r>
        <w:rPr>
          <w:rFonts w:ascii="Times New Roman" w:hAnsi="Times New Roman"/>
          <w:spacing w:val="-4"/>
          <w:sz w:val="24"/>
        </w:rPr>
        <w:t> </w:t>
      </w:r>
      <w:r>
        <w:rPr>
          <w:rFonts w:ascii="Times New Roman" w:hAnsi="Times New Roman"/>
          <w:sz w:val="24"/>
        </w:rPr>
        <w:t>Master</w:t>
      </w:r>
      <w:r>
        <w:rPr>
          <w:rFonts w:ascii="Times New Roman" w:hAnsi="Times New Roman"/>
          <w:spacing w:val="-4"/>
          <w:sz w:val="24"/>
        </w:rPr>
        <w:t> </w:t>
      </w:r>
      <w:r>
        <w:rPr>
          <w:rFonts w:ascii="Times New Roman" w:hAnsi="Times New Roman"/>
          <w:sz w:val="24"/>
        </w:rPr>
        <w:t>Agreement</w:t>
      </w:r>
      <w:r>
        <w:rPr>
          <w:rFonts w:ascii="Times New Roman" w:hAnsi="Times New Roman"/>
          <w:spacing w:val="-6"/>
          <w:sz w:val="24"/>
        </w:rPr>
        <w:t> </w:t>
      </w:r>
      <w:r>
        <w:rPr>
          <w:rFonts w:ascii="Times New Roman" w:hAnsi="Times New Roman"/>
          <w:sz w:val="24"/>
        </w:rPr>
        <w:t>shall</w:t>
      </w:r>
      <w:r>
        <w:rPr>
          <w:rFonts w:ascii="Times New Roman" w:hAnsi="Times New Roman"/>
          <w:spacing w:val="-3"/>
          <w:sz w:val="24"/>
        </w:rPr>
        <w:t> </w:t>
      </w:r>
      <w:r>
        <w:rPr>
          <w:rFonts w:ascii="Times New Roman" w:hAnsi="Times New Roman"/>
          <w:sz w:val="24"/>
        </w:rPr>
        <w:t>be the property of the Division, and the Contractor shall not distribute or reproduce for profit</w:t>
      </w:r>
      <w:r>
        <w:rPr>
          <w:rFonts w:ascii="Times New Roman" w:hAnsi="Times New Roman"/>
          <w:spacing w:val="-2"/>
          <w:sz w:val="24"/>
        </w:rPr>
        <w:t> </w:t>
      </w:r>
      <w:r>
        <w:rPr>
          <w:rFonts w:ascii="Times New Roman" w:hAnsi="Times New Roman"/>
          <w:sz w:val="24"/>
        </w:rPr>
        <w:t>or</w:t>
      </w:r>
      <w:r>
        <w:rPr>
          <w:rFonts w:ascii="Times New Roman" w:hAnsi="Times New Roman"/>
          <w:spacing w:val="-3"/>
          <w:sz w:val="24"/>
        </w:rPr>
        <w:t> </w:t>
      </w:r>
      <w:r>
        <w:rPr>
          <w:rFonts w:ascii="Times New Roman" w:hAnsi="Times New Roman"/>
          <w:sz w:val="24"/>
        </w:rPr>
        <w:t>allow</w:t>
      </w:r>
      <w:r>
        <w:rPr>
          <w:rFonts w:ascii="Times New Roman" w:hAnsi="Times New Roman"/>
          <w:spacing w:val="-3"/>
          <w:sz w:val="24"/>
        </w:rPr>
        <w:t> </w:t>
      </w:r>
      <w:r>
        <w:rPr>
          <w:rFonts w:ascii="Times New Roman" w:hAnsi="Times New Roman"/>
          <w:sz w:val="24"/>
        </w:rPr>
        <w:t>others</w:t>
      </w:r>
      <w:r>
        <w:rPr>
          <w:rFonts w:ascii="Times New Roman" w:hAnsi="Times New Roman"/>
          <w:spacing w:val="-2"/>
          <w:sz w:val="24"/>
        </w:rPr>
        <w:t> </w:t>
      </w:r>
      <w:r>
        <w:rPr>
          <w:rFonts w:ascii="Times New Roman" w:hAnsi="Times New Roman"/>
          <w:sz w:val="24"/>
        </w:rPr>
        <w:t>to profit</w:t>
      </w:r>
      <w:r>
        <w:rPr>
          <w:rFonts w:ascii="Times New Roman" w:hAnsi="Times New Roman"/>
          <w:spacing w:val="-2"/>
          <w:sz w:val="24"/>
        </w:rPr>
        <w:t> </w:t>
      </w:r>
      <w:r>
        <w:rPr>
          <w:rFonts w:ascii="Times New Roman" w:hAnsi="Times New Roman"/>
          <w:sz w:val="24"/>
        </w:rPr>
        <w:t>from</w:t>
      </w:r>
      <w:r>
        <w:rPr>
          <w:rFonts w:ascii="Times New Roman" w:hAnsi="Times New Roman"/>
          <w:spacing w:val="-2"/>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Deliverables</w:t>
      </w:r>
      <w:r>
        <w:rPr>
          <w:rFonts w:ascii="Times New Roman" w:hAnsi="Times New Roman"/>
          <w:spacing w:val="-2"/>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a</w:t>
      </w:r>
      <w:r>
        <w:rPr>
          <w:rFonts w:ascii="Times New Roman" w:hAnsi="Times New Roman"/>
          <w:spacing w:val="-3"/>
          <w:sz w:val="24"/>
        </w:rPr>
        <w:t> </w:t>
      </w:r>
      <w:r>
        <w:rPr>
          <w:rFonts w:ascii="Times New Roman" w:hAnsi="Times New Roman"/>
          <w:sz w:val="24"/>
        </w:rPr>
        <w:t>Contract</w:t>
      </w:r>
      <w:r>
        <w:rPr>
          <w:rFonts w:ascii="Times New Roman" w:hAnsi="Times New Roman"/>
          <w:spacing w:val="-2"/>
          <w:sz w:val="24"/>
        </w:rPr>
        <w:t> </w:t>
      </w:r>
      <w:r>
        <w:rPr>
          <w:rFonts w:ascii="Times New Roman" w:hAnsi="Times New Roman"/>
          <w:sz w:val="24"/>
        </w:rPr>
        <w:t>under</w:t>
      </w:r>
      <w:r>
        <w:rPr>
          <w:rFonts w:ascii="Times New Roman" w:hAnsi="Times New Roman"/>
          <w:spacing w:val="-3"/>
          <w:sz w:val="24"/>
        </w:rPr>
        <w:t> </w:t>
      </w:r>
      <w:r>
        <w:rPr>
          <w:rFonts w:ascii="Times New Roman" w:hAnsi="Times New Roman"/>
          <w:sz w:val="24"/>
        </w:rPr>
        <w:t>this</w:t>
      </w:r>
      <w:r>
        <w:rPr>
          <w:rFonts w:ascii="Times New Roman" w:hAnsi="Times New Roman"/>
          <w:spacing w:val="-2"/>
          <w:sz w:val="24"/>
        </w:rPr>
        <w:t> </w:t>
      </w:r>
      <w:r>
        <w:rPr>
          <w:rFonts w:ascii="Times New Roman" w:hAnsi="Times New Roman"/>
          <w:sz w:val="24"/>
        </w:rPr>
        <w:t>Agreement. A Deliverable is a tangible item that is a product of the Research and Development or Other Sponsored Activity such as a report, a guidebook, a training manual or a data set. Deliverable</w:t>
      </w:r>
      <w:r>
        <w:rPr>
          <w:rFonts w:ascii="Times New Roman" w:hAnsi="Times New Roman"/>
          <w:spacing w:val="-4"/>
          <w:sz w:val="24"/>
        </w:rPr>
        <w:t> </w:t>
      </w:r>
      <w:r>
        <w:rPr>
          <w:rFonts w:ascii="Times New Roman" w:hAnsi="Times New Roman"/>
          <w:sz w:val="24"/>
        </w:rPr>
        <w:t>items</w:t>
      </w:r>
      <w:r>
        <w:rPr>
          <w:rFonts w:ascii="Times New Roman" w:hAnsi="Times New Roman"/>
          <w:spacing w:val="-3"/>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be</w:t>
      </w:r>
      <w:r>
        <w:rPr>
          <w:rFonts w:ascii="Times New Roman" w:hAnsi="Times New Roman"/>
          <w:spacing w:val="-4"/>
          <w:sz w:val="24"/>
        </w:rPr>
        <w:t> </w:t>
      </w:r>
      <w:r>
        <w:rPr>
          <w:rFonts w:ascii="Times New Roman" w:hAnsi="Times New Roman"/>
          <w:sz w:val="24"/>
        </w:rPr>
        <w:t>provided</w:t>
      </w:r>
      <w:r>
        <w:rPr>
          <w:rFonts w:ascii="Times New Roman" w:hAnsi="Times New Roman"/>
          <w:spacing w:val="-3"/>
          <w:sz w:val="24"/>
        </w:rPr>
        <w:t> </w:t>
      </w:r>
      <w:r>
        <w:rPr>
          <w:rFonts w:ascii="Times New Roman" w:hAnsi="Times New Roman"/>
          <w:sz w:val="24"/>
        </w:rPr>
        <w:t>by</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Contractor</w:t>
      </w:r>
      <w:r>
        <w:rPr>
          <w:rFonts w:ascii="Times New Roman" w:hAnsi="Times New Roman"/>
          <w:spacing w:val="-5"/>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Division</w:t>
      </w:r>
      <w:r>
        <w:rPr>
          <w:rFonts w:ascii="Times New Roman" w:hAnsi="Times New Roman"/>
          <w:spacing w:val="-3"/>
          <w:sz w:val="24"/>
        </w:rPr>
        <w:t> </w:t>
      </w:r>
      <w:r>
        <w:rPr>
          <w:rFonts w:ascii="Times New Roman" w:hAnsi="Times New Roman"/>
          <w:sz w:val="24"/>
        </w:rPr>
        <w:t>pursuant</w:t>
      </w:r>
      <w:r>
        <w:rPr>
          <w:rFonts w:ascii="Times New Roman" w:hAnsi="Times New Roman"/>
          <w:spacing w:val="-6"/>
          <w:sz w:val="24"/>
        </w:rPr>
        <w:t> </w:t>
      </w:r>
      <w:r>
        <w:rPr>
          <w:rFonts w:ascii="Times New Roman" w:hAnsi="Times New Roman"/>
          <w:sz w:val="24"/>
        </w:rPr>
        <w:t>to</w:t>
      </w:r>
      <w:r>
        <w:rPr>
          <w:rFonts w:ascii="Times New Roman" w:hAnsi="Times New Roman"/>
          <w:spacing w:val="-6"/>
          <w:sz w:val="24"/>
        </w:rPr>
        <w:t> </w:t>
      </w:r>
      <w:r>
        <w:rPr>
          <w:rFonts w:ascii="Times New Roman" w:hAnsi="Times New Roman"/>
          <w:sz w:val="24"/>
        </w:rPr>
        <w:t>a</w:t>
      </w:r>
      <w:r>
        <w:rPr>
          <w:rFonts w:ascii="Times New Roman" w:hAnsi="Times New Roman"/>
          <w:spacing w:val="-7"/>
          <w:sz w:val="24"/>
        </w:rPr>
        <w:t> </w:t>
      </w:r>
      <w:r>
        <w:rPr>
          <w:rFonts w:ascii="Times New Roman" w:hAnsi="Times New Roman"/>
          <w:sz w:val="24"/>
        </w:rPr>
        <w:t>Contract under</w:t>
      </w:r>
      <w:r>
        <w:rPr>
          <w:rFonts w:ascii="Times New Roman" w:hAnsi="Times New Roman"/>
          <w:spacing w:val="-4"/>
          <w:sz w:val="24"/>
        </w:rPr>
        <w:t> </w:t>
      </w:r>
      <w:r>
        <w:rPr>
          <w:rFonts w:ascii="Times New Roman" w:hAnsi="Times New Roman"/>
          <w:sz w:val="24"/>
        </w:rPr>
        <w:t>this</w:t>
      </w:r>
      <w:r>
        <w:rPr>
          <w:rFonts w:ascii="Times New Roman" w:hAnsi="Times New Roman"/>
          <w:spacing w:val="-3"/>
          <w:sz w:val="24"/>
        </w:rPr>
        <w:t> </w:t>
      </w:r>
      <w:r>
        <w:rPr>
          <w:rFonts w:ascii="Times New Roman" w:hAnsi="Times New Roman"/>
          <w:sz w:val="24"/>
        </w:rPr>
        <w:t>Master</w:t>
      </w:r>
      <w:r>
        <w:rPr>
          <w:rFonts w:ascii="Times New Roman" w:hAnsi="Times New Roman"/>
          <w:spacing w:val="-3"/>
          <w:sz w:val="24"/>
        </w:rPr>
        <w:t> </w:t>
      </w:r>
      <w:r>
        <w:rPr>
          <w:rFonts w:ascii="Times New Roman" w:hAnsi="Times New Roman"/>
          <w:sz w:val="24"/>
        </w:rPr>
        <w:t>Agreement</w:t>
      </w:r>
      <w:r>
        <w:rPr>
          <w:rFonts w:ascii="Times New Roman" w:hAnsi="Times New Roman"/>
          <w:spacing w:val="-2"/>
          <w:sz w:val="24"/>
        </w:rPr>
        <w:t> </w:t>
      </w:r>
      <w:r>
        <w:rPr>
          <w:rFonts w:ascii="Times New Roman" w:hAnsi="Times New Roman"/>
          <w:sz w:val="24"/>
        </w:rPr>
        <w:t>shall</w:t>
      </w:r>
      <w:r>
        <w:rPr>
          <w:rFonts w:ascii="Times New Roman" w:hAnsi="Times New Roman"/>
          <w:spacing w:val="-2"/>
          <w:sz w:val="24"/>
        </w:rPr>
        <w:t> </w:t>
      </w:r>
      <w:r>
        <w:rPr>
          <w:rFonts w:ascii="Times New Roman" w:hAnsi="Times New Roman"/>
          <w:sz w:val="24"/>
        </w:rPr>
        <w:t>be</w:t>
      </w:r>
      <w:r>
        <w:rPr>
          <w:rFonts w:ascii="Times New Roman" w:hAnsi="Times New Roman"/>
          <w:spacing w:val="-4"/>
          <w:sz w:val="24"/>
        </w:rPr>
        <w:t> </w:t>
      </w:r>
      <w:r>
        <w:rPr>
          <w:rFonts w:ascii="Times New Roman" w:hAnsi="Times New Roman"/>
          <w:sz w:val="24"/>
        </w:rPr>
        <w:t>limited</w:t>
      </w:r>
      <w:r>
        <w:rPr>
          <w:rFonts w:ascii="Times New Roman" w:hAnsi="Times New Roman"/>
          <w:spacing w:val="-3"/>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those</w:t>
      </w:r>
      <w:r>
        <w:rPr>
          <w:rFonts w:ascii="Times New Roman" w:hAnsi="Times New Roman"/>
          <w:spacing w:val="-4"/>
          <w:sz w:val="24"/>
        </w:rPr>
        <w:t> </w:t>
      </w:r>
      <w:r>
        <w:rPr>
          <w:rFonts w:ascii="Times New Roman" w:hAnsi="Times New Roman"/>
          <w:sz w:val="24"/>
        </w:rPr>
        <w:t>items</w:t>
      </w:r>
      <w:r>
        <w:rPr>
          <w:rFonts w:ascii="Times New Roman" w:hAnsi="Times New Roman"/>
          <w:spacing w:val="-5"/>
          <w:sz w:val="24"/>
        </w:rPr>
        <w:t> </w:t>
      </w:r>
      <w:r>
        <w:rPr>
          <w:rFonts w:ascii="Times New Roman" w:hAnsi="Times New Roman"/>
          <w:sz w:val="24"/>
        </w:rPr>
        <w:t>that are</w:t>
      </w:r>
      <w:r>
        <w:rPr>
          <w:rFonts w:ascii="Times New Roman" w:hAnsi="Times New Roman"/>
          <w:spacing w:val="-1"/>
          <w:sz w:val="24"/>
        </w:rPr>
        <w:t> </w:t>
      </w:r>
      <w:r>
        <w:rPr>
          <w:rFonts w:ascii="Times New Roman" w:hAnsi="Times New Roman"/>
          <w:sz w:val="24"/>
        </w:rPr>
        <w:t>defined in the</w:t>
      </w:r>
      <w:r>
        <w:rPr>
          <w:rFonts w:ascii="Times New Roman" w:hAnsi="Times New Roman"/>
          <w:spacing w:val="-1"/>
          <w:sz w:val="24"/>
        </w:rPr>
        <w:t> </w:t>
      </w:r>
      <w:r>
        <w:rPr>
          <w:rFonts w:ascii="Times New Roman" w:hAnsi="Times New Roman"/>
          <w:sz w:val="24"/>
        </w:rPr>
        <w:t>Scope of Work to a Contract. The Contractor retains a perpetual, royalty‐free, non‐exclusive, paid‐up license to use, publish and distribute Deliverables created through a contract under this Master Agreement for its instructional and research purposes or North Carolina State Government Purposes.</w:t>
      </w:r>
    </w:p>
    <w:p>
      <w:pPr>
        <w:pStyle w:val="ListParagraph"/>
        <w:numPr>
          <w:ilvl w:val="1"/>
          <w:numId w:val="34"/>
        </w:numPr>
        <w:tabs>
          <w:tab w:pos="2719" w:val="left" w:leader="none"/>
        </w:tabs>
        <w:spacing w:line="240" w:lineRule="auto" w:before="259" w:after="0"/>
        <w:ind w:left="1999" w:right="1431" w:firstLine="0"/>
        <w:jc w:val="left"/>
        <w:rPr>
          <w:rFonts w:ascii="Times New Roman" w:hAnsi="Times New Roman"/>
          <w:sz w:val="24"/>
        </w:rPr>
      </w:pPr>
      <w:r>
        <w:rPr>
          <w:rFonts w:ascii="Times New Roman" w:hAnsi="Times New Roman"/>
          <w:sz w:val="24"/>
        </w:rPr>
        <w:t>Ownership</w:t>
      </w:r>
      <w:r>
        <w:rPr>
          <w:rFonts w:ascii="Times New Roman" w:hAnsi="Times New Roman"/>
          <w:spacing w:val="-7"/>
          <w:sz w:val="24"/>
        </w:rPr>
        <w:t> </w:t>
      </w:r>
      <w:r>
        <w:rPr>
          <w:rFonts w:ascii="Times New Roman" w:hAnsi="Times New Roman"/>
          <w:sz w:val="24"/>
        </w:rPr>
        <w:t>of</w:t>
      </w:r>
      <w:r>
        <w:rPr>
          <w:rFonts w:ascii="Times New Roman" w:hAnsi="Times New Roman"/>
          <w:spacing w:val="-8"/>
          <w:sz w:val="24"/>
        </w:rPr>
        <w:t> </w:t>
      </w:r>
      <w:r>
        <w:rPr>
          <w:rFonts w:ascii="Times New Roman" w:hAnsi="Times New Roman"/>
          <w:sz w:val="24"/>
        </w:rPr>
        <w:t>copyright</w:t>
      </w:r>
      <w:r>
        <w:rPr>
          <w:rFonts w:ascii="Times New Roman" w:hAnsi="Times New Roman"/>
          <w:spacing w:val="-9"/>
          <w:sz w:val="24"/>
        </w:rPr>
        <w:t> </w:t>
      </w:r>
      <w:r>
        <w:rPr>
          <w:rFonts w:ascii="Times New Roman" w:hAnsi="Times New Roman"/>
          <w:sz w:val="24"/>
        </w:rPr>
        <w:t>in</w:t>
      </w:r>
      <w:r>
        <w:rPr>
          <w:rFonts w:ascii="Times New Roman" w:hAnsi="Times New Roman"/>
          <w:spacing w:val="-9"/>
          <w:sz w:val="24"/>
        </w:rPr>
        <w:t> </w:t>
      </w:r>
      <w:r>
        <w:rPr>
          <w:rFonts w:ascii="Times New Roman" w:hAnsi="Times New Roman"/>
          <w:sz w:val="24"/>
        </w:rPr>
        <w:t>any</w:t>
      </w:r>
      <w:r>
        <w:rPr>
          <w:rFonts w:ascii="Times New Roman" w:hAnsi="Times New Roman"/>
          <w:spacing w:val="-7"/>
          <w:sz w:val="24"/>
        </w:rPr>
        <w:t> </w:t>
      </w:r>
      <w:r>
        <w:rPr>
          <w:rFonts w:ascii="Times New Roman" w:hAnsi="Times New Roman"/>
          <w:sz w:val="24"/>
        </w:rPr>
        <w:t>and</w:t>
      </w:r>
      <w:r>
        <w:rPr>
          <w:rFonts w:ascii="Times New Roman" w:hAnsi="Times New Roman"/>
          <w:spacing w:val="-7"/>
          <w:sz w:val="24"/>
        </w:rPr>
        <w:t> </w:t>
      </w:r>
      <w:r>
        <w:rPr>
          <w:rFonts w:ascii="Times New Roman" w:hAnsi="Times New Roman"/>
          <w:sz w:val="24"/>
        </w:rPr>
        <w:t>all</w:t>
      </w:r>
      <w:r>
        <w:rPr>
          <w:rFonts w:ascii="Times New Roman" w:hAnsi="Times New Roman"/>
          <w:spacing w:val="-6"/>
          <w:sz w:val="24"/>
        </w:rPr>
        <w:t> </w:t>
      </w:r>
      <w:r>
        <w:rPr>
          <w:rFonts w:ascii="Times New Roman" w:hAnsi="Times New Roman"/>
          <w:sz w:val="24"/>
        </w:rPr>
        <w:t>copyrighted</w:t>
      </w:r>
      <w:r>
        <w:rPr>
          <w:rFonts w:ascii="Times New Roman" w:hAnsi="Times New Roman"/>
          <w:spacing w:val="-7"/>
          <w:sz w:val="24"/>
        </w:rPr>
        <w:t> </w:t>
      </w:r>
      <w:r>
        <w:rPr>
          <w:rFonts w:ascii="Times New Roman" w:hAnsi="Times New Roman"/>
          <w:sz w:val="24"/>
        </w:rPr>
        <w:t>works,</w:t>
      </w:r>
      <w:r>
        <w:rPr>
          <w:rFonts w:ascii="Times New Roman" w:hAnsi="Times New Roman"/>
          <w:spacing w:val="-7"/>
          <w:sz w:val="24"/>
        </w:rPr>
        <w:t> </w:t>
      </w:r>
      <w:r>
        <w:rPr>
          <w:rFonts w:ascii="Times New Roman" w:hAnsi="Times New Roman"/>
          <w:sz w:val="24"/>
        </w:rPr>
        <w:t>and</w:t>
      </w:r>
      <w:r>
        <w:rPr>
          <w:rFonts w:ascii="Times New Roman" w:hAnsi="Times New Roman"/>
          <w:spacing w:val="-9"/>
          <w:sz w:val="24"/>
        </w:rPr>
        <w:t> </w:t>
      </w:r>
      <w:r>
        <w:rPr>
          <w:rFonts w:ascii="Times New Roman" w:hAnsi="Times New Roman"/>
          <w:sz w:val="24"/>
        </w:rPr>
        <w:t>ownership</w:t>
      </w:r>
      <w:r>
        <w:rPr>
          <w:rFonts w:ascii="Times New Roman" w:hAnsi="Times New Roman"/>
          <w:spacing w:val="-7"/>
          <w:sz w:val="24"/>
        </w:rPr>
        <w:t> </w:t>
      </w:r>
      <w:r>
        <w:rPr>
          <w:rFonts w:ascii="Times New Roman" w:hAnsi="Times New Roman"/>
          <w:sz w:val="24"/>
        </w:rPr>
        <w:t>of</w:t>
      </w:r>
      <w:r>
        <w:rPr>
          <w:rFonts w:ascii="Times New Roman" w:hAnsi="Times New Roman"/>
          <w:spacing w:val="-8"/>
          <w:sz w:val="24"/>
        </w:rPr>
        <w:t> </w:t>
      </w:r>
      <w:r>
        <w:rPr>
          <w:rFonts w:ascii="Times New Roman" w:hAnsi="Times New Roman"/>
          <w:sz w:val="24"/>
        </w:rPr>
        <w:t>all other results, including but not limited to data, resulting from Research and Development and Other Sponsored Activities on a Contract under this Master Agreement, other than Deliverables, shall belong to the Contractor. For such non‐ deliverables, the Contractor hereby grants to the Division a perpetual, royalty‐free, non‐ exclusive, paid‐up license to use, publish and distribute results of work on a Contract under this Agreement for North Carolina State Government purposes only.</w:t>
      </w:r>
    </w:p>
    <w:p>
      <w:pPr>
        <w:pStyle w:val="ListParagraph"/>
        <w:numPr>
          <w:ilvl w:val="1"/>
          <w:numId w:val="34"/>
        </w:numPr>
        <w:tabs>
          <w:tab w:pos="2719" w:val="left" w:leader="none"/>
        </w:tabs>
        <w:spacing w:line="240" w:lineRule="auto" w:before="219" w:after="0"/>
        <w:ind w:left="1999" w:right="1211" w:firstLine="0"/>
        <w:jc w:val="left"/>
        <w:rPr>
          <w:rFonts w:ascii="Times New Roman" w:hAnsi="Times New Roman"/>
          <w:sz w:val="24"/>
        </w:rPr>
      </w:pPr>
      <w:r>
        <w:rPr>
          <w:rFonts w:ascii="Times New Roman" w:hAnsi="Times New Roman"/>
          <w:sz w:val="24"/>
        </w:rPr>
        <w:t>Patents and Inventions:</w:t>
      </w:r>
      <w:r>
        <w:rPr>
          <w:rFonts w:ascii="Times New Roman" w:hAnsi="Times New Roman"/>
          <w:spacing w:val="40"/>
          <w:sz w:val="24"/>
        </w:rPr>
        <w:t> </w:t>
      </w:r>
      <w:r>
        <w:rPr>
          <w:rFonts w:ascii="Times New Roman" w:hAnsi="Times New Roman"/>
          <w:sz w:val="24"/>
        </w:rPr>
        <w:t>Any invention or discovery made or conceived in the performance</w:t>
      </w:r>
      <w:r>
        <w:rPr>
          <w:rFonts w:ascii="Times New Roman" w:hAnsi="Times New Roman"/>
          <w:spacing w:val="-10"/>
          <w:sz w:val="24"/>
        </w:rPr>
        <w:t> </w:t>
      </w:r>
      <w:r>
        <w:rPr>
          <w:rFonts w:ascii="Times New Roman" w:hAnsi="Times New Roman"/>
          <w:sz w:val="24"/>
        </w:rPr>
        <w:t>of</w:t>
      </w:r>
      <w:r>
        <w:rPr>
          <w:rFonts w:ascii="Times New Roman" w:hAnsi="Times New Roman"/>
          <w:spacing w:val="-8"/>
          <w:sz w:val="24"/>
        </w:rPr>
        <w:t> </w:t>
      </w:r>
      <w:r>
        <w:rPr>
          <w:rFonts w:ascii="Times New Roman" w:hAnsi="Times New Roman"/>
          <w:sz w:val="24"/>
        </w:rPr>
        <w:t>a</w:t>
      </w:r>
      <w:r>
        <w:rPr>
          <w:rFonts w:ascii="Times New Roman" w:hAnsi="Times New Roman"/>
          <w:spacing w:val="-10"/>
          <w:sz w:val="24"/>
        </w:rPr>
        <w:t> </w:t>
      </w:r>
      <w:r>
        <w:rPr>
          <w:rFonts w:ascii="Times New Roman" w:hAnsi="Times New Roman"/>
          <w:sz w:val="24"/>
        </w:rPr>
        <w:t>Contract</w:t>
      </w:r>
      <w:r>
        <w:rPr>
          <w:rFonts w:ascii="Times New Roman" w:hAnsi="Times New Roman"/>
          <w:spacing w:val="-9"/>
          <w:sz w:val="24"/>
        </w:rPr>
        <w:t> </w:t>
      </w:r>
      <w:r>
        <w:rPr>
          <w:rFonts w:ascii="Times New Roman" w:hAnsi="Times New Roman"/>
          <w:sz w:val="24"/>
        </w:rPr>
        <w:t>under</w:t>
      </w:r>
      <w:r>
        <w:rPr>
          <w:rFonts w:ascii="Times New Roman" w:hAnsi="Times New Roman"/>
          <w:spacing w:val="-10"/>
          <w:sz w:val="24"/>
        </w:rPr>
        <w:t> </w:t>
      </w:r>
      <w:r>
        <w:rPr>
          <w:rFonts w:ascii="Times New Roman" w:hAnsi="Times New Roman"/>
          <w:sz w:val="24"/>
        </w:rPr>
        <w:t>this</w:t>
      </w:r>
      <w:r>
        <w:rPr>
          <w:rFonts w:ascii="Times New Roman" w:hAnsi="Times New Roman"/>
          <w:spacing w:val="-9"/>
          <w:sz w:val="24"/>
        </w:rPr>
        <w:t> </w:t>
      </w:r>
      <w:r>
        <w:rPr>
          <w:rFonts w:ascii="Times New Roman" w:hAnsi="Times New Roman"/>
          <w:sz w:val="24"/>
        </w:rPr>
        <w:t>Agreement</w:t>
      </w:r>
      <w:r>
        <w:rPr>
          <w:rFonts w:ascii="Times New Roman" w:hAnsi="Times New Roman"/>
          <w:spacing w:val="-9"/>
          <w:sz w:val="24"/>
        </w:rPr>
        <w:t> </w:t>
      </w:r>
      <w:r>
        <w:rPr>
          <w:rFonts w:ascii="Times New Roman" w:hAnsi="Times New Roman"/>
          <w:sz w:val="24"/>
        </w:rPr>
        <w:t>(hereinafter</w:t>
      </w:r>
      <w:r>
        <w:rPr>
          <w:rFonts w:ascii="Times New Roman" w:hAnsi="Times New Roman"/>
          <w:spacing w:val="-8"/>
          <w:sz w:val="24"/>
        </w:rPr>
        <w:t> </w:t>
      </w:r>
      <w:r>
        <w:rPr>
          <w:rFonts w:ascii="Times New Roman" w:hAnsi="Times New Roman"/>
          <w:sz w:val="24"/>
        </w:rPr>
        <w:t>called</w:t>
      </w:r>
      <w:r>
        <w:rPr>
          <w:rFonts w:ascii="Times New Roman" w:hAnsi="Times New Roman"/>
          <w:spacing w:val="-9"/>
          <w:sz w:val="24"/>
        </w:rPr>
        <w:t> </w:t>
      </w:r>
      <w:r>
        <w:rPr>
          <w:rFonts w:ascii="Times New Roman" w:hAnsi="Times New Roman"/>
          <w:sz w:val="24"/>
        </w:rPr>
        <w:t>“</w:t>
      </w:r>
      <w:r>
        <w:rPr>
          <w:rFonts w:ascii="Times New Roman" w:hAnsi="Times New Roman"/>
          <w:i/>
          <w:sz w:val="24"/>
        </w:rPr>
        <w:t>INVENTION</w:t>
      </w:r>
      <w:r>
        <w:rPr>
          <w:rFonts w:ascii="Times New Roman" w:hAnsi="Times New Roman"/>
          <w:sz w:val="24"/>
        </w:rPr>
        <w:t>”),</w:t>
      </w:r>
      <w:r>
        <w:rPr>
          <w:rFonts w:ascii="Times New Roman" w:hAnsi="Times New Roman"/>
          <w:spacing w:val="-9"/>
          <w:sz w:val="24"/>
        </w:rPr>
        <w:t> </w:t>
      </w:r>
      <w:r>
        <w:rPr>
          <w:rFonts w:ascii="Times New Roman" w:hAnsi="Times New Roman"/>
          <w:sz w:val="24"/>
        </w:rPr>
        <w:t>and any patent granted on such </w:t>
      </w:r>
      <w:r>
        <w:rPr>
          <w:rFonts w:ascii="Times New Roman" w:hAnsi="Times New Roman"/>
          <w:i/>
          <w:sz w:val="24"/>
        </w:rPr>
        <w:t>INVENTION </w:t>
      </w:r>
      <w:r>
        <w:rPr>
          <w:rFonts w:ascii="Times New Roman" w:hAnsi="Times New Roman"/>
          <w:sz w:val="24"/>
        </w:rPr>
        <w:t>shall be jointly or individually owned by the Contractor and/or Division in accordance with the following criteria:</w:t>
      </w:r>
    </w:p>
    <w:p>
      <w:pPr>
        <w:pStyle w:val="BodyText"/>
        <w:spacing w:before="19"/>
        <w:rPr>
          <w:rFonts w:ascii="Times New Roman"/>
          <w:sz w:val="24"/>
        </w:rPr>
      </w:pPr>
    </w:p>
    <w:p>
      <w:pPr>
        <w:pStyle w:val="ListParagraph"/>
        <w:numPr>
          <w:ilvl w:val="2"/>
          <w:numId w:val="34"/>
        </w:numPr>
        <w:tabs>
          <w:tab w:pos="3439" w:val="left" w:leader="none"/>
        </w:tabs>
        <w:spacing w:line="237" w:lineRule="auto" w:before="0" w:after="0"/>
        <w:ind w:left="2719" w:right="1560" w:firstLine="0"/>
        <w:jc w:val="left"/>
        <w:rPr>
          <w:rFonts w:ascii="Times New Roman" w:hAnsi="Times New Roman"/>
          <w:sz w:val="24"/>
        </w:rPr>
      </w:pPr>
      <w:r>
        <w:rPr>
          <w:rFonts w:ascii="Times New Roman" w:hAnsi="Times New Roman"/>
          <w:sz w:val="24"/>
        </w:rPr>
        <w:t>Title to any </w:t>
      </w:r>
      <w:r>
        <w:rPr>
          <w:rFonts w:ascii="Times New Roman" w:hAnsi="Times New Roman"/>
          <w:i/>
          <w:sz w:val="24"/>
        </w:rPr>
        <w:t>INVENTION </w:t>
      </w:r>
      <w:r>
        <w:rPr>
          <w:rFonts w:ascii="Times New Roman" w:hAnsi="Times New Roman"/>
          <w:sz w:val="24"/>
        </w:rPr>
        <w:t>made or conceived jointly by employees of both the Contractor and the Division in the performance on a Contract under this</w:t>
      </w:r>
      <w:r>
        <w:rPr>
          <w:rFonts w:ascii="Times New Roman" w:hAnsi="Times New Roman"/>
          <w:spacing w:val="-4"/>
          <w:sz w:val="24"/>
        </w:rPr>
        <w:t> </w:t>
      </w:r>
      <w:r>
        <w:rPr>
          <w:rFonts w:ascii="Times New Roman" w:hAnsi="Times New Roman"/>
          <w:sz w:val="24"/>
        </w:rPr>
        <w:t>Agreement</w:t>
      </w:r>
      <w:r>
        <w:rPr>
          <w:rFonts w:ascii="Times New Roman" w:hAnsi="Times New Roman"/>
          <w:spacing w:val="-4"/>
          <w:sz w:val="24"/>
        </w:rPr>
        <w:t> </w:t>
      </w:r>
      <w:r>
        <w:rPr>
          <w:rFonts w:ascii="Times New Roman" w:hAnsi="Times New Roman"/>
          <w:sz w:val="24"/>
        </w:rPr>
        <w:t>(hereinafter</w:t>
      </w:r>
      <w:r>
        <w:rPr>
          <w:rFonts w:ascii="Times New Roman" w:hAnsi="Times New Roman"/>
          <w:spacing w:val="-5"/>
          <w:sz w:val="24"/>
        </w:rPr>
        <w:t> </w:t>
      </w:r>
      <w:r>
        <w:rPr>
          <w:rFonts w:ascii="Times New Roman" w:hAnsi="Times New Roman"/>
          <w:sz w:val="24"/>
        </w:rPr>
        <w:t>called</w:t>
      </w:r>
      <w:r>
        <w:rPr>
          <w:rFonts w:ascii="Times New Roman" w:hAnsi="Times New Roman"/>
          <w:spacing w:val="-2"/>
          <w:sz w:val="24"/>
        </w:rPr>
        <w:t> </w:t>
      </w:r>
      <w:r>
        <w:rPr>
          <w:rFonts w:ascii="Times New Roman" w:hAnsi="Times New Roman"/>
          <w:sz w:val="24"/>
        </w:rPr>
        <w:t>“</w:t>
      </w:r>
      <w:r>
        <w:rPr>
          <w:rFonts w:ascii="Times New Roman" w:hAnsi="Times New Roman"/>
          <w:i/>
          <w:sz w:val="24"/>
        </w:rPr>
        <w:t>JOINT</w:t>
      </w:r>
      <w:r>
        <w:rPr>
          <w:rFonts w:ascii="Times New Roman" w:hAnsi="Times New Roman"/>
          <w:i/>
          <w:spacing w:val="-4"/>
          <w:sz w:val="24"/>
        </w:rPr>
        <w:t> </w:t>
      </w:r>
      <w:r>
        <w:rPr>
          <w:rFonts w:ascii="Times New Roman" w:hAnsi="Times New Roman"/>
          <w:i/>
          <w:sz w:val="24"/>
        </w:rPr>
        <w:t>INVENTION</w:t>
      </w:r>
      <w:r>
        <w:rPr>
          <w:rFonts w:ascii="Times New Roman" w:hAnsi="Times New Roman"/>
          <w:sz w:val="24"/>
        </w:rPr>
        <w:t>”)</w:t>
      </w:r>
      <w:r>
        <w:rPr>
          <w:rFonts w:ascii="Times New Roman" w:hAnsi="Times New Roman"/>
          <w:spacing w:val="-5"/>
          <w:sz w:val="24"/>
        </w:rPr>
        <w:t> </w:t>
      </w:r>
      <w:r>
        <w:rPr>
          <w:rFonts w:ascii="Times New Roman" w:hAnsi="Times New Roman"/>
          <w:sz w:val="24"/>
        </w:rPr>
        <w:t>vests</w:t>
      </w:r>
      <w:r>
        <w:rPr>
          <w:rFonts w:ascii="Times New Roman" w:hAnsi="Times New Roman"/>
          <w:spacing w:val="-4"/>
          <w:sz w:val="24"/>
        </w:rPr>
        <w:t> </w:t>
      </w:r>
      <w:r>
        <w:rPr>
          <w:rFonts w:ascii="Times New Roman" w:hAnsi="Times New Roman"/>
          <w:sz w:val="24"/>
        </w:rPr>
        <w:t>jointly</w:t>
      </w:r>
      <w:r>
        <w:rPr>
          <w:rFonts w:ascii="Times New Roman" w:hAnsi="Times New Roman"/>
          <w:spacing w:val="-4"/>
          <w:sz w:val="24"/>
        </w:rPr>
        <w:t> </w:t>
      </w:r>
      <w:r>
        <w:rPr>
          <w:rFonts w:ascii="Times New Roman" w:hAnsi="Times New Roman"/>
          <w:sz w:val="24"/>
        </w:rPr>
        <w:t>in</w:t>
      </w:r>
      <w:r>
        <w:rPr>
          <w:rFonts w:ascii="Times New Roman" w:hAnsi="Times New Roman"/>
          <w:spacing w:val="-7"/>
          <w:sz w:val="24"/>
        </w:rPr>
        <w:t> </w:t>
      </w:r>
      <w:r>
        <w:rPr>
          <w:rFonts w:ascii="Times New Roman" w:hAnsi="Times New Roman"/>
          <w:sz w:val="24"/>
        </w:rPr>
        <w:t>the Contractor and the Division.</w:t>
      </w:r>
    </w:p>
    <w:p>
      <w:pPr>
        <w:pStyle w:val="ListParagraph"/>
        <w:numPr>
          <w:ilvl w:val="2"/>
          <w:numId w:val="34"/>
        </w:numPr>
        <w:tabs>
          <w:tab w:pos="3439" w:val="left" w:leader="none"/>
        </w:tabs>
        <w:spacing w:line="237" w:lineRule="auto" w:before="218" w:after="0"/>
        <w:ind w:left="2720" w:right="1497" w:firstLine="0"/>
        <w:jc w:val="left"/>
        <w:rPr>
          <w:rFonts w:ascii="Times New Roman"/>
          <w:sz w:val="24"/>
        </w:rPr>
      </w:pPr>
      <w:r>
        <w:rPr>
          <w:rFonts w:ascii="Times New Roman"/>
          <w:sz w:val="24"/>
        </w:rPr>
        <w:t>Title to any </w:t>
      </w:r>
      <w:r>
        <w:rPr>
          <w:rFonts w:ascii="Times New Roman"/>
          <w:i/>
          <w:sz w:val="24"/>
        </w:rPr>
        <w:t>INVENTION </w:t>
      </w:r>
      <w:r>
        <w:rPr>
          <w:rFonts w:ascii="Times New Roman"/>
          <w:sz w:val="24"/>
        </w:rPr>
        <w:t>made or conceived solely by employees or students of either the Contractor or the Division in the performance of a Contract</w:t>
      </w:r>
      <w:r>
        <w:rPr>
          <w:rFonts w:ascii="Times New Roman"/>
          <w:spacing w:val="-8"/>
          <w:sz w:val="24"/>
        </w:rPr>
        <w:t> </w:t>
      </w:r>
      <w:r>
        <w:rPr>
          <w:rFonts w:ascii="Times New Roman"/>
          <w:sz w:val="24"/>
        </w:rPr>
        <w:t>under</w:t>
      </w:r>
      <w:r>
        <w:rPr>
          <w:rFonts w:ascii="Times New Roman"/>
          <w:spacing w:val="-7"/>
          <w:sz w:val="24"/>
        </w:rPr>
        <w:t> </w:t>
      </w:r>
      <w:r>
        <w:rPr>
          <w:rFonts w:ascii="Times New Roman"/>
          <w:sz w:val="24"/>
        </w:rPr>
        <w:t>this</w:t>
      </w:r>
      <w:r>
        <w:rPr>
          <w:rFonts w:ascii="Times New Roman"/>
          <w:spacing w:val="-8"/>
          <w:sz w:val="24"/>
        </w:rPr>
        <w:t> </w:t>
      </w:r>
      <w:r>
        <w:rPr>
          <w:rFonts w:ascii="Times New Roman"/>
          <w:sz w:val="24"/>
        </w:rPr>
        <w:t>Agreement</w:t>
      </w:r>
      <w:r>
        <w:rPr>
          <w:rFonts w:ascii="Times New Roman"/>
          <w:spacing w:val="-8"/>
          <w:sz w:val="24"/>
        </w:rPr>
        <w:t> </w:t>
      </w:r>
      <w:r>
        <w:rPr>
          <w:rFonts w:ascii="Times New Roman"/>
          <w:sz w:val="24"/>
        </w:rPr>
        <w:t>vests</w:t>
      </w:r>
      <w:r>
        <w:rPr>
          <w:rFonts w:ascii="Times New Roman"/>
          <w:spacing w:val="-8"/>
          <w:sz w:val="24"/>
        </w:rPr>
        <w:t> </w:t>
      </w:r>
      <w:r>
        <w:rPr>
          <w:rFonts w:ascii="Times New Roman"/>
          <w:sz w:val="24"/>
        </w:rPr>
        <w:t>in</w:t>
      </w:r>
      <w:r>
        <w:rPr>
          <w:rFonts w:ascii="Times New Roman"/>
          <w:spacing w:val="-8"/>
          <w:sz w:val="24"/>
        </w:rPr>
        <w:t> </w:t>
      </w:r>
      <w:r>
        <w:rPr>
          <w:rFonts w:ascii="Times New Roman"/>
          <w:sz w:val="24"/>
        </w:rPr>
        <w:t>the</w:t>
      </w:r>
      <w:r>
        <w:rPr>
          <w:rFonts w:ascii="Times New Roman"/>
          <w:spacing w:val="-7"/>
          <w:sz w:val="24"/>
        </w:rPr>
        <w:t> </w:t>
      </w:r>
      <w:r>
        <w:rPr>
          <w:rFonts w:ascii="Times New Roman"/>
          <w:sz w:val="24"/>
        </w:rPr>
        <w:t>party</w:t>
      </w:r>
      <w:r>
        <w:rPr>
          <w:rFonts w:ascii="Times New Roman"/>
          <w:spacing w:val="-6"/>
          <w:sz w:val="24"/>
        </w:rPr>
        <w:t> </w:t>
      </w:r>
      <w:r>
        <w:rPr>
          <w:rFonts w:ascii="Times New Roman"/>
          <w:sz w:val="24"/>
        </w:rPr>
        <w:t>whose</w:t>
      </w:r>
      <w:r>
        <w:rPr>
          <w:rFonts w:ascii="Times New Roman"/>
          <w:spacing w:val="-9"/>
          <w:sz w:val="24"/>
        </w:rPr>
        <w:t> </w:t>
      </w:r>
      <w:r>
        <w:rPr>
          <w:rFonts w:ascii="Times New Roman"/>
          <w:sz w:val="24"/>
        </w:rPr>
        <w:t>employees</w:t>
      </w:r>
      <w:r>
        <w:rPr>
          <w:rFonts w:ascii="Times New Roman"/>
          <w:spacing w:val="-8"/>
          <w:sz w:val="24"/>
        </w:rPr>
        <w:t> </w:t>
      </w:r>
      <w:r>
        <w:rPr>
          <w:rFonts w:ascii="Times New Roman"/>
          <w:sz w:val="24"/>
        </w:rPr>
        <w:t>or</w:t>
      </w:r>
      <w:r>
        <w:rPr>
          <w:rFonts w:ascii="Times New Roman"/>
          <w:spacing w:val="-7"/>
          <w:sz w:val="24"/>
        </w:rPr>
        <w:t> </w:t>
      </w:r>
      <w:r>
        <w:rPr>
          <w:rFonts w:ascii="Times New Roman"/>
          <w:sz w:val="24"/>
        </w:rPr>
        <w:t>students made or conceived the </w:t>
      </w:r>
      <w:r>
        <w:rPr>
          <w:rFonts w:ascii="Times New Roman"/>
          <w:i/>
          <w:sz w:val="24"/>
        </w:rPr>
        <w:t>INVENTION </w:t>
      </w:r>
      <w:r>
        <w:rPr>
          <w:rFonts w:ascii="Times New Roman"/>
          <w:sz w:val="24"/>
        </w:rPr>
        <w:t>or discovery.</w:t>
      </w:r>
    </w:p>
    <w:p>
      <w:pPr>
        <w:pStyle w:val="ListParagraph"/>
        <w:numPr>
          <w:ilvl w:val="1"/>
          <w:numId w:val="34"/>
        </w:numPr>
        <w:tabs>
          <w:tab w:pos="2719" w:val="left" w:leader="none"/>
        </w:tabs>
        <w:spacing w:line="240" w:lineRule="auto" w:before="215" w:after="0"/>
        <w:ind w:left="1999" w:right="1235" w:firstLine="0"/>
        <w:jc w:val="left"/>
        <w:rPr>
          <w:rFonts w:ascii="Times New Roman"/>
          <w:sz w:val="24"/>
        </w:rPr>
      </w:pPr>
      <w:r>
        <w:rPr>
          <w:rFonts w:ascii="Times New Roman"/>
          <w:sz w:val="24"/>
        </w:rPr>
        <w:t>Publication:</w:t>
      </w:r>
      <w:r>
        <w:rPr>
          <w:rFonts w:ascii="Times New Roman"/>
          <w:spacing w:val="40"/>
          <w:sz w:val="24"/>
        </w:rPr>
        <w:t> </w:t>
      </w:r>
      <w:r>
        <w:rPr>
          <w:rFonts w:ascii="Times New Roman"/>
          <w:sz w:val="24"/>
        </w:rPr>
        <w:t>The Contractor and its investigators are free to publish papers dealing with the results of Research and Development projects, if any, sponsored by a Contract</w:t>
      </w:r>
      <w:r>
        <w:rPr>
          <w:rFonts w:ascii="Times New Roman"/>
          <w:spacing w:val="-5"/>
          <w:sz w:val="24"/>
        </w:rPr>
        <w:t> </w:t>
      </w:r>
      <w:r>
        <w:rPr>
          <w:rFonts w:ascii="Times New Roman"/>
          <w:sz w:val="24"/>
        </w:rPr>
        <w:t>under</w:t>
      </w:r>
      <w:r>
        <w:rPr>
          <w:rFonts w:ascii="Times New Roman"/>
          <w:spacing w:val="-7"/>
          <w:sz w:val="24"/>
        </w:rPr>
        <w:t> </w:t>
      </w:r>
      <w:r>
        <w:rPr>
          <w:rFonts w:ascii="Times New Roman"/>
          <w:sz w:val="24"/>
        </w:rPr>
        <w:t>this</w:t>
      </w:r>
      <w:r>
        <w:rPr>
          <w:rFonts w:ascii="Times New Roman"/>
          <w:spacing w:val="-6"/>
          <w:sz w:val="24"/>
        </w:rPr>
        <w:t> </w:t>
      </w:r>
      <w:r>
        <w:rPr>
          <w:rFonts w:ascii="Times New Roman"/>
          <w:sz w:val="24"/>
        </w:rPr>
        <w:t>Agreement.</w:t>
      </w:r>
      <w:r>
        <w:rPr>
          <w:rFonts w:ascii="Times New Roman"/>
          <w:spacing w:val="36"/>
          <w:sz w:val="24"/>
        </w:rPr>
        <w:t> </w:t>
      </w:r>
      <w:r>
        <w:rPr>
          <w:rFonts w:ascii="Times New Roman"/>
          <w:sz w:val="24"/>
        </w:rPr>
        <w:t>However,</w:t>
      </w:r>
      <w:r>
        <w:rPr>
          <w:rFonts w:ascii="Times New Roman"/>
          <w:spacing w:val="-8"/>
          <w:sz w:val="24"/>
        </w:rPr>
        <w:t> </w:t>
      </w:r>
      <w:r>
        <w:rPr>
          <w:rFonts w:ascii="Times New Roman"/>
          <w:sz w:val="24"/>
        </w:rPr>
        <w:t>the</w:t>
      </w:r>
      <w:r>
        <w:rPr>
          <w:rFonts w:ascii="Times New Roman"/>
          <w:spacing w:val="-7"/>
          <w:sz w:val="24"/>
        </w:rPr>
        <w:t> </w:t>
      </w:r>
      <w:r>
        <w:rPr>
          <w:rFonts w:ascii="Times New Roman"/>
          <w:sz w:val="24"/>
        </w:rPr>
        <w:t>Division</w:t>
      </w:r>
      <w:r>
        <w:rPr>
          <w:rFonts w:ascii="Times New Roman"/>
          <w:spacing w:val="-6"/>
          <w:sz w:val="24"/>
        </w:rPr>
        <w:t> </w:t>
      </w:r>
      <w:r>
        <w:rPr>
          <w:rFonts w:ascii="Times New Roman"/>
          <w:sz w:val="24"/>
        </w:rPr>
        <w:t>must</w:t>
      </w:r>
      <w:r>
        <w:rPr>
          <w:rFonts w:ascii="Times New Roman"/>
          <w:spacing w:val="-5"/>
          <w:sz w:val="24"/>
        </w:rPr>
        <w:t> </w:t>
      </w:r>
      <w:r>
        <w:rPr>
          <w:rFonts w:ascii="Times New Roman"/>
          <w:sz w:val="24"/>
        </w:rPr>
        <w:t>be</w:t>
      </w:r>
      <w:r>
        <w:rPr>
          <w:rFonts w:ascii="Times New Roman"/>
          <w:spacing w:val="-7"/>
          <w:sz w:val="24"/>
        </w:rPr>
        <w:t> </w:t>
      </w:r>
      <w:r>
        <w:rPr>
          <w:rFonts w:ascii="Times New Roman"/>
          <w:sz w:val="24"/>
        </w:rPr>
        <w:t>given</w:t>
      </w:r>
      <w:r>
        <w:rPr>
          <w:rFonts w:ascii="Times New Roman"/>
          <w:spacing w:val="-6"/>
          <w:sz w:val="24"/>
        </w:rPr>
        <w:t> </w:t>
      </w:r>
      <w:r>
        <w:rPr>
          <w:rFonts w:ascii="Times New Roman"/>
          <w:sz w:val="24"/>
        </w:rPr>
        <w:t>thirty</w:t>
      </w:r>
      <w:r>
        <w:rPr>
          <w:rFonts w:ascii="Times New Roman"/>
          <w:spacing w:val="-8"/>
          <w:sz w:val="24"/>
        </w:rPr>
        <w:t> </w:t>
      </w:r>
      <w:r>
        <w:rPr>
          <w:rFonts w:ascii="Times New Roman"/>
          <w:sz w:val="24"/>
        </w:rPr>
        <w:t>(30)</w:t>
      </w:r>
      <w:r>
        <w:rPr>
          <w:rFonts w:ascii="Times New Roman"/>
          <w:spacing w:val="-7"/>
          <w:sz w:val="24"/>
        </w:rPr>
        <w:t> </w:t>
      </w:r>
      <w:r>
        <w:rPr>
          <w:rFonts w:ascii="Times New Roman"/>
          <w:sz w:val="24"/>
        </w:rPr>
        <w:t>days</w:t>
      </w:r>
      <w:r>
        <w:rPr>
          <w:rFonts w:ascii="Times New Roman"/>
          <w:spacing w:val="-6"/>
          <w:sz w:val="24"/>
        </w:rPr>
        <w:t> </w:t>
      </w:r>
      <w:r>
        <w:rPr>
          <w:rFonts w:ascii="Times New Roman"/>
          <w:sz w:val="24"/>
        </w:rPr>
        <w:t>to review such papers prior to any publication thereof, to protect its proprietary, confidential or patentable information.</w:t>
      </w:r>
      <w:r>
        <w:rPr>
          <w:rFonts w:ascii="Times New Roman"/>
          <w:spacing w:val="40"/>
          <w:sz w:val="24"/>
        </w:rPr>
        <w:t> </w:t>
      </w:r>
      <w:r>
        <w:rPr>
          <w:rFonts w:ascii="Times New Roman"/>
          <w:sz w:val="24"/>
        </w:rPr>
        <w:t>The Division must respond to the Contractor within thirty (30) days of receipt of notification of proposed publication or public </w:t>
      </w:r>
      <w:r>
        <w:rPr>
          <w:rFonts w:ascii="Times New Roman"/>
          <w:spacing w:val="-2"/>
          <w:sz w:val="24"/>
        </w:rPr>
        <w:t>disclosure.</w:t>
      </w:r>
    </w:p>
    <w:p>
      <w:pPr>
        <w:spacing w:after="0" w:line="240" w:lineRule="auto"/>
        <w:jc w:val="left"/>
        <w:rPr>
          <w:rFonts w:ascii="Times New Roman"/>
          <w:sz w:val="24"/>
        </w:rPr>
        <w:sectPr>
          <w:pgSz w:w="12240" w:h="15840"/>
          <w:pgMar w:header="0" w:footer="609" w:top="1320" w:bottom="840" w:left="160" w:right="380"/>
        </w:sectPr>
      </w:pPr>
    </w:p>
    <w:p>
      <w:pPr>
        <w:pStyle w:val="ListParagraph"/>
        <w:numPr>
          <w:ilvl w:val="1"/>
          <w:numId w:val="34"/>
        </w:numPr>
        <w:tabs>
          <w:tab w:pos="2719" w:val="left" w:leader="none"/>
        </w:tabs>
        <w:spacing w:line="240" w:lineRule="auto" w:before="79" w:after="0"/>
        <w:ind w:left="1999" w:right="1174" w:firstLine="0"/>
        <w:jc w:val="left"/>
        <w:rPr>
          <w:rFonts w:ascii="Times New Roman"/>
          <w:sz w:val="24"/>
        </w:rPr>
      </w:pPr>
      <w:r>
        <w:rPr>
          <w:rFonts w:ascii="Times New Roman"/>
          <w:sz w:val="24"/>
        </w:rPr>
        <w:t>Similar Research: Nothing in a Contract under this Agreement may be construed to</w:t>
      </w:r>
      <w:r>
        <w:rPr>
          <w:rFonts w:ascii="Times New Roman"/>
          <w:spacing w:val="-2"/>
          <w:sz w:val="24"/>
        </w:rPr>
        <w:t> </w:t>
      </w:r>
      <w:r>
        <w:rPr>
          <w:rFonts w:ascii="Times New Roman"/>
          <w:sz w:val="24"/>
        </w:rPr>
        <w:t>limit</w:t>
      </w:r>
      <w:r>
        <w:rPr>
          <w:rFonts w:ascii="Times New Roman"/>
          <w:spacing w:val="-2"/>
          <w:sz w:val="24"/>
        </w:rPr>
        <w:t> </w:t>
      </w:r>
      <w:r>
        <w:rPr>
          <w:rFonts w:ascii="Times New Roman"/>
          <w:sz w:val="24"/>
        </w:rPr>
        <w:t>the</w:t>
      </w:r>
      <w:r>
        <w:rPr>
          <w:rFonts w:ascii="Times New Roman"/>
          <w:spacing w:val="-3"/>
          <w:sz w:val="24"/>
        </w:rPr>
        <w:t> </w:t>
      </w:r>
      <w:r>
        <w:rPr>
          <w:rFonts w:ascii="Times New Roman"/>
          <w:sz w:val="24"/>
        </w:rPr>
        <w:t>freedom</w:t>
      </w:r>
      <w:r>
        <w:rPr>
          <w:rFonts w:ascii="Times New Roman"/>
          <w:spacing w:val="-2"/>
          <w:sz w:val="24"/>
        </w:rPr>
        <w:t> </w:t>
      </w:r>
      <w:r>
        <w:rPr>
          <w:rFonts w:ascii="Times New Roman"/>
          <w:sz w:val="24"/>
        </w:rPr>
        <w:t>of</w:t>
      </w:r>
      <w:r>
        <w:rPr>
          <w:rFonts w:ascii="Times New Roman"/>
          <w:spacing w:val="-3"/>
          <w:sz w:val="24"/>
        </w:rPr>
        <w:t> </w:t>
      </w:r>
      <w:r>
        <w:rPr>
          <w:rFonts w:ascii="Times New Roman"/>
          <w:sz w:val="24"/>
        </w:rPr>
        <w:t>the</w:t>
      </w:r>
      <w:r>
        <w:rPr>
          <w:rFonts w:ascii="Times New Roman"/>
          <w:spacing w:val="-3"/>
          <w:sz w:val="24"/>
        </w:rPr>
        <w:t> </w:t>
      </w:r>
      <w:r>
        <w:rPr>
          <w:rFonts w:ascii="Times New Roman"/>
          <w:sz w:val="24"/>
        </w:rPr>
        <w:t>Contractor</w:t>
      </w:r>
      <w:r>
        <w:rPr>
          <w:rFonts w:ascii="Times New Roman"/>
          <w:spacing w:val="-3"/>
          <w:sz w:val="24"/>
        </w:rPr>
        <w:t> </w:t>
      </w:r>
      <w:r>
        <w:rPr>
          <w:rFonts w:ascii="Times New Roman"/>
          <w:sz w:val="24"/>
        </w:rPr>
        <w:t>or</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its</w:t>
      </w:r>
      <w:r>
        <w:rPr>
          <w:rFonts w:ascii="Times New Roman"/>
          <w:spacing w:val="-2"/>
          <w:sz w:val="24"/>
        </w:rPr>
        <w:t> </w:t>
      </w:r>
      <w:r>
        <w:rPr>
          <w:rFonts w:ascii="Times New Roman"/>
          <w:sz w:val="24"/>
        </w:rPr>
        <w:t>researchers</w:t>
      </w:r>
      <w:r>
        <w:rPr>
          <w:rFonts w:ascii="Times New Roman"/>
          <w:spacing w:val="-2"/>
          <w:sz w:val="24"/>
        </w:rPr>
        <w:t> </w:t>
      </w:r>
      <w:r>
        <w:rPr>
          <w:rFonts w:ascii="Times New Roman"/>
          <w:sz w:val="24"/>
        </w:rPr>
        <w:t>who</w:t>
      </w:r>
      <w:r>
        <w:rPr>
          <w:rFonts w:ascii="Times New Roman"/>
          <w:spacing w:val="-2"/>
          <w:sz w:val="24"/>
        </w:rPr>
        <w:t> </w:t>
      </w:r>
      <w:r>
        <w:rPr>
          <w:rFonts w:ascii="Times New Roman"/>
          <w:sz w:val="24"/>
        </w:rPr>
        <w:t>are</w:t>
      </w:r>
      <w:r>
        <w:rPr>
          <w:rFonts w:ascii="Times New Roman"/>
          <w:spacing w:val="-3"/>
          <w:sz w:val="24"/>
        </w:rPr>
        <w:t> </w:t>
      </w:r>
      <w:r>
        <w:rPr>
          <w:rFonts w:ascii="Times New Roman"/>
          <w:sz w:val="24"/>
        </w:rPr>
        <w:t>participants</w:t>
      </w:r>
      <w:r>
        <w:rPr>
          <w:rFonts w:ascii="Times New Roman"/>
          <w:spacing w:val="-2"/>
          <w:sz w:val="24"/>
        </w:rPr>
        <w:t> </w:t>
      </w:r>
      <w:r>
        <w:rPr>
          <w:rFonts w:ascii="Times New Roman"/>
          <w:sz w:val="24"/>
        </w:rPr>
        <w:t>under</w:t>
      </w:r>
      <w:r>
        <w:rPr>
          <w:rFonts w:ascii="Times New Roman"/>
          <w:spacing w:val="-3"/>
          <w:sz w:val="24"/>
        </w:rPr>
        <w:t> </w:t>
      </w:r>
      <w:r>
        <w:rPr>
          <w:rFonts w:ascii="Times New Roman"/>
          <w:sz w:val="24"/>
        </w:rPr>
        <w:t>the Contract from engaging in similar research made under grants, contracts, or agreements with parties other than the Division.</w:t>
      </w:r>
    </w:p>
    <w:p>
      <w:pPr>
        <w:pStyle w:val="ListParagraph"/>
        <w:numPr>
          <w:ilvl w:val="1"/>
          <w:numId w:val="34"/>
        </w:numPr>
        <w:tabs>
          <w:tab w:pos="2719" w:val="left" w:leader="none"/>
        </w:tabs>
        <w:spacing w:line="240" w:lineRule="auto" w:before="218" w:after="0"/>
        <w:ind w:left="1999" w:right="1430" w:firstLine="0"/>
        <w:jc w:val="left"/>
        <w:rPr>
          <w:rFonts w:ascii="Times New Roman" w:hAnsi="Times New Roman"/>
          <w:sz w:val="24"/>
        </w:rPr>
      </w:pPr>
      <w:r>
        <w:rPr>
          <w:rFonts w:ascii="Times New Roman" w:hAnsi="Times New Roman"/>
          <w:sz w:val="24"/>
        </w:rPr>
        <w:t>Federal</w:t>
      </w:r>
      <w:r>
        <w:rPr>
          <w:rFonts w:ascii="Times New Roman" w:hAnsi="Times New Roman"/>
          <w:spacing w:val="-6"/>
          <w:sz w:val="24"/>
        </w:rPr>
        <w:t> </w:t>
      </w:r>
      <w:r>
        <w:rPr>
          <w:rFonts w:ascii="Times New Roman" w:hAnsi="Times New Roman"/>
          <w:sz w:val="24"/>
        </w:rPr>
        <w:t>Intellectual</w:t>
      </w:r>
      <w:r>
        <w:rPr>
          <w:rFonts w:ascii="Times New Roman" w:hAnsi="Times New Roman"/>
          <w:spacing w:val="-9"/>
          <w:sz w:val="24"/>
        </w:rPr>
        <w:t> </w:t>
      </w:r>
      <w:r>
        <w:rPr>
          <w:rFonts w:ascii="Times New Roman" w:hAnsi="Times New Roman"/>
          <w:sz w:val="24"/>
        </w:rPr>
        <w:t>Property</w:t>
      </w:r>
      <w:r>
        <w:rPr>
          <w:rFonts w:ascii="Times New Roman" w:hAnsi="Times New Roman"/>
          <w:spacing w:val="-9"/>
          <w:sz w:val="24"/>
        </w:rPr>
        <w:t> </w:t>
      </w:r>
      <w:r>
        <w:rPr>
          <w:rFonts w:ascii="Times New Roman" w:hAnsi="Times New Roman"/>
          <w:sz w:val="24"/>
        </w:rPr>
        <w:t>Bankruptcy</w:t>
      </w:r>
      <w:r>
        <w:rPr>
          <w:rFonts w:ascii="Times New Roman" w:hAnsi="Times New Roman"/>
          <w:spacing w:val="-12"/>
          <w:sz w:val="24"/>
        </w:rPr>
        <w:t> </w:t>
      </w:r>
      <w:r>
        <w:rPr>
          <w:rFonts w:ascii="Times New Roman" w:hAnsi="Times New Roman"/>
          <w:sz w:val="24"/>
        </w:rPr>
        <w:t>Protection</w:t>
      </w:r>
      <w:r>
        <w:rPr>
          <w:rFonts w:ascii="Times New Roman" w:hAnsi="Times New Roman"/>
          <w:spacing w:val="-9"/>
          <w:sz w:val="24"/>
        </w:rPr>
        <w:t> </w:t>
      </w:r>
      <w:r>
        <w:rPr>
          <w:rFonts w:ascii="Times New Roman" w:hAnsi="Times New Roman"/>
          <w:sz w:val="24"/>
        </w:rPr>
        <w:t>Act:</w:t>
      </w:r>
      <w:r>
        <w:rPr>
          <w:rFonts w:ascii="Times New Roman" w:hAnsi="Times New Roman"/>
          <w:spacing w:val="-9"/>
          <w:sz w:val="24"/>
        </w:rPr>
        <w:t> </w:t>
      </w:r>
      <w:r>
        <w:rPr>
          <w:rFonts w:ascii="Times New Roman" w:hAnsi="Times New Roman"/>
          <w:sz w:val="24"/>
        </w:rPr>
        <w:t>The</w:t>
      </w:r>
      <w:r>
        <w:rPr>
          <w:rFonts w:ascii="Times New Roman" w:hAnsi="Times New Roman"/>
          <w:spacing w:val="-13"/>
          <w:sz w:val="24"/>
        </w:rPr>
        <w:t> </w:t>
      </w:r>
      <w:r>
        <w:rPr>
          <w:rFonts w:ascii="Times New Roman" w:hAnsi="Times New Roman"/>
          <w:sz w:val="24"/>
        </w:rPr>
        <w:t>Parties</w:t>
      </w:r>
      <w:r>
        <w:rPr>
          <w:rFonts w:ascii="Times New Roman" w:hAnsi="Times New Roman"/>
          <w:spacing w:val="-9"/>
          <w:sz w:val="24"/>
        </w:rPr>
        <w:t> </w:t>
      </w:r>
      <w:r>
        <w:rPr>
          <w:rFonts w:ascii="Times New Roman" w:hAnsi="Times New Roman"/>
          <w:sz w:val="24"/>
        </w:rPr>
        <w:t>agree</w:t>
      </w:r>
      <w:r>
        <w:rPr>
          <w:rFonts w:ascii="Times New Roman" w:hAnsi="Times New Roman"/>
          <w:spacing w:val="-8"/>
          <w:sz w:val="24"/>
        </w:rPr>
        <w:t> </w:t>
      </w:r>
      <w:r>
        <w:rPr>
          <w:rFonts w:ascii="Times New Roman" w:hAnsi="Times New Roman"/>
          <w:sz w:val="24"/>
        </w:rPr>
        <w:t>that the Division shall be entitled to all applicable rights and benefits of the Federal Intellectual Property Bankruptcy Protection Act, Public Law 100‐506, codified at 11</w:t>
      </w:r>
    </w:p>
    <w:p>
      <w:pPr>
        <w:spacing w:before="58"/>
        <w:ind w:left="2000" w:right="0" w:firstLine="0"/>
        <w:jc w:val="left"/>
        <w:rPr>
          <w:sz w:val="19"/>
        </w:rPr>
      </w:pPr>
      <w:r>
        <w:rPr>
          <w:sz w:val="19"/>
        </w:rPr>
        <w:t>U.S.C.</w:t>
      </w:r>
      <w:r>
        <w:rPr>
          <w:spacing w:val="-7"/>
          <w:sz w:val="19"/>
        </w:rPr>
        <w:t> </w:t>
      </w:r>
      <w:r>
        <w:rPr>
          <w:sz w:val="19"/>
        </w:rPr>
        <w:t>365(n),</w:t>
      </w:r>
      <w:r>
        <w:rPr>
          <w:spacing w:val="-10"/>
          <w:sz w:val="19"/>
        </w:rPr>
        <w:t> </w:t>
      </w:r>
      <w:r>
        <w:rPr>
          <w:sz w:val="19"/>
        </w:rPr>
        <w:t>and</w:t>
      </w:r>
      <w:r>
        <w:rPr>
          <w:spacing w:val="-9"/>
          <w:sz w:val="19"/>
        </w:rPr>
        <w:t> </w:t>
      </w:r>
      <w:r>
        <w:rPr>
          <w:sz w:val="19"/>
        </w:rPr>
        <w:t>any</w:t>
      </w:r>
      <w:r>
        <w:rPr>
          <w:spacing w:val="-6"/>
          <w:sz w:val="19"/>
        </w:rPr>
        <w:t> </w:t>
      </w:r>
      <w:r>
        <w:rPr>
          <w:sz w:val="19"/>
        </w:rPr>
        <w:t>amendments</w:t>
      </w:r>
      <w:r>
        <w:rPr>
          <w:spacing w:val="-8"/>
          <w:sz w:val="19"/>
        </w:rPr>
        <w:t> </w:t>
      </w:r>
      <w:r>
        <w:rPr>
          <w:spacing w:val="-2"/>
          <w:sz w:val="19"/>
        </w:rPr>
        <w:t>thereto.</w:t>
      </w:r>
    </w:p>
    <w:p>
      <w:pPr>
        <w:pStyle w:val="BodyText"/>
        <w:spacing w:before="91"/>
        <w:rPr>
          <w:sz w:val="19"/>
        </w:rPr>
      </w:pPr>
    </w:p>
    <w:p>
      <w:pPr>
        <w:pStyle w:val="ListParagraph"/>
        <w:numPr>
          <w:ilvl w:val="0"/>
          <w:numId w:val="34"/>
        </w:numPr>
        <w:tabs>
          <w:tab w:pos="1999" w:val="left" w:leader="none"/>
        </w:tabs>
        <w:spacing w:line="240" w:lineRule="auto" w:before="0" w:after="0"/>
        <w:ind w:left="1999" w:right="0" w:hanging="719"/>
        <w:jc w:val="left"/>
        <w:rPr>
          <w:rFonts w:ascii="Times New Roman"/>
          <w:sz w:val="24"/>
        </w:rPr>
      </w:pPr>
      <w:r>
        <w:rPr>
          <w:rFonts w:ascii="Times New Roman"/>
          <w:sz w:val="24"/>
        </w:rPr>
        <w:t>Compliance</w:t>
      </w:r>
      <w:r>
        <w:rPr>
          <w:rFonts w:ascii="Times New Roman"/>
          <w:spacing w:val="-6"/>
          <w:sz w:val="24"/>
        </w:rPr>
        <w:t> </w:t>
      </w:r>
      <w:r>
        <w:rPr>
          <w:rFonts w:ascii="Times New Roman"/>
          <w:sz w:val="24"/>
        </w:rPr>
        <w:t>with</w:t>
      </w:r>
      <w:r>
        <w:rPr>
          <w:rFonts w:ascii="Times New Roman"/>
          <w:spacing w:val="-6"/>
          <w:sz w:val="24"/>
        </w:rPr>
        <w:t> </w:t>
      </w:r>
      <w:r>
        <w:rPr>
          <w:rFonts w:ascii="Times New Roman"/>
          <w:sz w:val="24"/>
        </w:rPr>
        <w:t>Applicable</w:t>
      </w:r>
      <w:r>
        <w:rPr>
          <w:rFonts w:ascii="Times New Roman"/>
          <w:spacing w:val="-5"/>
          <w:sz w:val="24"/>
        </w:rPr>
        <w:t> </w:t>
      </w:r>
      <w:r>
        <w:rPr>
          <w:rFonts w:ascii="Times New Roman"/>
          <w:spacing w:val="-4"/>
          <w:sz w:val="24"/>
        </w:rPr>
        <w:t>Laws</w:t>
      </w:r>
    </w:p>
    <w:p>
      <w:pPr>
        <w:pStyle w:val="ListParagraph"/>
        <w:numPr>
          <w:ilvl w:val="1"/>
          <w:numId w:val="34"/>
        </w:numPr>
        <w:tabs>
          <w:tab w:pos="2719" w:val="left" w:leader="none"/>
        </w:tabs>
        <w:spacing w:line="240" w:lineRule="auto" w:before="206" w:after="0"/>
        <w:ind w:left="1999" w:right="1179" w:firstLine="0"/>
        <w:jc w:val="left"/>
        <w:rPr>
          <w:rFonts w:ascii="Times New Roman"/>
          <w:sz w:val="24"/>
        </w:rPr>
      </w:pPr>
      <w:r>
        <w:rPr>
          <w:rFonts w:ascii="Times New Roman"/>
          <w:sz w:val="24"/>
        </w:rPr>
        <w:t>Compliance with Laws: Both parties agree to comply with all laws, ordinances, codes,</w:t>
      </w:r>
      <w:r>
        <w:rPr>
          <w:rFonts w:ascii="Times New Roman"/>
          <w:spacing w:val="-4"/>
          <w:sz w:val="24"/>
        </w:rPr>
        <w:t> </w:t>
      </w:r>
      <w:r>
        <w:rPr>
          <w:rFonts w:ascii="Times New Roman"/>
          <w:sz w:val="24"/>
        </w:rPr>
        <w:t>rules,</w:t>
      </w:r>
      <w:r>
        <w:rPr>
          <w:rFonts w:ascii="Times New Roman"/>
          <w:spacing w:val="-4"/>
          <w:sz w:val="24"/>
        </w:rPr>
        <w:t> </w:t>
      </w:r>
      <w:r>
        <w:rPr>
          <w:rFonts w:ascii="Times New Roman"/>
          <w:sz w:val="24"/>
        </w:rPr>
        <w:t>regulations,</w:t>
      </w:r>
      <w:r>
        <w:rPr>
          <w:rFonts w:ascii="Times New Roman"/>
          <w:spacing w:val="-6"/>
          <w:sz w:val="24"/>
        </w:rPr>
        <w:t> </w:t>
      </w:r>
      <w:r>
        <w:rPr>
          <w:rFonts w:ascii="Times New Roman"/>
          <w:sz w:val="24"/>
        </w:rPr>
        <w:t>and</w:t>
      </w:r>
      <w:r>
        <w:rPr>
          <w:rFonts w:ascii="Times New Roman"/>
          <w:spacing w:val="-4"/>
          <w:sz w:val="24"/>
        </w:rPr>
        <w:t> </w:t>
      </w:r>
      <w:r>
        <w:rPr>
          <w:rFonts w:ascii="Times New Roman"/>
          <w:sz w:val="24"/>
        </w:rPr>
        <w:t>licensing</w:t>
      </w:r>
      <w:r>
        <w:rPr>
          <w:rFonts w:ascii="Times New Roman"/>
          <w:spacing w:val="-4"/>
          <w:sz w:val="24"/>
        </w:rPr>
        <w:t> </w:t>
      </w:r>
      <w:r>
        <w:rPr>
          <w:rFonts w:ascii="Times New Roman"/>
          <w:sz w:val="24"/>
        </w:rPr>
        <w:t>requirements</w:t>
      </w:r>
      <w:r>
        <w:rPr>
          <w:rFonts w:ascii="Times New Roman"/>
          <w:spacing w:val="-4"/>
          <w:sz w:val="24"/>
        </w:rPr>
        <w:t> </w:t>
      </w:r>
      <w:r>
        <w:rPr>
          <w:rFonts w:ascii="Times New Roman"/>
          <w:sz w:val="24"/>
        </w:rPr>
        <w:t>that</w:t>
      </w:r>
      <w:r>
        <w:rPr>
          <w:rFonts w:ascii="Times New Roman"/>
          <w:spacing w:val="-4"/>
          <w:sz w:val="24"/>
        </w:rPr>
        <w:t> </w:t>
      </w:r>
      <w:r>
        <w:rPr>
          <w:rFonts w:ascii="Times New Roman"/>
          <w:sz w:val="24"/>
        </w:rPr>
        <w:t>are</w:t>
      </w:r>
      <w:r>
        <w:rPr>
          <w:rFonts w:ascii="Times New Roman"/>
          <w:spacing w:val="-4"/>
          <w:sz w:val="24"/>
        </w:rPr>
        <w:t> </w:t>
      </w:r>
      <w:r>
        <w:rPr>
          <w:rFonts w:ascii="Times New Roman"/>
          <w:sz w:val="24"/>
        </w:rPr>
        <w:t>applicable</w:t>
      </w:r>
      <w:r>
        <w:rPr>
          <w:rFonts w:ascii="Times New Roman"/>
          <w:spacing w:val="-4"/>
          <w:sz w:val="24"/>
        </w:rPr>
        <w:t> </w:t>
      </w:r>
      <w:r>
        <w:rPr>
          <w:rFonts w:ascii="Times New Roman"/>
          <w:sz w:val="24"/>
        </w:rPr>
        <w:t>to</w:t>
      </w:r>
      <w:r>
        <w:rPr>
          <w:rFonts w:ascii="Times New Roman"/>
          <w:spacing w:val="-4"/>
          <w:sz w:val="24"/>
        </w:rPr>
        <w:t> </w:t>
      </w:r>
      <w:r>
        <w:rPr>
          <w:rFonts w:ascii="Times New Roman"/>
          <w:sz w:val="24"/>
        </w:rPr>
        <w:t>the</w:t>
      </w:r>
      <w:r>
        <w:rPr>
          <w:rFonts w:ascii="Times New Roman"/>
          <w:spacing w:val="-4"/>
          <w:sz w:val="24"/>
        </w:rPr>
        <w:t> </w:t>
      </w:r>
      <w:r>
        <w:rPr>
          <w:rFonts w:ascii="Times New Roman"/>
          <w:sz w:val="24"/>
        </w:rPr>
        <w:t>conduct</w:t>
      </w:r>
      <w:r>
        <w:rPr>
          <w:rFonts w:ascii="Times New Roman"/>
          <w:spacing w:val="-4"/>
          <w:sz w:val="24"/>
        </w:rPr>
        <w:t> </w:t>
      </w:r>
      <w:r>
        <w:rPr>
          <w:rFonts w:ascii="Times New Roman"/>
          <w:sz w:val="24"/>
        </w:rPr>
        <w:t>of their business, including those of federal, state, and local agencies having jurisdiction and/or authority.</w:t>
      </w:r>
    </w:p>
    <w:p>
      <w:pPr>
        <w:pStyle w:val="ListParagraph"/>
        <w:numPr>
          <w:ilvl w:val="1"/>
          <w:numId w:val="34"/>
        </w:numPr>
        <w:tabs>
          <w:tab w:pos="2719" w:val="left" w:leader="none"/>
        </w:tabs>
        <w:spacing w:line="240" w:lineRule="auto" w:before="41" w:after="0"/>
        <w:ind w:left="1999" w:right="1215" w:firstLine="0"/>
        <w:jc w:val="left"/>
        <w:rPr>
          <w:rFonts w:ascii="Times New Roman" w:hAnsi="Times New Roman"/>
          <w:sz w:val="24"/>
        </w:rPr>
      </w:pPr>
      <w:r>
        <w:rPr>
          <w:rFonts w:ascii="Times New Roman" w:hAnsi="Times New Roman"/>
          <w:sz w:val="24"/>
        </w:rPr>
        <w:t>Health Insurance Portability and Accountability Act (HIPAA): If the Division determines</w:t>
      </w:r>
      <w:r>
        <w:rPr>
          <w:rFonts w:ascii="Times New Roman" w:hAnsi="Times New Roman"/>
          <w:spacing w:val="-3"/>
          <w:sz w:val="24"/>
        </w:rPr>
        <w:t> </w:t>
      </w:r>
      <w:r>
        <w:rPr>
          <w:rFonts w:ascii="Times New Roman" w:hAnsi="Times New Roman"/>
          <w:sz w:val="24"/>
        </w:rPr>
        <w:t>that</w:t>
      </w:r>
      <w:r>
        <w:rPr>
          <w:rFonts w:ascii="Times New Roman" w:hAnsi="Times New Roman"/>
          <w:spacing w:val="-3"/>
          <w:sz w:val="24"/>
        </w:rPr>
        <w:t> </w:t>
      </w:r>
      <w:r>
        <w:rPr>
          <w:rFonts w:ascii="Times New Roman" w:hAnsi="Times New Roman"/>
          <w:sz w:val="24"/>
        </w:rPr>
        <w:t>some</w:t>
      </w:r>
      <w:r>
        <w:rPr>
          <w:rFonts w:ascii="Times New Roman" w:hAnsi="Times New Roman"/>
          <w:spacing w:val="-4"/>
          <w:sz w:val="24"/>
        </w:rPr>
        <w:t> </w:t>
      </w:r>
      <w:r>
        <w:rPr>
          <w:rFonts w:ascii="Times New Roman" w:hAnsi="Times New Roman"/>
          <w:sz w:val="24"/>
        </w:rPr>
        <w:t>or</w:t>
      </w:r>
      <w:r>
        <w:rPr>
          <w:rFonts w:ascii="Times New Roman" w:hAnsi="Times New Roman"/>
          <w:spacing w:val="-2"/>
          <w:sz w:val="24"/>
        </w:rPr>
        <w:t> </w:t>
      </w:r>
      <w:r>
        <w:rPr>
          <w:rFonts w:ascii="Times New Roman" w:hAnsi="Times New Roman"/>
          <w:sz w:val="24"/>
        </w:rPr>
        <w:t>all</w:t>
      </w:r>
      <w:r>
        <w:rPr>
          <w:rFonts w:ascii="Times New Roman" w:hAnsi="Times New Roman"/>
          <w:spacing w:val="-3"/>
          <w:sz w:val="24"/>
        </w:rPr>
        <w:t> </w:t>
      </w:r>
      <w:r>
        <w:rPr>
          <w:rFonts w:ascii="Times New Roman" w:hAnsi="Times New Roman"/>
          <w:sz w:val="24"/>
        </w:rPr>
        <w:t>of</w:t>
      </w:r>
      <w:r>
        <w:rPr>
          <w:rFonts w:ascii="Times New Roman" w:hAnsi="Times New Roman"/>
          <w:spacing w:val="-4"/>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Contractor’s</w:t>
      </w:r>
      <w:r>
        <w:rPr>
          <w:rFonts w:ascii="Times New Roman" w:hAnsi="Times New Roman"/>
          <w:spacing w:val="-1"/>
          <w:sz w:val="24"/>
        </w:rPr>
        <w:t> </w:t>
      </w:r>
      <w:r>
        <w:rPr>
          <w:rFonts w:ascii="Times New Roman" w:hAnsi="Times New Roman"/>
          <w:sz w:val="24"/>
        </w:rPr>
        <w:t>activities</w:t>
      </w:r>
      <w:r>
        <w:rPr>
          <w:rFonts w:ascii="Times New Roman" w:hAnsi="Times New Roman"/>
          <w:spacing w:val="-3"/>
          <w:sz w:val="24"/>
        </w:rPr>
        <w:t> </w:t>
      </w:r>
      <w:r>
        <w:rPr>
          <w:rFonts w:ascii="Times New Roman" w:hAnsi="Times New Roman"/>
          <w:sz w:val="24"/>
        </w:rPr>
        <w:t>or</w:t>
      </w:r>
      <w:r>
        <w:rPr>
          <w:rFonts w:ascii="Times New Roman" w:hAnsi="Times New Roman"/>
          <w:spacing w:val="-4"/>
          <w:sz w:val="24"/>
        </w:rPr>
        <w:t> </w:t>
      </w:r>
      <w:r>
        <w:rPr>
          <w:rFonts w:ascii="Times New Roman" w:hAnsi="Times New Roman"/>
          <w:sz w:val="24"/>
        </w:rPr>
        <w:t>records</w:t>
      </w:r>
      <w:r>
        <w:rPr>
          <w:rFonts w:ascii="Times New Roman" w:hAnsi="Times New Roman"/>
          <w:spacing w:val="-3"/>
          <w:sz w:val="24"/>
        </w:rPr>
        <w:t> </w:t>
      </w:r>
      <w:r>
        <w:rPr>
          <w:rFonts w:ascii="Times New Roman" w:hAnsi="Times New Roman"/>
          <w:sz w:val="24"/>
        </w:rPr>
        <w:t>within</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scope</w:t>
      </w:r>
      <w:r>
        <w:rPr>
          <w:rFonts w:ascii="Times New Roman" w:hAnsi="Times New Roman"/>
          <w:spacing w:val="-4"/>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a Contract under this Agreement are subject to the Health Insurance Portability Act of 1996,</w:t>
      </w:r>
      <w:r>
        <w:rPr>
          <w:rFonts w:ascii="Times New Roman" w:hAnsi="Times New Roman"/>
          <w:spacing w:val="-3"/>
          <w:sz w:val="24"/>
        </w:rPr>
        <w:t> </w:t>
      </w:r>
      <w:r>
        <w:rPr>
          <w:rFonts w:ascii="Times New Roman" w:hAnsi="Times New Roman"/>
          <w:sz w:val="24"/>
        </w:rPr>
        <w:t>P.L.</w:t>
      </w:r>
      <w:r>
        <w:rPr>
          <w:rFonts w:ascii="Times New Roman" w:hAnsi="Times New Roman"/>
          <w:spacing w:val="-3"/>
          <w:sz w:val="24"/>
        </w:rPr>
        <w:t> </w:t>
      </w:r>
      <w:r>
        <w:rPr>
          <w:rFonts w:ascii="Times New Roman" w:hAnsi="Times New Roman"/>
          <w:sz w:val="24"/>
        </w:rPr>
        <w:t>104‐91,</w:t>
      </w:r>
      <w:r>
        <w:rPr>
          <w:rFonts w:ascii="Times New Roman" w:hAnsi="Times New Roman"/>
          <w:spacing w:val="-3"/>
          <w:sz w:val="24"/>
        </w:rPr>
        <w:t> </w:t>
      </w:r>
      <w:r>
        <w:rPr>
          <w:rFonts w:ascii="Times New Roman" w:hAnsi="Times New Roman"/>
          <w:sz w:val="24"/>
        </w:rPr>
        <w:t>as</w:t>
      </w:r>
      <w:r>
        <w:rPr>
          <w:rFonts w:ascii="Times New Roman" w:hAnsi="Times New Roman"/>
          <w:spacing w:val="-3"/>
          <w:sz w:val="24"/>
        </w:rPr>
        <w:t> </w:t>
      </w:r>
      <w:r>
        <w:rPr>
          <w:rFonts w:ascii="Times New Roman" w:hAnsi="Times New Roman"/>
          <w:sz w:val="24"/>
        </w:rPr>
        <w:t>amended</w:t>
      </w:r>
      <w:r>
        <w:rPr>
          <w:rFonts w:ascii="Times New Roman" w:hAnsi="Times New Roman"/>
          <w:spacing w:val="-3"/>
          <w:sz w:val="24"/>
        </w:rPr>
        <w:t> </w:t>
      </w:r>
      <w:r>
        <w:rPr>
          <w:rFonts w:ascii="Times New Roman" w:hAnsi="Times New Roman"/>
          <w:sz w:val="24"/>
        </w:rPr>
        <w:t>(“HIPAA”),</w:t>
      </w:r>
      <w:r>
        <w:rPr>
          <w:rFonts w:ascii="Times New Roman" w:hAnsi="Times New Roman"/>
          <w:spacing w:val="-3"/>
          <w:sz w:val="24"/>
        </w:rPr>
        <w:t> </w:t>
      </w:r>
      <w:r>
        <w:rPr>
          <w:rFonts w:ascii="Times New Roman" w:hAnsi="Times New Roman"/>
          <w:sz w:val="24"/>
        </w:rPr>
        <w:t>or</w:t>
      </w:r>
      <w:r>
        <w:rPr>
          <w:rFonts w:ascii="Times New Roman" w:hAnsi="Times New Roman"/>
          <w:spacing w:val="-4"/>
          <w:sz w:val="24"/>
        </w:rPr>
        <w:t> </w:t>
      </w:r>
      <w:r>
        <w:rPr>
          <w:rFonts w:ascii="Times New Roman" w:hAnsi="Times New Roman"/>
          <w:sz w:val="24"/>
        </w:rPr>
        <w:t>its</w:t>
      </w:r>
      <w:r>
        <w:rPr>
          <w:rFonts w:ascii="Times New Roman" w:hAnsi="Times New Roman"/>
          <w:spacing w:val="-1"/>
          <w:sz w:val="24"/>
        </w:rPr>
        <w:t> </w:t>
      </w:r>
      <w:r>
        <w:rPr>
          <w:rFonts w:ascii="Times New Roman" w:hAnsi="Times New Roman"/>
          <w:sz w:val="24"/>
        </w:rPr>
        <w:t>implementing</w:t>
      </w:r>
      <w:r>
        <w:rPr>
          <w:rFonts w:ascii="Times New Roman" w:hAnsi="Times New Roman"/>
          <w:spacing w:val="-3"/>
          <w:sz w:val="24"/>
        </w:rPr>
        <w:t> </w:t>
      </w:r>
      <w:r>
        <w:rPr>
          <w:rFonts w:ascii="Times New Roman" w:hAnsi="Times New Roman"/>
          <w:sz w:val="24"/>
        </w:rPr>
        <w:t>regulations,</w:t>
      </w:r>
      <w:r>
        <w:rPr>
          <w:rFonts w:ascii="Times New Roman" w:hAnsi="Times New Roman"/>
          <w:spacing w:val="-3"/>
          <w:sz w:val="24"/>
        </w:rPr>
        <w:t> </w:t>
      </w:r>
      <w:r>
        <w:rPr>
          <w:rFonts w:ascii="Times New Roman" w:hAnsi="Times New Roman"/>
          <w:sz w:val="24"/>
        </w:rPr>
        <w:t>it</w:t>
      </w:r>
      <w:r>
        <w:rPr>
          <w:rFonts w:ascii="Times New Roman" w:hAnsi="Times New Roman"/>
          <w:spacing w:val="-3"/>
          <w:sz w:val="24"/>
        </w:rPr>
        <w:t> </w:t>
      </w:r>
      <w:r>
        <w:rPr>
          <w:rFonts w:ascii="Times New Roman" w:hAnsi="Times New Roman"/>
          <w:sz w:val="24"/>
        </w:rPr>
        <w:t>may</w:t>
      </w:r>
      <w:r>
        <w:rPr>
          <w:rFonts w:ascii="Times New Roman" w:hAnsi="Times New Roman"/>
          <w:spacing w:val="-3"/>
          <w:sz w:val="24"/>
        </w:rPr>
        <w:t> </w:t>
      </w:r>
      <w:r>
        <w:rPr>
          <w:rFonts w:ascii="Times New Roman" w:hAnsi="Times New Roman"/>
          <w:sz w:val="24"/>
        </w:rPr>
        <w:t>give the Contractor written notice identifying the activities or records so affected.</w:t>
      </w:r>
      <w:r>
        <w:rPr>
          <w:rFonts w:ascii="Times New Roman" w:hAnsi="Times New Roman"/>
          <w:spacing w:val="40"/>
          <w:sz w:val="24"/>
        </w:rPr>
        <w:t> </w:t>
      </w:r>
      <w:r>
        <w:rPr>
          <w:rFonts w:ascii="Times New Roman" w:hAnsi="Times New Roman"/>
          <w:sz w:val="24"/>
        </w:rPr>
        <w:t>The Contractor agrees that if it receives such notice, the Contractor will either execute such agreements</w:t>
      </w:r>
      <w:r>
        <w:rPr>
          <w:rFonts w:ascii="Times New Roman" w:hAnsi="Times New Roman"/>
          <w:spacing w:val="-4"/>
          <w:sz w:val="24"/>
        </w:rPr>
        <w:t> </w:t>
      </w:r>
      <w:r>
        <w:rPr>
          <w:rFonts w:ascii="Times New Roman" w:hAnsi="Times New Roman"/>
          <w:sz w:val="24"/>
        </w:rPr>
        <w:t>and</w:t>
      </w:r>
      <w:r>
        <w:rPr>
          <w:rFonts w:ascii="Times New Roman" w:hAnsi="Times New Roman"/>
          <w:spacing w:val="-4"/>
          <w:sz w:val="24"/>
        </w:rPr>
        <w:t> </w:t>
      </w:r>
      <w:r>
        <w:rPr>
          <w:rFonts w:ascii="Times New Roman" w:hAnsi="Times New Roman"/>
          <w:sz w:val="24"/>
        </w:rPr>
        <w:t>practices</w:t>
      </w:r>
      <w:r>
        <w:rPr>
          <w:rFonts w:ascii="Times New Roman" w:hAnsi="Times New Roman"/>
          <w:spacing w:val="-2"/>
          <w:sz w:val="24"/>
        </w:rPr>
        <w:t> </w:t>
      </w:r>
      <w:r>
        <w:rPr>
          <w:rFonts w:ascii="Times New Roman" w:hAnsi="Times New Roman"/>
          <w:sz w:val="24"/>
        </w:rPr>
        <w:t>as</w:t>
      </w:r>
      <w:r>
        <w:rPr>
          <w:rFonts w:ascii="Times New Roman" w:hAnsi="Times New Roman"/>
          <w:spacing w:val="-4"/>
          <w:sz w:val="24"/>
        </w:rPr>
        <w:t> </w:t>
      </w:r>
      <w:r>
        <w:rPr>
          <w:rFonts w:ascii="Times New Roman" w:hAnsi="Times New Roman"/>
          <w:sz w:val="24"/>
        </w:rPr>
        <w:t>either</w:t>
      </w:r>
      <w:r>
        <w:rPr>
          <w:rFonts w:ascii="Times New Roman" w:hAnsi="Times New Roman"/>
          <w:spacing w:val="-5"/>
          <w:sz w:val="24"/>
        </w:rPr>
        <w:t> </w:t>
      </w:r>
      <w:r>
        <w:rPr>
          <w:rFonts w:ascii="Times New Roman" w:hAnsi="Times New Roman"/>
          <w:sz w:val="24"/>
        </w:rPr>
        <w:t>party</w:t>
      </w:r>
      <w:r>
        <w:rPr>
          <w:rFonts w:ascii="Times New Roman" w:hAnsi="Times New Roman"/>
          <w:spacing w:val="-4"/>
          <w:sz w:val="24"/>
        </w:rPr>
        <w:t> </w:t>
      </w:r>
      <w:r>
        <w:rPr>
          <w:rFonts w:ascii="Times New Roman" w:hAnsi="Times New Roman"/>
          <w:sz w:val="24"/>
        </w:rPr>
        <w:t>may</w:t>
      </w:r>
      <w:r>
        <w:rPr>
          <w:rFonts w:ascii="Times New Roman" w:hAnsi="Times New Roman"/>
          <w:spacing w:val="-2"/>
          <w:sz w:val="24"/>
        </w:rPr>
        <w:t> </w:t>
      </w:r>
      <w:r>
        <w:rPr>
          <w:rFonts w:ascii="Times New Roman" w:hAnsi="Times New Roman"/>
          <w:sz w:val="24"/>
        </w:rPr>
        <w:t>require</w:t>
      </w:r>
      <w:r>
        <w:rPr>
          <w:rFonts w:ascii="Times New Roman" w:hAnsi="Times New Roman"/>
          <w:spacing w:val="-5"/>
          <w:sz w:val="24"/>
        </w:rPr>
        <w:t> </w:t>
      </w:r>
      <w:r>
        <w:rPr>
          <w:rFonts w:ascii="Times New Roman" w:hAnsi="Times New Roman"/>
          <w:sz w:val="24"/>
        </w:rPr>
        <w:t>to</w:t>
      </w:r>
      <w:r>
        <w:rPr>
          <w:rFonts w:ascii="Times New Roman" w:hAnsi="Times New Roman"/>
          <w:spacing w:val="-2"/>
          <w:sz w:val="24"/>
        </w:rPr>
        <w:t> </w:t>
      </w:r>
      <w:r>
        <w:rPr>
          <w:rFonts w:ascii="Times New Roman" w:hAnsi="Times New Roman"/>
          <w:sz w:val="24"/>
        </w:rPr>
        <w:t>ensure</w:t>
      </w:r>
      <w:r>
        <w:rPr>
          <w:rFonts w:ascii="Times New Roman" w:hAnsi="Times New Roman"/>
          <w:spacing w:val="-3"/>
          <w:sz w:val="24"/>
        </w:rPr>
        <w:t> </w:t>
      </w:r>
      <w:r>
        <w:rPr>
          <w:rFonts w:ascii="Times New Roman" w:hAnsi="Times New Roman"/>
          <w:sz w:val="24"/>
        </w:rPr>
        <w:t>compliance with</w:t>
      </w:r>
      <w:r>
        <w:rPr>
          <w:rFonts w:ascii="Times New Roman" w:hAnsi="Times New Roman"/>
          <w:spacing w:val="-4"/>
          <w:sz w:val="24"/>
        </w:rPr>
        <w:t> </w:t>
      </w:r>
      <w:r>
        <w:rPr>
          <w:rFonts w:ascii="Times New Roman" w:hAnsi="Times New Roman"/>
          <w:sz w:val="24"/>
        </w:rPr>
        <w:t>HIPAA, or that either party may give notice of Termination Without Cause.</w:t>
      </w:r>
    </w:p>
    <w:p>
      <w:pPr>
        <w:pStyle w:val="ListParagraph"/>
        <w:numPr>
          <w:ilvl w:val="1"/>
          <w:numId w:val="34"/>
        </w:numPr>
        <w:tabs>
          <w:tab w:pos="2719" w:val="left" w:leader="none"/>
        </w:tabs>
        <w:spacing w:line="240" w:lineRule="auto" w:before="219" w:after="0"/>
        <w:ind w:left="2000" w:right="1149" w:firstLine="0"/>
        <w:jc w:val="left"/>
        <w:rPr>
          <w:rFonts w:ascii="Times New Roman"/>
          <w:sz w:val="24"/>
        </w:rPr>
      </w:pPr>
      <w:r>
        <w:rPr>
          <w:rFonts w:ascii="Times New Roman"/>
          <w:sz w:val="24"/>
        </w:rPr>
        <w:t>Representations and Certifications:</w:t>
      </w:r>
      <w:r>
        <w:rPr>
          <w:rFonts w:ascii="Times New Roman"/>
          <w:spacing w:val="40"/>
          <w:sz w:val="24"/>
        </w:rPr>
        <w:t> </w:t>
      </w:r>
      <w:r>
        <w:rPr>
          <w:rFonts w:ascii="Times New Roman"/>
          <w:sz w:val="24"/>
        </w:rPr>
        <w:t>The Contractor, by signature affixed to a Contract issued under this Agreement, certifies its compliance with the applicable regulatory</w:t>
      </w:r>
      <w:r>
        <w:rPr>
          <w:rFonts w:ascii="Times New Roman"/>
          <w:spacing w:val="-1"/>
          <w:sz w:val="24"/>
        </w:rPr>
        <w:t> </w:t>
      </w:r>
      <w:r>
        <w:rPr>
          <w:rFonts w:ascii="Times New Roman"/>
          <w:sz w:val="24"/>
        </w:rPr>
        <w:t>requirements</w:t>
      </w:r>
      <w:r>
        <w:rPr>
          <w:rFonts w:ascii="Times New Roman"/>
          <w:spacing w:val="-1"/>
          <w:sz w:val="24"/>
        </w:rPr>
        <w:t> </w:t>
      </w:r>
      <w:r>
        <w:rPr>
          <w:rFonts w:ascii="Times New Roman"/>
          <w:sz w:val="24"/>
        </w:rPr>
        <w:t>listed</w:t>
      </w:r>
      <w:r>
        <w:rPr>
          <w:rFonts w:ascii="Times New Roman"/>
          <w:spacing w:val="-1"/>
          <w:sz w:val="24"/>
        </w:rPr>
        <w:t> </w:t>
      </w:r>
      <w:r>
        <w:rPr>
          <w:rFonts w:ascii="Times New Roman"/>
          <w:sz w:val="24"/>
        </w:rPr>
        <w:t>below.</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Contractor</w:t>
      </w:r>
      <w:r>
        <w:rPr>
          <w:rFonts w:ascii="Times New Roman"/>
          <w:spacing w:val="-2"/>
          <w:sz w:val="24"/>
        </w:rPr>
        <w:t> </w:t>
      </w:r>
      <w:r>
        <w:rPr>
          <w:rFonts w:ascii="Times New Roman"/>
          <w:sz w:val="24"/>
        </w:rPr>
        <w:t>agrees</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immediately</w:t>
      </w:r>
      <w:r>
        <w:rPr>
          <w:rFonts w:ascii="Times New Roman"/>
          <w:spacing w:val="-1"/>
          <w:sz w:val="24"/>
        </w:rPr>
        <w:t> </w:t>
      </w:r>
      <w:r>
        <w:rPr>
          <w:rFonts w:ascii="Times New Roman"/>
          <w:sz w:val="24"/>
        </w:rPr>
        <w:t>report</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the Division any changes in its compliance status.</w:t>
      </w:r>
      <w:r>
        <w:rPr>
          <w:rFonts w:ascii="Times New Roman"/>
          <w:spacing w:val="80"/>
          <w:sz w:val="24"/>
        </w:rPr>
        <w:t> </w:t>
      </w:r>
      <w:r>
        <w:rPr>
          <w:rFonts w:ascii="Times New Roman"/>
          <w:color w:val="373737"/>
          <w:sz w:val="24"/>
        </w:rPr>
        <w:t>Nothing in this </w:t>
      </w:r>
      <w:r>
        <w:rPr>
          <w:rFonts w:ascii="Times New Roman"/>
          <w:color w:val="494949"/>
          <w:sz w:val="24"/>
        </w:rPr>
        <w:t>Agreement shall </w:t>
      </w:r>
      <w:r>
        <w:rPr>
          <w:rFonts w:ascii="Times New Roman"/>
          <w:color w:val="373737"/>
          <w:sz w:val="24"/>
        </w:rPr>
        <w:t>act to limit statutory</w:t>
      </w:r>
      <w:r>
        <w:rPr>
          <w:rFonts w:ascii="Times New Roman"/>
          <w:color w:val="373737"/>
          <w:spacing w:val="40"/>
          <w:sz w:val="24"/>
        </w:rPr>
        <w:t> </w:t>
      </w:r>
      <w:r>
        <w:rPr>
          <w:rFonts w:ascii="Times New Roman"/>
          <w:color w:val="373737"/>
          <w:sz w:val="24"/>
        </w:rPr>
        <w:t>or</w:t>
      </w:r>
      <w:r>
        <w:rPr>
          <w:rFonts w:ascii="Times New Roman"/>
          <w:color w:val="373737"/>
          <w:spacing w:val="40"/>
          <w:sz w:val="24"/>
        </w:rPr>
        <w:t> </w:t>
      </w:r>
      <w:r>
        <w:rPr>
          <w:rFonts w:ascii="Times New Roman"/>
          <w:color w:val="373737"/>
          <w:sz w:val="24"/>
        </w:rPr>
        <w:t>common law exclusions</w:t>
      </w:r>
      <w:r>
        <w:rPr>
          <w:rFonts w:ascii="Times New Roman"/>
          <w:color w:val="373737"/>
          <w:spacing w:val="40"/>
          <w:sz w:val="24"/>
        </w:rPr>
        <w:t> </w:t>
      </w:r>
      <w:r>
        <w:rPr>
          <w:rFonts w:ascii="Times New Roman"/>
          <w:color w:val="373737"/>
          <w:sz w:val="24"/>
        </w:rPr>
        <w:t>or</w:t>
      </w:r>
      <w:r>
        <w:rPr>
          <w:rFonts w:ascii="Times New Roman"/>
          <w:color w:val="373737"/>
          <w:spacing w:val="40"/>
          <w:sz w:val="24"/>
        </w:rPr>
        <w:t> </w:t>
      </w:r>
      <w:r>
        <w:rPr>
          <w:rFonts w:ascii="Times New Roman"/>
          <w:color w:val="494949"/>
          <w:sz w:val="24"/>
        </w:rPr>
        <w:t>exceptions,</w:t>
      </w:r>
      <w:r>
        <w:rPr>
          <w:rFonts w:ascii="Times New Roman"/>
          <w:color w:val="494949"/>
          <w:spacing w:val="40"/>
          <w:sz w:val="24"/>
        </w:rPr>
        <w:t> </w:t>
      </w:r>
      <w:r>
        <w:rPr>
          <w:rFonts w:ascii="Times New Roman"/>
          <w:color w:val="373737"/>
          <w:sz w:val="24"/>
        </w:rPr>
        <w:t>or</w:t>
      </w:r>
      <w:r>
        <w:rPr>
          <w:rFonts w:ascii="Times New Roman"/>
          <w:color w:val="373737"/>
          <w:spacing w:val="40"/>
          <w:sz w:val="24"/>
        </w:rPr>
        <w:t> </w:t>
      </w:r>
      <w:r>
        <w:rPr>
          <w:rFonts w:ascii="Times New Roman"/>
          <w:color w:val="373737"/>
          <w:sz w:val="24"/>
        </w:rPr>
        <w:t>expand</w:t>
      </w:r>
      <w:r>
        <w:rPr>
          <w:rFonts w:ascii="Times New Roman"/>
          <w:color w:val="373737"/>
          <w:spacing w:val="40"/>
          <w:sz w:val="24"/>
        </w:rPr>
        <w:t> </w:t>
      </w:r>
      <w:r>
        <w:rPr>
          <w:rFonts w:ascii="Times New Roman"/>
          <w:color w:val="494949"/>
          <w:sz w:val="24"/>
        </w:rPr>
        <w:t>statutory common </w:t>
      </w:r>
      <w:r>
        <w:rPr>
          <w:rFonts w:ascii="Times New Roman"/>
          <w:color w:val="373737"/>
          <w:sz w:val="24"/>
        </w:rPr>
        <w:t>law</w:t>
      </w:r>
      <w:r>
        <w:rPr>
          <w:rFonts w:ascii="Times New Roman"/>
          <w:color w:val="373737"/>
          <w:spacing w:val="27"/>
          <w:sz w:val="24"/>
        </w:rPr>
        <w:t> </w:t>
      </w:r>
      <w:r>
        <w:rPr>
          <w:rFonts w:ascii="Times New Roman"/>
          <w:color w:val="373737"/>
          <w:sz w:val="24"/>
        </w:rPr>
        <w:t>liabilities,</w:t>
      </w:r>
      <w:r>
        <w:rPr>
          <w:rFonts w:ascii="Times New Roman"/>
          <w:color w:val="373737"/>
          <w:spacing w:val="40"/>
          <w:sz w:val="24"/>
        </w:rPr>
        <w:t> </w:t>
      </w:r>
      <w:r>
        <w:rPr>
          <w:rFonts w:ascii="Times New Roman"/>
          <w:color w:val="494949"/>
          <w:sz w:val="24"/>
        </w:rPr>
        <w:t>which</w:t>
      </w:r>
      <w:r>
        <w:rPr>
          <w:rFonts w:ascii="Times New Roman"/>
          <w:color w:val="494949"/>
          <w:spacing w:val="40"/>
          <w:sz w:val="24"/>
        </w:rPr>
        <w:t> </w:t>
      </w:r>
      <w:r>
        <w:rPr>
          <w:rFonts w:ascii="Times New Roman"/>
          <w:color w:val="494949"/>
          <w:sz w:val="24"/>
        </w:rPr>
        <w:t>would</w:t>
      </w:r>
      <w:r>
        <w:rPr>
          <w:rFonts w:ascii="Times New Roman"/>
          <w:color w:val="494949"/>
          <w:spacing w:val="40"/>
          <w:sz w:val="24"/>
        </w:rPr>
        <w:t> </w:t>
      </w:r>
      <w:r>
        <w:rPr>
          <w:rFonts w:ascii="Times New Roman"/>
          <w:color w:val="373737"/>
          <w:sz w:val="24"/>
        </w:rPr>
        <w:t>otherwise</w:t>
      </w:r>
      <w:r>
        <w:rPr>
          <w:rFonts w:ascii="Times New Roman"/>
          <w:color w:val="373737"/>
          <w:spacing w:val="40"/>
          <w:sz w:val="24"/>
        </w:rPr>
        <w:t> </w:t>
      </w:r>
      <w:r>
        <w:rPr>
          <w:rFonts w:ascii="Times New Roman"/>
          <w:color w:val="373737"/>
          <w:sz w:val="24"/>
        </w:rPr>
        <w:t>apply</w:t>
      </w:r>
      <w:r>
        <w:rPr>
          <w:rFonts w:ascii="Times New Roman"/>
          <w:color w:val="373737"/>
          <w:spacing w:val="40"/>
          <w:sz w:val="24"/>
        </w:rPr>
        <w:t> </w:t>
      </w:r>
      <w:r>
        <w:rPr>
          <w:rFonts w:ascii="Times New Roman"/>
          <w:color w:val="373737"/>
          <w:sz w:val="24"/>
        </w:rPr>
        <w:t>to</w:t>
      </w:r>
      <w:r>
        <w:rPr>
          <w:rFonts w:ascii="Times New Roman"/>
          <w:color w:val="373737"/>
          <w:spacing w:val="40"/>
          <w:sz w:val="24"/>
        </w:rPr>
        <w:t> </w:t>
      </w:r>
      <w:r>
        <w:rPr>
          <w:rFonts w:ascii="Times New Roman"/>
          <w:color w:val="373737"/>
          <w:sz w:val="24"/>
        </w:rPr>
        <w:t>a</w:t>
      </w:r>
      <w:r>
        <w:rPr>
          <w:rFonts w:ascii="Times New Roman"/>
          <w:color w:val="373737"/>
          <w:spacing w:val="40"/>
          <w:sz w:val="24"/>
        </w:rPr>
        <w:t> </w:t>
      </w:r>
      <w:r>
        <w:rPr>
          <w:rFonts w:ascii="Times New Roman"/>
          <w:color w:val="373737"/>
          <w:sz w:val="24"/>
        </w:rPr>
        <w:t>North</w:t>
      </w:r>
      <w:r>
        <w:rPr>
          <w:rFonts w:ascii="Times New Roman"/>
          <w:color w:val="373737"/>
          <w:spacing w:val="40"/>
          <w:sz w:val="24"/>
        </w:rPr>
        <w:t> </w:t>
      </w:r>
      <w:r>
        <w:rPr>
          <w:rFonts w:ascii="Times New Roman"/>
          <w:color w:val="373737"/>
          <w:sz w:val="24"/>
        </w:rPr>
        <w:t>Carolina</w:t>
      </w:r>
      <w:r>
        <w:rPr>
          <w:rFonts w:ascii="Times New Roman"/>
          <w:color w:val="373737"/>
          <w:spacing w:val="40"/>
          <w:sz w:val="24"/>
        </w:rPr>
        <w:t> </w:t>
      </w:r>
      <w:r>
        <w:rPr>
          <w:rFonts w:ascii="Times New Roman"/>
          <w:color w:val="373737"/>
          <w:sz w:val="24"/>
        </w:rPr>
        <w:t>State </w:t>
      </w:r>
      <w:r>
        <w:rPr>
          <w:rFonts w:ascii="Times New Roman"/>
          <w:color w:val="494949"/>
          <w:sz w:val="24"/>
        </w:rPr>
        <w:t>entity</w:t>
      </w:r>
      <w:r>
        <w:rPr>
          <w:rFonts w:ascii="Times New Roman"/>
          <w:color w:val="494949"/>
          <w:spacing w:val="40"/>
          <w:sz w:val="24"/>
        </w:rPr>
        <w:t> </w:t>
      </w:r>
      <w:r>
        <w:rPr>
          <w:rFonts w:ascii="Times New Roman"/>
          <w:color w:val="373737"/>
          <w:sz w:val="24"/>
        </w:rPr>
        <w:t>or UNC.</w:t>
      </w:r>
      <w:r>
        <w:rPr>
          <w:rFonts w:ascii="Times New Roman"/>
          <w:color w:val="373737"/>
          <w:spacing w:val="40"/>
          <w:sz w:val="24"/>
        </w:rPr>
        <w:t> </w:t>
      </w:r>
      <w:r>
        <w:rPr>
          <w:rFonts w:ascii="Times New Roman"/>
          <w:color w:val="373737"/>
          <w:sz w:val="24"/>
        </w:rPr>
        <w:t>If</w:t>
      </w:r>
      <w:r>
        <w:rPr>
          <w:rFonts w:ascii="Times New Roman"/>
          <w:color w:val="373737"/>
          <w:spacing w:val="31"/>
          <w:sz w:val="24"/>
        </w:rPr>
        <w:t> </w:t>
      </w:r>
      <w:r>
        <w:rPr>
          <w:rFonts w:ascii="Times New Roman"/>
          <w:color w:val="494949"/>
          <w:sz w:val="24"/>
        </w:rPr>
        <w:t>additional</w:t>
      </w:r>
      <w:r>
        <w:rPr>
          <w:rFonts w:ascii="Times New Roman"/>
          <w:color w:val="494949"/>
          <w:spacing w:val="29"/>
          <w:sz w:val="24"/>
        </w:rPr>
        <w:t> </w:t>
      </w:r>
      <w:r>
        <w:rPr>
          <w:rFonts w:ascii="Times New Roman"/>
          <w:color w:val="373737"/>
          <w:sz w:val="24"/>
        </w:rPr>
        <w:t>regulatory</w:t>
      </w:r>
      <w:r>
        <w:rPr>
          <w:rFonts w:ascii="Times New Roman"/>
          <w:color w:val="373737"/>
          <w:spacing w:val="27"/>
          <w:sz w:val="24"/>
        </w:rPr>
        <w:t> </w:t>
      </w:r>
      <w:r>
        <w:rPr>
          <w:rFonts w:ascii="Times New Roman"/>
          <w:color w:val="373737"/>
          <w:sz w:val="24"/>
        </w:rPr>
        <w:t>requirements</w:t>
      </w:r>
      <w:r>
        <w:rPr>
          <w:rFonts w:ascii="Times New Roman"/>
          <w:color w:val="373737"/>
          <w:spacing w:val="29"/>
          <w:sz w:val="24"/>
        </w:rPr>
        <w:t> </w:t>
      </w:r>
      <w:r>
        <w:rPr>
          <w:rFonts w:ascii="Times New Roman"/>
          <w:color w:val="373737"/>
          <w:sz w:val="24"/>
        </w:rPr>
        <w:t>or</w:t>
      </w:r>
      <w:r>
        <w:rPr>
          <w:rFonts w:ascii="Times New Roman"/>
          <w:color w:val="373737"/>
          <w:spacing w:val="28"/>
          <w:sz w:val="24"/>
        </w:rPr>
        <w:t> </w:t>
      </w:r>
      <w:r>
        <w:rPr>
          <w:rFonts w:ascii="Times New Roman"/>
          <w:color w:val="373737"/>
          <w:sz w:val="24"/>
        </w:rPr>
        <w:t>modification</w:t>
      </w:r>
      <w:r>
        <w:rPr>
          <w:rFonts w:ascii="Times New Roman"/>
          <w:color w:val="373737"/>
          <w:spacing w:val="32"/>
          <w:sz w:val="24"/>
        </w:rPr>
        <w:t> </w:t>
      </w:r>
      <w:r>
        <w:rPr>
          <w:rFonts w:ascii="Times New Roman"/>
          <w:color w:val="373737"/>
          <w:sz w:val="24"/>
        </w:rPr>
        <w:t>to</w:t>
      </w:r>
      <w:r>
        <w:rPr>
          <w:rFonts w:ascii="Times New Roman"/>
          <w:color w:val="373737"/>
          <w:spacing w:val="-3"/>
          <w:sz w:val="24"/>
        </w:rPr>
        <w:t> </w:t>
      </w:r>
      <w:r>
        <w:rPr>
          <w:rFonts w:ascii="Times New Roman"/>
          <w:color w:val="373737"/>
          <w:sz w:val="24"/>
        </w:rPr>
        <w:t>citations</w:t>
      </w:r>
      <w:r>
        <w:rPr>
          <w:rFonts w:ascii="Times New Roman"/>
          <w:color w:val="373737"/>
          <w:spacing w:val="27"/>
          <w:sz w:val="24"/>
        </w:rPr>
        <w:t> </w:t>
      </w:r>
      <w:r>
        <w:rPr>
          <w:rFonts w:ascii="Times New Roman"/>
          <w:color w:val="373737"/>
          <w:sz w:val="24"/>
        </w:rPr>
        <w:t>are</w:t>
      </w:r>
      <w:r>
        <w:rPr>
          <w:rFonts w:ascii="Times New Roman"/>
          <w:color w:val="373737"/>
          <w:spacing w:val="-4"/>
          <w:sz w:val="24"/>
        </w:rPr>
        <w:t> </w:t>
      </w:r>
      <w:r>
        <w:rPr>
          <w:rFonts w:ascii="Times New Roman"/>
          <w:color w:val="373737"/>
          <w:sz w:val="24"/>
        </w:rPr>
        <w:t>necessary, they </w:t>
      </w:r>
      <w:r>
        <w:rPr>
          <w:rFonts w:ascii="Times New Roman"/>
          <w:color w:val="494949"/>
          <w:sz w:val="24"/>
        </w:rPr>
        <w:t>will </w:t>
      </w:r>
      <w:r>
        <w:rPr>
          <w:rFonts w:ascii="Times New Roman"/>
          <w:color w:val="373737"/>
          <w:sz w:val="24"/>
        </w:rPr>
        <w:t>be listed in </w:t>
      </w:r>
      <w:r>
        <w:rPr>
          <w:rFonts w:ascii="Times New Roman"/>
          <w:color w:val="494949"/>
          <w:sz w:val="24"/>
        </w:rPr>
        <w:t>a Contract</w:t>
      </w:r>
      <w:r>
        <w:rPr>
          <w:rFonts w:ascii="Times New Roman"/>
          <w:color w:val="373737"/>
          <w:sz w:val="24"/>
        </w:rPr>
        <w:t>.</w:t>
      </w:r>
      <w:r>
        <w:rPr>
          <w:rFonts w:ascii="Times New Roman"/>
          <w:color w:val="373737"/>
          <w:spacing w:val="40"/>
          <w:sz w:val="24"/>
        </w:rPr>
        <w:t> </w:t>
      </w:r>
      <w:r>
        <w:rPr>
          <w:rFonts w:ascii="Times New Roman"/>
          <w:sz w:val="24"/>
        </w:rPr>
        <w:t>The Contractor must flow these requirements down to any lower tier subcontractors.</w:t>
      </w:r>
      <w:r>
        <w:rPr>
          <w:rFonts w:ascii="Times New Roman"/>
          <w:spacing w:val="40"/>
          <w:sz w:val="24"/>
        </w:rPr>
        <w:t> </w:t>
      </w:r>
      <w:r>
        <w:rPr>
          <w:rFonts w:ascii="Times New Roman"/>
          <w:sz w:val="24"/>
        </w:rPr>
        <w:t>(CFR refers to the Code of Federal Regulations, USC refers to United States Code and E.O. refers to executive order.)</w:t>
      </w:r>
    </w:p>
    <w:p>
      <w:pPr>
        <w:pStyle w:val="ListParagraph"/>
        <w:numPr>
          <w:ilvl w:val="2"/>
          <w:numId w:val="34"/>
        </w:numPr>
        <w:tabs>
          <w:tab w:pos="3439" w:val="left" w:leader="none"/>
        </w:tabs>
        <w:spacing w:line="230" w:lineRule="auto" w:before="225" w:after="0"/>
        <w:ind w:left="2720" w:right="1787" w:firstLine="0"/>
        <w:jc w:val="left"/>
        <w:rPr>
          <w:rFonts w:ascii="Times New Roman"/>
          <w:sz w:val="24"/>
        </w:rPr>
      </w:pPr>
      <w:r>
        <w:rPr>
          <w:rFonts w:ascii="Times New Roman"/>
          <w:sz w:val="24"/>
        </w:rPr>
        <w:t>Equal</w:t>
      </w:r>
      <w:r>
        <w:rPr>
          <w:rFonts w:ascii="Times New Roman"/>
          <w:spacing w:val="-10"/>
          <w:sz w:val="24"/>
        </w:rPr>
        <w:t> </w:t>
      </w:r>
      <w:r>
        <w:rPr>
          <w:rFonts w:ascii="Times New Roman"/>
          <w:sz w:val="24"/>
        </w:rPr>
        <w:t>Employment</w:t>
      </w:r>
      <w:r>
        <w:rPr>
          <w:rFonts w:ascii="Times New Roman"/>
          <w:spacing w:val="-10"/>
          <w:sz w:val="24"/>
        </w:rPr>
        <w:t> </w:t>
      </w:r>
      <w:r>
        <w:rPr>
          <w:rFonts w:ascii="Times New Roman"/>
          <w:sz w:val="24"/>
        </w:rPr>
        <w:t>Opportunity:</w:t>
      </w:r>
      <w:r>
        <w:rPr>
          <w:rFonts w:ascii="Times New Roman"/>
          <w:spacing w:val="33"/>
          <w:sz w:val="24"/>
        </w:rPr>
        <w:t> </w:t>
      </w:r>
      <w:r>
        <w:rPr>
          <w:rFonts w:ascii="Times New Roman"/>
          <w:sz w:val="24"/>
        </w:rPr>
        <w:t>The</w:t>
      </w:r>
      <w:r>
        <w:rPr>
          <w:rFonts w:ascii="Times New Roman"/>
          <w:spacing w:val="-11"/>
          <w:sz w:val="24"/>
        </w:rPr>
        <w:t> </w:t>
      </w:r>
      <w:r>
        <w:rPr>
          <w:rFonts w:ascii="Times New Roman"/>
          <w:sz w:val="24"/>
        </w:rPr>
        <w:t>Contractor</w:t>
      </w:r>
      <w:r>
        <w:rPr>
          <w:rFonts w:ascii="Times New Roman"/>
          <w:spacing w:val="-12"/>
          <w:sz w:val="24"/>
        </w:rPr>
        <w:t> </w:t>
      </w:r>
      <w:r>
        <w:rPr>
          <w:rFonts w:ascii="Times New Roman"/>
          <w:sz w:val="24"/>
        </w:rPr>
        <w:t>shall</w:t>
      </w:r>
      <w:r>
        <w:rPr>
          <w:rFonts w:ascii="Times New Roman"/>
          <w:spacing w:val="-10"/>
          <w:sz w:val="24"/>
        </w:rPr>
        <w:t> </w:t>
      </w:r>
      <w:r>
        <w:rPr>
          <w:rFonts w:ascii="Times New Roman"/>
          <w:sz w:val="24"/>
        </w:rPr>
        <w:t>comply</w:t>
      </w:r>
      <w:r>
        <w:rPr>
          <w:rFonts w:ascii="Times New Roman"/>
          <w:spacing w:val="-10"/>
          <w:sz w:val="24"/>
        </w:rPr>
        <w:t> </w:t>
      </w:r>
      <w:r>
        <w:rPr>
          <w:rFonts w:ascii="Times New Roman"/>
          <w:sz w:val="24"/>
        </w:rPr>
        <w:t>with all federal and State laws relating to equal employment opportunity.</w:t>
      </w:r>
    </w:p>
    <w:p>
      <w:pPr>
        <w:pStyle w:val="ListParagraph"/>
        <w:numPr>
          <w:ilvl w:val="2"/>
          <w:numId w:val="34"/>
        </w:numPr>
        <w:tabs>
          <w:tab w:pos="3439" w:val="left" w:leader="none"/>
        </w:tabs>
        <w:spacing w:line="237" w:lineRule="auto" w:before="223" w:after="0"/>
        <w:ind w:left="2719" w:right="1424" w:firstLine="0"/>
        <w:jc w:val="left"/>
        <w:rPr>
          <w:rFonts w:ascii="Times New Roman" w:hAnsi="Times New Roman"/>
          <w:sz w:val="24"/>
        </w:rPr>
      </w:pPr>
      <w:r>
        <w:rPr>
          <w:rFonts w:ascii="Times New Roman" w:hAnsi="Times New Roman"/>
          <w:sz w:val="24"/>
        </w:rPr>
        <w:t>Non‐Discrimination: The contractor shall comply with all federal and State</w:t>
      </w:r>
      <w:r>
        <w:rPr>
          <w:rFonts w:ascii="Times New Roman" w:hAnsi="Times New Roman"/>
          <w:spacing w:val="-9"/>
          <w:sz w:val="24"/>
        </w:rPr>
        <w:t> </w:t>
      </w:r>
      <w:r>
        <w:rPr>
          <w:rFonts w:ascii="Times New Roman" w:hAnsi="Times New Roman"/>
          <w:sz w:val="24"/>
        </w:rPr>
        <w:t>laws</w:t>
      </w:r>
      <w:r>
        <w:rPr>
          <w:rFonts w:ascii="Times New Roman" w:hAnsi="Times New Roman"/>
          <w:spacing w:val="-8"/>
          <w:sz w:val="24"/>
        </w:rPr>
        <w:t> </w:t>
      </w:r>
      <w:r>
        <w:rPr>
          <w:rFonts w:ascii="Times New Roman" w:hAnsi="Times New Roman"/>
          <w:sz w:val="24"/>
        </w:rPr>
        <w:t>relating</w:t>
      </w:r>
      <w:r>
        <w:rPr>
          <w:rFonts w:ascii="Times New Roman" w:hAnsi="Times New Roman"/>
          <w:spacing w:val="-8"/>
          <w:sz w:val="24"/>
        </w:rPr>
        <w:t> </w:t>
      </w:r>
      <w:r>
        <w:rPr>
          <w:rFonts w:ascii="Times New Roman" w:hAnsi="Times New Roman"/>
          <w:sz w:val="24"/>
        </w:rPr>
        <w:t>to</w:t>
      </w:r>
      <w:r>
        <w:rPr>
          <w:rFonts w:ascii="Times New Roman" w:hAnsi="Times New Roman"/>
          <w:spacing w:val="-6"/>
          <w:sz w:val="24"/>
        </w:rPr>
        <w:t> </w:t>
      </w:r>
      <w:r>
        <w:rPr>
          <w:rFonts w:ascii="Times New Roman" w:hAnsi="Times New Roman"/>
          <w:sz w:val="24"/>
        </w:rPr>
        <w:t>Non‐Discrimination</w:t>
      </w:r>
      <w:r>
        <w:rPr>
          <w:rFonts w:ascii="Times New Roman" w:hAnsi="Times New Roman"/>
          <w:spacing w:val="-6"/>
          <w:sz w:val="24"/>
        </w:rPr>
        <w:t> </w:t>
      </w:r>
      <w:r>
        <w:rPr>
          <w:rFonts w:ascii="Times New Roman" w:hAnsi="Times New Roman"/>
          <w:sz w:val="24"/>
        </w:rPr>
        <w:t>and</w:t>
      </w:r>
      <w:r>
        <w:rPr>
          <w:rFonts w:ascii="Times New Roman" w:hAnsi="Times New Roman"/>
          <w:spacing w:val="-8"/>
          <w:sz w:val="24"/>
        </w:rPr>
        <w:t> </w:t>
      </w:r>
      <w:r>
        <w:rPr>
          <w:rFonts w:ascii="Times New Roman" w:hAnsi="Times New Roman"/>
          <w:sz w:val="24"/>
        </w:rPr>
        <w:t>(i)</w:t>
      </w:r>
      <w:r>
        <w:rPr>
          <w:rFonts w:ascii="Times New Roman" w:hAnsi="Times New Roman"/>
          <w:spacing w:val="-7"/>
          <w:sz w:val="24"/>
        </w:rPr>
        <w:t> </w:t>
      </w:r>
      <w:r>
        <w:rPr>
          <w:rFonts w:ascii="Times New Roman" w:hAnsi="Times New Roman"/>
          <w:sz w:val="24"/>
        </w:rPr>
        <w:t>the</w:t>
      </w:r>
      <w:r>
        <w:rPr>
          <w:rFonts w:ascii="Times New Roman" w:hAnsi="Times New Roman"/>
          <w:spacing w:val="-7"/>
          <w:sz w:val="24"/>
        </w:rPr>
        <w:t> </w:t>
      </w:r>
      <w:r>
        <w:rPr>
          <w:rFonts w:ascii="Times New Roman" w:hAnsi="Times New Roman"/>
          <w:sz w:val="24"/>
        </w:rPr>
        <w:t>requirements</w:t>
      </w:r>
      <w:r>
        <w:rPr>
          <w:rFonts w:ascii="Times New Roman" w:hAnsi="Times New Roman"/>
          <w:spacing w:val="-8"/>
          <w:sz w:val="24"/>
        </w:rPr>
        <w:t> </w:t>
      </w:r>
      <w:r>
        <w:rPr>
          <w:rFonts w:ascii="Times New Roman" w:hAnsi="Times New Roman"/>
          <w:sz w:val="24"/>
        </w:rPr>
        <w:t>of</w:t>
      </w:r>
      <w:r>
        <w:rPr>
          <w:rFonts w:ascii="Times New Roman" w:hAnsi="Times New Roman"/>
          <w:spacing w:val="-7"/>
          <w:sz w:val="24"/>
        </w:rPr>
        <w:t> </w:t>
      </w:r>
      <w:r>
        <w:rPr>
          <w:rFonts w:ascii="Times New Roman" w:hAnsi="Times New Roman"/>
          <w:sz w:val="24"/>
        </w:rPr>
        <w:t>any</w:t>
      </w:r>
      <w:r>
        <w:rPr>
          <w:rFonts w:ascii="Times New Roman" w:hAnsi="Times New Roman"/>
          <w:spacing w:val="-6"/>
          <w:sz w:val="24"/>
        </w:rPr>
        <w:t> </w:t>
      </w:r>
      <w:r>
        <w:rPr>
          <w:rFonts w:ascii="Times New Roman" w:hAnsi="Times New Roman"/>
          <w:sz w:val="24"/>
        </w:rPr>
        <w:t>other nondiscrimination statutes which may apply to this Master Agreement and a Contract made under this Agreement.</w:t>
      </w:r>
    </w:p>
    <w:p>
      <w:pPr>
        <w:pStyle w:val="ListParagraph"/>
        <w:numPr>
          <w:ilvl w:val="2"/>
          <w:numId w:val="34"/>
        </w:numPr>
        <w:tabs>
          <w:tab w:pos="3439" w:val="left" w:leader="none"/>
        </w:tabs>
        <w:spacing w:line="237" w:lineRule="auto" w:before="244" w:after="0"/>
        <w:ind w:left="2719" w:right="1175" w:firstLine="0"/>
        <w:jc w:val="left"/>
        <w:rPr>
          <w:rFonts w:ascii="Times New Roman"/>
          <w:sz w:val="24"/>
        </w:rPr>
      </w:pPr>
      <w:r>
        <w:rPr>
          <w:rFonts w:ascii="Times New Roman"/>
          <w:sz w:val="24"/>
        </w:rPr>
        <w:t>Protection of Human Subjects: Any activity under a Contract under this Agreement that involves the use of human subjects is governed by applicable policies and federal regulations.</w:t>
      </w:r>
      <w:r>
        <w:rPr>
          <w:rFonts w:ascii="Times New Roman"/>
          <w:spacing w:val="40"/>
          <w:sz w:val="24"/>
        </w:rPr>
        <w:t> </w:t>
      </w:r>
      <w:r>
        <w:rPr>
          <w:rFonts w:ascii="Times New Roman"/>
          <w:sz w:val="24"/>
        </w:rPr>
        <w:t>The Contractor agrees that any human research protocol</w:t>
      </w:r>
      <w:r>
        <w:rPr>
          <w:rFonts w:ascii="Times New Roman"/>
          <w:spacing w:val="-4"/>
          <w:sz w:val="24"/>
        </w:rPr>
        <w:t> </w:t>
      </w:r>
      <w:r>
        <w:rPr>
          <w:rFonts w:ascii="Times New Roman"/>
          <w:sz w:val="24"/>
        </w:rPr>
        <w:t>conducted</w:t>
      </w:r>
      <w:r>
        <w:rPr>
          <w:rFonts w:ascii="Times New Roman"/>
          <w:spacing w:val="-4"/>
          <w:sz w:val="24"/>
        </w:rPr>
        <w:t> </w:t>
      </w:r>
      <w:r>
        <w:rPr>
          <w:rFonts w:ascii="Times New Roman"/>
          <w:sz w:val="24"/>
        </w:rPr>
        <w:t>under</w:t>
      </w:r>
      <w:r>
        <w:rPr>
          <w:rFonts w:ascii="Times New Roman"/>
          <w:spacing w:val="-3"/>
          <w:sz w:val="24"/>
        </w:rPr>
        <w:t> </w:t>
      </w:r>
      <w:r>
        <w:rPr>
          <w:rFonts w:ascii="Times New Roman"/>
          <w:sz w:val="24"/>
        </w:rPr>
        <w:t>a</w:t>
      </w:r>
      <w:r>
        <w:rPr>
          <w:rFonts w:ascii="Times New Roman"/>
          <w:spacing w:val="-5"/>
          <w:sz w:val="24"/>
        </w:rPr>
        <w:t> </w:t>
      </w:r>
      <w:r>
        <w:rPr>
          <w:rFonts w:ascii="Times New Roman"/>
          <w:sz w:val="24"/>
        </w:rPr>
        <w:t>Contract</w:t>
      </w:r>
      <w:r>
        <w:rPr>
          <w:rFonts w:ascii="Times New Roman"/>
          <w:spacing w:val="-4"/>
          <w:sz w:val="24"/>
        </w:rPr>
        <w:t> </w:t>
      </w:r>
      <w:r>
        <w:rPr>
          <w:rFonts w:ascii="Times New Roman"/>
          <w:sz w:val="24"/>
        </w:rPr>
        <w:t>under</w:t>
      </w:r>
      <w:r>
        <w:rPr>
          <w:rFonts w:ascii="Times New Roman"/>
          <w:spacing w:val="-5"/>
          <w:sz w:val="24"/>
        </w:rPr>
        <w:t> </w:t>
      </w:r>
      <w:r>
        <w:rPr>
          <w:rFonts w:ascii="Times New Roman"/>
          <w:sz w:val="24"/>
        </w:rPr>
        <w:t>this</w:t>
      </w:r>
      <w:r>
        <w:rPr>
          <w:rFonts w:ascii="Times New Roman"/>
          <w:spacing w:val="-4"/>
          <w:sz w:val="24"/>
        </w:rPr>
        <w:t> </w:t>
      </w:r>
      <w:r>
        <w:rPr>
          <w:rFonts w:ascii="Times New Roman"/>
          <w:sz w:val="24"/>
        </w:rPr>
        <w:t>Agreement</w:t>
      </w:r>
      <w:r>
        <w:rPr>
          <w:rFonts w:ascii="Times New Roman"/>
          <w:spacing w:val="-4"/>
          <w:sz w:val="24"/>
        </w:rPr>
        <w:t> </w:t>
      </w:r>
      <w:r>
        <w:rPr>
          <w:rFonts w:ascii="Times New Roman"/>
          <w:sz w:val="24"/>
        </w:rPr>
        <w:t>must</w:t>
      </w:r>
      <w:r>
        <w:rPr>
          <w:rFonts w:ascii="Times New Roman"/>
          <w:spacing w:val="-4"/>
          <w:sz w:val="24"/>
        </w:rPr>
        <w:t> </w:t>
      </w:r>
      <w:r>
        <w:rPr>
          <w:rFonts w:ascii="Times New Roman"/>
          <w:sz w:val="24"/>
        </w:rPr>
        <w:t>be</w:t>
      </w:r>
      <w:r>
        <w:rPr>
          <w:rFonts w:ascii="Times New Roman"/>
          <w:spacing w:val="-5"/>
          <w:sz w:val="24"/>
        </w:rPr>
        <w:t> </w:t>
      </w:r>
      <w:r>
        <w:rPr>
          <w:rFonts w:ascii="Times New Roman"/>
          <w:sz w:val="24"/>
        </w:rPr>
        <w:t>reviewed</w:t>
      </w:r>
      <w:r>
        <w:rPr>
          <w:rFonts w:ascii="Times New Roman"/>
          <w:spacing w:val="-4"/>
          <w:sz w:val="24"/>
        </w:rPr>
        <w:t> </w:t>
      </w:r>
      <w:r>
        <w:rPr>
          <w:rFonts w:ascii="Times New Roman"/>
          <w:sz w:val="24"/>
        </w:rPr>
        <w:t>and approved</w:t>
      </w:r>
      <w:r>
        <w:rPr>
          <w:rFonts w:ascii="Times New Roman"/>
          <w:spacing w:val="-3"/>
          <w:sz w:val="24"/>
        </w:rPr>
        <w:t> </w:t>
      </w:r>
      <w:r>
        <w:rPr>
          <w:rFonts w:ascii="Times New Roman"/>
          <w:sz w:val="24"/>
        </w:rPr>
        <w:t>by</w:t>
      </w:r>
      <w:r>
        <w:rPr>
          <w:rFonts w:ascii="Times New Roman"/>
          <w:spacing w:val="-3"/>
          <w:sz w:val="24"/>
        </w:rPr>
        <w:t> </w:t>
      </w:r>
      <w:r>
        <w:rPr>
          <w:rFonts w:ascii="Times New Roman"/>
          <w:sz w:val="24"/>
        </w:rPr>
        <w:t>a</w:t>
      </w:r>
      <w:r>
        <w:rPr>
          <w:rFonts w:ascii="Times New Roman"/>
          <w:spacing w:val="-2"/>
          <w:sz w:val="24"/>
        </w:rPr>
        <w:t> </w:t>
      </w:r>
      <w:r>
        <w:rPr>
          <w:rFonts w:ascii="Times New Roman"/>
          <w:sz w:val="24"/>
        </w:rPr>
        <w:t>designated</w:t>
      </w:r>
      <w:r>
        <w:rPr>
          <w:rFonts w:ascii="Times New Roman"/>
          <w:spacing w:val="-1"/>
          <w:sz w:val="24"/>
        </w:rPr>
        <w:t> </w:t>
      </w:r>
      <w:r>
        <w:rPr>
          <w:rFonts w:ascii="Times New Roman"/>
          <w:sz w:val="24"/>
        </w:rPr>
        <w:t>Institutional</w:t>
      </w:r>
      <w:r>
        <w:rPr>
          <w:rFonts w:ascii="Times New Roman"/>
          <w:spacing w:val="-3"/>
          <w:sz w:val="24"/>
        </w:rPr>
        <w:t> </w:t>
      </w:r>
      <w:r>
        <w:rPr>
          <w:rFonts w:ascii="Times New Roman"/>
          <w:sz w:val="24"/>
        </w:rPr>
        <w:t>Review</w:t>
      </w:r>
      <w:r>
        <w:rPr>
          <w:rFonts w:ascii="Times New Roman"/>
          <w:spacing w:val="-4"/>
          <w:sz w:val="24"/>
        </w:rPr>
        <w:t> </w:t>
      </w:r>
      <w:r>
        <w:rPr>
          <w:rFonts w:ascii="Times New Roman"/>
          <w:sz w:val="24"/>
        </w:rPr>
        <w:t>Board</w:t>
      </w:r>
      <w:r>
        <w:rPr>
          <w:rFonts w:ascii="Times New Roman"/>
          <w:spacing w:val="-3"/>
          <w:sz w:val="24"/>
        </w:rPr>
        <w:t> </w:t>
      </w:r>
      <w:r>
        <w:rPr>
          <w:rFonts w:ascii="Times New Roman"/>
          <w:sz w:val="24"/>
        </w:rPr>
        <w:t>(IRB)</w:t>
      </w:r>
      <w:r>
        <w:rPr>
          <w:rFonts w:ascii="Times New Roman"/>
          <w:spacing w:val="-4"/>
          <w:sz w:val="24"/>
        </w:rPr>
        <w:t> </w:t>
      </w:r>
      <w:r>
        <w:rPr>
          <w:rFonts w:ascii="Times New Roman"/>
          <w:sz w:val="24"/>
        </w:rPr>
        <w:t>and</w:t>
      </w:r>
      <w:r>
        <w:rPr>
          <w:rFonts w:ascii="Times New Roman"/>
          <w:spacing w:val="-1"/>
          <w:sz w:val="24"/>
        </w:rPr>
        <w:t> </w:t>
      </w:r>
      <w:r>
        <w:rPr>
          <w:rFonts w:ascii="Times New Roman"/>
          <w:sz w:val="24"/>
        </w:rPr>
        <w:t>certifies</w:t>
      </w:r>
      <w:r>
        <w:rPr>
          <w:rFonts w:ascii="Times New Roman"/>
          <w:spacing w:val="-3"/>
          <w:sz w:val="24"/>
        </w:rPr>
        <w:t> </w:t>
      </w:r>
      <w:r>
        <w:rPr>
          <w:rFonts w:ascii="Times New Roman"/>
          <w:sz w:val="24"/>
        </w:rPr>
        <w:t>that</w:t>
      </w:r>
      <w:r>
        <w:rPr>
          <w:rFonts w:ascii="Times New Roman"/>
          <w:spacing w:val="-3"/>
          <w:sz w:val="24"/>
        </w:rPr>
        <w:t> </w:t>
      </w:r>
      <w:r>
        <w:rPr>
          <w:rFonts w:ascii="Times New Roman"/>
          <w:sz w:val="24"/>
        </w:rPr>
        <w:t>this IRB is in full compliance with all relevant federal regulations.</w:t>
      </w:r>
      <w:r>
        <w:rPr>
          <w:rFonts w:ascii="Times New Roman"/>
          <w:spacing w:val="40"/>
          <w:sz w:val="24"/>
        </w:rPr>
        <w:t> </w:t>
      </w:r>
      <w:r>
        <w:rPr>
          <w:rFonts w:ascii="Times New Roman"/>
          <w:sz w:val="24"/>
        </w:rPr>
        <w:t>The Contractor</w:t>
      </w:r>
    </w:p>
    <w:p>
      <w:pPr>
        <w:spacing w:after="0" w:line="237" w:lineRule="auto"/>
        <w:jc w:val="left"/>
        <w:rPr>
          <w:rFonts w:ascii="Times New Roman"/>
          <w:sz w:val="24"/>
        </w:rPr>
        <w:sectPr>
          <w:pgSz w:w="12240" w:h="15840"/>
          <w:pgMar w:header="0" w:footer="609" w:top="1300" w:bottom="800" w:left="160" w:right="380"/>
        </w:sectPr>
      </w:pPr>
    </w:p>
    <w:p>
      <w:pPr>
        <w:spacing w:before="79"/>
        <w:ind w:left="2720" w:right="1232" w:firstLine="0"/>
        <w:jc w:val="left"/>
        <w:rPr>
          <w:rFonts w:ascii="Times New Roman" w:hAnsi="Times New Roman"/>
          <w:sz w:val="24"/>
        </w:rPr>
      </w:pPr>
      <w:r>
        <w:rPr>
          <w:rFonts w:ascii="Times New Roman" w:hAnsi="Times New Roman"/>
          <w:sz w:val="24"/>
        </w:rPr>
        <w:t>further certifies that it has in place all required programs or procedures for education and training in the</w:t>
      </w:r>
      <w:r>
        <w:rPr>
          <w:rFonts w:ascii="Times New Roman" w:hAnsi="Times New Roman"/>
          <w:spacing w:val="-1"/>
          <w:sz w:val="24"/>
        </w:rPr>
        <w:t> </w:t>
      </w:r>
      <w:r>
        <w:rPr>
          <w:rFonts w:ascii="Times New Roman" w:hAnsi="Times New Roman"/>
          <w:sz w:val="24"/>
        </w:rPr>
        <w:t>protection of</w:t>
      </w:r>
      <w:r>
        <w:rPr>
          <w:rFonts w:ascii="Times New Roman" w:hAnsi="Times New Roman"/>
          <w:spacing w:val="-1"/>
          <w:sz w:val="24"/>
        </w:rPr>
        <w:t> </w:t>
      </w:r>
      <w:r>
        <w:rPr>
          <w:rFonts w:ascii="Times New Roman" w:hAnsi="Times New Roman"/>
          <w:sz w:val="24"/>
        </w:rPr>
        <w:t>human subject research and that the Contractor’s</w:t>
      </w:r>
      <w:r>
        <w:rPr>
          <w:rFonts w:ascii="Times New Roman" w:hAnsi="Times New Roman"/>
          <w:spacing w:val="-5"/>
          <w:sz w:val="24"/>
        </w:rPr>
        <w:t> </w:t>
      </w:r>
      <w:r>
        <w:rPr>
          <w:rFonts w:ascii="Times New Roman" w:hAnsi="Times New Roman"/>
          <w:sz w:val="24"/>
        </w:rPr>
        <w:t>investigator</w:t>
      </w:r>
      <w:r>
        <w:rPr>
          <w:rFonts w:ascii="Times New Roman" w:hAnsi="Times New Roman"/>
          <w:spacing w:val="-4"/>
          <w:sz w:val="24"/>
        </w:rPr>
        <w:t> </w:t>
      </w:r>
      <w:r>
        <w:rPr>
          <w:rFonts w:ascii="Times New Roman" w:hAnsi="Times New Roman"/>
          <w:sz w:val="24"/>
        </w:rPr>
        <w:t>and</w:t>
      </w:r>
      <w:r>
        <w:rPr>
          <w:rFonts w:ascii="Times New Roman" w:hAnsi="Times New Roman"/>
          <w:spacing w:val="-5"/>
          <w:sz w:val="24"/>
        </w:rPr>
        <w:t> </w:t>
      </w:r>
      <w:r>
        <w:rPr>
          <w:rFonts w:ascii="Times New Roman" w:hAnsi="Times New Roman"/>
          <w:sz w:val="24"/>
        </w:rPr>
        <w:t>other</w:t>
      </w:r>
      <w:r>
        <w:rPr>
          <w:rFonts w:ascii="Times New Roman" w:hAnsi="Times New Roman"/>
          <w:spacing w:val="-6"/>
          <w:sz w:val="24"/>
        </w:rPr>
        <w:t> </w:t>
      </w:r>
      <w:r>
        <w:rPr>
          <w:rFonts w:ascii="Times New Roman" w:hAnsi="Times New Roman"/>
          <w:sz w:val="24"/>
        </w:rPr>
        <w:t>individuals</w:t>
      </w:r>
      <w:r>
        <w:rPr>
          <w:rFonts w:ascii="Times New Roman" w:hAnsi="Times New Roman"/>
          <w:spacing w:val="-5"/>
          <w:sz w:val="24"/>
        </w:rPr>
        <w:t> </w:t>
      </w:r>
      <w:r>
        <w:rPr>
          <w:rFonts w:ascii="Times New Roman" w:hAnsi="Times New Roman"/>
          <w:sz w:val="24"/>
        </w:rPr>
        <w:t>(or</w:t>
      </w:r>
      <w:r>
        <w:rPr>
          <w:rFonts w:ascii="Times New Roman" w:hAnsi="Times New Roman"/>
          <w:spacing w:val="-4"/>
          <w:sz w:val="24"/>
        </w:rPr>
        <w:t> </w:t>
      </w:r>
      <w:r>
        <w:rPr>
          <w:rFonts w:ascii="Times New Roman" w:hAnsi="Times New Roman"/>
          <w:sz w:val="24"/>
        </w:rPr>
        <w:t>any</w:t>
      </w:r>
      <w:r>
        <w:rPr>
          <w:rFonts w:ascii="Times New Roman" w:hAnsi="Times New Roman"/>
          <w:spacing w:val="-5"/>
          <w:sz w:val="24"/>
        </w:rPr>
        <w:t> </w:t>
      </w:r>
      <w:r>
        <w:rPr>
          <w:rFonts w:ascii="Times New Roman" w:hAnsi="Times New Roman"/>
          <w:sz w:val="24"/>
        </w:rPr>
        <w:t>substitute</w:t>
      </w:r>
      <w:r>
        <w:rPr>
          <w:rFonts w:ascii="Times New Roman" w:hAnsi="Times New Roman"/>
          <w:spacing w:val="-6"/>
          <w:sz w:val="24"/>
        </w:rPr>
        <w:t> </w:t>
      </w:r>
      <w:r>
        <w:rPr>
          <w:rFonts w:ascii="Times New Roman" w:hAnsi="Times New Roman"/>
          <w:sz w:val="24"/>
        </w:rPr>
        <w:t>investigators) have completed any required education and training.</w:t>
      </w:r>
    </w:p>
    <w:p>
      <w:pPr>
        <w:pStyle w:val="ListParagraph"/>
        <w:numPr>
          <w:ilvl w:val="2"/>
          <w:numId w:val="34"/>
        </w:numPr>
        <w:tabs>
          <w:tab w:pos="3439" w:val="left" w:leader="none"/>
        </w:tabs>
        <w:spacing w:line="237" w:lineRule="auto" w:before="245" w:after="0"/>
        <w:ind w:left="2719" w:right="1353" w:firstLine="0"/>
        <w:jc w:val="left"/>
        <w:rPr>
          <w:rFonts w:ascii="Times New Roman"/>
          <w:sz w:val="24"/>
        </w:rPr>
      </w:pPr>
      <w:r>
        <w:rPr>
          <w:rFonts w:ascii="Times New Roman"/>
          <w:sz w:val="24"/>
        </w:rPr>
        <w:t>Promoting Objectivity in Research:</w:t>
      </w:r>
      <w:r>
        <w:rPr>
          <w:rFonts w:ascii="Times New Roman"/>
          <w:spacing w:val="40"/>
          <w:sz w:val="24"/>
        </w:rPr>
        <w:t> </w:t>
      </w:r>
      <w:r>
        <w:rPr>
          <w:rFonts w:ascii="Times New Roman"/>
          <w:sz w:val="24"/>
        </w:rPr>
        <w:t>Pursuant to the requirements of 45 CFR Part 50, Subpart F and 45 CFR Part 94 for Health and Human Services awards,</w:t>
      </w:r>
      <w:r>
        <w:rPr>
          <w:rFonts w:ascii="Times New Roman"/>
          <w:spacing w:val="-7"/>
          <w:sz w:val="24"/>
        </w:rPr>
        <w:t> </w:t>
      </w:r>
      <w:r>
        <w:rPr>
          <w:rFonts w:ascii="Times New Roman"/>
          <w:sz w:val="24"/>
        </w:rPr>
        <w:t>the</w:t>
      </w:r>
      <w:r>
        <w:rPr>
          <w:rFonts w:ascii="Times New Roman"/>
          <w:spacing w:val="-10"/>
          <w:sz w:val="24"/>
        </w:rPr>
        <w:t> </w:t>
      </w:r>
      <w:r>
        <w:rPr>
          <w:rFonts w:ascii="Times New Roman"/>
          <w:sz w:val="24"/>
        </w:rPr>
        <w:t>Contractor</w:t>
      </w:r>
      <w:r>
        <w:rPr>
          <w:rFonts w:ascii="Times New Roman"/>
          <w:spacing w:val="-8"/>
          <w:sz w:val="24"/>
        </w:rPr>
        <w:t> </w:t>
      </w:r>
      <w:r>
        <w:rPr>
          <w:rFonts w:ascii="Times New Roman"/>
          <w:sz w:val="24"/>
        </w:rPr>
        <w:t>will</w:t>
      </w:r>
      <w:r>
        <w:rPr>
          <w:rFonts w:ascii="Times New Roman"/>
          <w:spacing w:val="-6"/>
          <w:sz w:val="24"/>
        </w:rPr>
        <w:t> </w:t>
      </w:r>
      <w:r>
        <w:rPr>
          <w:rFonts w:ascii="Times New Roman"/>
          <w:sz w:val="24"/>
        </w:rPr>
        <w:t>rely</w:t>
      </w:r>
      <w:r>
        <w:rPr>
          <w:rFonts w:ascii="Times New Roman"/>
          <w:spacing w:val="-9"/>
          <w:sz w:val="24"/>
        </w:rPr>
        <w:t> </w:t>
      </w:r>
      <w:r>
        <w:rPr>
          <w:rFonts w:ascii="Times New Roman"/>
          <w:sz w:val="24"/>
        </w:rPr>
        <w:t>on</w:t>
      </w:r>
      <w:r>
        <w:rPr>
          <w:rFonts w:ascii="Times New Roman"/>
          <w:spacing w:val="-9"/>
          <w:sz w:val="24"/>
        </w:rPr>
        <w:t> </w:t>
      </w:r>
      <w:r>
        <w:rPr>
          <w:rFonts w:ascii="Times New Roman"/>
          <w:sz w:val="24"/>
        </w:rPr>
        <w:t>its</w:t>
      </w:r>
      <w:r>
        <w:rPr>
          <w:rFonts w:ascii="Times New Roman"/>
          <w:spacing w:val="-9"/>
          <w:sz w:val="24"/>
        </w:rPr>
        <w:t> </w:t>
      </w:r>
      <w:r>
        <w:rPr>
          <w:rFonts w:ascii="Times New Roman"/>
          <w:sz w:val="24"/>
        </w:rPr>
        <w:t>Institutional</w:t>
      </w:r>
      <w:r>
        <w:rPr>
          <w:rFonts w:ascii="Times New Roman"/>
          <w:spacing w:val="-6"/>
          <w:sz w:val="24"/>
        </w:rPr>
        <w:t> </w:t>
      </w:r>
      <w:r>
        <w:rPr>
          <w:rFonts w:ascii="Times New Roman"/>
          <w:sz w:val="24"/>
        </w:rPr>
        <w:t>Policy</w:t>
      </w:r>
      <w:r>
        <w:rPr>
          <w:rFonts w:ascii="Times New Roman"/>
          <w:spacing w:val="-9"/>
          <w:sz w:val="24"/>
        </w:rPr>
        <w:t> </w:t>
      </w:r>
      <w:r>
        <w:rPr>
          <w:rFonts w:ascii="Times New Roman"/>
          <w:sz w:val="24"/>
        </w:rPr>
        <w:t>for</w:t>
      </w:r>
      <w:r>
        <w:rPr>
          <w:rFonts w:ascii="Times New Roman"/>
          <w:spacing w:val="-8"/>
          <w:sz w:val="24"/>
        </w:rPr>
        <w:t> </w:t>
      </w:r>
      <w:r>
        <w:rPr>
          <w:rFonts w:ascii="Times New Roman"/>
          <w:sz w:val="24"/>
        </w:rPr>
        <w:t>Financial</w:t>
      </w:r>
      <w:r>
        <w:rPr>
          <w:rFonts w:ascii="Times New Roman"/>
          <w:spacing w:val="-6"/>
          <w:sz w:val="24"/>
        </w:rPr>
        <w:t> </w:t>
      </w:r>
      <w:r>
        <w:rPr>
          <w:rFonts w:ascii="Times New Roman"/>
          <w:sz w:val="24"/>
        </w:rPr>
        <w:t>Conflict of Interest (FCOI).</w:t>
      </w:r>
    </w:p>
    <w:p>
      <w:pPr>
        <w:pStyle w:val="ListParagraph"/>
        <w:numPr>
          <w:ilvl w:val="2"/>
          <w:numId w:val="34"/>
        </w:numPr>
        <w:tabs>
          <w:tab w:pos="3439" w:val="left" w:leader="none"/>
        </w:tabs>
        <w:spacing w:line="230" w:lineRule="auto" w:before="47" w:after="0"/>
        <w:ind w:left="2719" w:right="1426" w:firstLine="0"/>
        <w:jc w:val="left"/>
        <w:rPr>
          <w:rFonts w:ascii="Times New Roman" w:hAnsi="Times New Roman"/>
          <w:sz w:val="24"/>
        </w:rPr>
      </w:pPr>
      <w:r>
        <w:rPr>
          <w:rFonts w:ascii="Times New Roman" w:hAnsi="Times New Roman"/>
          <w:sz w:val="24"/>
        </w:rPr>
        <w:t>Federal</w:t>
      </w:r>
      <w:r>
        <w:rPr>
          <w:rFonts w:ascii="Times New Roman" w:hAnsi="Times New Roman"/>
          <w:spacing w:val="-8"/>
          <w:sz w:val="24"/>
        </w:rPr>
        <w:t> </w:t>
      </w:r>
      <w:r>
        <w:rPr>
          <w:rFonts w:ascii="Times New Roman" w:hAnsi="Times New Roman"/>
          <w:sz w:val="24"/>
        </w:rPr>
        <w:t>Debt:</w:t>
      </w:r>
      <w:r>
        <w:rPr>
          <w:rFonts w:ascii="Times New Roman" w:hAnsi="Times New Roman"/>
          <w:spacing w:val="35"/>
          <w:sz w:val="24"/>
        </w:rPr>
        <w:t> </w:t>
      </w:r>
      <w:r>
        <w:rPr>
          <w:rFonts w:ascii="Times New Roman" w:hAnsi="Times New Roman"/>
          <w:sz w:val="24"/>
        </w:rPr>
        <w:t>Pursuant</w:t>
      </w:r>
      <w:r>
        <w:rPr>
          <w:rFonts w:ascii="Times New Roman" w:hAnsi="Times New Roman"/>
          <w:spacing w:val="-8"/>
          <w:sz w:val="24"/>
        </w:rPr>
        <w:t> </w:t>
      </w:r>
      <w:r>
        <w:rPr>
          <w:rFonts w:ascii="Times New Roman" w:hAnsi="Times New Roman"/>
          <w:sz w:val="24"/>
        </w:rPr>
        <w:t>to</w:t>
      </w:r>
      <w:r>
        <w:rPr>
          <w:rFonts w:ascii="Times New Roman" w:hAnsi="Times New Roman"/>
          <w:spacing w:val="-8"/>
          <w:sz w:val="24"/>
        </w:rPr>
        <w:t> </w:t>
      </w:r>
      <w:r>
        <w:rPr>
          <w:rFonts w:ascii="Times New Roman" w:hAnsi="Times New Roman"/>
          <w:sz w:val="24"/>
        </w:rPr>
        <w:t>the</w:t>
      </w:r>
      <w:r>
        <w:rPr>
          <w:rFonts w:ascii="Times New Roman" w:hAnsi="Times New Roman"/>
          <w:spacing w:val="-9"/>
          <w:sz w:val="24"/>
        </w:rPr>
        <w:t> </w:t>
      </w:r>
      <w:r>
        <w:rPr>
          <w:rFonts w:ascii="Times New Roman" w:hAnsi="Times New Roman"/>
          <w:sz w:val="24"/>
        </w:rPr>
        <w:t>requirement</w:t>
      </w:r>
      <w:r>
        <w:rPr>
          <w:rFonts w:ascii="Times New Roman" w:hAnsi="Times New Roman"/>
          <w:spacing w:val="-8"/>
          <w:sz w:val="24"/>
        </w:rPr>
        <w:t> </w:t>
      </w:r>
      <w:r>
        <w:rPr>
          <w:rFonts w:ascii="Times New Roman" w:hAnsi="Times New Roman"/>
          <w:sz w:val="24"/>
        </w:rPr>
        <w:t>of</w:t>
      </w:r>
      <w:r>
        <w:rPr>
          <w:rFonts w:ascii="Times New Roman" w:hAnsi="Times New Roman"/>
          <w:spacing w:val="-9"/>
          <w:sz w:val="24"/>
        </w:rPr>
        <w:t> </w:t>
      </w:r>
      <w:r>
        <w:rPr>
          <w:rFonts w:ascii="Times New Roman" w:hAnsi="Times New Roman"/>
          <w:sz w:val="24"/>
        </w:rPr>
        <w:t>OMB</w:t>
      </w:r>
      <w:r>
        <w:rPr>
          <w:rFonts w:ascii="Times New Roman" w:hAnsi="Times New Roman"/>
          <w:spacing w:val="-8"/>
          <w:sz w:val="24"/>
        </w:rPr>
        <w:t> </w:t>
      </w:r>
      <w:r>
        <w:rPr>
          <w:rFonts w:ascii="Times New Roman" w:hAnsi="Times New Roman"/>
          <w:sz w:val="24"/>
        </w:rPr>
        <w:t>Circular</w:t>
      </w:r>
      <w:r>
        <w:rPr>
          <w:rFonts w:ascii="Times New Roman" w:hAnsi="Times New Roman"/>
          <w:spacing w:val="-9"/>
          <w:sz w:val="24"/>
        </w:rPr>
        <w:t> </w:t>
      </w:r>
      <w:r>
        <w:rPr>
          <w:rFonts w:ascii="Times New Roman" w:hAnsi="Times New Roman"/>
          <w:sz w:val="24"/>
        </w:rPr>
        <w:t>A‐129,</w:t>
      </w:r>
      <w:r>
        <w:rPr>
          <w:rFonts w:ascii="Times New Roman" w:hAnsi="Times New Roman"/>
          <w:spacing w:val="-8"/>
          <w:sz w:val="24"/>
        </w:rPr>
        <w:t> </w:t>
      </w:r>
      <w:r>
        <w:rPr>
          <w:rFonts w:ascii="Times New Roman" w:hAnsi="Times New Roman"/>
          <w:sz w:val="24"/>
        </w:rPr>
        <w:t>the Contractor is not delinquent on any Federal debt.</w:t>
      </w:r>
    </w:p>
    <w:p>
      <w:pPr>
        <w:pStyle w:val="ListParagraph"/>
        <w:numPr>
          <w:ilvl w:val="2"/>
          <w:numId w:val="34"/>
        </w:numPr>
        <w:tabs>
          <w:tab w:pos="3439" w:val="left" w:leader="none"/>
        </w:tabs>
        <w:spacing w:line="237" w:lineRule="auto" w:before="248" w:after="0"/>
        <w:ind w:left="2719" w:right="1367" w:firstLine="0"/>
        <w:jc w:val="left"/>
        <w:rPr>
          <w:rFonts w:ascii="Times New Roman"/>
          <w:sz w:val="24"/>
        </w:rPr>
      </w:pPr>
      <w:r>
        <w:rPr>
          <w:rFonts w:ascii="Times New Roman"/>
          <w:sz w:val="24"/>
        </w:rPr>
        <w:t>Debarment</w:t>
      </w:r>
      <w:r>
        <w:rPr>
          <w:rFonts w:ascii="Times New Roman"/>
          <w:spacing w:val="-1"/>
          <w:sz w:val="24"/>
        </w:rPr>
        <w:t> </w:t>
      </w:r>
      <w:r>
        <w:rPr>
          <w:rFonts w:ascii="Times New Roman"/>
          <w:sz w:val="24"/>
        </w:rPr>
        <w:t>and</w:t>
      </w:r>
      <w:r>
        <w:rPr>
          <w:rFonts w:ascii="Times New Roman"/>
          <w:spacing w:val="-4"/>
          <w:sz w:val="24"/>
        </w:rPr>
        <w:t> </w:t>
      </w:r>
      <w:r>
        <w:rPr>
          <w:rFonts w:ascii="Times New Roman"/>
          <w:sz w:val="24"/>
        </w:rPr>
        <w:t>Suspension:</w:t>
      </w:r>
      <w:r>
        <w:rPr>
          <w:rFonts w:ascii="Times New Roman"/>
          <w:spacing w:val="40"/>
          <w:sz w:val="24"/>
        </w:rPr>
        <w:t> </w:t>
      </w:r>
      <w:r>
        <w:rPr>
          <w:rFonts w:ascii="Times New Roman"/>
          <w:sz w:val="24"/>
        </w:rPr>
        <w:t>Pursuant</w:t>
      </w:r>
      <w:r>
        <w:rPr>
          <w:rFonts w:ascii="Times New Roman"/>
          <w:spacing w:val="-4"/>
          <w:sz w:val="24"/>
        </w:rPr>
        <w:t> </w:t>
      </w:r>
      <w:r>
        <w:rPr>
          <w:rFonts w:ascii="Times New Roman"/>
          <w:sz w:val="24"/>
        </w:rPr>
        <w:t>to</w:t>
      </w:r>
      <w:r>
        <w:rPr>
          <w:rFonts w:ascii="Times New Roman"/>
          <w:spacing w:val="-4"/>
          <w:sz w:val="24"/>
        </w:rPr>
        <w:t> </w:t>
      </w:r>
      <w:r>
        <w:rPr>
          <w:rFonts w:ascii="Times New Roman"/>
          <w:sz w:val="24"/>
        </w:rPr>
        <w:t>Executive</w:t>
      </w:r>
      <w:r>
        <w:rPr>
          <w:rFonts w:ascii="Times New Roman"/>
          <w:spacing w:val="-3"/>
          <w:sz w:val="24"/>
        </w:rPr>
        <w:t> </w:t>
      </w:r>
      <w:r>
        <w:rPr>
          <w:rFonts w:ascii="Times New Roman"/>
          <w:sz w:val="24"/>
        </w:rPr>
        <w:t>Order</w:t>
      </w:r>
      <w:r>
        <w:rPr>
          <w:rFonts w:ascii="Times New Roman"/>
          <w:spacing w:val="-5"/>
          <w:sz w:val="24"/>
        </w:rPr>
        <w:t> </w:t>
      </w:r>
      <w:r>
        <w:rPr>
          <w:rFonts w:ascii="Times New Roman"/>
          <w:sz w:val="24"/>
        </w:rPr>
        <w:t>12549</w:t>
      </w:r>
      <w:r>
        <w:rPr>
          <w:rFonts w:ascii="Times New Roman"/>
          <w:spacing w:val="-2"/>
          <w:sz w:val="24"/>
        </w:rPr>
        <w:t> </w:t>
      </w:r>
      <w:r>
        <w:rPr>
          <w:rFonts w:ascii="Times New Roman"/>
          <w:sz w:val="24"/>
        </w:rPr>
        <w:t>and</w:t>
      </w:r>
      <w:r>
        <w:rPr>
          <w:rFonts w:ascii="Times New Roman"/>
          <w:spacing w:val="-4"/>
          <w:sz w:val="24"/>
        </w:rPr>
        <w:t> </w:t>
      </w:r>
      <w:r>
        <w:rPr>
          <w:rFonts w:ascii="Times New Roman"/>
          <w:sz w:val="24"/>
        </w:rPr>
        <w:t>its implementing rule, the Contractor presently is not debarred, suspended, proposed for debarment, declared ineligible or voluntarily excluded from covered</w:t>
      </w:r>
      <w:r>
        <w:rPr>
          <w:rFonts w:ascii="Times New Roman"/>
          <w:spacing w:val="-4"/>
          <w:sz w:val="24"/>
        </w:rPr>
        <w:t> </w:t>
      </w:r>
      <w:r>
        <w:rPr>
          <w:rFonts w:ascii="Times New Roman"/>
          <w:sz w:val="24"/>
        </w:rPr>
        <w:t>transactions</w:t>
      </w:r>
      <w:r>
        <w:rPr>
          <w:rFonts w:ascii="Times New Roman"/>
          <w:spacing w:val="-7"/>
          <w:sz w:val="24"/>
        </w:rPr>
        <w:t> </w:t>
      </w:r>
      <w:r>
        <w:rPr>
          <w:rFonts w:ascii="Times New Roman"/>
          <w:sz w:val="24"/>
        </w:rPr>
        <w:t>by</w:t>
      </w:r>
      <w:r>
        <w:rPr>
          <w:rFonts w:ascii="Times New Roman"/>
          <w:spacing w:val="-7"/>
          <w:sz w:val="24"/>
        </w:rPr>
        <w:t> </w:t>
      </w:r>
      <w:r>
        <w:rPr>
          <w:rFonts w:ascii="Times New Roman"/>
          <w:sz w:val="24"/>
        </w:rPr>
        <w:t>any</w:t>
      </w:r>
      <w:r>
        <w:rPr>
          <w:rFonts w:ascii="Times New Roman"/>
          <w:spacing w:val="-4"/>
          <w:sz w:val="24"/>
        </w:rPr>
        <w:t> </w:t>
      </w:r>
      <w:r>
        <w:rPr>
          <w:rFonts w:ascii="Times New Roman"/>
          <w:sz w:val="24"/>
        </w:rPr>
        <w:t>Federal</w:t>
      </w:r>
      <w:r>
        <w:rPr>
          <w:rFonts w:ascii="Times New Roman"/>
          <w:spacing w:val="-6"/>
          <w:sz w:val="24"/>
        </w:rPr>
        <w:t> </w:t>
      </w:r>
      <w:r>
        <w:rPr>
          <w:rFonts w:ascii="Times New Roman"/>
          <w:sz w:val="24"/>
        </w:rPr>
        <w:t>department</w:t>
      </w:r>
      <w:r>
        <w:rPr>
          <w:rFonts w:ascii="Times New Roman"/>
          <w:spacing w:val="-6"/>
          <w:sz w:val="24"/>
        </w:rPr>
        <w:t> </w:t>
      </w:r>
      <w:r>
        <w:rPr>
          <w:rFonts w:ascii="Times New Roman"/>
          <w:sz w:val="24"/>
        </w:rPr>
        <w:t>or</w:t>
      </w:r>
      <w:r>
        <w:rPr>
          <w:rFonts w:ascii="Times New Roman"/>
          <w:spacing w:val="-5"/>
          <w:sz w:val="24"/>
        </w:rPr>
        <w:t> </w:t>
      </w:r>
      <w:r>
        <w:rPr>
          <w:rFonts w:ascii="Times New Roman"/>
          <w:sz w:val="24"/>
        </w:rPr>
        <w:t>agency</w:t>
      </w:r>
      <w:r>
        <w:rPr>
          <w:rFonts w:ascii="Times New Roman"/>
          <w:spacing w:val="-4"/>
          <w:sz w:val="24"/>
        </w:rPr>
        <w:t> </w:t>
      </w:r>
      <w:r>
        <w:rPr>
          <w:rFonts w:ascii="Times New Roman"/>
          <w:sz w:val="24"/>
        </w:rPr>
        <w:t>(45</w:t>
      </w:r>
      <w:r>
        <w:rPr>
          <w:rFonts w:ascii="Times New Roman"/>
          <w:spacing w:val="-7"/>
          <w:sz w:val="24"/>
        </w:rPr>
        <w:t> </w:t>
      </w:r>
      <w:r>
        <w:rPr>
          <w:rFonts w:ascii="Times New Roman"/>
          <w:sz w:val="24"/>
        </w:rPr>
        <w:t>CFR</w:t>
      </w:r>
      <w:r>
        <w:rPr>
          <w:rFonts w:ascii="Times New Roman"/>
          <w:spacing w:val="-4"/>
          <w:sz w:val="24"/>
        </w:rPr>
        <w:t> </w:t>
      </w:r>
      <w:r>
        <w:rPr>
          <w:rFonts w:ascii="Times New Roman"/>
          <w:sz w:val="24"/>
        </w:rPr>
        <w:t>74</w:t>
      </w:r>
      <w:r>
        <w:rPr>
          <w:rFonts w:ascii="Times New Roman"/>
          <w:spacing w:val="-7"/>
          <w:sz w:val="24"/>
        </w:rPr>
        <w:t> </w:t>
      </w:r>
      <w:r>
        <w:rPr>
          <w:rFonts w:ascii="Times New Roman"/>
          <w:sz w:val="24"/>
        </w:rPr>
        <w:t>and</w:t>
      </w:r>
      <w:r>
        <w:rPr>
          <w:rFonts w:ascii="Times New Roman"/>
          <w:spacing w:val="-4"/>
          <w:sz w:val="24"/>
        </w:rPr>
        <w:t> </w:t>
      </w:r>
      <w:r>
        <w:rPr>
          <w:rFonts w:ascii="Times New Roman"/>
          <w:sz w:val="24"/>
        </w:rPr>
        <w:t>76).</w:t>
      </w:r>
    </w:p>
    <w:p>
      <w:pPr>
        <w:pStyle w:val="ListParagraph"/>
        <w:numPr>
          <w:ilvl w:val="2"/>
          <w:numId w:val="34"/>
        </w:numPr>
        <w:tabs>
          <w:tab w:pos="3439" w:val="left" w:leader="none"/>
        </w:tabs>
        <w:spacing w:line="240" w:lineRule="auto" w:before="242" w:after="0"/>
        <w:ind w:left="2719" w:right="1405" w:firstLine="0"/>
        <w:jc w:val="left"/>
        <w:rPr>
          <w:rFonts w:ascii="Times New Roman" w:hAnsi="Times New Roman"/>
          <w:sz w:val="24"/>
        </w:rPr>
      </w:pPr>
      <w:r>
        <w:rPr>
          <w:rFonts w:ascii="Times New Roman" w:hAnsi="Times New Roman"/>
          <w:sz w:val="24"/>
        </w:rPr>
        <w:t>Lobbying:</w:t>
      </w:r>
      <w:r>
        <w:rPr>
          <w:rFonts w:ascii="Times New Roman" w:hAnsi="Times New Roman"/>
          <w:spacing w:val="40"/>
          <w:sz w:val="24"/>
        </w:rPr>
        <w:t> </w:t>
      </w:r>
      <w:r>
        <w:rPr>
          <w:rFonts w:ascii="Times New Roman" w:hAnsi="Times New Roman"/>
          <w:sz w:val="24"/>
        </w:rPr>
        <w:t>Pursuant to 31 USC 1352 and 18 USC 1913, no federally appropriated</w:t>
      </w:r>
      <w:r>
        <w:rPr>
          <w:rFonts w:ascii="Times New Roman" w:hAnsi="Times New Roman"/>
          <w:spacing w:val="-2"/>
          <w:sz w:val="24"/>
        </w:rPr>
        <w:t> </w:t>
      </w:r>
      <w:r>
        <w:rPr>
          <w:rFonts w:ascii="Times New Roman" w:hAnsi="Times New Roman"/>
          <w:sz w:val="24"/>
        </w:rPr>
        <w:t>funds</w:t>
      </w:r>
      <w:r>
        <w:rPr>
          <w:rFonts w:ascii="Times New Roman" w:hAnsi="Times New Roman"/>
          <w:spacing w:val="-7"/>
          <w:sz w:val="24"/>
        </w:rPr>
        <w:t> </w:t>
      </w:r>
      <w:r>
        <w:rPr>
          <w:rFonts w:ascii="Times New Roman" w:hAnsi="Times New Roman"/>
          <w:sz w:val="24"/>
        </w:rPr>
        <w:t>have</w:t>
      </w:r>
      <w:r>
        <w:rPr>
          <w:rFonts w:ascii="Times New Roman" w:hAnsi="Times New Roman"/>
          <w:spacing w:val="-6"/>
          <w:sz w:val="24"/>
        </w:rPr>
        <w:t> </w:t>
      </w:r>
      <w:r>
        <w:rPr>
          <w:rFonts w:ascii="Times New Roman" w:hAnsi="Times New Roman"/>
          <w:sz w:val="24"/>
        </w:rPr>
        <w:t>been</w:t>
      </w:r>
      <w:r>
        <w:rPr>
          <w:rFonts w:ascii="Times New Roman" w:hAnsi="Times New Roman"/>
          <w:spacing w:val="-7"/>
          <w:sz w:val="24"/>
        </w:rPr>
        <w:t> </w:t>
      </w:r>
      <w:r>
        <w:rPr>
          <w:rFonts w:ascii="Times New Roman" w:hAnsi="Times New Roman"/>
          <w:sz w:val="24"/>
        </w:rPr>
        <w:t>paid</w:t>
      </w:r>
      <w:r>
        <w:rPr>
          <w:rFonts w:ascii="Times New Roman" w:hAnsi="Times New Roman"/>
          <w:spacing w:val="-7"/>
          <w:sz w:val="24"/>
        </w:rPr>
        <w:t> </w:t>
      </w:r>
      <w:r>
        <w:rPr>
          <w:rFonts w:ascii="Times New Roman" w:hAnsi="Times New Roman"/>
          <w:sz w:val="24"/>
        </w:rPr>
        <w:t>or</w:t>
      </w:r>
      <w:r>
        <w:rPr>
          <w:rFonts w:ascii="Times New Roman" w:hAnsi="Times New Roman"/>
          <w:spacing w:val="-8"/>
          <w:sz w:val="24"/>
        </w:rPr>
        <w:t> </w:t>
      </w:r>
      <w:r>
        <w:rPr>
          <w:rFonts w:ascii="Times New Roman" w:hAnsi="Times New Roman"/>
          <w:sz w:val="24"/>
        </w:rPr>
        <w:t>will</w:t>
      </w:r>
      <w:r>
        <w:rPr>
          <w:rFonts w:ascii="Times New Roman" w:hAnsi="Times New Roman"/>
          <w:spacing w:val="-4"/>
          <w:sz w:val="24"/>
        </w:rPr>
        <w:t> </w:t>
      </w:r>
      <w:r>
        <w:rPr>
          <w:rFonts w:ascii="Times New Roman" w:hAnsi="Times New Roman"/>
          <w:sz w:val="24"/>
        </w:rPr>
        <w:t>be</w:t>
      </w:r>
      <w:r>
        <w:rPr>
          <w:rFonts w:ascii="Times New Roman" w:hAnsi="Times New Roman"/>
          <w:spacing w:val="-6"/>
          <w:sz w:val="24"/>
        </w:rPr>
        <w:t> </w:t>
      </w:r>
      <w:r>
        <w:rPr>
          <w:rFonts w:ascii="Times New Roman" w:hAnsi="Times New Roman"/>
          <w:sz w:val="24"/>
        </w:rPr>
        <w:t>paid</w:t>
      </w:r>
      <w:r>
        <w:rPr>
          <w:rFonts w:ascii="Times New Roman" w:hAnsi="Times New Roman"/>
          <w:spacing w:val="-5"/>
          <w:sz w:val="24"/>
        </w:rPr>
        <w:t> </w:t>
      </w:r>
      <w:r>
        <w:rPr>
          <w:rFonts w:ascii="Times New Roman" w:hAnsi="Times New Roman"/>
          <w:sz w:val="24"/>
        </w:rPr>
        <w:t>to</w:t>
      </w:r>
      <w:r>
        <w:rPr>
          <w:rFonts w:ascii="Times New Roman" w:hAnsi="Times New Roman"/>
          <w:spacing w:val="-5"/>
          <w:sz w:val="24"/>
        </w:rPr>
        <w:t> </w:t>
      </w:r>
      <w:r>
        <w:rPr>
          <w:rFonts w:ascii="Times New Roman" w:hAnsi="Times New Roman"/>
          <w:sz w:val="24"/>
        </w:rPr>
        <w:t>any</w:t>
      </w:r>
      <w:r>
        <w:rPr>
          <w:rFonts w:ascii="Times New Roman" w:hAnsi="Times New Roman"/>
          <w:spacing w:val="-5"/>
          <w:sz w:val="24"/>
        </w:rPr>
        <w:t> </w:t>
      </w:r>
      <w:r>
        <w:rPr>
          <w:rFonts w:ascii="Times New Roman" w:hAnsi="Times New Roman"/>
          <w:sz w:val="24"/>
        </w:rPr>
        <w:t>person</w:t>
      </w:r>
      <w:r>
        <w:rPr>
          <w:rFonts w:ascii="Times New Roman" w:hAnsi="Times New Roman"/>
          <w:spacing w:val="-7"/>
          <w:sz w:val="24"/>
        </w:rPr>
        <w:t> </w:t>
      </w:r>
      <w:r>
        <w:rPr>
          <w:rFonts w:ascii="Times New Roman" w:hAnsi="Times New Roman"/>
          <w:sz w:val="24"/>
        </w:rPr>
        <w:t>for</w:t>
      </w:r>
      <w:r>
        <w:rPr>
          <w:rFonts w:ascii="Times New Roman" w:hAnsi="Times New Roman"/>
          <w:spacing w:val="-6"/>
          <w:sz w:val="24"/>
        </w:rPr>
        <w:t> </w:t>
      </w:r>
      <w:r>
        <w:rPr>
          <w:rFonts w:ascii="Times New Roman" w:hAnsi="Times New Roman"/>
          <w:sz w:val="24"/>
        </w:rPr>
        <w:t>influencing or attempting to influence an officer or employee of any agency, a Member of Congress,</w:t>
      </w:r>
      <w:r>
        <w:rPr>
          <w:rFonts w:ascii="Times New Roman" w:hAnsi="Times New Roman"/>
          <w:spacing w:val="-2"/>
          <w:sz w:val="24"/>
        </w:rPr>
        <w:t> </w:t>
      </w:r>
      <w:r>
        <w:rPr>
          <w:rFonts w:ascii="Times New Roman" w:hAnsi="Times New Roman"/>
          <w:sz w:val="24"/>
        </w:rPr>
        <w:t>an</w:t>
      </w:r>
      <w:r>
        <w:rPr>
          <w:rFonts w:ascii="Times New Roman" w:hAnsi="Times New Roman"/>
          <w:spacing w:val="-2"/>
          <w:sz w:val="24"/>
        </w:rPr>
        <w:t> </w:t>
      </w:r>
      <w:r>
        <w:rPr>
          <w:rFonts w:ascii="Times New Roman" w:hAnsi="Times New Roman"/>
          <w:sz w:val="24"/>
        </w:rPr>
        <w:t>officer</w:t>
      </w:r>
      <w:r>
        <w:rPr>
          <w:rFonts w:ascii="Times New Roman" w:hAnsi="Times New Roman"/>
          <w:spacing w:val="-3"/>
          <w:sz w:val="24"/>
        </w:rPr>
        <w:t> </w:t>
      </w:r>
      <w:r>
        <w:rPr>
          <w:rFonts w:ascii="Times New Roman" w:hAnsi="Times New Roman"/>
          <w:sz w:val="24"/>
        </w:rPr>
        <w:t>or</w:t>
      </w:r>
      <w:r>
        <w:rPr>
          <w:rFonts w:ascii="Times New Roman" w:hAnsi="Times New Roman"/>
          <w:spacing w:val="-1"/>
          <w:sz w:val="24"/>
        </w:rPr>
        <w:t> </w:t>
      </w:r>
      <w:r>
        <w:rPr>
          <w:rFonts w:ascii="Times New Roman" w:hAnsi="Times New Roman"/>
          <w:sz w:val="24"/>
        </w:rPr>
        <w:t>employee</w:t>
      </w:r>
      <w:r>
        <w:rPr>
          <w:rFonts w:ascii="Times New Roman" w:hAnsi="Times New Roman"/>
          <w:spacing w:val="-3"/>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Congress,</w:t>
      </w:r>
      <w:r>
        <w:rPr>
          <w:rFonts w:ascii="Times New Roman" w:hAnsi="Times New Roman"/>
          <w:spacing w:val="-2"/>
          <w:sz w:val="24"/>
        </w:rPr>
        <w:t> </w:t>
      </w:r>
      <w:r>
        <w:rPr>
          <w:rFonts w:ascii="Times New Roman" w:hAnsi="Times New Roman"/>
          <w:sz w:val="24"/>
        </w:rPr>
        <w:t>or</w:t>
      </w:r>
      <w:r>
        <w:rPr>
          <w:rFonts w:ascii="Times New Roman" w:hAnsi="Times New Roman"/>
          <w:spacing w:val="-1"/>
          <w:sz w:val="24"/>
        </w:rPr>
        <w:t> </w:t>
      </w:r>
      <w:r>
        <w:rPr>
          <w:rFonts w:ascii="Times New Roman" w:hAnsi="Times New Roman"/>
          <w:sz w:val="24"/>
        </w:rPr>
        <w:t>an</w:t>
      </w:r>
      <w:r>
        <w:rPr>
          <w:rFonts w:ascii="Times New Roman" w:hAnsi="Times New Roman"/>
          <w:spacing w:val="-2"/>
          <w:sz w:val="24"/>
        </w:rPr>
        <w:t> </w:t>
      </w:r>
      <w:r>
        <w:rPr>
          <w:rFonts w:ascii="Times New Roman" w:hAnsi="Times New Roman"/>
          <w:sz w:val="24"/>
        </w:rPr>
        <w:t>employee</w:t>
      </w:r>
      <w:r>
        <w:rPr>
          <w:rFonts w:ascii="Times New Roman" w:hAnsi="Times New Roman"/>
          <w:spacing w:val="-3"/>
          <w:sz w:val="24"/>
        </w:rPr>
        <w:t> </w:t>
      </w:r>
      <w:r>
        <w:rPr>
          <w:rFonts w:ascii="Times New Roman" w:hAnsi="Times New Roman"/>
          <w:sz w:val="24"/>
        </w:rPr>
        <w:t>of</w:t>
      </w:r>
      <w:r>
        <w:rPr>
          <w:rFonts w:ascii="Times New Roman" w:hAnsi="Times New Roman"/>
          <w:spacing w:val="-1"/>
          <w:sz w:val="24"/>
        </w:rPr>
        <w:t> </w:t>
      </w:r>
      <w:r>
        <w:rPr>
          <w:rFonts w:ascii="Times New Roman" w:hAnsi="Times New Roman"/>
          <w:sz w:val="24"/>
        </w:rPr>
        <w:t>a</w:t>
      </w:r>
      <w:r>
        <w:rPr>
          <w:rFonts w:ascii="Times New Roman" w:hAnsi="Times New Roman"/>
          <w:spacing w:val="-3"/>
          <w:sz w:val="24"/>
        </w:rPr>
        <w:t> </w:t>
      </w:r>
      <w:r>
        <w:rPr>
          <w:rFonts w:ascii="Times New Roman" w:hAnsi="Times New Roman"/>
          <w:sz w:val="24"/>
        </w:rPr>
        <w:t>Member</w:t>
      </w:r>
      <w:r>
        <w:rPr>
          <w:rFonts w:ascii="Times New Roman" w:hAnsi="Times New Roman"/>
          <w:spacing w:val="-3"/>
          <w:sz w:val="24"/>
        </w:rPr>
        <w:t> </w:t>
      </w:r>
      <w:r>
        <w:rPr>
          <w:rFonts w:ascii="Times New Roman" w:hAnsi="Times New Roman"/>
          <w:sz w:val="24"/>
        </w:rPr>
        <w:t>of Congress in connection with a Contract issued under this Agreement.</w:t>
      </w:r>
      <w:r>
        <w:rPr>
          <w:rFonts w:ascii="Times New Roman" w:hAnsi="Times New Roman"/>
          <w:spacing w:val="40"/>
          <w:sz w:val="24"/>
        </w:rPr>
        <w:t> </w:t>
      </w:r>
      <w:r>
        <w:rPr>
          <w:rFonts w:ascii="Times New Roman" w:hAnsi="Times New Roman"/>
          <w:sz w:val="24"/>
        </w:rPr>
        <w:t>If any funds</w:t>
      </w:r>
      <w:r>
        <w:rPr>
          <w:rFonts w:ascii="Times New Roman" w:hAnsi="Times New Roman"/>
          <w:spacing w:val="-1"/>
          <w:sz w:val="24"/>
        </w:rPr>
        <w:t> </w:t>
      </w:r>
      <w:r>
        <w:rPr>
          <w:rFonts w:ascii="Times New Roman" w:hAnsi="Times New Roman"/>
          <w:sz w:val="24"/>
        </w:rPr>
        <w:t>other</w:t>
      </w:r>
      <w:r>
        <w:rPr>
          <w:rFonts w:ascii="Times New Roman" w:hAnsi="Times New Roman"/>
          <w:spacing w:val="-2"/>
          <w:sz w:val="24"/>
        </w:rPr>
        <w:t> </w:t>
      </w:r>
      <w:r>
        <w:rPr>
          <w:rFonts w:ascii="Times New Roman" w:hAnsi="Times New Roman"/>
          <w:sz w:val="24"/>
        </w:rPr>
        <w:t>than</w:t>
      </w:r>
      <w:r>
        <w:rPr>
          <w:rFonts w:ascii="Times New Roman" w:hAnsi="Times New Roman"/>
          <w:spacing w:val="-1"/>
          <w:sz w:val="24"/>
        </w:rPr>
        <w:t> </w:t>
      </w:r>
      <w:r>
        <w:rPr>
          <w:rFonts w:ascii="Times New Roman" w:hAnsi="Times New Roman"/>
          <w:sz w:val="24"/>
        </w:rPr>
        <w:t>federally</w:t>
      </w:r>
      <w:r>
        <w:rPr>
          <w:rFonts w:ascii="Times New Roman" w:hAnsi="Times New Roman"/>
          <w:spacing w:val="-1"/>
          <w:sz w:val="24"/>
        </w:rPr>
        <w:t> </w:t>
      </w:r>
      <w:r>
        <w:rPr>
          <w:rFonts w:ascii="Times New Roman" w:hAnsi="Times New Roman"/>
          <w:sz w:val="24"/>
        </w:rPr>
        <w:t>appropriated funds</w:t>
      </w:r>
      <w:r>
        <w:rPr>
          <w:rFonts w:ascii="Times New Roman" w:hAnsi="Times New Roman"/>
          <w:spacing w:val="-1"/>
          <w:sz w:val="24"/>
        </w:rPr>
        <w:t> </w:t>
      </w:r>
      <w:r>
        <w:rPr>
          <w:rFonts w:ascii="Times New Roman" w:hAnsi="Times New Roman"/>
          <w:sz w:val="24"/>
        </w:rPr>
        <w:t>have</w:t>
      </w:r>
      <w:r>
        <w:rPr>
          <w:rFonts w:ascii="Times New Roman" w:hAnsi="Times New Roman"/>
          <w:spacing w:val="-2"/>
          <w:sz w:val="24"/>
        </w:rPr>
        <w:t> </w:t>
      </w:r>
      <w:r>
        <w:rPr>
          <w:rFonts w:ascii="Times New Roman" w:hAnsi="Times New Roman"/>
          <w:sz w:val="24"/>
        </w:rPr>
        <w:t>been</w:t>
      </w:r>
      <w:r>
        <w:rPr>
          <w:rFonts w:ascii="Times New Roman" w:hAnsi="Times New Roman"/>
          <w:spacing w:val="-1"/>
          <w:sz w:val="24"/>
        </w:rPr>
        <w:t> </w:t>
      </w:r>
      <w:r>
        <w:rPr>
          <w:rFonts w:ascii="Times New Roman" w:hAnsi="Times New Roman"/>
          <w:sz w:val="24"/>
        </w:rPr>
        <w:t>paid</w:t>
      </w:r>
      <w:r>
        <w:rPr>
          <w:rFonts w:ascii="Times New Roman" w:hAnsi="Times New Roman"/>
          <w:spacing w:val="-1"/>
          <w:sz w:val="24"/>
        </w:rPr>
        <w:t> </w:t>
      </w:r>
      <w:r>
        <w:rPr>
          <w:rFonts w:ascii="Times New Roman" w:hAnsi="Times New Roman"/>
          <w:sz w:val="24"/>
        </w:rPr>
        <w:t>or</w:t>
      </w:r>
      <w:r>
        <w:rPr>
          <w:rFonts w:ascii="Times New Roman" w:hAnsi="Times New Roman"/>
          <w:spacing w:val="-2"/>
          <w:sz w:val="24"/>
        </w:rPr>
        <w:t> </w:t>
      </w:r>
      <w:r>
        <w:rPr>
          <w:rFonts w:ascii="Times New Roman" w:hAnsi="Times New Roman"/>
          <w:sz w:val="24"/>
        </w:rPr>
        <w:t>will be</w:t>
      </w:r>
      <w:r>
        <w:rPr>
          <w:rFonts w:ascii="Times New Roman" w:hAnsi="Times New Roman"/>
          <w:spacing w:val="-2"/>
          <w:sz w:val="24"/>
        </w:rPr>
        <w:t> </w:t>
      </w:r>
      <w:r>
        <w:rPr>
          <w:rFonts w:ascii="Times New Roman" w:hAnsi="Times New Roman"/>
          <w:sz w:val="24"/>
        </w:rPr>
        <w:t>paid</w:t>
      </w:r>
      <w:r>
        <w:rPr>
          <w:rFonts w:ascii="Times New Roman" w:hAnsi="Times New Roman"/>
          <w:spacing w:val="-1"/>
          <w:sz w:val="24"/>
        </w:rPr>
        <w:t> </w:t>
      </w:r>
      <w:r>
        <w:rPr>
          <w:rFonts w:ascii="Times New Roman" w:hAnsi="Times New Roman"/>
          <w:sz w:val="24"/>
        </w:rPr>
        <w:t>to any</w:t>
      </w:r>
      <w:r>
        <w:rPr>
          <w:rFonts w:ascii="Times New Roman" w:hAnsi="Times New Roman"/>
          <w:spacing w:val="-3"/>
          <w:sz w:val="24"/>
        </w:rPr>
        <w:t> </w:t>
      </w:r>
      <w:r>
        <w:rPr>
          <w:rFonts w:ascii="Times New Roman" w:hAnsi="Times New Roman"/>
          <w:sz w:val="24"/>
        </w:rPr>
        <w:t>person</w:t>
      </w:r>
      <w:r>
        <w:rPr>
          <w:rFonts w:ascii="Times New Roman" w:hAnsi="Times New Roman"/>
          <w:spacing w:val="-3"/>
          <w:sz w:val="24"/>
        </w:rPr>
        <w:t> </w:t>
      </w:r>
      <w:r>
        <w:rPr>
          <w:rFonts w:ascii="Times New Roman" w:hAnsi="Times New Roman"/>
          <w:sz w:val="24"/>
        </w:rPr>
        <w:t>for</w:t>
      </w:r>
      <w:r>
        <w:rPr>
          <w:rFonts w:ascii="Times New Roman" w:hAnsi="Times New Roman"/>
          <w:spacing w:val="-4"/>
          <w:sz w:val="24"/>
        </w:rPr>
        <w:t> </w:t>
      </w:r>
      <w:r>
        <w:rPr>
          <w:rFonts w:ascii="Times New Roman" w:hAnsi="Times New Roman"/>
          <w:sz w:val="24"/>
        </w:rPr>
        <w:t>influencing</w:t>
      </w:r>
      <w:r>
        <w:rPr>
          <w:rFonts w:ascii="Times New Roman" w:hAnsi="Times New Roman"/>
          <w:spacing w:val="-6"/>
          <w:sz w:val="24"/>
        </w:rPr>
        <w:t> </w:t>
      </w:r>
      <w:r>
        <w:rPr>
          <w:rFonts w:ascii="Times New Roman" w:hAnsi="Times New Roman"/>
          <w:sz w:val="24"/>
        </w:rPr>
        <w:t>or</w:t>
      </w:r>
      <w:r>
        <w:rPr>
          <w:rFonts w:ascii="Times New Roman" w:hAnsi="Times New Roman"/>
          <w:spacing w:val="-4"/>
          <w:sz w:val="24"/>
        </w:rPr>
        <w:t> </w:t>
      </w:r>
      <w:r>
        <w:rPr>
          <w:rFonts w:ascii="Times New Roman" w:hAnsi="Times New Roman"/>
          <w:sz w:val="24"/>
        </w:rPr>
        <w:t>attempting</w:t>
      </w:r>
      <w:r>
        <w:rPr>
          <w:rFonts w:ascii="Times New Roman" w:hAnsi="Times New Roman"/>
          <w:spacing w:val="-3"/>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influence</w:t>
      </w:r>
      <w:r>
        <w:rPr>
          <w:rFonts w:ascii="Times New Roman" w:hAnsi="Times New Roman"/>
          <w:spacing w:val="-4"/>
          <w:sz w:val="24"/>
        </w:rPr>
        <w:t> </w:t>
      </w:r>
      <w:r>
        <w:rPr>
          <w:rFonts w:ascii="Times New Roman" w:hAnsi="Times New Roman"/>
          <w:sz w:val="24"/>
        </w:rPr>
        <w:t>an</w:t>
      </w:r>
      <w:r>
        <w:rPr>
          <w:rFonts w:ascii="Times New Roman" w:hAnsi="Times New Roman"/>
          <w:spacing w:val="-3"/>
          <w:sz w:val="24"/>
        </w:rPr>
        <w:t> </w:t>
      </w:r>
      <w:r>
        <w:rPr>
          <w:rFonts w:ascii="Times New Roman" w:hAnsi="Times New Roman"/>
          <w:sz w:val="24"/>
        </w:rPr>
        <w:t>officer</w:t>
      </w:r>
      <w:r>
        <w:rPr>
          <w:rFonts w:ascii="Times New Roman" w:hAnsi="Times New Roman"/>
          <w:spacing w:val="-4"/>
          <w:sz w:val="24"/>
        </w:rPr>
        <w:t> </w:t>
      </w:r>
      <w:r>
        <w:rPr>
          <w:rFonts w:ascii="Times New Roman" w:hAnsi="Times New Roman"/>
          <w:sz w:val="24"/>
        </w:rPr>
        <w:t>or</w:t>
      </w:r>
      <w:r>
        <w:rPr>
          <w:rFonts w:ascii="Times New Roman" w:hAnsi="Times New Roman"/>
          <w:spacing w:val="-7"/>
          <w:sz w:val="24"/>
        </w:rPr>
        <w:t> </w:t>
      </w:r>
      <w:r>
        <w:rPr>
          <w:rFonts w:ascii="Times New Roman" w:hAnsi="Times New Roman"/>
          <w:sz w:val="24"/>
        </w:rPr>
        <w:t>employee</w:t>
      </w:r>
      <w:r>
        <w:rPr>
          <w:rFonts w:ascii="Times New Roman" w:hAnsi="Times New Roman"/>
          <w:spacing w:val="-5"/>
          <w:sz w:val="24"/>
        </w:rPr>
        <w:t> </w:t>
      </w:r>
      <w:r>
        <w:rPr>
          <w:rFonts w:ascii="Times New Roman" w:hAnsi="Times New Roman"/>
          <w:sz w:val="24"/>
        </w:rPr>
        <w:t>of any agency, a Member of Congress, an officer or employee of Congress, or an employee of a Member of Congress in connection a Contract under this Agreement, the Contractor must complete and submit Standard Form ‐ LLL, "Disclosure Form to Report Lobbying," in accordance with its instructions.</w:t>
      </w:r>
    </w:p>
    <w:p>
      <w:pPr>
        <w:pStyle w:val="ListParagraph"/>
        <w:numPr>
          <w:ilvl w:val="2"/>
          <w:numId w:val="34"/>
        </w:numPr>
        <w:tabs>
          <w:tab w:pos="3439" w:val="left" w:leader="none"/>
        </w:tabs>
        <w:spacing w:line="235" w:lineRule="auto" w:before="235" w:after="0"/>
        <w:ind w:left="2719" w:right="1337" w:firstLine="0"/>
        <w:jc w:val="left"/>
        <w:rPr>
          <w:rFonts w:ascii="Times New Roman" w:hAnsi="Times New Roman"/>
          <w:sz w:val="24"/>
        </w:rPr>
      </w:pPr>
      <w:r>
        <w:rPr>
          <w:rFonts w:ascii="Times New Roman" w:hAnsi="Times New Roman"/>
          <w:sz w:val="24"/>
        </w:rPr>
        <w:t>Drug</w:t>
      </w:r>
      <w:r>
        <w:rPr>
          <w:rFonts w:ascii="Times New Roman" w:hAnsi="Times New Roman"/>
          <w:spacing w:val="-9"/>
          <w:sz w:val="24"/>
        </w:rPr>
        <w:t> </w:t>
      </w:r>
      <w:r>
        <w:rPr>
          <w:rFonts w:ascii="Times New Roman" w:hAnsi="Times New Roman"/>
          <w:sz w:val="24"/>
        </w:rPr>
        <w:t>Free</w:t>
      </w:r>
      <w:r>
        <w:rPr>
          <w:rFonts w:ascii="Times New Roman" w:hAnsi="Times New Roman"/>
          <w:spacing w:val="-9"/>
          <w:sz w:val="24"/>
        </w:rPr>
        <w:t> </w:t>
      </w:r>
      <w:r>
        <w:rPr>
          <w:rFonts w:ascii="Times New Roman" w:hAnsi="Times New Roman"/>
          <w:sz w:val="24"/>
        </w:rPr>
        <w:t>Workplace:</w:t>
      </w:r>
      <w:r>
        <w:rPr>
          <w:rFonts w:ascii="Times New Roman" w:hAnsi="Times New Roman"/>
          <w:spacing w:val="35"/>
          <w:sz w:val="24"/>
        </w:rPr>
        <w:t> </w:t>
      </w:r>
      <w:r>
        <w:rPr>
          <w:rFonts w:ascii="Times New Roman" w:hAnsi="Times New Roman"/>
          <w:sz w:val="24"/>
        </w:rPr>
        <w:t>Pursuant</w:t>
      </w:r>
      <w:r>
        <w:rPr>
          <w:rFonts w:ascii="Times New Roman" w:hAnsi="Times New Roman"/>
          <w:spacing w:val="-9"/>
          <w:sz w:val="24"/>
        </w:rPr>
        <w:t> </w:t>
      </w:r>
      <w:r>
        <w:rPr>
          <w:rFonts w:ascii="Times New Roman" w:hAnsi="Times New Roman"/>
          <w:sz w:val="24"/>
        </w:rPr>
        <w:t>to</w:t>
      </w:r>
      <w:r>
        <w:rPr>
          <w:rFonts w:ascii="Times New Roman" w:hAnsi="Times New Roman"/>
          <w:spacing w:val="-7"/>
          <w:sz w:val="24"/>
        </w:rPr>
        <w:t> </w:t>
      </w:r>
      <w:r>
        <w:rPr>
          <w:rFonts w:ascii="Times New Roman" w:hAnsi="Times New Roman"/>
          <w:sz w:val="24"/>
        </w:rPr>
        <w:t>sections</w:t>
      </w:r>
      <w:r>
        <w:rPr>
          <w:rFonts w:ascii="Times New Roman" w:hAnsi="Times New Roman"/>
          <w:spacing w:val="-9"/>
          <w:sz w:val="24"/>
        </w:rPr>
        <w:t> </w:t>
      </w:r>
      <w:r>
        <w:rPr>
          <w:rFonts w:ascii="Times New Roman" w:hAnsi="Times New Roman"/>
          <w:sz w:val="24"/>
        </w:rPr>
        <w:t>5151‐5160</w:t>
      </w:r>
      <w:r>
        <w:rPr>
          <w:rFonts w:ascii="Times New Roman" w:hAnsi="Times New Roman"/>
          <w:spacing w:val="-9"/>
          <w:sz w:val="24"/>
        </w:rPr>
        <w:t> </w:t>
      </w:r>
      <w:r>
        <w:rPr>
          <w:rFonts w:ascii="Times New Roman" w:hAnsi="Times New Roman"/>
          <w:sz w:val="24"/>
        </w:rPr>
        <w:t>of</w:t>
      </w:r>
      <w:r>
        <w:rPr>
          <w:rFonts w:ascii="Times New Roman" w:hAnsi="Times New Roman"/>
          <w:spacing w:val="-9"/>
          <w:sz w:val="24"/>
        </w:rPr>
        <w:t> </w:t>
      </w:r>
      <w:r>
        <w:rPr>
          <w:rFonts w:ascii="Times New Roman" w:hAnsi="Times New Roman"/>
          <w:sz w:val="24"/>
        </w:rPr>
        <w:t>the</w:t>
      </w:r>
      <w:r>
        <w:rPr>
          <w:rFonts w:ascii="Times New Roman" w:hAnsi="Times New Roman"/>
          <w:spacing w:val="-8"/>
          <w:sz w:val="24"/>
        </w:rPr>
        <w:t> </w:t>
      </w:r>
      <w:r>
        <w:rPr>
          <w:rFonts w:ascii="Times New Roman" w:hAnsi="Times New Roman"/>
          <w:sz w:val="24"/>
        </w:rPr>
        <w:t>Drug‐Free Workplace Act of 1988, Public Law 100‐690, Title V, Subtitle D. 41 USC 701 et seq, 7 CFR Part 3017, the Contractor will provide a drug‐free workplace.</w:t>
      </w:r>
    </w:p>
    <w:p>
      <w:pPr>
        <w:pStyle w:val="ListParagraph"/>
        <w:numPr>
          <w:ilvl w:val="2"/>
          <w:numId w:val="34"/>
        </w:numPr>
        <w:tabs>
          <w:tab w:pos="3439" w:val="left" w:leader="none"/>
        </w:tabs>
        <w:spacing w:line="237" w:lineRule="auto" w:before="247" w:after="0"/>
        <w:ind w:left="2719" w:right="1138" w:firstLine="0"/>
        <w:jc w:val="left"/>
        <w:rPr>
          <w:rFonts w:ascii="Times New Roman" w:hAnsi="Times New Roman"/>
          <w:sz w:val="24"/>
        </w:rPr>
      </w:pPr>
      <w:r>
        <w:rPr>
          <w:rFonts w:ascii="Times New Roman" w:hAnsi="Times New Roman"/>
          <w:sz w:val="24"/>
        </w:rPr>
        <w:t>Environmental</w:t>
      </w:r>
      <w:r>
        <w:rPr>
          <w:rFonts w:ascii="Times New Roman" w:hAnsi="Times New Roman"/>
          <w:spacing w:val="-4"/>
          <w:sz w:val="24"/>
        </w:rPr>
        <w:t> </w:t>
      </w:r>
      <w:r>
        <w:rPr>
          <w:rFonts w:ascii="Times New Roman" w:hAnsi="Times New Roman"/>
          <w:sz w:val="24"/>
        </w:rPr>
        <w:t>Tobacco</w:t>
      </w:r>
      <w:r>
        <w:rPr>
          <w:rFonts w:ascii="Times New Roman" w:hAnsi="Times New Roman"/>
          <w:spacing w:val="-2"/>
          <w:sz w:val="24"/>
        </w:rPr>
        <w:t> </w:t>
      </w:r>
      <w:r>
        <w:rPr>
          <w:rFonts w:ascii="Times New Roman" w:hAnsi="Times New Roman"/>
          <w:sz w:val="24"/>
        </w:rPr>
        <w:t>Smoke:</w:t>
      </w:r>
      <w:r>
        <w:rPr>
          <w:rFonts w:ascii="Times New Roman" w:hAnsi="Times New Roman"/>
          <w:spacing w:val="33"/>
          <w:sz w:val="24"/>
        </w:rPr>
        <w:t> </w:t>
      </w:r>
      <w:r>
        <w:rPr>
          <w:rFonts w:ascii="Times New Roman" w:hAnsi="Times New Roman"/>
          <w:sz w:val="24"/>
        </w:rPr>
        <w:t>Pursuant</w:t>
      </w:r>
      <w:r>
        <w:rPr>
          <w:rFonts w:ascii="Times New Roman" w:hAnsi="Times New Roman"/>
          <w:spacing w:val="-4"/>
          <w:sz w:val="24"/>
        </w:rPr>
        <w:t> </w:t>
      </w:r>
      <w:r>
        <w:rPr>
          <w:rFonts w:ascii="Times New Roman" w:hAnsi="Times New Roman"/>
          <w:sz w:val="24"/>
        </w:rPr>
        <w:t>to</w:t>
      </w:r>
      <w:r>
        <w:rPr>
          <w:rFonts w:ascii="Times New Roman" w:hAnsi="Times New Roman"/>
          <w:spacing w:val="-4"/>
          <w:sz w:val="24"/>
        </w:rPr>
        <w:t> </w:t>
      </w:r>
      <w:r>
        <w:rPr>
          <w:rFonts w:ascii="Times New Roman" w:hAnsi="Times New Roman"/>
          <w:sz w:val="24"/>
        </w:rPr>
        <w:t>Public</w:t>
      </w:r>
      <w:r>
        <w:rPr>
          <w:rFonts w:ascii="Times New Roman" w:hAnsi="Times New Roman"/>
          <w:spacing w:val="-5"/>
          <w:sz w:val="24"/>
        </w:rPr>
        <w:t> </w:t>
      </w:r>
      <w:r>
        <w:rPr>
          <w:rFonts w:ascii="Times New Roman" w:hAnsi="Times New Roman"/>
          <w:sz w:val="24"/>
        </w:rPr>
        <w:t>Law</w:t>
      </w:r>
      <w:r>
        <w:rPr>
          <w:rFonts w:ascii="Times New Roman" w:hAnsi="Times New Roman"/>
          <w:spacing w:val="-5"/>
          <w:sz w:val="24"/>
        </w:rPr>
        <w:t> </w:t>
      </w:r>
      <w:r>
        <w:rPr>
          <w:rFonts w:ascii="Times New Roman" w:hAnsi="Times New Roman"/>
          <w:sz w:val="24"/>
        </w:rPr>
        <w:t>103‐227,</w:t>
      </w:r>
      <w:r>
        <w:rPr>
          <w:rFonts w:ascii="Times New Roman" w:hAnsi="Times New Roman"/>
          <w:spacing w:val="-4"/>
          <w:sz w:val="24"/>
        </w:rPr>
        <w:t> </w:t>
      </w:r>
      <w:r>
        <w:rPr>
          <w:rFonts w:ascii="Times New Roman" w:hAnsi="Times New Roman"/>
          <w:sz w:val="24"/>
        </w:rPr>
        <w:t>Part</w:t>
      </w:r>
      <w:r>
        <w:rPr>
          <w:rFonts w:ascii="Times New Roman" w:hAnsi="Times New Roman"/>
          <w:spacing w:val="-4"/>
          <w:sz w:val="24"/>
        </w:rPr>
        <w:t> </w:t>
      </w:r>
      <w:r>
        <w:rPr>
          <w:rFonts w:ascii="Times New Roman" w:hAnsi="Times New Roman"/>
          <w:sz w:val="24"/>
        </w:rPr>
        <w:t>C‐ Environmental Tobacco Smoke, the Contractor prohibits smoking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w:t>
      </w:r>
    </w:p>
    <w:p>
      <w:pPr>
        <w:pStyle w:val="ListParagraph"/>
        <w:numPr>
          <w:ilvl w:val="2"/>
          <w:numId w:val="34"/>
        </w:numPr>
        <w:tabs>
          <w:tab w:pos="3439" w:val="left" w:leader="none"/>
        </w:tabs>
        <w:spacing w:line="230" w:lineRule="auto" w:before="257" w:after="0"/>
        <w:ind w:left="2719" w:right="1952" w:firstLine="0"/>
        <w:jc w:val="left"/>
        <w:rPr>
          <w:rFonts w:ascii="Times New Roman"/>
          <w:sz w:val="24"/>
        </w:rPr>
      </w:pPr>
      <w:r>
        <w:rPr>
          <w:rFonts w:ascii="Times New Roman"/>
          <w:sz w:val="24"/>
        </w:rPr>
        <w:t>Family</w:t>
      </w:r>
      <w:r>
        <w:rPr>
          <w:rFonts w:ascii="Times New Roman"/>
          <w:spacing w:val="-10"/>
          <w:sz w:val="24"/>
        </w:rPr>
        <w:t> </w:t>
      </w:r>
      <w:r>
        <w:rPr>
          <w:rFonts w:ascii="Times New Roman"/>
          <w:sz w:val="24"/>
        </w:rPr>
        <w:t>Educational</w:t>
      </w:r>
      <w:r>
        <w:rPr>
          <w:rFonts w:ascii="Times New Roman"/>
          <w:spacing w:val="-10"/>
          <w:sz w:val="24"/>
        </w:rPr>
        <w:t> </w:t>
      </w:r>
      <w:r>
        <w:rPr>
          <w:rFonts w:ascii="Times New Roman"/>
          <w:sz w:val="24"/>
        </w:rPr>
        <w:t>Rights</w:t>
      </w:r>
      <w:r>
        <w:rPr>
          <w:rFonts w:ascii="Times New Roman"/>
          <w:spacing w:val="-10"/>
          <w:sz w:val="24"/>
        </w:rPr>
        <w:t> </w:t>
      </w:r>
      <w:r>
        <w:rPr>
          <w:rFonts w:ascii="Times New Roman"/>
          <w:sz w:val="24"/>
        </w:rPr>
        <w:t>and</w:t>
      </w:r>
      <w:r>
        <w:rPr>
          <w:rFonts w:ascii="Times New Roman"/>
          <w:spacing w:val="-10"/>
          <w:sz w:val="24"/>
        </w:rPr>
        <w:t> </w:t>
      </w:r>
      <w:r>
        <w:rPr>
          <w:rFonts w:ascii="Times New Roman"/>
          <w:sz w:val="24"/>
        </w:rPr>
        <w:t>Privacy</w:t>
      </w:r>
      <w:r>
        <w:rPr>
          <w:rFonts w:ascii="Times New Roman"/>
          <w:spacing w:val="-10"/>
          <w:sz w:val="24"/>
        </w:rPr>
        <w:t> </w:t>
      </w:r>
      <w:r>
        <w:rPr>
          <w:rFonts w:ascii="Times New Roman"/>
          <w:sz w:val="24"/>
        </w:rPr>
        <w:t>Act</w:t>
      </w:r>
      <w:r>
        <w:rPr>
          <w:rFonts w:ascii="Times New Roman"/>
          <w:spacing w:val="-12"/>
          <w:sz w:val="24"/>
        </w:rPr>
        <w:t> </w:t>
      </w:r>
      <w:r>
        <w:rPr>
          <w:rFonts w:ascii="Times New Roman"/>
          <w:sz w:val="24"/>
        </w:rPr>
        <w:t>(FERPA):</w:t>
      </w:r>
      <w:r>
        <w:rPr>
          <w:rFonts w:ascii="Times New Roman"/>
          <w:spacing w:val="-10"/>
          <w:sz w:val="24"/>
        </w:rPr>
        <w:t> </w:t>
      </w:r>
      <w:r>
        <w:rPr>
          <w:rFonts w:ascii="Times New Roman"/>
          <w:sz w:val="24"/>
        </w:rPr>
        <w:t>The</w:t>
      </w:r>
      <w:r>
        <w:rPr>
          <w:rFonts w:ascii="Times New Roman"/>
          <w:spacing w:val="-11"/>
          <w:sz w:val="24"/>
        </w:rPr>
        <w:t> </w:t>
      </w:r>
      <w:r>
        <w:rPr>
          <w:rFonts w:ascii="Times New Roman"/>
          <w:sz w:val="24"/>
        </w:rPr>
        <w:t>parties shall comply with the applicable requirements of 20 U.S.C. s. 1232g.</w:t>
      </w:r>
    </w:p>
    <w:p>
      <w:pPr>
        <w:pStyle w:val="ListParagraph"/>
        <w:numPr>
          <w:ilvl w:val="2"/>
          <w:numId w:val="34"/>
        </w:numPr>
        <w:tabs>
          <w:tab w:pos="3439" w:val="left" w:leader="none"/>
        </w:tabs>
        <w:spacing w:line="287" w:lineRule="exact" w:before="246" w:after="0"/>
        <w:ind w:left="3439" w:right="0" w:hanging="720"/>
        <w:jc w:val="left"/>
        <w:rPr>
          <w:rFonts w:ascii="Times New Roman"/>
          <w:sz w:val="24"/>
        </w:rPr>
      </w:pPr>
      <w:r>
        <w:rPr>
          <w:rFonts w:ascii="Times New Roman"/>
          <w:sz w:val="24"/>
        </w:rPr>
        <w:t>Verification</w:t>
      </w:r>
      <w:r>
        <w:rPr>
          <w:rFonts w:ascii="Times New Roman"/>
          <w:spacing w:val="-4"/>
          <w:sz w:val="24"/>
        </w:rPr>
        <w:t> </w:t>
      </w:r>
      <w:r>
        <w:rPr>
          <w:rFonts w:ascii="Times New Roman"/>
          <w:sz w:val="24"/>
        </w:rPr>
        <w:t>of</w:t>
      </w:r>
      <w:r>
        <w:rPr>
          <w:rFonts w:ascii="Times New Roman"/>
          <w:spacing w:val="-3"/>
          <w:sz w:val="24"/>
        </w:rPr>
        <w:t> </w:t>
      </w:r>
      <w:r>
        <w:rPr>
          <w:rFonts w:ascii="Times New Roman"/>
          <w:sz w:val="24"/>
        </w:rPr>
        <w:t>Work</w:t>
      </w:r>
      <w:r>
        <w:rPr>
          <w:rFonts w:ascii="Times New Roman"/>
          <w:spacing w:val="-1"/>
          <w:sz w:val="24"/>
        </w:rPr>
        <w:t> </w:t>
      </w:r>
      <w:r>
        <w:rPr>
          <w:rFonts w:ascii="Times New Roman"/>
          <w:sz w:val="24"/>
        </w:rPr>
        <w:t>Authorization:</w:t>
      </w:r>
      <w:r>
        <w:rPr>
          <w:rFonts w:ascii="Times New Roman"/>
          <w:spacing w:val="-2"/>
          <w:sz w:val="24"/>
        </w:rPr>
        <w:t> </w:t>
      </w:r>
      <w:r>
        <w:rPr>
          <w:rFonts w:ascii="Times New Roman"/>
          <w:sz w:val="24"/>
        </w:rPr>
        <w:t>The</w:t>
      </w:r>
      <w:r>
        <w:rPr>
          <w:rFonts w:ascii="Times New Roman"/>
          <w:spacing w:val="-3"/>
          <w:sz w:val="24"/>
        </w:rPr>
        <w:t> </w:t>
      </w:r>
      <w:r>
        <w:rPr>
          <w:rFonts w:ascii="Times New Roman"/>
          <w:sz w:val="24"/>
        </w:rPr>
        <w:t>Contractor</w:t>
      </w:r>
      <w:r>
        <w:rPr>
          <w:rFonts w:ascii="Times New Roman"/>
          <w:spacing w:val="-2"/>
          <w:sz w:val="24"/>
        </w:rPr>
        <w:t> </w:t>
      </w:r>
      <w:r>
        <w:rPr>
          <w:rFonts w:ascii="Times New Roman"/>
          <w:sz w:val="24"/>
        </w:rPr>
        <w:t>complies</w:t>
      </w:r>
      <w:r>
        <w:rPr>
          <w:rFonts w:ascii="Times New Roman"/>
          <w:spacing w:val="-2"/>
          <w:sz w:val="24"/>
        </w:rPr>
        <w:t> </w:t>
      </w:r>
      <w:r>
        <w:rPr>
          <w:rFonts w:ascii="Times New Roman"/>
          <w:sz w:val="24"/>
        </w:rPr>
        <w:t>with</w:t>
      </w:r>
      <w:r>
        <w:rPr>
          <w:rFonts w:ascii="Times New Roman"/>
          <w:spacing w:val="-1"/>
          <w:sz w:val="24"/>
        </w:rPr>
        <w:t> </w:t>
      </w:r>
      <w:r>
        <w:rPr>
          <w:rFonts w:ascii="Times New Roman"/>
          <w:spacing w:val="-5"/>
          <w:sz w:val="24"/>
        </w:rPr>
        <w:t>the</w:t>
      </w:r>
    </w:p>
    <w:p>
      <w:pPr>
        <w:spacing w:line="270" w:lineRule="exact" w:before="0"/>
        <w:ind w:left="2719" w:right="0" w:firstLine="0"/>
        <w:jc w:val="left"/>
        <w:rPr>
          <w:rFonts w:ascii="Times New Roman"/>
          <w:sz w:val="24"/>
        </w:rPr>
      </w:pPr>
      <w:r>
        <w:rPr>
          <w:rFonts w:ascii="Times New Roman"/>
          <w:sz w:val="24"/>
        </w:rPr>
        <w:t>requirements</w:t>
      </w:r>
      <w:r>
        <w:rPr>
          <w:rFonts w:ascii="Times New Roman"/>
          <w:spacing w:val="-6"/>
          <w:sz w:val="24"/>
        </w:rPr>
        <w:t> </w:t>
      </w:r>
      <w:r>
        <w:rPr>
          <w:rFonts w:ascii="Times New Roman"/>
          <w:sz w:val="24"/>
        </w:rPr>
        <w:t>of</w:t>
      </w:r>
      <w:r>
        <w:rPr>
          <w:rFonts w:ascii="Times New Roman"/>
          <w:spacing w:val="-5"/>
          <w:sz w:val="24"/>
        </w:rPr>
        <w:t> </w:t>
      </w:r>
      <w:r>
        <w:rPr>
          <w:rFonts w:ascii="Times New Roman"/>
          <w:sz w:val="24"/>
        </w:rPr>
        <w:t>Article</w:t>
      </w:r>
      <w:r>
        <w:rPr>
          <w:rFonts w:ascii="Times New Roman"/>
          <w:spacing w:val="-5"/>
          <w:sz w:val="24"/>
        </w:rPr>
        <w:t> </w:t>
      </w:r>
      <w:r>
        <w:rPr>
          <w:rFonts w:ascii="Times New Roman"/>
          <w:sz w:val="24"/>
        </w:rPr>
        <w:t>2</w:t>
      </w:r>
      <w:r>
        <w:rPr>
          <w:rFonts w:ascii="Times New Roman"/>
          <w:spacing w:val="-4"/>
          <w:sz w:val="24"/>
        </w:rPr>
        <w:t> </w:t>
      </w:r>
      <w:r>
        <w:rPr>
          <w:rFonts w:ascii="Times New Roman"/>
          <w:sz w:val="24"/>
        </w:rPr>
        <w:t>of</w:t>
      </w:r>
      <w:r>
        <w:rPr>
          <w:rFonts w:ascii="Times New Roman"/>
          <w:spacing w:val="-7"/>
          <w:sz w:val="24"/>
        </w:rPr>
        <w:t> </w:t>
      </w:r>
      <w:r>
        <w:rPr>
          <w:rFonts w:ascii="Times New Roman"/>
          <w:sz w:val="24"/>
        </w:rPr>
        <w:t>Chapter</w:t>
      </w:r>
      <w:r>
        <w:rPr>
          <w:rFonts w:ascii="Times New Roman"/>
          <w:spacing w:val="-7"/>
          <w:sz w:val="24"/>
        </w:rPr>
        <w:t> </w:t>
      </w:r>
      <w:r>
        <w:rPr>
          <w:rFonts w:ascii="Times New Roman"/>
          <w:sz w:val="24"/>
        </w:rPr>
        <w:t>64</w:t>
      </w:r>
      <w:r>
        <w:rPr>
          <w:rFonts w:ascii="Times New Roman"/>
          <w:spacing w:val="-6"/>
          <w:sz w:val="24"/>
        </w:rPr>
        <w:t> </w:t>
      </w:r>
      <w:r>
        <w:rPr>
          <w:rFonts w:ascii="Times New Roman"/>
          <w:sz w:val="24"/>
        </w:rPr>
        <w:t>of</w:t>
      </w:r>
      <w:r>
        <w:rPr>
          <w:rFonts w:ascii="Times New Roman"/>
          <w:spacing w:val="-7"/>
          <w:sz w:val="24"/>
        </w:rPr>
        <w:t> </w:t>
      </w:r>
      <w:r>
        <w:rPr>
          <w:rFonts w:ascii="Times New Roman"/>
          <w:sz w:val="24"/>
        </w:rPr>
        <w:t>the</w:t>
      </w:r>
      <w:r>
        <w:rPr>
          <w:rFonts w:ascii="Times New Roman"/>
          <w:spacing w:val="-5"/>
          <w:sz w:val="24"/>
        </w:rPr>
        <w:t> </w:t>
      </w:r>
      <w:r>
        <w:rPr>
          <w:rFonts w:ascii="Times New Roman"/>
          <w:sz w:val="24"/>
        </w:rPr>
        <w:t>North</w:t>
      </w:r>
      <w:r>
        <w:rPr>
          <w:rFonts w:ascii="Times New Roman"/>
          <w:spacing w:val="-6"/>
          <w:sz w:val="24"/>
        </w:rPr>
        <w:t> </w:t>
      </w:r>
      <w:r>
        <w:rPr>
          <w:rFonts w:ascii="Times New Roman"/>
          <w:sz w:val="24"/>
        </w:rPr>
        <w:t>Carolina</w:t>
      </w:r>
      <w:r>
        <w:rPr>
          <w:rFonts w:ascii="Times New Roman"/>
          <w:spacing w:val="-5"/>
          <w:sz w:val="24"/>
        </w:rPr>
        <w:t> </w:t>
      </w:r>
      <w:r>
        <w:rPr>
          <w:rFonts w:ascii="Times New Roman"/>
          <w:sz w:val="24"/>
        </w:rPr>
        <w:t>General</w:t>
      </w:r>
      <w:r>
        <w:rPr>
          <w:rFonts w:ascii="Times New Roman"/>
          <w:spacing w:val="-2"/>
          <w:sz w:val="24"/>
        </w:rPr>
        <w:t> Statutes.</w:t>
      </w:r>
    </w:p>
    <w:p>
      <w:pPr>
        <w:pStyle w:val="ListParagraph"/>
        <w:numPr>
          <w:ilvl w:val="1"/>
          <w:numId w:val="34"/>
        </w:numPr>
        <w:tabs>
          <w:tab w:pos="2719" w:val="left" w:leader="none"/>
        </w:tabs>
        <w:spacing w:line="240" w:lineRule="auto" w:before="245" w:after="0"/>
        <w:ind w:left="1999" w:right="1293" w:firstLine="0"/>
        <w:jc w:val="left"/>
        <w:rPr>
          <w:rFonts w:ascii="Times New Roman"/>
          <w:sz w:val="24"/>
        </w:rPr>
      </w:pPr>
      <w:r>
        <w:rPr>
          <w:rFonts w:ascii="Times New Roman"/>
          <w:sz w:val="24"/>
        </w:rPr>
        <w:t>UNC</w:t>
      </w:r>
      <w:r>
        <w:rPr>
          <w:rFonts w:ascii="Times New Roman"/>
          <w:spacing w:val="-6"/>
          <w:sz w:val="24"/>
        </w:rPr>
        <w:t> </w:t>
      </w:r>
      <w:r>
        <w:rPr>
          <w:rFonts w:ascii="Times New Roman"/>
          <w:sz w:val="24"/>
        </w:rPr>
        <w:t>is</w:t>
      </w:r>
      <w:r>
        <w:rPr>
          <w:rFonts w:ascii="Times New Roman"/>
          <w:spacing w:val="-9"/>
          <w:sz w:val="24"/>
        </w:rPr>
        <w:t> </w:t>
      </w:r>
      <w:r>
        <w:rPr>
          <w:rFonts w:ascii="Times New Roman"/>
          <w:sz w:val="24"/>
        </w:rPr>
        <w:t>keenly</w:t>
      </w:r>
      <w:r>
        <w:rPr>
          <w:rFonts w:ascii="Times New Roman"/>
          <w:spacing w:val="-7"/>
          <w:sz w:val="24"/>
        </w:rPr>
        <w:t> </w:t>
      </w:r>
      <w:r>
        <w:rPr>
          <w:rFonts w:ascii="Times New Roman"/>
          <w:sz w:val="24"/>
        </w:rPr>
        <w:t>interested</w:t>
      </w:r>
      <w:r>
        <w:rPr>
          <w:rFonts w:ascii="Times New Roman"/>
          <w:spacing w:val="-7"/>
          <w:sz w:val="24"/>
        </w:rPr>
        <w:t> </w:t>
      </w:r>
      <w:r>
        <w:rPr>
          <w:rFonts w:ascii="Times New Roman"/>
          <w:sz w:val="24"/>
        </w:rPr>
        <w:t>in</w:t>
      </w:r>
      <w:r>
        <w:rPr>
          <w:rFonts w:ascii="Times New Roman"/>
          <w:spacing w:val="-9"/>
          <w:sz w:val="24"/>
        </w:rPr>
        <w:t> </w:t>
      </w:r>
      <w:r>
        <w:rPr>
          <w:rFonts w:ascii="Times New Roman"/>
          <w:sz w:val="24"/>
        </w:rPr>
        <w:t>maximizing</w:t>
      </w:r>
      <w:r>
        <w:rPr>
          <w:rFonts w:ascii="Times New Roman"/>
          <w:spacing w:val="-7"/>
          <w:sz w:val="24"/>
        </w:rPr>
        <w:t> </w:t>
      </w:r>
      <w:r>
        <w:rPr>
          <w:rFonts w:ascii="Times New Roman"/>
          <w:sz w:val="24"/>
        </w:rPr>
        <w:t>the</w:t>
      </w:r>
      <w:r>
        <w:rPr>
          <w:rFonts w:ascii="Times New Roman"/>
          <w:spacing w:val="-8"/>
          <w:sz w:val="24"/>
        </w:rPr>
        <w:t> </w:t>
      </w:r>
      <w:r>
        <w:rPr>
          <w:rFonts w:ascii="Times New Roman"/>
          <w:sz w:val="24"/>
        </w:rPr>
        <w:t>certifications</w:t>
      </w:r>
      <w:r>
        <w:rPr>
          <w:rFonts w:ascii="Times New Roman"/>
          <w:spacing w:val="-9"/>
          <w:sz w:val="24"/>
        </w:rPr>
        <w:t> </w:t>
      </w:r>
      <w:r>
        <w:rPr>
          <w:rFonts w:ascii="Times New Roman"/>
          <w:sz w:val="24"/>
        </w:rPr>
        <w:t>included</w:t>
      </w:r>
      <w:r>
        <w:rPr>
          <w:rFonts w:ascii="Times New Roman"/>
          <w:spacing w:val="-7"/>
          <w:sz w:val="24"/>
        </w:rPr>
        <w:t> </w:t>
      </w:r>
      <w:r>
        <w:rPr>
          <w:rFonts w:ascii="Times New Roman"/>
          <w:sz w:val="24"/>
        </w:rPr>
        <w:t>in</w:t>
      </w:r>
      <w:r>
        <w:rPr>
          <w:rFonts w:ascii="Times New Roman"/>
          <w:spacing w:val="-9"/>
          <w:sz w:val="24"/>
        </w:rPr>
        <w:t> </w:t>
      </w:r>
      <w:r>
        <w:rPr>
          <w:rFonts w:ascii="Times New Roman"/>
          <w:sz w:val="24"/>
        </w:rPr>
        <w:t>the</w:t>
      </w:r>
      <w:r>
        <w:rPr>
          <w:rFonts w:ascii="Times New Roman"/>
          <w:spacing w:val="-8"/>
          <w:sz w:val="24"/>
        </w:rPr>
        <w:t> </w:t>
      </w:r>
      <w:r>
        <w:rPr>
          <w:rFonts w:ascii="Times New Roman"/>
          <w:sz w:val="24"/>
        </w:rPr>
        <w:t>master agreement to eliminate the need for just in time certifications at the Task Order level.</w:t>
      </w:r>
    </w:p>
    <w:p>
      <w:pPr>
        <w:spacing w:after="0" w:line="240" w:lineRule="auto"/>
        <w:jc w:val="left"/>
        <w:rPr>
          <w:rFonts w:ascii="Times New Roman"/>
          <w:sz w:val="24"/>
        </w:rPr>
        <w:sectPr>
          <w:pgSz w:w="12240" w:h="15840"/>
          <w:pgMar w:header="0" w:footer="609" w:top="1300" w:bottom="840" w:left="160" w:right="380"/>
        </w:sectPr>
      </w:pPr>
    </w:p>
    <w:p>
      <w:pPr>
        <w:pStyle w:val="ListParagraph"/>
        <w:numPr>
          <w:ilvl w:val="0"/>
          <w:numId w:val="34"/>
        </w:numPr>
        <w:tabs>
          <w:tab w:pos="1999" w:val="left" w:leader="none"/>
        </w:tabs>
        <w:spacing w:line="240" w:lineRule="auto" w:before="59" w:after="0"/>
        <w:ind w:left="1999" w:right="0" w:hanging="719"/>
        <w:jc w:val="left"/>
        <w:rPr>
          <w:rFonts w:ascii="Times New Roman" w:hAnsi="Times New Roman"/>
          <w:sz w:val="24"/>
        </w:rPr>
      </w:pPr>
      <w:r>
        <w:rPr>
          <w:rFonts w:ascii="Times New Roman" w:hAnsi="Times New Roman"/>
          <w:sz w:val="24"/>
        </w:rPr>
        <w:t>Federal</w:t>
      </w:r>
      <w:r>
        <w:rPr>
          <w:rFonts w:ascii="Times New Roman" w:hAnsi="Times New Roman"/>
          <w:spacing w:val="-10"/>
          <w:sz w:val="24"/>
        </w:rPr>
        <w:t> </w:t>
      </w:r>
      <w:r>
        <w:rPr>
          <w:rFonts w:ascii="Times New Roman" w:hAnsi="Times New Roman"/>
          <w:sz w:val="24"/>
        </w:rPr>
        <w:t>Flow‐through</w:t>
      </w:r>
      <w:r>
        <w:rPr>
          <w:rFonts w:ascii="Times New Roman" w:hAnsi="Times New Roman"/>
          <w:spacing w:val="-8"/>
          <w:sz w:val="24"/>
        </w:rPr>
        <w:t> </w:t>
      </w:r>
      <w:r>
        <w:rPr>
          <w:rFonts w:ascii="Times New Roman" w:hAnsi="Times New Roman"/>
          <w:spacing w:val="-4"/>
          <w:sz w:val="24"/>
        </w:rPr>
        <w:t>Funds</w:t>
      </w:r>
    </w:p>
    <w:p>
      <w:pPr>
        <w:spacing w:line="218" w:lineRule="exact" w:before="206"/>
        <w:ind w:left="1280" w:right="0" w:firstLine="0"/>
        <w:jc w:val="left"/>
        <w:rPr>
          <w:sz w:val="19"/>
        </w:rPr>
      </w:pPr>
      <w:r>
        <w:rPr>
          <w:sz w:val="19"/>
        </w:rPr>
        <w:t>Where</w:t>
      </w:r>
      <w:r>
        <w:rPr>
          <w:spacing w:val="-8"/>
          <w:sz w:val="19"/>
        </w:rPr>
        <w:t> </w:t>
      </w:r>
      <w:r>
        <w:rPr>
          <w:sz w:val="19"/>
        </w:rPr>
        <w:t>applicable,</w:t>
      </w:r>
      <w:r>
        <w:rPr>
          <w:spacing w:val="-9"/>
          <w:sz w:val="19"/>
        </w:rPr>
        <w:t> </w:t>
      </w:r>
      <w:r>
        <w:rPr>
          <w:sz w:val="19"/>
        </w:rPr>
        <w:t>the</w:t>
      </w:r>
      <w:r>
        <w:rPr>
          <w:spacing w:val="-8"/>
          <w:sz w:val="19"/>
        </w:rPr>
        <w:t> </w:t>
      </w:r>
      <w:r>
        <w:rPr>
          <w:sz w:val="19"/>
        </w:rPr>
        <w:t>Parties</w:t>
      </w:r>
      <w:r>
        <w:rPr>
          <w:spacing w:val="-6"/>
          <w:sz w:val="19"/>
        </w:rPr>
        <w:t> </w:t>
      </w:r>
      <w:r>
        <w:rPr>
          <w:sz w:val="19"/>
        </w:rPr>
        <w:t>agree</w:t>
      </w:r>
      <w:r>
        <w:rPr>
          <w:spacing w:val="-10"/>
          <w:sz w:val="19"/>
        </w:rPr>
        <w:t> </w:t>
      </w:r>
      <w:r>
        <w:rPr>
          <w:sz w:val="19"/>
        </w:rPr>
        <w:t>to</w:t>
      </w:r>
      <w:r>
        <w:rPr>
          <w:spacing w:val="-7"/>
          <w:sz w:val="19"/>
        </w:rPr>
        <w:t> </w:t>
      </w:r>
      <w:r>
        <w:rPr>
          <w:sz w:val="19"/>
        </w:rPr>
        <w:t>give</w:t>
      </w:r>
      <w:r>
        <w:rPr>
          <w:spacing w:val="-8"/>
          <w:sz w:val="19"/>
        </w:rPr>
        <w:t> </w:t>
      </w:r>
      <w:r>
        <w:rPr>
          <w:sz w:val="19"/>
        </w:rPr>
        <w:t>the</w:t>
      </w:r>
      <w:r>
        <w:rPr>
          <w:spacing w:val="-7"/>
          <w:sz w:val="19"/>
        </w:rPr>
        <w:t> </w:t>
      </w:r>
      <w:r>
        <w:rPr>
          <w:sz w:val="19"/>
        </w:rPr>
        <w:t>highest</w:t>
      </w:r>
      <w:r>
        <w:rPr>
          <w:spacing w:val="-8"/>
          <w:sz w:val="19"/>
        </w:rPr>
        <w:t> </w:t>
      </w:r>
      <w:r>
        <w:rPr>
          <w:sz w:val="19"/>
        </w:rPr>
        <w:t>order</w:t>
      </w:r>
      <w:r>
        <w:rPr>
          <w:spacing w:val="-10"/>
          <w:sz w:val="19"/>
        </w:rPr>
        <w:t> </w:t>
      </w:r>
      <w:r>
        <w:rPr>
          <w:sz w:val="19"/>
        </w:rPr>
        <w:t>of</w:t>
      </w:r>
      <w:r>
        <w:rPr>
          <w:spacing w:val="-8"/>
          <w:sz w:val="19"/>
        </w:rPr>
        <w:t> </w:t>
      </w:r>
      <w:r>
        <w:rPr>
          <w:sz w:val="19"/>
        </w:rPr>
        <w:t>precedence</w:t>
      </w:r>
      <w:r>
        <w:rPr>
          <w:spacing w:val="-7"/>
          <w:sz w:val="19"/>
        </w:rPr>
        <w:t> </w:t>
      </w:r>
      <w:r>
        <w:rPr>
          <w:sz w:val="19"/>
        </w:rPr>
        <w:t>to</w:t>
      </w:r>
      <w:r>
        <w:rPr>
          <w:spacing w:val="-8"/>
          <w:sz w:val="19"/>
        </w:rPr>
        <w:t> </w:t>
      </w:r>
      <w:r>
        <w:rPr>
          <w:sz w:val="19"/>
        </w:rPr>
        <w:t>the</w:t>
      </w:r>
      <w:r>
        <w:rPr>
          <w:spacing w:val="-7"/>
          <w:sz w:val="19"/>
        </w:rPr>
        <w:t> </w:t>
      </w:r>
      <w:r>
        <w:rPr>
          <w:sz w:val="19"/>
        </w:rPr>
        <w:t>Federal</w:t>
      </w:r>
      <w:r>
        <w:rPr>
          <w:spacing w:val="-4"/>
          <w:sz w:val="19"/>
        </w:rPr>
        <w:t> </w:t>
      </w:r>
      <w:r>
        <w:rPr>
          <w:spacing w:val="-2"/>
          <w:sz w:val="19"/>
        </w:rPr>
        <w:t>regulations</w:t>
      </w:r>
    </w:p>
    <w:p>
      <w:pPr>
        <w:spacing w:before="0"/>
        <w:ind w:left="1280" w:right="1139" w:firstLine="0"/>
        <w:jc w:val="left"/>
        <w:rPr>
          <w:rFonts w:ascii="Times New Roman" w:hAnsi="Times New Roman"/>
          <w:sz w:val="24"/>
        </w:rPr>
      </w:pPr>
      <w:r>
        <w:rPr>
          <w:rFonts w:ascii="Times New Roman" w:hAnsi="Times New Roman"/>
          <w:sz w:val="24"/>
        </w:rPr>
        <w:t>applicable to them when a Division acts as a Pass‐through Entity on Federal Assistance funds</w:t>
      </w:r>
      <w:r>
        <w:rPr>
          <w:rFonts w:ascii="Times New Roman" w:hAnsi="Times New Roman"/>
          <w:spacing w:val="40"/>
          <w:sz w:val="24"/>
        </w:rPr>
        <w:t> </w:t>
      </w:r>
      <w:r>
        <w:rPr>
          <w:rFonts w:ascii="Times New Roman" w:hAnsi="Times New Roman"/>
          <w:sz w:val="24"/>
        </w:rPr>
        <w:t>for any work being accomplished by awarding a Contract under this Agreement.</w:t>
      </w:r>
      <w:r>
        <w:rPr>
          <w:rFonts w:ascii="Times New Roman" w:hAnsi="Times New Roman"/>
          <w:spacing w:val="40"/>
          <w:sz w:val="24"/>
        </w:rPr>
        <w:t> </w:t>
      </w:r>
      <w:r>
        <w:rPr>
          <w:rFonts w:ascii="Times New Roman" w:hAnsi="Times New Roman"/>
          <w:sz w:val="24"/>
        </w:rPr>
        <w:t>The parties recognize</w:t>
      </w:r>
      <w:r>
        <w:rPr>
          <w:rFonts w:ascii="Times New Roman" w:hAnsi="Times New Roman"/>
          <w:spacing w:val="-4"/>
          <w:sz w:val="24"/>
        </w:rPr>
        <w:t> </w:t>
      </w:r>
      <w:r>
        <w:rPr>
          <w:rFonts w:ascii="Times New Roman" w:hAnsi="Times New Roman"/>
          <w:sz w:val="24"/>
        </w:rPr>
        <w:t>that</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administration</w:t>
      </w:r>
      <w:r>
        <w:rPr>
          <w:rFonts w:ascii="Times New Roman" w:hAnsi="Times New Roman"/>
          <w:spacing w:val="-3"/>
          <w:sz w:val="24"/>
        </w:rPr>
        <w:t> </w:t>
      </w:r>
      <w:r>
        <w:rPr>
          <w:rFonts w:ascii="Times New Roman" w:hAnsi="Times New Roman"/>
          <w:sz w:val="24"/>
        </w:rPr>
        <w:t>of</w:t>
      </w:r>
      <w:r>
        <w:rPr>
          <w:rFonts w:ascii="Times New Roman" w:hAnsi="Times New Roman"/>
          <w:spacing w:val="-4"/>
          <w:sz w:val="24"/>
        </w:rPr>
        <w:t> </w:t>
      </w:r>
      <w:r>
        <w:rPr>
          <w:rFonts w:ascii="Times New Roman" w:hAnsi="Times New Roman"/>
          <w:sz w:val="24"/>
        </w:rPr>
        <w:t>Federal</w:t>
      </w:r>
      <w:r>
        <w:rPr>
          <w:rFonts w:ascii="Times New Roman" w:hAnsi="Times New Roman"/>
          <w:spacing w:val="-3"/>
          <w:sz w:val="24"/>
        </w:rPr>
        <w:t> </w:t>
      </w:r>
      <w:r>
        <w:rPr>
          <w:rFonts w:ascii="Times New Roman" w:hAnsi="Times New Roman"/>
          <w:sz w:val="24"/>
        </w:rPr>
        <w:t>Assistance</w:t>
      </w:r>
      <w:r>
        <w:rPr>
          <w:rFonts w:ascii="Times New Roman" w:hAnsi="Times New Roman"/>
          <w:spacing w:val="-4"/>
          <w:sz w:val="24"/>
        </w:rPr>
        <w:t> </w:t>
      </w:r>
      <w:r>
        <w:rPr>
          <w:rFonts w:ascii="Times New Roman" w:hAnsi="Times New Roman"/>
          <w:sz w:val="24"/>
        </w:rPr>
        <w:t>funds</w:t>
      </w:r>
      <w:r>
        <w:rPr>
          <w:rFonts w:ascii="Times New Roman" w:hAnsi="Times New Roman"/>
          <w:spacing w:val="-3"/>
          <w:sz w:val="24"/>
        </w:rPr>
        <w:t> </w:t>
      </w:r>
      <w:r>
        <w:rPr>
          <w:rFonts w:ascii="Times New Roman" w:hAnsi="Times New Roman"/>
          <w:sz w:val="24"/>
        </w:rPr>
        <w:t>is</w:t>
      </w:r>
      <w:r>
        <w:rPr>
          <w:rFonts w:ascii="Times New Roman" w:hAnsi="Times New Roman"/>
          <w:spacing w:val="-3"/>
          <w:sz w:val="24"/>
        </w:rPr>
        <w:t> </w:t>
      </w:r>
      <w:r>
        <w:rPr>
          <w:rFonts w:ascii="Times New Roman" w:hAnsi="Times New Roman"/>
          <w:sz w:val="24"/>
        </w:rPr>
        <w:t>governed</w:t>
      </w:r>
      <w:r>
        <w:rPr>
          <w:rFonts w:ascii="Times New Roman" w:hAnsi="Times New Roman"/>
          <w:spacing w:val="-6"/>
          <w:sz w:val="24"/>
        </w:rPr>
        <w:t> </w:t>
      </w:r>
      <w:r>
        <w:rPr>
          <w:rFonts w:ascii="Times New Roman" w:hAnsi="Times New Roman"/>
          <w:sz w:val="24"/>
        </w:rPr>
        <w:t>by</w:t>
      </w:r>
      <w:r>
        <w:rPr>
          <w:rFonts w:ascii="Times New Roman" w:hAnsi="Times New Roman"/>
          <w:spacing w:val="-6"/>
          <w:sz w:val="24"/>
        </w:rPr>
        <w:t> </w:t>
      </w:r>
      <w:r>
        <w:rPr>
          <w:rFonts w:ascii="Times New Roman" w:hAnsi="Times New Roman"/>
          <w:sz w:val="24"/>
        </w:rPr>
        <w:t>the</w:t>
      </w:r>
      <w:r>
        <w:rPr>
          <w:rFonts w:ascii="Times New Roman" w:hAnsi="Times New Roman"/>
          <w:spacing w:val="-6"/>
          <w:sz w:val="24"/>
        </w:rPr>
        <w:t> </w:t>
      </w:r>
      <w:r>
        <w:rPr>
          <w:rFonts w:ascii="Times New Roman" w:hAnsi="Times New Roman"/>
          <w:sz w:val="24"/>
        </w:rPr>
        <w:t>Code</w:t>
      </w:r>
      <w:r>
        <w:rPr>
          <w:rFonts w:ascii="Times New Roman" w:hAnsi="Times New Roman"/>
          <w:spacing w:val="-6"/>
          <w:sz w:val="24"/>
        </w:rPr>
        <w:t> </w:t>
      </w:r>
      <w:r>
        <w:rPr>
          <w:rFonts w:ascii="Times New Roman" w:hAnsi="Times New Roman"/>
          <w:sz w:val="24"/>
        </w:rPr>
        <w:t>of</w:t>
      </w:r>
      <w:r>
        <w:rPr>
          <w:rFonts w:ascii="Times New Roman" w:hAnsi="Times New Roman"/>
          <w:spacing w:val="-8"/>
          <w:sz w:val="24"/>
        </w:rPr>
        <w:t> </w:t>
      </w:r>
      <w:r>
        <w:rPr>
          <w:rFonts w:ascii="Times New Roman" w:hAnsi="Times New Roman"/>
          <w:sz w:val="24"/>
        </w:rPr>
        <w:t>Federal Regulations, 2 CFR Part 200 or other applicable Federal codes of regulation.</w:t>
      </w:r>
    </w:p>
    <w:p>
      <w:pPr>
        <w:pStyle w:val="BodyText"/>
        <w:rPr>
          <w:rFonts w:ascii="Times New Roman"/>
          <w:sz w:val="24"/>
        </w:rPr>
      </w:pPr>
    </w:p>
    <w:p>
      <w:pPr>
        <w:pStyle w:val="ListParagraph"/>
        <w:numPr>
          <w:ilvl w:val="0"/>
          <w:numId w:val="34"/>
        </w:numPr>
        <w:tabs>
          <w:tab w:pos="1999" w:val="left" w:leader="none"/>
        </w:tabs>
        <w:spacing w:line="240" w:lineRule="auto" w:before="1" w:after="0"/>
        <w:ind w:left="1999" w:right="0" w:hanging="720"/>
        <w:jc w:val="left"/>
        <w:rPr>
          <w:rFonts w:ascii="Times New Roman"/>
          <w:sz w:val="24"/>
        </w:rPr>
      </w:pPr>
      <w:r>
        <w:rPr>
          <w:rFonts w:ascii="Times New Roman"/>
          <w:spacing w:val="-2"/>
          <w:sz w:val="24"/>
        </w:rPr>
        <w:t>Confidentiality</w:t>
      </w:r>
    </w:p>
    <w:p>
      <w:pPr>
        <w:pStyle w:val="BodyText"/>
        <w:spacing w:before="4"/>
        <w:rPr>
          <w:rFonts w:ascii="Times New Roman"/>
          <w:sz w:val="24"/>
        </w:rPr>
      </w:pPr>
    </w:p>
    <w:p>
      <w:pPr>
        <w:spacing w:before="0"/>
        <w:ind w:left="1280" w:right="929" w:firstLine="0"/>
        <w:jc w:val="left"/>
        <w:rPr>
          <w:rFonts w:ascii="Times New Roman"/>
          <w:sz w:val="24"/>
        </w:rPr>
      </w:pPr>
      <w:r>
        <w:rPr>
          <w:rFonts w:ascii="Times New Roman"/>
          <w:sz w:val="24"/>
        </w:rPr>
        <w:t>To</w:t>
      </w:r>
      <w:r>
        <w:rPr>
          <w:rFonts w:ascii="Times New Roman"/>
          <w:spacing w:val="-2"/>
          <w:sz w:val="24"/>
        </w:rPr>
        <w:t> </w:t>
      </w:r>
      <w:r>
        <w:rPr>
          <w:rFonts w:ascii="Times New Roman"/>
          <w:sz w:val="24"/>
        </w:rPr>
        <w:t>the</w:t>
      </w:r>
      <w:r>
        <w:rPr>
          <w:rFonts w:ascii="Times New Roman"/>
          <w:spacing w:val="-3"/>
          <w:sz w:val="24"/>
        </w:rPr>
        <w:t> </w:t>
      </w:r>
      <w:r>
        <w:rPr>
          <w:rFonts w:ascii="Times New Roman"/>
          <w:sz w:val="24"/>
        </w:rPr>
        <w:t>extent</w:t>
      </w:r>
      <w:r>
        <w:rPr>
          <w:rFonts w:ascii="Times New Roman"/>
          <w:spacing w:val="-2"/>
          <w:sz w:val="24"/>
        </w:rPr>
        <w:t> </w:t>
      </w:r>
      <w:r>
        <w:rPr>
          <w:rFonts w:ascii="Times New Roman"/>
          <w:sz w:val="24"/>
        </w:rPr>
        <w:t>permitted</w:t>
      </w:r>
      <w:r>
        <w:rPr>
          <w:rFonts w:ascii="Times New Roman"/>
          <w:spacing w:val="-2"/>
          <w:sz w:val="24"/>
        </w:rPr>
        <w:t> </w:t>
      </w:r>
      <w:r>
        <w:rPr>
          <w:rFonts w:ascii="Times New Roman"/>
          <w:sz w:val="24"/>
        </w:rPr>
        <w:t>by</w:t>
      </w:r>
      <w:r>
        <w:rPr>
          <w:rFonts w:ascii="Times New Roman"/>
          <w:spacing w:val="-2"/>
          <w:sz w:val="24"/>
        </w:rPr>
        <w:t> </w:t>
      </w:r>
      <w:r>
        <w:rPr>
          <w:rFonts w:ascii="Times New Roman"/>
          <w:sz w:val="24"/>
        </w:rPr>
        <w:t>law,</w:t>
      </w:r>
      <w:r>
        <w:rPr>
          <w:rFonts w:ascii="Times New Roman"/>
          <w:spacing w:val="-2"/>
          <w:sz w:val="24"/>
        </w:rPr>
        <w:t> </w:t>
      </w:r>
      <w:r>
        <w:rPr>
          <w:rFonts w:ascii="Times New Roman"/>
          <w:sz w:val="24"/>
        </w:rPr>
        <w:t>in</w:t>
      </w:r>
      <w:r>
        <w:rPr>
          <w:rFonts w:ascii="Times New Roman"/>
          <w:spacing w:val="-2"/>
          <w:sz w:val="24"/>
        </w:rPr>
        <w:t> </w:t>
      </w:r>
      <w:r>
        <w:rPr>
          <w:rFonts w:ascii="Times New Roman"/>
          <w:sz w:val="24"/>
        </w:rPr>
        <w:t>the</w:t>
      </w:r>
      <w:r>
        <w:rPr>
          <w:rFonts w:ascii="Times New Roman"/>
          <w:spacing w:val="-3"/>
          <w:sz w:val="24"/>
        </w:rPr>
        <w:t> </w:t>
      </w:r>
      <w:r>
        <w:rPr>
          <w:rFonts w:ascii="Times New Roman"/>
          <w:sz w:val="24"/>
        </w:rPr>
        <w:t>event</w:t>
      </w:r>
      <w:r>
        <w:rPr>
          <w:rFonts w:ascii="Times New Roman"/>
          <w:spacing w:val="-2"/>
          <w:sz w:val="24"/>
        </w:rPr>
        <w:t> </w:t>
      </w:r>
      <w:r>
        <w:rPr>
          <w:rFonts w:ascii="Times New Roman"/>
          <w:sz w:val="24"/>
        </w:rPr>
        <w:t>that</w:t>
      </w:r>
      <w:r>
        <w:rPr>
          <w:rFonts w:ascii="Times New Roman"/>
          <w:spacing w:val="-2"/>
          <w:sz w:val="24"/>
        </w:rPr>
        <w:t> </w:t>
      </w:r>
      <w:r>
        <w:rPr>
          <w:rFonts w:ascii="Times New Roman"/>
          <w:sz w:val="24"/>
        </w:rPr>
        <w:t>during</w:t>
      </w:r>
      <w:r>
        <w:rPr>
          <w:rFonts w:ascii="Times New Roman"/>
          <w:spacing w:val="-2"/>
          <w:sz w:val="24"/>
        </w:rPr>
        <w:t> </w:t>
      </w:r>
      <w:r>
        <w:rPr>
          <w:rFonts w:ascii="Times New Roman"/>
          <w:sz w:val="24"/>
        </w:rPr>
        <w:t>the</w:t>
      </w:r>
      <w:r>
        <w:rPr>
          <w:rFonts w:ascii="Times New Roman"/>
          <w:spacing w:val="-3"/>
          <w:sz w:val="24"/>
        </w:rPr>
        <w:t> </w:t>
      </w:r>
      <w:r>
        <w:rPr>
          <w:rFonts w:ascii="Times New Roman"/>
          <w:sz w:val="24"/>
        </w:rPr>
        <w:t>performance</w:t>
      </w:r>
      <w:r>
        <w:rPr>
          <w:rFonts w:ascii="Times New Roman"/>
          <w:spacing w:val="-3"/>
          <w:sz w:val="24"/>
        </w:rPr>
        <w:t> </w:t>
      </w:r>
      <w:r>
        <w:rPr>
          <w:rFonts w:ascii="Times New Roman"/>
          <w:sz w:val="24"/>
        </w:rPr>
        <w:t>of</w:t>
      </w:r>
      <w:r>
        <w:rPr>
          <w:rFonts w:ascii="Times New Roman"/>
          <w:spacing w:val="-1"/>
          <w:sz w:val="24"/>
        </w:rPr>
        <w:t> </w:t>
      </w:r>
      <w:r>
        <w:rPr>
          <w:rFonts w:ascii="Times New Roman"/>
          <w:sz w:val="24"/>
        </w:rPr>
        <w:t>a</w:t>
      </w:r>
      <w:r>
        <w:rPr>
          <w:rFonts w:ascii="Times New Roman"/>
          <w:spacing w:val="-3"/>
          <w:sz w:val="24"/>
        </w:rPr>
        <w:t> </w:t>
      </w:r>
      <w:r>
        <w:rPr>
          <w:rFonts w:ascii="Times New Roman"/>
          <w:sz w:val="24"/>
        </w:rPr>
        <w:t>Contract</w:t>
      </w:r>
      <w:r>
        <w:rPr>
          <w:rFonts w:ascii="Times New Roman"/>
          <w:spacing w:val="-2"/>
          <w:sz w:val="24"/>
        </w:rPr>
        <w:t> </w:t>
      </w:r>
      <w:r>
        <w:rPr>
          <w:rFonts w:ascii="Times New Roman"/>
          <w:sz w:val="24"/>
        </w:rPr>
        <w:t>under</w:t>
      </w:r>
      <w:r>
        <w:rPr>
          <w:rFonts w:ascii="Times New Roman"/>
          <w:spacing w:val="-3"/>
          <w:sz w:val="24"/>
        </w:rPr>
        <w:t> </w:t>
      </w:r>
      <w:r>
        <w:rPr>
          <w:rFonts w:ascii="Times New Roman"/>
          <w:sz w:val="24"/>
        </w:rPr>
        <w:t>this Agreement, the Contractor must acquire or is given medical records, personnel information or other items exempt from the NC Public Records Act or otherwise protected by law from disclosure, the Contractor agrees to keep such records confidential and not divulge or make available to any individual or organization without the prior written approval of the Division.</w:t>
      </w:r>
    </w:p>
    <w:p>
      <w:pPr>
        <w:spacing w:before="0"/>
        <w:ind w:left="1279" w:right="1232" w:firstLine="0"/>
        <w:jc w:val="left"/>
        <w:rPr>
          <w:rFonts w:ascii="Times New Roman"/>
          <w:sz w:val="24"/>
        </w:rPr>
      </w:pPr>
      <w:r>
        <w:rPr>
          <w:rFonts w:ascii="Times New Roman"/>
          <w:sz w:val="24"/>
        </w:rPr>
        <w:t>Subject</w:t>
      </w:r>
      <w:r>
        <w:rPr>
          <w:rFonts w:ascii="Times New Roman"/>
          <w:spacing w:val="-4"/>
          <w:sz w:val="24"/>
        </w:rPr>
        <w:t> </w:t>
      </w:r>
      <w:r>
        <w:rPr>
          <w:rFonts w:ascii="Times New Roman"/>
          <w:sz w:val="24"/>
        </w:rPr>
        <w:t>to</w:t>
      </w:r>
      <w:r>
        <w:rPr>
          <w:rFonts w:ascii="Times New Roman"/>
          <w:spacing w:val="-5"/>
          <w:sz w:val="24"/>
        </w:rPr>
        <w:t> </w:t>
      </w:r>
      <w:r>
        <w:rPr>
          <w:rFonts w:ascii="Times New Roman"/>
          <w:sz w:val="24"/>
        </w:rPr>
        <w:t>and</w:t>
      </w:r>
      <w:r>
        <w:rPr>
          <w:rFonts w:ascii="Times New Roman"/>
          <w:spacing w:val="-5"/>
          <w:sz w:val="24"/>
        </w:rPr>
        <w:t> </w:t>
      </w:r>
      <w:r>
        <w:rPr>
          <w:rFonts w:ascii="Times New Roman"/>
          <w:sz w:val="24"/>
        </w:rPr>
        <w:t>as</w:t>
      </w:r>
      <w:r>
        <w:rPr>
          <w:rFonts w:ascii="Times New Roman"/>
          <w:spacing w:val="-5"/>
          <w:sz w:val="24"/>
        </w:rPr>
        <w:t> </w:t>
      </w:r>
      <w:r>
        <w:rPr>
          <w:rFonts w:ascii="Times New Roman"/>
          <w:sz w:val="24"/>
        </w:rPr>
        <w:t>limited</w:t>
      </w:r>
      <w:r>
        <w:rPr>
          <w:rFonts w:ascii="Times New Roman"/>
          <w:spacing w:val="-7"/>
          <w:sz w:val="24"/>
        </w:rPr>
        <w:t> </w:t>
      </w:r>
      <w:r>
        <w:rPr>
          <w:rFonts w:ascii="Times New Roman"/>
          <w:sz w:val="24"/>
        </w:rPr>
        <w:t>by</w:t>
      </w:r>
      <w:r>
        <w:rPr>
          <w:rFonts w:ascii="Times New Roman"/>
          <w:spacing w:val="-5"/>
          <w:sz w:val="24"/>
        </w:rPr>
        <w:t> </w:t>
      </w:r>
      <w:r>
        <w:rPr>
          <w:rFonts w:ascii="Times New Roman"/>
          <w:sz w:val="24"/>
        </w:rPr>
        <w:t>the</w:t>
      </w:r>
      <w:r>
        <w:rPr>
          <w:rFonts w:ascii="Times New Roman"/>
          <w:spacing w:val="-6"/>
          <w:sz w:val="24"/>
        </w:rPr>
        <w:t> </w:t>
      </w:r>
      <w:r>
        <w:rPr>
          <w:rFonts w:ascii="Times New Roman"/>
          <w:sz w:val="24"/>
        </w:rPr>
        <w:t>terms</w:t>
      </w:r>
      <w:r>
        <w:rPr>
          <w:rFonts w:ascii="Times New Roman"/>
          <w:spacing w:val="-5"/>
          <w:sz w:val="24"/>
        </w:rPr>
        <w:t> </w:t>
      </w:r>
      <w:r>
        <w:rPr>
          <w:rFonts w:ascii="Times New Roman"/>
          <w:sz w:val="24"/>
        </w:rPr>
        <w:t>of</w:t>
      </w:r>
      <w:r>
        <w:rPr>
          <w:rFonts w:ascii="Times New Roman"/>
          <w:spacing w:val="-6"/>
          <w:sz w:val="24"/>
        </w:rPr>
        <w:t> </w:t>
      </w:r>
      <w:r>
        <w:rPr>
          <w:rFonts w:ascii="Times New Roman"/>
          <w:sz w:val="24"/>
        </w:rPr>
        <w:t>this</w:t>
      </w:r>
      <w:r>
        <w:rPr>
          <w:rFonts w:ascii="Times New Roman"/>
          <w:spacing w:val="-5"/>
          <w:sz w:val="24"/>
        </w:rPr>
        <w:t> </w:t>
      </w:r>
      <w:r>
        <w:rPr>
          <w:rFonts w:ascii="Times New Roman"/>
          <w:sz w:val="24"/>
        </w:rPr>
        <w:t>Master</w:t>
      </w:r>
      <w:r>
        <w:rPr>
          <w:rFonts w:ascii="Times New Roman"/>
          <w:spacing w:val="-5"/>
          <w:sz w:val="24"/>
        </w:rPr>
        <w:t> </w:t>
      </w:r>
      <w:r>
        <w:rPr>
          <w:rFonts w:ascii="Times New Roman"/>
          <w:sz w:val="24"/>
        </w:rPr>
        <w:t>Agreement,</w:t>
      </w:r>
      <w:r>
        <w:rPr>
          <w:rFonts w:ascii="Times New Roman"/>
          <w:spacing w:val="-7"/>
          <w:sz w:val="24"/>
        </w:rPr>
        <w:t> </w:t>
      </w:r>
      <w:r>
        <w:rPr>
          <w:rFonts w:ascii="Times New Roman"/>
          <w:sz w:val="24"/>
        </w:rPr>
        <w:t>the</w:t>
      </w:r>
      <w:r>
        <w:rPr>
          <w:rFonts w:ascii="Times New Roman"/>
          <w:spacing w:val="-6"/>
          <w:sz w:val="24"/>
        </w:rPr>
        <w:t> </w:t>
      </w:r>
      <w:r>
        <w:rPr>
          <w:rFonts w:ascii="Times New Roman"/>
          <w:sz w:val="24"/>
        </w:rPr>
        <w:t>Contractor</w:t>
      </w:r>
      <w:r>
        <w:rPr>
          <w:rFonts w:ascii="Times New Roman"/>
          <w:spacing w:val="-6"/>
          <w:sz w:val="24"/>
        </w:rPr>
        <w:t> </w:t>
      </w:r>
      <w:r>
        <w:rPr>
          <w:rFonts w:ascii="Times New Roman"/>
          <w:sz w:val="24"/>
        </w:rPr>
        <w:t>reserves</w:t>
      </w:r>
      <w:r>
        <w:rPr>
          <w:rFonts w:ascii="Times New Roman"/>
          <w:spacing w:val="-5"/>
          <w:sz w:val="24"/>
        </w:rPr>
        <w:t> </w:t>
      </w:r>
      <w:r>
        <w:rPr>
          <w:rFonts w:ascii="Times New Roman"/>
          <w:sz w:val="24"/>
        </w:rPr>
        <w:t>the right to use the results of all Research and Development, Instruction and Other Sponsored Activities provided on a Contract under this Agreement for its teaching, research and publication purposes, provided such use is otherwise permitted by applicable law.</w:t>
      </w:r>
    </w:p>
    <w:p>
      <w:pPr>
        <w:spacing w:before="245"/>
        <w:ind w:left="1279" w:right="1174" w:firstLine="0"/>
        <w:jc w:val="left"/>
        <w:rPr>
          <w:rFonts w:ascii="Times New Roman"/>
          <w:sz w:val="24"/>
        </w:rPr>
      </w:pPr>
      <w:r>
        <w:rPr>
          <w:rFonts w:ascii="Times New Roman"/>
          <w:sz w:val="24"/>
        </w:rPr>
        <w:t>In</w:t>
      </w:r>
      <w:r>
        <w:rPr>
          <w:rFonts w:ascii="Times New Roman"/>
          <w:spacing w:val="-6"/>
          <w:sz w:val="24"/>
        </w:rPr>
        <w:t> </w:t>
      </w:r>
      <w:r>
        <w:rPr>
          <w:rFonts w:ascii="Times New Roman"/>
          <w:sz w:val="24"/>
        </w:rPr>
        <w:t>the</w:t>
      </w:r>
      <w:r>
        <w:rPr>
          <w:rFonts w:ascii="Times New Roman"/>
          <w:spacing w:val="-4"/>
          <w:sz w:val="24"/>
        </w:rPr>
        <w:t> </w:t>
      </w:r>
      <w:r>
        <w:rPr>
          <w:rFonts w:ascii="Times New Roman"/>
          <w:sz w:val="24"/>
        </w:rPr>
        <w:t>event</w:t>
      </w:r>
      <w:r>
        <w:rPr>
          <w:rFonts w:ascii="Times New Roman"/>
          <w:spacing w:val="-5"/>
          <w:sz w:val="24"/>
        </w:rPr>
        <w:t> </w:t>
      </w:r>
      <w:r>
        <w:rPr>
          <w:rFonts w:ascii="Times New Roman"/>
          <w:sz w:val="24"/>
        </w:rPr>
        <w:t>that</w:t>
      </w:r>
      <w:r>
        <w:rPr>
          <w:rFonts w:ascii="Times New Roman"/>
          <w:spacing w:val="-5"/>
          <w:sz w:val="24"/>
        </w:rPr>
        <w:t> </w:t>
      </w:r>
      <w:r>
        <w:rPr>
          <w:rFonts w:ascii="Times New Roman"/>
          <w:sz w:val="24"/>
        </w:rPr>
        <w:t>during</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performance</w:t>
      </w:r>
      <w:r>
        <w:rPr>
          <w:rFonts w:ascii="Times New Roman"/>
          <w:spacing w:val="-7"/>
          <w:sz w:val="24"/>
        </w:rPr>
        <w:t> </w:t>
      </w:r>
      <w:r>
        <w:rPr>
          <w:rFonts w:ascii="Times New Roman"/>
          <w:sz w:val="24"/>
        </w:rPr>
        <w:t>of</w:t>
      </w:r>
      <w:r>
        <w:rPr>
          <w:rFonts w:ascii="Times New Roman"/>
          <w:spacing w:val="-7"/>
          <w:sz w:val="24"/>
        </w:rPr>
        <w:t> </w:t>
      </w:r>
      <w:r>
        <w:rPr>
          <w:rFonts w:ascii="Times New Roman"/>
          <w:sz w:val="24"/>
        </w:rPr>
        <w:t>a</w:t>
      </w:r>
      <w:r>
        <w:rPr>
          <w:rFonts w:ascii="Times New Roman"/>
          <w:spacing w:val="-7"/>
          <w:sz w:val="24"/>
        </w:rPr>
        <w:t> </w:t>
      </w:r>
      <w:r>
        <w:rPr>
          <w:rFonts w:ascii="Times New Roman"/>
          <w:sz w:val="24"/>
        </w:rPr>
        <w:t>Contract</w:t>
      </w:r>
      <w:r>
        <w:rPr>
          <w:rFonts w:ascii="Times New Roman"/>
          <w:spacing w:val="-5"/>
          <w:sz w:val="24"/>
        </w:rPr>
        <w:t> </w:t>
      </w:r>
      <w:r>
        <w:rPr>
          <w:rFonts w:ascii="Times New Roman"/>
          <w:sz w:val="24"/>
        </w:rPr>
        <w:t>under</w:t>
      </w:r>
      <w:r>
        <w:rPr>
          <w:rFonts w:ascii="Times New Roman"/>
          <w:spacing w:val="-7"/>
          <w:sz w:val="24"/>
        </w:rPr>
        <w:t> </w:t>
      </w:r>
      <w:r>
        <w:rPr>
          <w:rFonts w:ascii="Times New Roman"/>
          <w:sz w:val="24"/>
        </w:rPr>
        <w:t>this</w:t>
      </w:r>
      <w:r>
        <w:rPr>
          <w:rFonts w:ascii="Times New Roman"/>
          <w:spacing w:val="-6"/>
          <w:sz w:val="24"/>
        </w:rPr>
        <w:t> </w:t>
      </w:r>
      <w:r>
        <w:rPr>
          <w:rFonts w:ascii="Times New Roman"/>
          <w:sz w:val="24"/>
        </w:rPr>
        <w:t>agreement,</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Contractor</w:t>
      </w:r>
      <w:r>
        <w:rPr>
          <w:rFonts w:ascii="Times New Roman"/>
          <w:spacing w:val="-4"/>
          <w:sz w:val="24"/>
        </w:rPr>
        <w:t> </w:t>
      </w:r>
      <w:r>
        <w:rPr>
          <w:rFonts w:ascii="Times New Roman"/>
          <w:sz w:val="24"/>
        </w:rPr>
        <w:t>must acquire or is given access to confidential data that is owned by NC DHHS, the following shall apply provided that the contractor shall follow more stringent requirements should Federal or State law applicable to a contract under this agreement require such:</w:t>
      </w:r>
    </w:p>
    <w:p>
      <w:pPr>
        <w:pStyle w:val="BodyText"/>
        <w:spacing w:before="14"/>
        <w:rPr>
          <w:rFonts w:ascii="Times New Roman"/>
          <w:sz w:val="24"/>
        </w:rPr>
      </w:pPr>
    </w:p>
    <w:p>
      <w:pPr>
        <w:pStyle w:val="ListParagraph"/>
        <w:numPr>
          <w:ilvl w:val="1"/>
          <w:numId w:val="34"/>
        </w:numPr>
        <w:tabs>
          <w:tab w:pos="2718" w:val="left" w:leader="none"/>
        </w:tabs>
        <w:spacing w:line="240" w:lineRule="auto" w:before="0" w:after="0"/>
        <w:ind w:left="1999" w:right="1278" w:firstLine="0"/>
        <w:jc w:val="both"/>
        <w:rPr>
          <w:rFonts w:ascii="Times New Roman"/>
          <w:sz w:val="24"/>
        </w:rPr>
      </w:pPr>
      <w:r>
        <w:rPr>
          <w:rFonts w:ascii="Times New Roman"/>
          <w:sz w:val="24"/>
        </w:rPr>
        <w:t>Data</w:t>
      </w:r>
      <w:r>
        <w:rPr>
          <w:rFonts w:ascii="Times New Roman"/>
          <w:spacing w:val="-1"/>
          <w:sz w:val="24"/>
        </w:rPr>
        <w:t> </w:t>
      </w:r>
      <w:r>
        <w:rPr>
          <w:rFonts w:ascii="Times New Roman"/>
          <w:sz w:val="24"/>
        </w:rPr>
        <w:t>Security: The</w:t>
      </w:r>
      <w:r>
        <w:rPr>
          <w:rFonts w:ascii="Times New Roman"/>
          <w:spacing w:val="-1"/>
          <w:sz w:val="24"/>
        </w:rPr>
        <w:t> </w:t>
      </w:r>
      <w:r>
        <w:rPr>
          <w:rFonts w:ascii="Times New Roman"/>
          <w:sz w:val="24"/>
        </w:rPr>
        <w:t>Contractor</w:t>
      </w:r>
      <w:r>
        <w:rPr>
          <w:rFonts w:ascii="Times New Roman"/>
          <w:spacing w:val="-1"/>
          <w:sz w:val="24"/>
        </w:rPr>
        <w:t> </w:t>
      </w:r>
      <w:r>
        <w:rPr>
          <w:rFonts w:ascii="Times New Roman"/>
          <w:sz w:val="24"/>
        </w:rPr>
        <w:t>shall adopt and apply data</w:t>
      </w:r>
      <w:r>
        <w:rPr>
          <w:rFonts w:ascii="Times New Roman"/>
          <w:spacing w:val="-1"/>
          <w:sz w:val="24"/>
        </w:rPr>
        <w:t> </w:t>
      </w:r>
      <w:r>
        <w:rPr>
          <w:rFonts w:ascii="Times New Roman"/>
          <w:sz w:val="24"/>
        </w:rPr>
        <w:t>security standards and procedures</w:t>
      </w:r>
      <w:r>
        <w:rPr>
          <w:rFonts w:ascii="Times New Roman"/>
          <w:spacing w:val="-8"/>
          <w:sz w:val="24"/>
        </w:rPr>
        <w:t> </w:t>
      </w:r>
      <w:r>
        <w:rPr>
          <w:rFonts w:ascii="Times New Roman"/>
          <w:sz w:val="24"/>
        </w:rPr>
        <w:t>that</w:t>
      </w:r>
      <w:r>
        <w:rPr>
          <w:rFonts w:ascii="Times New Roman"/>
          <w:spacing w:val="-6"/>
          <w:sz w:val="24"/>
        </w:rPr>
        <w:t> </w:t>
      </w:r>
      <w:r>
        <w:rPr>
          <w:rFonts w:ascii="Times New Roman"/>
          <w:sz w:val="24"/>
        </w:rPr>
        <w:t>comply</w:t>
      </w:r>
      <w:r>
        <w:rPr>
          <w:rFonts w:ascii="Times New Roman"/>
          <w:spacing w:val="-4"/>
          <w:sz w:val="24"/>
        </w:rPr>
        <w:t> </w:t>
      </w:r>
      <w:r>
        <w:rPr>
          <w:rFonts w:ascii="Times New Roman"/>
          <w:sz w:val="24"/>
        </w:rPr>
        <w:t>with</w:t>
      </w:r>
      <w:r>
        <w:rPr>
          <w:rFonts w:ascii="Times New Roman"/>
          <w:spacing w:val="-7"/>
          <w:sz w:val="24"/>
        </w:rPr>
        <w:t> </w:t>
      </w:r>
      <w:r>
        <w:rPr>
          <w:rFonts w:ascii="Times New Roman"/>
          <w:sz w:val="24"/>
        </w:rPr>
        <w:t>all</w:t>
      </w:r>
      <w:r>
        <w:rPr>
          <w:rFonts w:ascii="Times New Roman"/>
          <w:spacing w:val="-6"/>
          <w:sz w:val="24"/>
        </w:rPr>
        <w:t> </w:t>
      </w:r>
      <w:r>
        <w:rPr>
          <w:rFonts w:ascii="Times New Roman"/>
          <w:sz w:val="24"/>
        </w:rPr>
        <w:t>applicable</w:t>
      </w:r>
      <w:r>
        <w:rPr>
          <w:rFonts w:ascii="Times New Roman"/>
          <w:spacing w:val="-8"/>
          <w:sz w:val="24"/>
        </w:rPr>
        <w:t> </w:t>
      </w:r>
      <w:r>
        <w:rPr>
          <w:rFonts w:ascii="Times New Roman"/>
          <w:sz w:val="24"/>
        </w:rPr>
        <w:t>federal,</w:t>
      </w:r>
      <w:r>
        <w:rPr>
          <w:rFonts w:ascii="Times New Roman"/>
          <w:spacing w:val="-7"/>
          <w:sz w:val="24"/>
        </w:rPr>
        <w:t> </w:t>
      </w:r>
      <w:r>
        <w:rPr>
          <w:rFonts w:ascii="Times New Roman"/>
          <w:sz w:val="24"/>
        </w:rPr>
        <w:t>state,</w:t>
      </w:r>
      <w:r>
        <w:rPr>
          <w:rFonts w:ascii="Times New Roman"/>
          <w:spacing w:val="-8"/>
          <w:sz w:val="24"/>
        </w:rPr>
        <w:t> </w:t>
      </w:r>
      <w:r>
        <w:rPr>
          <w:rFonts w:ascii="Times New Roman"/>
          <w:sz w:val="24"/>
        </w:rPr>
        <w:t>and</w:t>
      </w:r>
      <w:r>
        <w:rPr>
          <w:rFonts w:ascii="Times New Roman"/>
          <w:spacing w:val="-7"/>
          <w:sz w:val="24"/>
        </w:rPr>
        <w:t> </w:t>
      </w:r>
      <w:r>
        <w:rPr>
          <w:rFonts w:ascii="Times New Roman"/>
          <w:sz w:val="24"/>
        </w:rPr>
        <w:t>local</w:t>
      </w:r>
      <w:r>
        <w:rPr>
          <w:rFonts w:ascii="Times New Roman"/>
          <w:spacing w:val="-6"/>
          <w:sz w:val="24"/>
        </w:rPr>
        <w:t> </w:t>
      </w:r>
      <w:r>
        <w:rPr>
          <w:rFonts w:ascii="Times New Roman"/>
          <w:sz w:val="24"/>
        </w:rPr>
        <w:t>laws,</w:t>
      </w:r>
      <w:r>
        <w:rPr>
          <w:rFonts w:ascii="Times New Roman"/>
          <w:spacing w:val="-7"/>
          <w:sz w:val="24"/>
        </w:rPr>
        <w:t> </w:t>
      </w:r>
      <w:r>
        <w:rPr>
          <w:rFonts w:ascii="Times New Roman"/>
          <w:sz w:val="24"/>
        </w:rPr>
        <w:t>regulations</w:t>
      </w:r>
      <w:r>
        <w:rPr>
          <w:rFonts w:ascii="Times New Roman"/>
          <w:spacing w:val="-8"/>
          <w:sz w:val="24"/>
        </w:rPr>
        <w:t> </w:t>
      </w:r>
      <w:r>
        <w:rPr>
          <w:rFonts w:ascii="Times New Roman"/>
          <w:sz w:val="24"/>
        </w:rPr>
        <w:t>and </w:t>
      </w:r>
      <w:r>
        <w:rPr>
          <w:rFonts w:ascii="Times New Roman"/>
          <w:spacing w:val="-2"/>
          <w:sz w:val="24"/>
        </w:rPr>
        <w:t>rules.</w:t>
      </w:r>
    </w:p>
    <w:p>
      <w:pPr>
        <w:pStyle w:val="ListParagraph"/>
        <w:numPr>
          <w:ilvl w:val="1"/>
          <w:numId w:val="34"/>
        </w:numPr>
        <w:tabs>
          <w:tab w:pos="2719" w:val="left" w:leader="none"/>
        </w:tabs>
        <w:spacing w:line="240" w:lineRule="auto" w:before="219" w:after="0"/>
        <w:ind w:left="2000" w:right="1211" w:firstLine="0"/>
        <w:jc w:val="left"/>
        <w:rPr>
          <w:rFonts w:ascii="Times New Roman" w:hAnsi="Times New Roman"/>
          <w:sz w:val="24"/>
        </w:rPr>
      </w:pPr>
      <w:r>
        <w:rPr>
          <w:rFonts w:ascii="Times New Roman" w:hAnsi="Times New Roman"/>
          <w:sz w:val="24"/>
        </w:rPr>
        <w:t>Duty to Report: The Contractor shall report a suspected or confirmed data security</w:t>
      </w:r>
      <w:r>
        <w:rPr>
          <w:rFonts w:ascii="Times New Roman" w:hAnsi="Times New Roman"/>
          <w:spacing w:val="-8"/>
          <w:sz w:val="24"/>
        </w:rPr>
        <w:t> </w:t>
      </w:r>
      <w:r>
        <w:rPr>
          <w:rFonts w:ascii="Times New Roman" w:hAnsi="Times New Roman"/>
          <w:sz w:val="24"/>
        </w:rPr>
        <w:t>breach,</w:t>
      </w:r>
      <w:r>
        <w:rPr>
          <w:rFonts w:ascii="Times New Roman" w:hAnsi="Times New Roman"/>
          <w:spacing w:val="-7"/>
          <w:sz w:val="24"/>
        </w:rPr>
        <w:t> </w:t>
      </w:r>
      <w:r>
        <w:rPr>
          <w:rFonts w:ascii="Times New Roman" w:hAnsi="Times New Roman"/>
          <w:sz w:val="24"/>
        </w:rPr>
        <w:t>relevant</w:t>
      </w:r>
      <w:r>
        <w:rPr>
          <w:rFonts w:ascii="Times New Roman" w:hAnsi="Times New Roman"/>
          <w:spacing w:val="-4"/>
          <w:sz w:val="24"/>
        </w:rPr>
        <w:t> </w:t>
      </w:r>
      <w:r>
        <w:rPr>
          <w:rFonts w:ascii="Times New Roman" w:hAnsi="Times New Roman"/>
          <w:sz w:val="24"/>
        </w:rPr>
        <w:t>to</w:t>
      </w:r>
      <w:r>
        <w:rPr>
          <w:rFonts w:ascii="Times New Roman" w:hAnsi="Times New Roman"/>
          <w:spacing w:val="-7"/>
          <w:sz w:val="24"/>
        </w:rPr>
        <w:t> </w:t>
      </w:r>
      <w:r>
        <w:rPr>
          <w:rFonts w:ascii="Times New Roman" w:hAnsi="Times New Roman"/>
          <w:sz w:val="24"/>
        </w:rPr>
        <w:t>the</w:t>
      </w:r>
      <w:r>
        <w:rPr>
          <w:rFonts w:ascii="Times New Roman" w:hAnsi="Times New Roman"/>
          <w:spacing w:val="-7"/>
          <w:sz w:val="24"/>
        </w:rPr>
        <w:t> </w:t>
      </w:r>
      <w:r>
        <w:rPr>
          <w:rFonts w:ascii="Times New Roman" w:hAnsi="Times New Roman"/>
          <w:sz w:val="24"/>
        </w:rPr>
        <w:t>Contract,</w:t>
      </w:r>
      <w:r>
        <w:rPr>
          <w:rFonts w:ascii="Times New Roman" w:hAnsi="Times New Roman"/>
          <w:spacing w:val="-8"/>
          <w:sz w:val="24"/>
        </w:rPr>
        <w:t> </w:t>
      </w:r>
      <w:r>
        <w:rPr>
          <w:rFonts w:ascii="Times New Roman" w:hAnsi="Times New Roman"/>
          <w:sz w:val="24"/>
        </w:rPr>
        <w:t>to</w:t>
      </w:r>
      <w:r>
        <w:rPr>
          <w:rFonts w:ascii="Times New Roman" w:hAnsi="Times New Roman"/>
          <w:spacing w:val="-7"/>
          <w:sz w:val="24"/>
        </w:rPr>
        <w:t> </w:t>
      </w:r>
      <w:r>
        <w:rPr>
          <w:rFonts w:ascii="Times New Roman" w:hAnsi="Times New Roman"/>
          <w:sz w:val="24"/>
        </w:rPr>
        <w:t>the</w:t>
      </w:r>
      <w:r>
        <w:rPr>
          <w:rFonts w:ascii="Times New Roman" w:hAnsi="Times New Roman"/>
          <w:spacing w:val="-7"/>
          <w:sz w:val="24"/>
        </w:rPr>
        <w:t> </w:t>
      </w:r>
      <w:r>
        <w:rPr>
          <w:rFonts w:ascii="Times New Roman" w:hAnsi="Times New Roman"/>
          <w:sz w:val="24"/>
        </w:rPr>
        <w:t>Division’s</w:t>
      </w:r>
      <w:r>
        <w:rPr>
          <w:rFonts w:ascii="Times New Roman" w:hAnsi="Times New Roman"/>
          <w:spacing w:val="-8"/>
          <w:sz w:val="24"/>
        </w:rPr>
        <w:t> </w:t>
      </w:r>
      <w:r>
        <w:rPr>
          <w:rFonts w:ascii="Times New Roman" w:hAnsi="Times New Roman"/>
          <w:sz w:val="24"/>
        </w:rPr>
        <w:t>Contract</w:t>
      </w:r>
      <w:r>
        <w:rPr>
          <w:rFonts w:ascii="Times New Roman" w:hAnsi="Times New Roman"/>
          <w:spacing w:val="-8"/>
          <w:sz w:val="24"/>
        </w:rPr>
        <w:t> </w:t>
      </w:r>
      <w:r>
        <w:rPr>
          <w:rFonts w:ascii="Times New Roman" w:hAnsi="Times New Roman"/>
          <w:sz w:val="24"/>
        </w:rPr>
        <w:t>Administrator</w:t>
      </w:r>
      <w:r>
        <w:rPr>
          <w:rFonts w:ascii="Times New Roman" w:hAnsi="Times New Roman"/>
          <w:spacing w:val="-9"/>
          <w:sz w:val="24"/>
        </w:rPr>
        <w:t> </w:t>
      </w:r>
      <w:r>
        <w:rPr>
          <w:rFonts w:ascii="Times New Roman" w:hAnsi="Times New Roman"/>
          <w:sz w:val="24"/>
        </w:rPr>
        <w:t>within twenty‐four (24) hours after the breach is first discovered, provided that the Contractor shall report a breach involving Social Security Administration data or Internal Revenue Service data within one (1) hour after the breach is first discovered.</w:t>
      </w:r>
      <w:r>
        <w:rPr>
          <w:rFonts w:ascii="Times New Roman" w:hAnsi="Times New Roman"/>
          <w:spacing w:val="40"/>
          <w:sz w:val="24"/>
        </w:rPr>
        <w:t> </w:t>
      </w:r>
      <w:r>
        <w:rPr>
          <w:rFonts w:ascii="Times New Roman" w:hAnsi="Times New Roman"/>
          <w:sz w:val="24"/>
        </w:rPr>
        <w:t>During the performance of this Contract, the Contractor is to notify the Division Contract Administrator of any pending investigations or reviews of the contractor by any federal Office of Civil Rights (OCR) if relevant to the Contract. Any federal or state Office of Civil Rights investigations or reviews relevant to a Contract issued under this Master Agreement must be reported to each of the Parties’ Contract Administrator.</w:t>
      </w:r>
    </w:p>
    <w:p>
      <w:pPr>
        <w:pStyle w:val="ListParagraph"/>
        <w:numPr>
          <w:ilvl w:val="1"/>
          <w:numId w:val="34"/>
        </w:numPr>
        <w:tabs>
          <w:tab w:pos="2719" w:val="left" w:leader="none"/>
        </w:tabs>
        <w:spacing w:line="240" w:lineRule="auto" w:before="221" w:after="0"/>
        <w:ind w:left="1999" w:right="1499" w:firstLine="0"/>
        <w:jc w:val="left"/>
        <w:rPr>
          <w:rFonts w:ascii="Times New Roman"/>
          <w:sz w:val="24"/>
        </w:rPr>
      </w:pPr>
      <w:r>
        <w:rPr>
          <w:rFonts w:ascii="Times New Roman"/>
          <w:sz w:val="24"/>
        </w:rPr>
        <w:t>Cost Borne by the Contractor: If any applicable federal, state or local law, regulation</w:t>
      </w:r>
      <w:r>
        <w:rPr>
          <w:rFonts w:ascii="Times New Roman"/>
          <w:spacing w:val="-6"/>
          <w:sz w:val="24"/>
        </w:rPr>
        <w:t> </w:t>
      </w:r>
      <w:r>
        <w:rPr>
          <w:rFonts w:ascii="Times New Roman"/>
          <w:sz w:val="24"/>
        </w:rPr>
        <w:t>or</w:t>
      </w:r>
      <w:r>
        <w:rPr>
          <w:rFonts w:ascii="Times New Roman"/>
          <w:spacing w:val="-7"/>
          <w:sz w:val="24"/>
        </w:rPr>
        <w:t> </w:t>
      </w:r>
      <w:r>
        <w:rPr>
          <w:rFonts w:ascii="Times New Roman"/>
          <w:sz w:val="24"/>
        </w:rPr>
        <w:t>rule</w:t>
      </w:r>
      <w:r>
        <w:rPr>
          <w:rFonts w:ascii="Times New Roman"/>
          <w:spacing w:val="-4"/>
          <w:sz w:val="24"/>
        </w:rPr>
        <w:t> </w:t>
      </w:r>
      <w:r>
        <w:rPr>
          <w:rFonts w:ascii="Times New Roman"/>
          <w:sz w:val="24"/>
        </w:rPr>
        <w:t>requires</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Contractor</w:t>
      </w:r>
      <w:r>
        <w:rPr>
          <w:rFonts w:ascii="Times New Roman"/>
          <w:spacing w:val="-8"/>
          <w:sz w:val="24"/>
        </w:rPr>
        <w:t> </w:t>
      </w:r>
      <w:r>
        <w:rPr>
          <w:rFonts w:ascii="Times New Roman"/>
          <w:sz w:val="24"/>
        </w:rPr>
        <w:t>to</w:t>
      </w:r>
      <w:r>
        <w:rPr>
          <w:rFonts w:ascii="Times New Roman"/>
          <w:spacing w:val="-6"/>
          <w:sz w:val="24"/>
        </w:rPr>
        <w:t> </w:t>
      </w:r>
      <w:r>
        <w:rPr>
          <w:rFonts w:ascii="Times New Roman"/>
          <w:sz w:val="24"/>
        </w:rPr>
        <w:t>give</w:t>
      </w:r>
      <w:r>
        <w:rPr>
          <w:rFonts w:ascii="Times New Roman"/>
          <w:spacing w:val="-4"/>
          <w:sz w:val="24"/>
        </w:rPr>
        <w:t> </w:t>
      </w:r>
      <w:r>
        <w:rPr>
          <w:rFonts w:ascii="Times New Roman"/>
          <w:sz w:val="24"/>
        </w:rPr>
        <w:t>written</w:t>
      </w:r>
      <w:r>
        <w:rPr>
          <w:rFonts w:ascii="Times New Roman"/>
          <w:spacing w:val="-6"/>
          <w:sz w:val="24"/>
        </w:rPr>
        <w:t> </w:t>
      </w:r>
      <w:r>
        <w:rPr>
          <w:rFonts w:ascii="Times New Roman"/>
          <w:sz w:val="24"/>
        </w:rPr>
        <w:t>notice</w:t>
      </w:r>
      <w:r>
        <w:rPr>
          <w:rFonts w:ascii="Times New Roman"/>
          <w:spacing w:val="-7"/>
          <w:sz w:val="24"/>
        </w:rPr>
        <w:t> </w:t>
      </w:r>
      <w:r>
        <w:rPr>
          <w:rFonts w:ascii="Times New Roman"/>
          <w:sz w:val="24"/>
        </w:rPr>
        <w:t>of</w:t>
      </w:r>
      <w:r>
        <w:rPr>
          <w:rFonts w:ascii="Times New Roman"/>
          <w:spacing w:val="-7"/>
          <w:sz w:val="24"/>
        </w:rPr>
        <w:t> </w:t>
      </w:r>
      <w:r>
        <w:rPr>
          <w:rFonts w:ascii="Times New Roman"/>
          <w:sz w:val="24"/>
        </w:rPr>
        <w:t>a</w:t>
      </w:r>
      <w:r>
        <w:rPr>
          <w:rFonts w:ascii="Times New Roman"/>
          <w:spacing w:val="-7"/>
          <w:sz w:val="24"/>
        </w:rPr>
        <w:t> </w:t>
      </w:r>
      <w:r>
        <w:rPr>
          <w:rFonts w:ascii="Times New Roman"/>
          <w:sz w:val="24"/>
        </w:rPr>
        <w:t>security</w:t>
      </w:r>
      <w:r>
        <w:rPr>
          <w:rFonts w:ascii="Times New Roman"/>
          <w:spacing w:val="-6"/>
          <w:sz w:val="24"/>
        </w:rPr>
        <w:t> </w:t>
      </w:r>
      <w:r>
        <w:rPr>
          <w:rFonts w:ascii="Times New Roman"/>
          <w:sz w:val="24"/>
        </w:rPr>
        <w:t>breach</w:t>
      </w:r>
      <w:r>
        <w:rPr>
          <w:rFonts w:ascii="Times New Roman"/>
          <w:spacing w:val="-6"/>
          <w:sz w:val="24"/>
        </w:rPr>
        <w:t> </w:t>
      </w:r>
      <w:r>
        <w:rPr>
          <w:rFonts w:ascii="Times New Roman"/>
          <w:sz w:val="24"/>
        </w:rPr>
        <w:t>to affected persons, the Contractor shall bear the cost of the notice.</w:t>
      </w:r>
    </w:p>
    <w:p>
      <w:pPr>
        <w:spacing w:after="0" w:line="240" w:lineRule="auto"/>
        <w:jc w:val="left"/>
        <w:rPr>
          <w:rFonts w:ascii="Times New Roman"/>
          <w:sz w:val="24"/>
        </w:rPr>
        <w:sectPr>
          <w:pgSz w:w="12240" w:h="15840"/>
          <w:pgMar w:header="0" w:footer="609" w:top="1320" w:bottom="840" w:left="160" w:right="380"/>
        </w:sectPr>
      </w:pPr>
    </w:p>
    <w:p>
      <w:pPr>
        <w:pStyle w:val="BodyText"/>
        <w:rPr>
          <w:rFonts w:ascii="Times New Roman"/>
          <w:sz w:val="24"/>
        </w:rPr>
      </w:pPr>
    </w:p>
    <w:p>
      <w:pPr>
        <w:pStyle w:val="BodyText"/>
        <w:spacing w:before="125"/>
        <w:rPr>
          <w:rFonts w:ascii="Times New Roman"/>
          <w:sz w:val="24"/>
        </w:rPr>
      </w:pPr>
    </w:p>
    <w:p>
      <w:pPr>
        <w:pStyle w:val="ListParagraph"/>
        <w:numPr>
          <w:ilvl w:val="0"/>
          <w:numId w:val="34"/>
        </w:numPr>
        <w:tabs>
          <w:tab w:pos="1999" w:val="left" w:leader="none"/>
        </w:tabs>
        <w:spacing w:line="240" w:lineRule="auto" w:before="1" w:after="0"/>
        <w:ind w:left="1999" w:right="0" w:hanging="719"/>
        <w:jc w:val="left"/>
        <w:rPr>
          <w:rFonts w:ascii="Times New Roman"/>
          <w:sz w:val="24"/>
        </w:rPr>
      </w:pPr>
      <w:r>
        <w:rPr>
          <w:rFonts w:ascii="Times New Roman"/>
          <w:spacing w:val="-2"/>
          <w:sz w:val="24"/>
        </w:rPr>
        <w:t>Oversight</w:t>
      </w:r>
    </w:p>
    <w:p>
      <w:pPr>
        <w:pStyle w:val="ListParagraph"/>
        <w:numPr>
          <w:ilvl w:val="1"/>
          <w:numId w:val="34"/>
        </w:numPr>
        <w:tabs>
          <w:tab w:pos="2719" w:val="left" w:leader="none"/>
        </w:tabs>
        <w:spacing w:line="240" w:lineRule="auto" w:before="28" w:after="0"/>
        <w:ind w:left="1999" w:right="1287" w:firstLine="0"/>
        <w:jc w:val="left"/>
        <w:rPr>
          <w:rFonts w:ascii="Times New Roman" w:hAnsi="Times New Roman"/>
          <w:sz w:val="24"/>
        </w:rPr>
      </w:pPr>
      <w:r>
        <w:rPr>
          <w:rFonts w:ascii="Times New Roman" w:hAnsi="Times New Roman"/>
          <w:sz w:val="24"/>
        </w:rPr>
        <w:t>Access to Persons and Records:</w:t>
      </w:r>
      <w:r>
        <w:rPr>
          <w:rFonts w:ascii="Times New Roman" w:hAnsi="Times New Roman"/>
          <w:spacing w:val="40"/>
          <w:sz w:val="24"/>
        </w:rPr>
        <w:t> </w:t>
      </w:r>
      <w:r>
        <w:rPr>
          <w:rFonts w:ascii="Times New Roman" w:hAnsi="Times New Roman"/>
          <w:sz w:val="24"/>
        </w:rPr>
        <w:t>To the extent required by law, the Contractor agrees to provide the North Carolina State Auditor, the Division, the Department of Health</w:t>
      </w:r>
      <w:r>
        <w:rPr>
          <w:rFonts w:ascii="Times New Roman" w:hAnsi="Times New Roman"/>
          <w:spacing w:val="-4"/>
          <w:sz w:val="24"/>
        </w:rPr>
        <w:t> </w:t>
      </w:r>
      <w:r>
        <w:rPr>
          <w:rFonts w:ascii="Times New Roman" w:hAnsi="Times New Roman"/>
          <w:sz w:val="24"/>
        </w:rPr>
        <w:t>and</w:t>
      </w:r>
      <w:r>
        <w:rPr>
          <w:rFonts w:ascii="Times New Roman" w:hAnsi="Times New Roman"/>
          <w:spacing w:val="-4"/>
          <w:sz w:val="24"/>
        </w:rPr>
        <w:t> </w:t>
      </w:r>
      <w:r>
        <w:rPr>
          <w:rFonts w:ascii="Times New Roman" w:hAnsi="Times New Roman"/>
          <w:sz w:val="24"/>
        </w:rPr>
        <w:t>Human</w:t>
      </w:r>
      <w:r>
        <w:rPr>
          <w:rFonts w:ascii="Times New Roman" w:hAnsi="Times New Roman"/>
          <w:spacing w:val="-4"/>
          <w:sz w:val="24"/>
        </w:rPr>
        <w:t> </w:t>
      </w:r>
      <w:r>
        <w:rPr>
          <w:rFonts w:ascii="Times New Roman" w:hAnsi="Times New Roman"/>
          <w:sz w:val="24"/>
        </w:rPr>
        <w:t>Services,</w:t>
      </w:r>
      <w:r>
        <w:rPr>
          <w:rFonts w:ascii="Times New Roman" w:hAnsi="Times New Roman"/>
          <w:spacing w:val="-4"/>
          <w:sz w:val="24"/>
        </w:rPr>
        <w:t> </w:t>
      </w:r>
      <w:r>
        <w:rPr>
          <w:rFonts w:ascii="Times New Roman" w:hAnsi="Times New Roman"/>
          <w:sz w:val="24"/>
        </w:rPr>
        <w:t>all</w:t>
      </w:r>
      <w:r>
        <w:rPr>
          <w:rFonts w:ascii="Times New Roman" w:hAnsi="Times New Roman"/>
          <w:spacing w:val="-4"/>
          <w:sz w:val="24"/>
        </w:rPr>
        <w:t> </w:t>
      </w:r>
      <w:r>
        <w:rPr>
          <w:rFonts w:ascii="Times New Roman" w:hAnsi="Times New Roman"/>
          <w:sz w:val="24"/>
        </w:rPr>
        <w:t>applicable</w:t>
      </w:r>
      <w:r>
        <w:rPr>
          <w:rFonts w:ascii="Times New Roman" w:hAnsi="Times New Roman"/>
          <w:spacing w:val="-5"/>
          <w:sz w:val="24"/>
        </w:rPr>
        <w:t> </w:t>
      </w:r>
      <w:r>
        <w:rPr>
          <w:rFonts w:ascii="Times New Roman" w:hAnsi="Times New Roman"/>
          <w:sz w:val="24"/>
        </w:rPr>
        <w:t>federal</w:t>
      </w:r>
      <w:r>
        <w:rPr>
          <w:rFonts w:ascii="Times New Roman" w:hAnsi="Times New Roman"/>
          <w:spacing w:val="-2"/>
          <w:sz w:val="24"/>
        </w:rPr>
        <w:t> </w:t>
      </w:r>
      <w:r>
        <w:rPr>
          <w:rFonts w:ascii="Times New Roman" w:hAnsi="Times New Roman"/>
          <w:sz w:val="24"/>
        </w:rPr>
        <w:t>agencies,</w:t>
      </w:r>
      <w:r>
        <w:rPr>
          <w:rFonts w:ascii="Times New Roman" w:hAnsi="Times New Roman"/>
          <w:spacing w:val="-4"/>
          <w:sz w:val="24"/>
        </w:rPr>
        <w:t> </w:t>
      </w:r>
      <w:r>
        <w:rPr>
          <w:rFonts w:ascii="Times New Roman" w:hAnsi="Times New Roman"/>
          <w:sz w:val="24"/>
        </w:rPr>
        <w:t>or</w:t>
      </w:r>
      <w:r>
        <w:rPr>
          <w:rFonts w:ascii="Times New Roman" w:hAnsi="Times New Roman"/>
          <w:spacing w:val="-5"/>
          <w:sz w:val="24"/>
        </w:rPr>
        <w:t> </w:t>
      </w:r>
      <w:r>
        <w:rPr>
          <w:rFonts w:ascii="Times New Roman" w:hAnsi="Times New Roman"/>
          <w:sz w:val="24"/>
        </w:rPr>
        <w:t>their</w:t>
      </w:r>
      <w:r>
        <w:rPr>
          <w:rFonts w:ascii="Times New Roman" w:hAnsi="Times New Roman"/>
          <w:spacing w:val="-5"/>
          <w:sz w:val="24"/>
        </w:rPr>
        <w:t> </w:t>
      </w:r>
      <w:r>
        <w:rPr>
          <w:rFonts w:ascii="Times New Roman" w:hAnsi="Times New Roman"/>
          <w:sz w:val="24"/>
        </w:rPr>
        <w:t>agents,</w:t>
      </w:r>
      <w:r>
        <w:rPr>
          <w:rFonts w:ascii="Times New Roman" w:hAnsi="Times New Roman"/>
          <w:spacing w:val="-5"/>
          <w:sz w:val="24"/>
        </w:rPr>
        <w:t> </w:t>
      </w:r>
      <w:r>
        <w:rPr>
          <w:rFonts w:ascii="Times New Roman" w:hAnsi="Times New Roman"/>
          <w:sz w:val="24"/>
        </w:rPr>
        <w:t>with</w:t>
      </w:r>
      <w:r>
        <w:rPr>
          <w:rFonts w:ascii="Times New Roman" w:hAnsi="Times New Roman"/>
          <w:spacing w:val="-5"/>
          <w:sz w:val="24"/>
        </w:rPr>
        <w:t> </w:t>
      </w:r>
      <w:r>
        <w:rPr>
          <w:rFonts w:ascii="Times New Roman" w:hAnsi="Times New Roman"/>
          <w:sz w:val="24"/>
        </w:rPr>
        <w:t>access to relevant persons and records for the purpose of monitoring, evaluating, or auditing Contracts under this Agreement and the Contractor’s performance, and for all other purposes</w:t>
      </w:r>
      <w:r>
        <w:rPr>
          <w:rFonts w:ascii="Times New Roman" w:hAnsi="Times New Roman"/>
          <w:spacing w:val="-5"/>
          <w:sz w:val="24"/>
        </w:rPr>
        <w:t> </w:t>
      </w:r>
      <w:r>
        <w:rPr>
          <w:rFonts w:ascii="Times New Roman" w:hAnsi="Times New Roman"/>
          <w:sz w:val="24"/>
        </w:rPr>
        <w:t>required</w:t>
      </w:r>
      <w:r>
        <w:rPr>
          <w:rFonts w:ascii="Times New Roman" w:hAnsi="Times New Roman"/>
          <w:spacing w:val="-2"/>
          <w:sz w:val="24"/>
        </w:rPr>
        <w:t> </w:t>
      </w:r>
      <w:r>
        <w:rPr>
          <w:rFonts w:ascii="Times New Roman" w:hAnsi="Times New Roman"/>
          <w:sz w:val="24"/>
        </w:rPr>
        <w:t>by</w:t>
      </w:r>
      <w:r>
        <w:rPr>
          <w:rFonts w:ascii="Times New Roman" w:hAnsi="Times New Roman"/>
          <w:spacing w:val="-3"/>
          <w:sz w:val="24"/>
        </w:rPr>
        <w:t> </w:t>
      </w:r>
      <w:r>
        <w:rPr>
          <w:rFonts w:ascii="Times New Roman" w:hAnsi="Times New Roman"/>
          <w:sz w:val="24"/>
        </w:rPr>
        <w:t>General</w:t>
      </w:r>
      <w:r>
        <w:rPr>
          <w:rFonts w:ascii="Times New Roman" w:hAnsi="Times New Roman"/>
          <w:spacing w:val="-1"/>
          <w:sz w:val="24"/>
        </w:rPr>
        <w:t> </w:t>
      </w:r>
      <w:r>
        <w:rPr>
          <w:rFonts w:ascii="Times New Roman" w:hAnsi="Times New Roman"/>
          <w:sz w:val="24"/>
        </w:rPr>
        <w:t>Statute</w:t>
      </w:r>
      <w:r>
        <w:rPr>
          <w:rFonts w:ascii="Times New Roman" w:hAnsi="Times New Roman"/>
          <w:spacing w:val="-4"/>
          <w:sz w:val="24"/>
        </w:rPr>
        <w:t> </w:t>
      </w:r>
      <w:r>
        <w:rPr>
          <w:rFonts w:ascii="Times New Roman" w:hAnsi="Times New Roman"/>
          <w:sz w:val="24"/>
        </w:rPr>
        <w:t>section</w:t>
      </w:r>
      <w:r>
        <w:rPr>
          <w:rFonts w:ascii="Times New Roman" w:hAnsi="Times New Roman"/>
          <w:spacing w:val="-2"/>
          <w:sz w:val="24"/>
        </w:rPr>
        <w:t> </w:t>
      </w:r>
      <w:r>
        <w:rPr>
          <w:rFonts w:ascii="Times New Roman" w:hAnsi="Times New Roman"/>
          <w:sz w:val="24"/>
        </w:rPr>
        <w:t>143‐49</w:t>
      </w:r>
      <w:r>
        <w:rPr>
          <w:rFonts w:ascii="Times New Roman" w:hAnsi="Times New Roman"/>
          <w:spacing w:val="-5"/>
          <w:sz w:val="24"/>
        </w:rPr>
        <w:t> </w:t>
      </w:r>
      <w:r>
        <w:rPr>
          <w:rFonts w:ascii="Times New Roman" w:hAnsi="Times New Roman"/>
          <w:sz w:val="24"/>
        </w:rPr>
        <w:t>(9),</w:t>
      </w:r>
      <w:r>
        <w:rPr>
          <w:rFonts w:ascii="Times New Roman" w:hAnsi="Times New Roman"/>
          <w:spacing w:val="-5"/>
          <w:sz w:val="24"/>
        </w:rPr>
        <w:t> </w:t>
      </w:r>
      <w:r>
        <w:rPr>
          <w:rFonts w:ascii="Times New Roman" w:hAnsi="Times New Roman"/>
          <w:sz w:val="24"/>
        </w:rPr>
        <w:t>or</w:t>
      </w:r>
      <w:r>
        <w:rPr>
          <w:rFonts w:ascii="Times New Roman" w:hAnsi="Times New Roman"/>
          <w:spacing w:val="-6"/>
          <w:sz w:val="24"/>
        </w:rPr>
        <w:t> </w:t>
      </w:r>
      <w:r>
        <w:rPr>
          <w:rFonts w:ascii="Times New Roman" w:hAnsi="Times New Roman"/>
          <w:sz w:val="24"/>
        </w:rPr>
        <w:t>its</w:t>
      </w:r>
      <w:r>
        <w:rPr>
          <w:rFonts w:ascii="Times New Roman" w:hAnsi="Times New Roman"/>
          <w:spacing w:val="-5"/>
          <w:sz w:val="24"/>
        </w:rPr>
        <w:t> </w:t>
      </w:r>
      <w:r>
        <w:rPr>
          <w:rFonts w:ascii="Times New Roman" w:hAnsi="Times New Roman"/>
          <w:sz w:val="24"/>
        </w:rPr>
        <w:t>successors,</w:t>
      </w:r>
      <w:r>
        <w:rPr>
          <w:rFonts w:ascii="Times New Roman" w:hAnsi="Times New Roman"/>
          <w:spacing w:val="-5"/>
          <w:sz w:val="24"/>
        </w:rPr>
        <w:t> </w:t>
      </w:r>
      <w:r>
        <w:rPr>
          <w:rFonts w:ascii="Times New Roman" w:hAnsi="Times New Roman"/>
          <w:sz w:val="24"/>
        </w:rPr>
        <w:t>regulation</w:t>
      </w:r>
      <w:r>
        <w:rPr>
          <w:rFonts w:ascii="Times New Roman" w:hAnsi="Times New Roman"/>
          <w:spacing w:val="-2"/>
          <w:sz w:val="24"/>
        </w:rPr>
        <w:t> </w:t>
      </w:r>
      <w:r>
        <w:rPr>
          <w:rFonts w:ascii="Times New Roman" w:hAnsi="Times New Roman"/>
          <w:sz w:val="24"/>
        </w:rPr>
        <w:t>or </w:t>
      </w:r>
      <w:r>
        <w:rPr>
          <w:rFonts w:ascii="Times New Roman" w:hAnsi="Times New Roman"/>
          <w:spacing w:val="-2"/>
          <w:sz w:val="24"/>
        </w:rPr>
        <w:t>policy.</w:t>
      </w:r>
    </w:p>
    <w:p>
      <w:pPr>
        <w:pStyle w:val="ListParagraph"/>
        <w:numPr>
          <w:ilvl w:val="1"/>
          <w:numId w:val="34"/>
        </w:numPr>
        <w:tabs>
          <w:tab w:pos="2719" w:val="left" w:leader="none"/>
        </w:tabs>
        <w:spacing w:line="240" w:lineRule="auto" w:before="221" w:after="0"/>
        <w:ind w:left="1999" w:right="1189" w:firstLine="0"/>
        <w:jc w:val="left"/>
        <w:rPr>
          <w:rFonts w:ascii="Times New Roman"/>
          <w:sz w:val="24"/>
        </w:rPr>
      </w:pPr>
      <w:r>
        <w:rPr>
          <w:rFonts w:ascii="Times New Roman"/>
          <w:sz w:val="24"/>
        </w:rPr>
        <w:t>Record</w:t>
      </w:r>
      <w:r>
        <w:rPr>
          <w:rFonts w:ascii="Times New Roman"/>
          <w:spacing w:val="-4"/>
          <w:sz w:val="24"/>
        </w:rPr>
        <w:t> </w:t>
      </w:r>
      <w:r>
        <w:rPr>
          <w:rFonts w:ascii="Times New Roman"/>
          <w:sz w:val="24"/>
        </w:rPr>
        <w:t>Retention:</w:t>
      </w:r>
      <w:r>
        <w:rPr>
          <w:rFonts w:ascii="Times New Roman"/>
          <w:spacing w:val="40"/>
          <w:sz w:val="24"/>
        </w:rPr>
        <w:t> </w:t>
      </w:r>
      <w:r>
        <w:rPr>
          <w:rFonts w:ascii="Times New Roman"/>
          <w:sz w:val="24"/>
        </w:rPr>
        <w:t>The</w:t>
      </w:r>
      <w:r>
        <w:rPr>
          <w:rFonts w:ascii="Times New Roman"/>
          <w:spacing w:val="-5"/>
          <w:sz w:val="24"/>
        </w:rPr>
        <w:t> </w:t>
      </w:r>
      <w:r>
        <w:rPr>
          <w:rFonts w:ascii="Times New Roman"/>
          <w:sz w:val="24"/>
        </w:rPr>
        <w:t>Department</w:t>
      </w:r>
      <w:r>
        <w:rPr>
          <w:rFonts w:ascii="Times New Roman"/>
          <w:spacing w:val="-6"/>
          <w:sz w:val="24"/>
        </w:rPr>
        <w:t> </w:t>
      </w:r>
      <w:r>
        <w:rPr>
          <w:rFonts w:ascii="Times New Roman"/>
          <w:sz w:val="24"/>
        </w:rPr>
        <w:t>of</w:t>
      </w:r>
      <w:r>
        <w:rPr>
          <w:rFonts w:ascii="Times New Roman"/>
          <w:spacing w:val="-5"/>
          <w:sz w:val="24"/>
        </w:rPr>
        <w:t> </w:t>
      </w:r>
      <w:r>
        <w:rPr>
          <w:rFonts w:ascii="Times New Roman"/>
          <w:sz w:val="24"/>
        </w:rPr>
        <w:t>Health</w:t>
      </w:r>
      <w:r>
        <w:rPr>
          <w:rFonts w:ascii="Times New Roman"/>
          <w:spacing w:val="-4"/>
          <w:sz w:val="24"/>
        </w:rPr>
        <w:t> </w:t>
      </w:r>
      <w:r>
        <w:rPr>
          <w:rFonts w:ascii="Times New Roman"/>
          <w:sz w:val="24"/>
        </w:rPr>
        <w:t>and</w:t>
      </w:r>
      <w:r>
        <w:rPr>
          <w:rFonts w:ascii="Times New Roman"/>
          <w:spacing w:val="-4"/>
          <w:sz w:val="24"/>
        </w:rPr>
        <w:t> </w:t>
      </w:r>
      <w:r>
        <w:rPr>
          <w:rFonts w:ascii="Times New Roman"/>
          <w:sz w:val="24"/>
        </w:rPr>
        <w:t>Human</w:t>
      </w:r>
      <w:r>
        <w:rPr>
          <w:rFonts w:ascii="Times New Roman"/>
          <w:spacing w:val="-6"/>
          <w:sz w:val="24"/>
        </w:rPr>
        <w:t> </w:t>
      </w:r>
      <w:r>
        <w:rPr>
          <w:rFonts w:ascii="Times New Roman"/>
          <w:sz w:val="24"/>
        </w:rPr>
        <w:t>Services'</w:t>
      </w:r>
      <w:r>
        <w:rPr>
          <w:rFonts w:ascii="Times New Roman"/>
          <w:spacing w:val="-6"/>
          <w:sz w:val="24"/>
        </w:rPr>
        <w:t> </w:t>
      </w:r>
      <w:r>
        <w:rPr>
          <w:rFonts w:ascii="Times New Roman"/>
          <w:sz w:val="24"/>
        </w:rPr>
        <w:t>basic</w:t>
      </w:r>
      <w:r>
        <w:rPr>
          <w:rFonts w:ascii="Times New Roman"/>
          <w:spacing w:val="-5"/>
          <w:sz w:val="24"/>
        </w:rPr>
        <w:t> </w:t>
      </w:r>
      <w:r>
        <w:rPr>
          <w:rFonts w:ascii="Times New Roman"/>
          <w:sz w:val="24"/>
        </w:rPr>
        <w:t>records retention policy requires all records related to Contracts under</w:t>
      </w:r>
      <w:r>
        <w:rPr>
          <w:rFonts w:ascii="Times New Roman"/>
          <w:spacing w:val="-1"/>
          <w:sz w:val="24"/>
        </w:rPr>
        <w:t> </w:t>
      </w:r>
      <w:r>
        <w:rPr>
          <w:rFonts w:ascii="Times New Roman"/>
          <w:sz w:val="24"/>
        </w:rPr>
        <w:t>this Master Agreement to be retained for a minimum of five</w:t>
      </w:r>
      <w:r>
        <w:rPr>
          <w:rFonts w:ascii="Times New Roman"/>
          <w:spacing w:val="40"/>
          <w:sz w:val="24"/>
        </w:rPr>
        <w:t> </w:t>
      </w:r>
      <w:r>
        <w:rPr>
          <w:rFonts w:ascii="Times New Roman"/>
          <w:sz w:val="24"/>
        </w:rPr>
        <w:t>years following submission of the final financial report,</w:t>
      </w:r>
      <w:r>
        <w:rPr>
          <w:rFonts w:ascii="Times New Roman"/>
          <w:spacing w:val="-3"/>
          <w:sz w:val="24"/>
        </w:rPr>
        <w:t> </w:t>
      </w:r>
      <w:r>
        <w:rPr>
          <w:rFonts w:ascii="Times New Roman"/>
          <w:sz w:val="24"/>
        </w:rPr>
        <w:t>if</w:t>
      </w:r>
      <w:r>
        <w:rPr>
          <w:rFonts w:ascii="Times New Roman"/>
          <w:spacing w:val="-3"/>
          <w:sz w:val="24"/>
        </w:rPr>
        <w:t> </w:t>
      </w:r>
      <w:r>
        <w:rPr>
          <w:rFonts w:ascii="Times New Roman"/>
          <w:sz w:val="24"/>
        </w:rPr>
        <w:t>applicable,</w:t>
      </w:r>
      <w:r>
        <w:rPr>
          <w:rFonts w:ascii="Times New Roman"/>
          <w:spacing w:val="-5"/>
          <w:sz w:val="24"/>
        </w:rPr>
        <w:t> </w:t>
      </w:r>
      <w:r>
        <w:rPr>
          <w:rFonts w:ascii="Times New Roman"/>
          <w:sz w:val="24"/>
        </w:rPr>
        <w:t>or</w:t>
      </w:r>
      <w:r>
        <w:rPr>
          <w:rFonts w:ascii="Times New Roman"/>
          <w:spacing w:val="-3"/>
          <w:sz w:val="24"/>
        </w:rPr>
        <w:t> </w:t>
      </w:r>
      <w:r>
        <w:rPr>
          <w:rFonts w:ascii="Times New Roman"/>
          <w:sz w:val="24"/>
        </w:rPr>
        <w:t>five</w:t>
      </w:r>
      <w:r>
        <w:rPr>
          <w:rFonts w:ascii="Times New Roman"/>
          <w:spacing w:val="36"/>
          <w:sz w:val="24"/>
        </w:rPr>
        <w:t> </w:t>
      </w:r>
      <w:r>
        <w:rPr>
          <w:rFonts w:ascii="Times New Roman"/>
          <w:sz w:val="24"/>
        </w:rPr>
        <w:t>years</w:t>
      </w:r>
      <w:r>
        <w:rPr>
          <w:rFonts w:ascii="Times New Roman"/>
          <w:spacing w:val="-2"/>
          <w:sz w:val="24"/>
        </w:rPr>
        <w:t> </w:t>
      </w:r>
      <w:r>
        <w:rPr>
          <w:rFonts w:ascii="Times New Roman"/>
          <w:sz w:val="24"/>
        </w:rPr>
        <w:t>following</w:t>
      </w:r>
      <w:r>
        <w:rPr>
          <w:rFonts w:ascii="Times New Roman"/>
          <w:spacing w:val="-5"/>
          <w:sz w:val="24"/>
        </w:rPr>
        <w:t> </w:t>
      </w:r>
      <w:r>
        <w:rPr>
          <w:rFonts w:ascii="Times New Roman"/>
          <w:sz w:val="24"/>
        </w:rPr>
        <w:t>the</w:t>
      </w:r>
      <w:r>
        <w:rPr>
          <w:rFonts w:ascii="Times New Roman"/>
          <w:spacing w:val="-3"/>
          <w:sz w:val="24"/>
        </w:rPr>
        <w:t> </w:t>
      </w:r>
      <w:r>
        <w:rPr>
          <w:rFonts w:ascii="Times New Roman"/>
          <w:sz w:val="24"/>
        </w:rPr>
        <w:t>submission</w:t>
      </w:r>
      <w:r>
        <w:rPr>
          <w:rFonts w:ascii="Times New Roman"/>
          <w:spacing w:val="-2"/>
          <w:sz w:val="24"/>
        </w:rPr>
        <w:t> </w:t>
      </w:r>
      <w:r>
        <w:rPr>
          <w:rFonts w:ascii="Times New Roman"/>
          <w:sz w:val="24"/>
        </w:rPr>
        <w:t>of</w:t>
      </w:r>
      <w:r>
        <w:rPr>
          <w:rFonts w:ascii="Times New Roman"/>
          <w:spacing w:val="-3"/>
          <w:sz w:val="24"/>
        </w:rPr>
        <w:t> </w:t>
      </w:r>
      <w:r>
        <w:rPr>
          <w:rFonts w:ascii="Times New Roman"/>
          <w:sz w:val="24"/>
        </w:rPr>
        <w:t>a</w:t>
      </w:r>
      <w:r>
        <w:rPr>
          <w:rFonts w:ascii="Times New Roman"/>
          <w:spacing w:val="-3"/>
          <w:sz w:val="24"/>
        </w:rPr>
        <w:t> </w:t>
      </w:r>
      <w:r>
        <w:rPr>
          <w:rFonts w:ascii="Times New Roman"/>
          <w:sz w:val="24"/>
        </w:rPr>
        <w:t>revised</w:t>
      </w:r>
      <w:r>
        <w:rPr>
          <w:rFonts w:ascii="Times New Roman"/>
          <w:spacing w:val="-2"/>
          <w:sz w:val="24"/>
        </w:rPr>
        <w:t> </w:t>
      </w:r>
      <w:r>
        <w:rPr>
          <w:rFonts w:ascii="Times New Roman"/>
          <w:sz w:val="24"/>
        </w:rPr>
        <w:t>financial</w:t>
      </w:r>
      <w:r>
        <w:rPr>
          <w:rFonts w:ascii="Times New Roman"/>
          <w:spacing w:val="-2"/>
          <w:sz w:val="24"/>
        </w:rPr>
        <w:t> </w:t>
      </w:r>
      <w:r>
        <w:rPr>
          <w:rFonts w:ascii="Times New Roman"/>
          <w:sz w:val="24"/>
        </w:rPr>
        <w:t>report. Also, if any litigation, claim, negotiation, audit, disallowance action, or other action involving a Contract under this Master Agreement has been started before expiration of the</w:t>
      </w:r>
      <w:r>
        <w:rPr>
          <w:rFonts w:ascii="Times New Roman"/>
          <w:spacing w:val="-4"/>
          <w:sz w:val="24"/>
        </w:rPr>
        <w:t> </w:t>
      </w:r>
      <w:r>
        <w:rPr>
          <w:rFonts w:ascii="Times New Roman"/>
          <w:sz w:val="24"/>
        </w:rPr>
        <w:t>five</w:t>
      </w:r>
      <w:r>
        <w:rPr>
          <w:rFonts w:ascii="Times New Roman"/>
          <w:spacing w:val="-4"/>
          <w:sz w:val="24"/>
        </w:rPr>
        <w:t> </w:t>
      </w:r>
      <w:r>
        <w:rPr>
          <w:rFonts w:ascii="Times New Roman"/>
          <w:sz w:val="24"/>
        </w:rPr>
        <w:t>year</w:t>
      </w:r>
      <w:r>
        <w:rPr>
          <w:rFonts w:ascii="Times New Roman"/>
          <w:spacing w:val="-4"/>
          <w:sz w:val="24"/>
        </w:rPr>
        <w:t> </w:t>
      </w:r>
      <w:r>
        <w:rPr>
          <w:rFonts w:ascii="Times New Roman"/>
          <w:sz w:val="24"/>
        </w:rPr>
        <w:t>retention</w:t>
      </w:r>
      <w:r>
        <w:rPr>
          <w:rFonts w:ascii="Times New Roman"/>
          <w:spacing w:val="-3"/>
          <w:sz w:val="24"/>
        </w:rPr>
        <w:t> </w:t>
      </w:r>
      <w:r>
        <w:rPr>
          <w:rFonts w:ascii="Times New Roman"/>
          <w:sz w:val="24"/>
        </w:rPr>
        <w:t>period,</w:t>
      </w:r>
      <w:r>
        <w:rPr>
          <w:rFonts w:ascii="Times New Roman"/>
          <w:spacing w:val="-3"/>
          <w:sz w:val="24"/>
        </w:rPr>
        <w:t> </w:t>
      </w:r>
      <w:r>
        <w:rPr>
          <w:rFonts w:ascii="Times New Roman"/>
          <w:sz w:val="24"/>
        </w:rPr>
        <w:t>the</w:t>
      </w:r>
      <w:r>
        <w:rPr>
          <w:rFonts w:ascii="Times New Roman"/>
          <w:spacing w:val="-4"/>
          <w:sz w:val="24"/>
        </w:rPr>
        <w:t> </w:t>
      </w:r>
      <w:r>
        <w:rPr>
          <w:rFonts w:ascii="Times New Roman"/>
          <w:sz w:val="24"/>
        </w:rPr>
        <w:t>records</w:t>
      </w:r>
      <w:r>
        <w:rPr>
          <w:rFonts w:ascii="Times New Roman"/>
          <w:spacing w:val="-3"/>
          <w:sz w:val="24"/>
        </w:rPr>
        <w:t> </w:t>
      </w:r>
      <w:r>
        <w:rPr>
          <w:rFonts w:ascii="Times New Roman"/>
          <w:sz w:val="24"/>
        </w:rPr>
        <w:t>must</w:t>
      </w:r>
      <w:r>
        <w:rPr>
          <w:rFonts w:ascii="Times New Roman"/>
          <w:spacing w:val="-3"/>
          <w:sz w:val="24"/>
        </w:rPr>
        <w:t> </w:t>
      </w:r>
      <w:r>
        <w:rPr>
          <w:rFonts w:ascii="Times New Roman"/>
          <w:sz w:val="24"/>
        </w:rPr>
        <w:t>be</w:t>
      </w:r>
      <w:r>
        <w:rPr>
          <w:rFonts w:ascii="Times New Roman"/>
          <w:spacing w:val="-4"/>
          <w:sz w:val="24"/>
        </w:rPr>
        <w:t> </w:t>
      </w:r>
      <w:r>
        <w:rPr>
          <w:rFonts w:ascii="Times New Roman"/>
          <w:sz w:val="24"/>
        </w:rPr>
        <w:t>retained</w:t>
      </w:r>
      <w:r>
        <w:rPr>
          <w:rFonts w:ascii="Times New Roman"/>
          <w:spacing w:val="-3"/>
          <w:sz w:val="24"/>
        </w:rPr>
        <w:t> </w:t>
      </w:r>
      <w:r>
        <w:rPr>
          <w:rFonts w:ascii="Times New Roman"/>
          <w:sz w:val="24"/>
        </w:rPr>
        <w:t>until</w:t>
      </w:r>
      <w:r>
        <w:rPr>
          <w:rFonts w:ascii="Times New Roman"/>
          <w:spacing w:val="-3"/>
          <w:sz w:val="24"/>
        </w:rPr>
        <w:t> </w:t>
      </w:r>
      <w:r>
        <w:rPr>
          <w:rFonts w:ascii="Times New Roman"/>
          <w:sz w:val="24"/>
        </w:rPr>
        <w:t>completion</w:t>
      </w:r>
      <w:r>
        <w:rPr>
          <w:rFonts w:ascii="Times New Roman"/>
          <w:spacing w:val="-3"/>
          <w:sz w:val="24"/>
        </w:rPr>
        <w:t> </w:t>
      </w:r>
      <w:r>
        <w:rPr>
          <w:rFonts w:ascii="Times New Roman"/>
          <w:sz w:val="24"/>
        </w:rPr>
        <w:t>of</w:t>
      </w:r>
      <w:r>
        <w:rPr>
          <w:rFonts w:ascii="Times New Roman"/>
          <w:spacing w:val="-4"/>
          <w:sz w:val="24"/>
        </w:rPr>
        <w:t> </w:t>
      </w:r>
      <w:r>
        <w:rPr>
          <w:rFonts w:ascii="Times New Roman"/>
          <w:sz w:val="24"/>
        </w:rPr>
        <w:t>the</w:t>
      </w:r>
      <w:r>
        <w:rPr>
          <w:rFonts w:ascii="Times New Roman"/>
          <w:spacing w:val="-4"/>
          <w:sz w:val="24"/>
        </w:rPr>
        <w:t> </w:t>
      </w:r>
      <w:r>
        <w:rPr>
          <w:rFonts w:ascii="Times New Roman"/>
          <w:sz w:val="24"/>
        </w:rPr>
        <w:t>action and resolution of all issues which arise from it, or until the end of the regular five year period, whichever is later.</w:t>
      </w:r>
      <w:r>
        <w:rPr>
          <w:rFonts w:ascii="Times New Roman"/>
          <w:spacing w:val="40"/>
          <w:sz w:val="24"/>
        </w:rPr>
        <w:t> </w:t>
      </w:r>
      <w:r>
        <w:rPr>
          <w:rFonts w:ascii="Times New Roman"/>
          <w:sz w:val="24"/>
        </w:rPr>
        <w:t>Unless Federal law requires a longer retention period, Contractor may destroy files in accordance with this retention requirement and its own records retention schedule unless it has received notice of an extended retention period.</w:t>
      </w:r>
    </w:p>
    <w:p>
      <w:pPr>
        <w:pStyle w:val="ListParagraph"/>
        <w:numPr>
          <w:ilvl w:val="0"/>
          <w:numId w:val="34"/>
        </w:numPr>
        <w:tabs>
          <w:tab w:pos="1999" w:val="left" w:leader="none"/>
        </w:tabs>
        <w:spacing w:line="240" w:lineRule="auto" w:before="216" w:after="0"/>
        <w:ind w:left="1999" w:right="0" w:hanging="719"/>
        <w:jc w:val="left"/>
        <w:rPr>
          <w:rFonts w:ascii="Times New Roman"/>
          <w:sz w:val="24"/>
        </w:rPr>
      </w:pPr>
      <w:r>
        <w:rPr>
          <w:rFonts w:ascii="Times New Roman"/>
          <w:sz w:val="24"/>
        </w:rPr>
        <w:t>Fiscal</w:t>
      </w:r>
      <w:r>
        <w:rPr>
          <w:rFonts w:ascii="Times New Roman"/>
          <w:spacing w:val="-4"/>
          <w:sz w:val="24"/>
        </w:rPr>
        <w:t> </w:t>
      </w:r>
      <w:r>
        <w:rPr>
          <w:rFonts w:ascii="Times New Roman"/>
          <w:spacing w:val="-2"/>
          <w:sz w:val="24"/>
        </w:rPr>
        <w:t>Matters</w:t>
      </w:r>
    </w:p>
    <w:p>
      <w:pPr>
        <w:spacing w:before="206"/>
        <w:ind w:left="1279" w:right="1232" w:firstLine="0"/>
        <w:jc w:val="left"/>
        <w:rPr>
          <w:rFonts w:ascii="Times New Roman"/>
          <w:sz w:val="24"/>
        </w:rPr>
      </w:pPr>
      <w:r>
        <w:rPr>
          <w:rFonts w:ascii="Times New Roman"/>
          <w:sz w:val="24"/>
        </w:rPr>
        <w:t>The allowability of costs on a Contract under this</w:t>
      </w:r>
      <w:r>
        <w:rPr>
          <w:rFonts w:ascii="Times New Roman"/>
          <w:spacing w:val="-2"/>
          <w:sz w:val="24"/>
        </w:rPr>
        <w:t> </w:t>
      </w:r>
      <w:r>
        <w:rPr>
          <w:rFonts w:ascii="Times New Roman"/>
          <w:sz w:val="24"/>
        </w:rPr>
        <w:t>Agreement will be determined in accordance with the Code of Federal Regulations, 2 CFR Part 200, Uniform Administrative Requirements, Cost</w:t>
      </w:r>
      <w:r>
        <w:rPr>
          <w:rFonts w:ascii="Times New Roman"/>
          <w:spacing w:val="-3"/>
          <w:sz w:val="24"/>
        </w:rPr>
        <w:t> </w:t>
      </w:r>
      <w:r>
        <w:rPr>
          <w:rFonts w:ascii="Times New Roman"/>
          <w:sz w:val="24"/>
        </w:rPr>
        <w:t>Principles,</w:t>
      </w:r>
      <w:r>
        <w:rPr>
          <w:rFonts w:ascii="Times New Roman"/>
          <w:spacing w:val="-3"/>
          <w:sz w:val="24"/>
        </w:rPr>
        <w:t> </w:t>
      </w:r>
      <w:r>
        <w:rPr>
          <w:rFonts w:ascii="Times New Roman"/>
          <w:sz w:val="24"/>
        </w:rPr>
        <w:t>and</w:t>
      </w:r>
      <w:r>
        <w:rPr>
          <w:rFonts w:ascii="Times New Roman"/>
          <w:spacing w:val="-3"/>
          <w:sz w:val="24"/>
        </w:rPr>
        <w:t> </w:t>
      </w:r>
      <w:r>
        <w:rPr>
          <w:rFonts w:ascii="Times New Roman"/>
          <w:sz w:val="24"/>
        </w:rPr>
        <w:t>Audit</w:t>
      </w:r>
      <w:r>
        <w:rPr>
          <w:rFonts w:ascii="Times New Roman"/>
          <w:spacing w:val="-3"/>
          <w:sz w:val="24"/>
        </w:rPr>
        <w:t> </w:t>
      </w:r>
      <w:r>
        <w:rPr>
          <w:rFonts w:ascii="Times New Roman"/>
          <w:sz w:val="24"/>
        </w:rPr>
        <w:t>Requirements</w:t>
      </w:r>
      <w:r>
        <w:rPr>
          <w:rFonts w:ascii="Times New Roman"/>
          <w:spacing w:val="-3"/>
          <w:sz w:val="24"/>
        </w:rPr>
        <w:t> </w:t>
      </w:r>
      <w:r>
        <w:rPr>
          <w:rFonts w:ascii="Times New Roman"/>
          <w:sz w:val="24"/>
        </w:rPr>
        <w:t>for</w:t>
      </w:r>
      <w:r>
        <w:rPr>
          <w:rFonts w:ascii="Times New Roman"/>
          <w:spacing w:val="-4"/>
          <w:sz w:val="24"/>
        </w:rPr>
        <w:t> </w:t>
      </w:r>
      <w:r>
        <w:rPr>
          <w:rFonts w:ascii="Times New Roman"/>
          <w:sz w:val="24"/>
        </w:rPr>
        <w:t>Federal</w:t>
      </w:r>
      <w:r>
        <w:rPr>
          <w:rFonts w:ascii="Times New Roman"/>
          <w:spacing w:val="-3"/>
          <w:sz w:val="24"/>
        </w:rPr>
        <w:t> </w:t>
      </w:r>
      <w:r>
        <w:rPr>
          <w:rFonts w:ascii="Times New Roman"/>
          <w:sz w:val="24"/>
        </w:rPr>
        <w:t>Awards</w:t>
      </w:r>
      <w:r>
        <w:rPr>
          <w:rFonts w:ascii="Times New Roman"/>
          <w:spacing w:val="-3"/>
          <w:sz w:val="24"/>
        </w:rPr>
        <w:t> </w:t>
      </w:r>
      <w:r>
        <w:rPr>
          <w:rFonts w:ascii="Times New Roman"/>
          <w:sz w:val="24"/>
        </w:rPr>
        <w:t>and</w:t>
      </w:r>
      <w:r>
        <w:rPr>
          <w:rFonts w:ascii="Times New Roman"/>
          <w:spacing w:val="-3"/>
          <w:sz w:val="24"/>
        </w:rPr>
        <w:t> </w:t>
      </w:r>
      <w:r>
        <w:rPr>
          <w:rFonts w:ascii="Times New Roman"/>
          <w:sz w:val="24"/>
        </w:rPr>
        <w:t>any</w:t>
      </w:r>
      <w:r>
        <w:rPr>
          <w:rFonts w:ascii="Times New Roman"/>
          <w:spacing w:val="-3"/>
          <w:sz w:val="24"/>
        </w:rPr>
        <w:t> </w:t>
      </w:r>
      <w:r>
        <w:rPr>
          <w:rFonts w:ascii="Times New Roman"/>
          <w:sz w:val="24"/>
        </w:rPr>
        <w:t>other</w:t>
      </w:r>
      <w:r>
        <w:rPr>
          <w:rFonts w:ascii="Times New Roman"/>
          <w:spacing w:val="-2"/>
          <w:sz w:val="24"/>
        </w:rPr>
        <w:t> </w:t>
      </w:r>
      <w:r>
        <w:rPr>
          <w:rFonts w:ascii="Times New Roman"/>
          <w:sz w:val="24"/>
        </w:rPr>
        <w:t>applicable</w:t>
      </w:r>
      <w:r>
        <w:rPr>
          <w:rFonts w:ascii="Times New Roman"/>
          <w:spacing w:val="-5"/>
          <w:sz w:val="24"/>
        </w:rPr>
        <w:t> </w:t>
      </w:r>
      <w:r>
        <w:rPr>
          <w:rFonts w:ascii="Times New Roman"/>
          <w:sz w:val="24"/>
        </w:rPr>
        <w:t>laws</w:t>
      </w:r>
      <w:r>
        <w:rPr>
          <w:rFonts w:ascii="Times New Roman"/>
          <w:spacing w:val="-3"/>
          <w:sz w:val="24"/>
        </w:rPr>
        <w:t> </w:t>
      </w:r>
      <w:r>
        <w:rPr>
          <w:rFonts w:ascii="Times New Roman"/>
          <w:sz w:val="24"/>
        </w:rPr>
        <w:t>and regulations.</w:t>
      </w:r>
      <w:r>
        <w:rPr>
          <w:rFonts w:ascii="Times New Roman"/>
          <w:spacing w:val="40"/>
          <w:sz w:val="24"/>
        </w:rPr>
        <w:t> </w:t>
      </w:r>
      <w:r>
        <w:rPr>
          <w:rFonts w:ascii="Times New Roman"/>
          <w:sz w:val="24"/>
        </w:rPr>
        <w:t>Costs for which prior approval is required will be contingent upon the Division receiving like approval of those specific costs from the applicable funding source. In the event the Contractor is in noncompliance with applicable audit requirements of the funding source, the</w:t>
      </w:r>
      <w:r>
        <w:rPr>
          <w:rFonts w:ascii="Times New Roman"/>
          <w:spacing w:val="-3"/>
          <w:sz w:val="24"/>
        </w:rPr>
        <w:t> </w:t>
      </w:r>
      <w:r>
        <w:rPr>
          <w:rFonts w:ascii="Times New Roman"/>
          <w:sz w:val="24"/>
        </w:rPr>
        <w:t>Division</w:t>
      </w:r>
      <w:r>
        <w:rPr>
          <w:rFonts w:ascii="Times New Roman"/>
          <w:spacing w:val="-4"/>
          <w:sz w:val="24"/>
        </w:rPr>
        <w:t> </w:t>
      </w:r>
      <w:r>
        <w:rPr>
          <w:rFonts w:ascii="Times New Roman"/>
          <w:sz w:val="24"/>
        </w:rPr>
        <w:t>may</w:t>
      </w:r>
      <w:r>
        <w:rPr>
          <w:rFonts w:ascii="Times New Roman"/>
          <w:spacing w:val="-2"/>
          <w:sz w:val="24"/>
        </w:rPr>
        <w:t> </w:t>
      </w:r>
      <w:r>
        <w:rPr>
          <w:rFonts w:ascii="Times New Roman"/>
          <w:sz w:val="24"/>
        </w:rPr>
        <w:t>withhold</w:t>
      </w:r>
      <w:r>
        <w:rPr>
          <w:rFonts w:ascii="Times New Roman"/>
          <w:spacing w:val="-2"/>
          <w:sz w:val="24"/>
        </w:rPr>
        <w:t> </w:t>
      </w:r>
      <w:r>
        <w:rPr>
          <w:rFonts w:ascii="Times New Roman"/>
          <w:sz w:val="24"/>
        </w:rPr>
        <w:t>payment</w:t>
      </w:r>
      <w:r>
        <w:rPr>
          <w:rFonts w:ascii="Times New Roman"/>
          <w:spacing w:val="-4"/>
          <w:sz w:val="24"/>
        </w:rPr>
        <w:t> </w:t>
      </w:r>
      <w:r>
        <w:rPr>
          <w:rFonts w:ascii="Times New Roman"/>
          <w:sz w:val="24"/>
        </w:rPr>
        <w:t>of</w:t>
      </w:r>
      <w:r>
        <w:rPr>
          <w:rFonts w:ascii="Times New Roman"/>
          <w:spacing w:val="-5"/>
          <w:sz w:val="24"/>
        </w:rPr>
        <w:t> </w:t>
      </w:r>
      <w:r>
        <w:rPr>
          <w:rFonts w:ascii="Times New Roman"/>
          <w:sz w:val="24"/>
        </w:rPr>
        <w:t>invoices</w:t>
      </w:r>
      <w:r>
        <w:rPr>
          <w:rFonts w:ascii="Times New Roman"/>
          <w:spacing w:val="-2"/>
          <w:sz w:val="24"/>
        </w:rPr>
        <w:t> </w:t>
      </w:r>
      <w:r>
        <w:rPr>
          <w:rFonts w:ascii="Times New Roman"/>
          <w:sz w:val="24"/>
        </w:rPr>
        <w:t>pending</w:t>
      </w:r>
      <w:r>
        <w:rPr>
          <w:rFonts w:ascii="Times New Roman"/>
          <w:spacing w:val="-4"/>
          <w:sz w:val="24"/>
        </w:rPr>
        <w:t> </w:t>
      </w:r>
      <w:r>
        <w:rPr>
          <w:rFonts w:ascii="Times New Roman"/>
          <w:sz w:val="24"/>
        </w:rPr>
        <w:t>resolution</w:t>
      </w:r>
      <w:r>
        <w:rPr>
          <w:rFonts w:ascii="Times New Roman"/>
          <w:spacing w:val="-2"/>
          <w:sz w:val="24"/>
        </w:rPr>
        <w:t> </w:t>
      </w:r>
      <w:r>
        <w:rPr>
          <w:rFonts w:ascii="Times New Roman"/>
          <w:sz w:val="24"/>
        </w:rPr>
        <w:t>of</w:t>
      </w:r>
      <w:r>
        <w:rPr>
          <w:rFonts w:ascii="Times New Roman"/>
          <w:spacing w:val="-5"/>
          <w:sz w:val="24"/>
        </w:rPr>
        <w:t> </w:t>
      </w:r>
      <w:r>
        <w:rPr>
          <w:rFonts w:ascii="Times New Roman"/>
          <w:sz w:val="24"/>
        </w:rPr>
        <w:t>the</w:t>
      </w:r>
      <w:r>
        <w:rPr>
          <w:rFonts w:ascii="Times New Roman"/>
          <w:spacing w:val="-5"/>
          <w:sz w:val="24"/>
        </w:rPr>
        <w:t> </w:t>
      </w:r>
      <w:r>
        <w:rPr>
          <w:rFonts w:ascii="Times New Roman"/>
          <w:sz w:val="24"/>
        </w:rPr>
        <w:t>noncompliance</w:t>
      </w:r>
      <w:r>
        <w:rPr>
          <w:rFonts w:ascii="Times New Roman"/>
          <w:spacing w:val="-5"/>
          <w:sz w:val="24"/>
        </w:rPr>
        <w:t> </w:t>
      </w:r>
      <w:r>
        <w:rPr>
          <w:rFonts w:ascii="Times New Roman"/>
          <w:sz w:val="24"/>
        </w:rPr>
        <w:t>issue.</w:t>
      </w:r>
    </w:p>
    <w:p>
      <w:pPr>
        <w:pStyle w:val="BodyText"/>
        <w:rPr>
          <w:rFonts w:ascii="Times New Roman"/>
          <w:sz w:val="24"/>
        </w:rPr>
      </w:pPr>
    </w:p>
    <w:p>
      <w:pPr>
        <w:spacing w:before="1"/>
        <w:ind w:left="1279" w:right="1232" w:firstLine="0"/>
        <w:jc w:val="left"/>
        <w:rPr>
          <w:rFonts w:ascii="Times New Roman"/>
          <w:sz w:val="24"/>
        </w:rPr>
      </w:pPr>
      <w:r>
        <w:rPr>
          <w:rFonts w:ascii="Times New Roman"/>
          <w:sz w:val="24"/>
        </w:rPr>
        <w:t>The Contractor assumes the responsibility for reimbursement to the Division a sum of money equivalent</w:t>
      </w:r>
      <w:r>
        <w:rPr>
          <w:rFonts w:ascii="Times New Roman"/>
          <w:spacing w:val="-8"/>
          <w:sz w:val="24"/>
        </w:rPr>
        <w:t> </w:t>
      </w:r>
      <w:r>
        <w:rPr>
          <w:rFonts w:ascii="Times New Roman"/>
          <w:sz w:val="24"/>
        </w:rPr>
        <w:t>to</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amount</w:t>
      </w:r>
      <w:r>
        <w:rPr>
          <w:rFonts w:ascii="Times New Roman"/>
          <w:spacing w:val="-5"/>
          <w:sz w:val="24"/>
        </w:rPr>
        <w:t> </w:t>
      </w:r>
      <w:r>
        <w:rPr>
          <w:rFonts w:ascii="Times New Roman"/>
          <w:sz w:val="24"/>
        </w:rPr>
        <w:t>of</w:t>
      </w:r>
      <w:r>
        <w:rPr>
          <w:rFonts w:ascii="Times New Roman"/>
          <w:spacing w:val="-9"/>
          <w:sz w:val="24"/>
        </w:rPr>
        <w:t> </w:t>
      </w:r>
      <w:r>
        <w:rPr>
          <w:rFonts w:ascii="Times New Roman"/>
          <w:sz w:val="24"/>
        </w:rPr>
        <w:t>any</w:t>
      </w:r>
      <w:r>
        <w:rPr>
          <w:rFonts w:ascii="Times New Roman"/>
          <w:spacing w:val="-6"/>
          <w:sz w:val="24"/>
        </w:rPr>
        <w:t> </w:t>
      </w:r>
      <w:r>
        <w:rPr>
          <w:rFonts w:ascii="Times New Roman"/>
          <w:sz w:val="24"/>
        </w:rPr>
        <w:t>expenditures</w:t>
      </w:r>
      <w:r>
        <w:rPr>
          <w:rFonts w:ascii="Times New Roman"/>
          <w:spacing w:val="-8"/>
          <w:sz w:val="24"/>
        </w:rPr>
        <w:t> </w:t>
      </w:r>
      <w:r>
        <w:rPr>
          <w:rFonts w:ascii="Times New Roman"/>
          <w:sz w:val="24"/>
        </w:rPr>
        <w:t>disallowed</w:t>
      </w:r>
      <w:r>
        <w:rPr>
          <w:rFonts w:ascii="Times New Roman"/>
          <w:spacing w:val="-6"/>
          <w:sz w:val="24"/>
        </w:rPr>
        <w:t> </w:t>
      </w:r>
      <w:r>
        <w:rPr>
          <w:rFonts w:ascii="Times New Roman"/>
          <w:sz w:val="24"/>
        </w:rPr>
        <w:t>should</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Awarding</w:t>
      </w:r>
      <w:r>
        <w:rPr>
          <w:rFonts w:ascii="Times New Roman"/>
          <w:spacing w:val="-8"/>
          <w:sz w:val="24"/>
        </w:rPr>
        <w:t> </w:t>
      </w:r>
      <w:r>
        <w:rPr>
          <w:rFonts w:ascii="Times New Roman"/>
          <w:sz w:val="24"/>
        </w:rPr>
        <w:t>Agency</w:t>
      </w:r>
      <w:r>
        <w:rPr>
          <w:rFonts w:ascii="Times New Roman"/>
          <w:spacing w:val="-6"/>
          <w:sz w:val="24"/>
        </w:rPr>
        <w:t> </w:t>
      </w:r>
      <w:r>
        <w:rPr>
          <w:rFonts w:ascii="Times New Roman"/>
          <w:sz w:val="24"/>
        </w:rPr>
        <w:t>or</w:t>
      </w:r>
      <w:r>
        <w:rPr>
          <w:rFonts w:ascii="Times New Roman"/>
          <w:spacing w:val="-9"/>
          <w:sz w:val="24"/>
        </w:rPr>
        <w:t> </w:t>
      </w:r>
      <w:r>
        <w:rPr>
          <w:rFonts w:ascii="Times New Roman"/>
          <w:sz w:val="24"/>
        </w:rPr>
        <w:t>other authorized representative rule through audit exception or other formal review that the expenditures from funds allocated to the Contractor for direct and/or indirect costs were not made in compliance with stated terms and conditions of a Contract under this Agreement.</w:t>
      </w:r>
    </w:p>
    <w:p>
      <w:pPr>
        <w:pStyle w:val="ListParagraph"/>
        <w:numPr>
          <w:ilvl w:val="1"/>
          <w:numId w:val="34"/>
        </w:numPr>
        <w:tabs>
          <w:tab w:pos="2719" w:val="left" w:leader="none"/>
        </w:tabs>
        <w:spacing w:line="240" w:lineRule="auto" w:before="218" w:after="0"/>
        <w:ind w:left="2719" w:right="0" w:hanging="719"/>
        <w:jc w:val="left"/>
        <w:rPr>
          <w:rFonts w:ascii="Times New Roman"/>
          <w:sz w:val="24"/>
        </w:rPr>
      </w:pPr>
      <w:r>
        <w:rPr>
          <w:rFonts w:ascii="Times New Roman"/>
          <w:sz w:val="24"/>
        </w:rPr>
        <w:t>Limitation</w:t>
      </w:r>
      <w:r>
        <w:rPr>
          <w:rFonts w:ascii="Times New Roman"/>
          <w:spacing w:val="-3"/>
          <w:sz w:val="24"/>
        </w:rPr>
        <w:t> </w:t>
      </w:r>
      <w:r>
        <w:rPr>
          <w:rFonts w:ascii="Times New Roman"/>
          <w:sz w:val="24"/>
        </w:rPr>
        <w:t>of</w:t>
      </w:r>
      <w:r>
        <w:rPr>
          <w:rFonts w:ascii="Times New Roman"/>
          <w:spacing w:val="-2"/>
          <w:sz w:val="24"/>
        </w:rPr>
        <w:t> Funds</w:t>
      </w:r>
    </w:p>
    <w:p>
      <w:pPr>
        <w:pStyle w:val="BodyText"/>
        <w:spacing w:before="17"/>
        <w:rPr>
          <w:rFonts w:ascii="Times New Roman"/>
          <w:sz w:val="24"/>
        </w:rPr>
      </w:pPr>
    </w:p>
    <w:p>
      <w:pPr>
        <w:spacing w:before="0"/>
        <w:ind w:left="1999" w:right="1232" w:firstLine="0"/>
        <w:jc w:val="left"/>
        <w:rPr>
          <w:rFonts w:ascii="Times New Roman"/>
          <w:sz w:val="24"/>
        </w:rPr>
      </w:pPr>
      <w:r>
        <w:rPr>
          <w:rFonts w:ascii="Times New Roman"/>
          <w:sz w:val="24"/>
        </w:rPr>
        <w:t>The</w:t>
      </w:r>
      <w:r>
        <w:rPr>
          <w:rFonts w:ascii="Times New Roman"/>
          <w:spacing w:val="-7"/>
          <w:sz w:val="24"/>
        </w:rPr>
        <w:t> </w:t>
      </w:r>
      <w:r>
        <w:rPr>
          <w:rFonts w:ascii="Times New Roman"/>
          <w:sz w:val="24"/>
        </w:rPr>
        <w:t>parties</w:t>
      </w:r>
      <w:r>
        <w:rPr>
          <w:rFonts w:ascii="Times New Roman"/>
          <w:spacing w:val="-6"/>
          <w:sz w:val="24"/>
        </w:rPr>
        <w:t> </w:t>
      </w:r>
      <w:r>
        <w:rPr>
          <w:rFonts w:ascii="Times New Roman"/>
          <w:sz w:val="24"/>
        </w:rPr>
        <w:t>acknowledge</w:t>
      </w:r>
      <w:r>
        <w:rPr>
          <w:rFonts w:ascii="Times New Roman"/>
          <w:spacing w:val="-4"/>
          <w:sz w:val="24"/>
        </w:rPr>
        <w:t> </w:t>
      </w:r>
      <w:r>
        <w:rPr>
          <w:rFonts w:ascii="Times New Roman"/>
          <w:sz w:val="24"/>
        </w:rPr>
        <w:t>that</w:t>
      </w:r>
      <w:r>
        <w:rPr>
          <w:rFonts w:ascii="Times New Roman"/>
          <w:spacing w:val="-8"/>
          <w:sz w:val="24"/>
        </w:rPr>
        <w:t> </w:t>
      </w:r>
      <w:r>
        <w:rPr>
          <w:rFonts w:ascii="Times New Roman"/>
          <w:sz w:val="24"/>
        </w:rPr>
        <w:t>a</w:t>
      </w:r>
      <w:r>
        <w:rPr>
          <w:rFonts w:ascii="Times New Roman"/>
          <w:spacing w:val="-9"/>
          <w:sz w:val="24"/>
        </w:rPr>
        <w:t> </w:t>
      </w:r>
      <w:r>
        <w:rPr>
          <w:rFonts w:ascii="Times New Roman"/>
          <w:sz w:val="24"/>
        </w:rPr>
        <w:t>Contract</w:t>
      </w:r>
      <w:r>
        <w:rPr>
          <w:rFonts w:ascii="Times New Roman"/>
          <w:spacing w:val="-8"/>
          <w:sz w:val="24"/>
        </w:rPr>
        <w:t> </w:t>
      </w:r>
      <w:r>
        <w:rPr>
          <w:rFonts w:ascii="Times New Roman"/>
          <w:sz w:val="24"/>
        </w:rPr>
        <w:t>under</w:t>
      </w:r>
      <w:r>
        <w:rPr>
          <w:rFonts w:ascii="Times New Roman"/>
          <w:spacing w:val="-9"/>
          <w:sz w:val="24"/>
        </w:rPr>
        <w:t> </w:t>
      </w:r>
      <w:r>
        <w:rPr>
          <w:rFonts w:ascii="Times New Roman"/>
          <w:sz w:val="24"/>
        </w:rPr>
        <w:t>this</w:t>
      </w:r>
      <w:r>
        <w:rPr>
          <w:rFonts w:ascii="Times New Roman"/>
          <w:spacing w:val="-6"/>
          <w:sz w:val="24"/>
        </w:rPr>
        <w:t> </w:t>
      </w:r>
      <w:r>
        <w:rPr>
          <w:rFonts w:ascii="Times New Roman"/>
          <w:sz w:val="24"/>
        </w:rPr>
        <w:t>Agreement</w:t>
      </w:r>
      <w:r>
        <w:rPr>
          <w:rFonts w:ascii="Times New Roman"/>
          <w:spacing w:val="-8"/>
          <w:sz w:val="24"/>
        </w:rPr>
        <w:t> </w:t>
      </w:r>
      <w:r>
        <w:rPr>
          <w:rFonts w:ascii="Times New Roman"/>
          <w:sz w:val="24"/>
        </w:rPr>
        <w:t>may</w:t>
      </w:r>
      <w:r>
        <w:rPr>
          <w:rFonts w:ascii="Times New Roman"/>
          <w:spacing w:val="-6"/>
          <w:sz w:val="24"/>
        </w:rPr>
        <w:t> </w:t>
      </w:r>
      <w:r>
        <w:rPr>
          <w:rFonts w:ascii="Times New Roman"/>
          <w:sz w:val="24"/>
        </w:rPr>
        <w:t>be</w:t>
      </w:r>
      <w:r>
        <w:rPr>
          <w:rFonts w:ascii="Times New Roman"/>
          <w:spacing w:val="-7"/>
          <w:sz w:val="24"/>
        </w:rPr>
        <w:t> </w:t>
      </w:r>
      <w:r>
        <w:rPr>
          <w:rFonts w:ascii="Times New Roman"/>
          <w:sz w:val="24"/>
        </w:rPr>
        <w:t>incrementally funded to essentially reflect the funding actions of the Awarding Agency.</w:t>
      </w:r>
    </w:p>
    <w:p>
      <w:pPr>
        <w:pStyle w:val="ListParagraph"/>
        <w:numPr>
          <w:ilvl w:val="1"/>
          <w:numId w:val="34"/>
        </w:numPr>
        <w:tabs>
          <w:tab w:pos="2719" w:val="left" w:leader="none"/>
        </w:tabs>
        <w:spacing w:line="240" w:lineRule="auto" w:before="245" w:after="0"/>
        <w:ind w:left="2719" w:right="0" w:hanging="720"/>
        <w:jc w:val="left"/>
        <w:rPr>
          <w:rFonts w:ascii="Times New Roman"/>
          <w:sz w:val="24"/>
        </w:rPr>
      </w:pPr>
      <w:r>
        <w:rPr>
          <w:rFonts w:ascii="Times New Roman"/>
          <w:sz w:val="24"/>
        </w:rPr>
        <w:t>The</w:t>
      </w:r>
      <w:r>
        <w:rPr>
          <w:rFonts w:ascii="Times New Roman"/>
          <w:spacing w:val="-8"/>
          <w:sz w:val="24"/>
        </w:rPr>
        <w:t> </w:t>
      </w:r>
      <w:r>
        <w:rPr>
          <w:rFonts w:ascii="Times New Roman"/>
          <w:sz w:val="24"/>
        </w:rPr>
        <w:t>Division</w:t>
      </w:r>
      <w:r>
        <w:rPr>
          <w:rFonts w:ascii="Times New Roman"/>
          <w:spacing w:val="-6"/>
          <w:sz w:val="24"/>
        </w:rPr>
        <w:t> </w:t>
      </w:r>
      <w:r>
        <w:rPr>
          <w:rFonts w:ascii="Times New Roman"/>
          <w:sz w:val="24"/>
        </w:rPr>
        <w:t>is</w:t>
      </w:r>
      <w:r>
        <w:rPr>
          <w:rFonts w:ascii="Times New Roman"/>
          <w:spacing w:val="-6"/>
          <w:sz w:val="24"/>
        </w:rPr>
        <w:t> </w:t>
      </w:r>
      <w:r>
        <w:rPr>
          <w:rFonts w:ascii="Times New Roman"/>
          <w:sz w:val="24"/>
        </w:rPr>
        <w:t>not</w:t>
      </w:r>
      <w:r>
        <w:rPr>
          <w:rFonts w:ascii="Times New Roman"/>
          <w:spacing w:val="-6"/>
          <w:sz w:val="24"/>
        </w:rPr>
        <w:t> </w:t>
      </w:r>
      <w:r>
        <w:rPr>
          <w:rFonts w:ascii="Times New Roman"/>
          <w:sz w:val="24"/>
        </w:rPr>
        <w:t>obligated</w:t>
      </w:r>
      <w:r>
        <w:rPr>
          <w:rFonts w:ascii="Times New Roman"/>
          <w:spacing w:val="-4"/>
          <w:sz w:val="24"/>
        </w:rPr>
        <w:t> </w:t>
      </w:r>
      <w:r>
        <w:rPr>
          <w:rFonts w:ascii="Times New Roman"/>
          <w:sz w:val="24"/>
        </w:rPr>
        <w:t>to</w:t>
      </w:r>
      <w:r>
        <w:rPr>
          <w:rFonts w:ascii="Times New Roman"/>
          <w:spacing w:val="-4"/>
          <w:sz w:val="24"/>
        </w:rPr>
        <w:t> </w:t>
      </w:r>
      <w:r>
        <w:rPr>
          <w:rFonts w:ascii="Times New Roman"/>
          <w:sz w:val="24"/>
        </w:rPr>
        <w:t>reimburse</w:t>
      </w:r>
      <w:r>
        <w:rPr>
          <w:rFonts w:ascii="Times New Roman"/>
          <w:spacing w:val="-7"/>
          <w:sz w:val="24"/>
        </w:rPr>
        <w:t> </w:t>
      </w:r>
      <w:r>
        <w:rPr>
          <w:rFonts w:ascii="Times New Roman"/>
          <w:sz w:val="24"/>
        </w:rPr>
        <w:t>the</w:t>
      </w:r>
      <w:r>
        <w:rPr>
          <w:rFonts w:ascii="Times New Roman"/>
          <w:spacing w:val="-5"/>
          <w:sz w:val="24"/>
        </w:rPr>
        <w:t> </w:t>
      </w:r>
      <w:r>
        <w:rPr>
          <w:rFonts w:ascii="Times New Roman"/>
          <w:sz w:val="24"/>
        </w:rPr>
        <w:t>Contractor</w:t>
      </w:r>
      <w:r>
        <w:rPr>
          <w:rFonts w:ascii="Times New Roman"/>
          <w:spacing w:val="-5"/>
          <w:sz w:val="24"/>
        </w:rPr>
        <w:t> </w:t>
      </w:r>
      <w:r>
        <w:rPr>
          <w:rFonts w:ascii="Times New Roman"/>
          <w:sz w:val="24"/>
        </w:rPr>
        <w:t>for</w:t>
      </w:r>
      <w:r>
        <w:rPr>
          <w:rFonts w:ascii="Times New Roman"/>
          <w:spacing w:val="-5"/>
          <w:sz w:val="24"/>
        </w:rPr>
        <w:t> </w:t>
      </w:r>
      <w:r>
        <w:rPr>
          <w:rFonts w:ascii="Times New Roman"/>
          <w:sz w:val="24"/>
        </w:rPr>
        <w:t>costs</w:t>
      </w:r>
      <w:r>
        <w:rPr>
          <w:rFonts w:ascii="Times New Roman"/>
          <w:spacing w:val="-6"/>
          <w:sz w:val="24"/>
        </w:rPr>
        <w:t> </w:t>
      </w:r>
      <w:r>
        <w:rPr>
          <w:rFonts w:ascii="Times New Roman"/>
          <w:sz w:val="24"/>
        </w:rPr>
        <w:t>incurred</w:t>
      </w:r>
      <w:r>
        <w:rPr>
          <w:rFonts w:ascii="Times New Roman"/>
          <w:spacing w:val="-6"/>
          <w:sz w:val="24"/>
        </w:rPr>
        <w:t> </w:t>
      </w:r>
      <w:r>
        <w:rPr>
          <w:rFonts w:ascii="Times New Roman"/>
          <w:spacing w:val="-5"/>
          <w:sz w:val="24"/>
        </w:rPr>
        <w:t>in</w:t>
      </w:r>
    </w:p>
    <w:p>
      <w:pPr>
        <w:spacing w:before="0"/>
        <w:ind w:left="1999" w:right="0" w:firstLine="0"/>
        <w:jc w:val="left"/>
        <w:rPr>
          <w:rFonts w:ascii="Times New Roman" w:hAnsi="Times New Roman"/>
          <w:sz w:val="24"/>
        </w:rPr>
      </w:pPr>
      <w:r>
        <w:rPr>
          <w:rFonts w:ascii="Times New Roman" w:hAnsi="Times New Roman"/>
          <w:sz w:val="24"/>
        </w:rPr>
        <w:t>excess</w:t>
      </w:r>
      <w:r>
        <w:rPr>
          <w:rFonts w:ascii="Times New Roman" w:hAnsi="Times New Roman"/>
          <w:spacing w:val="-2"/>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the not‐to‐exceed</w:t>
      </w:r>
      <w:r>
        <w:rPr>
          <w:rFonts w:ascii="Times New Roman" w:hAnsi="Times New Roman"/>
          <w:spacing w:val="-1"/>
          <w:sz w:val="24"/>
        </w:rPr>
        <w:t> </w:t>
      </w:r>
      <w:r>
        <w:rPr>
          <w:rFonts w:ascii="Times New Roman" w:hAnsi="Times New Roman"/>
          <w:sz w:val="24"/>
        </w:rPr>
        <w:t>amount</w:t>
      </w:r>
      <w:r>
        <w:rPr>
          <w:rFonts w:ascii="Times New Roman" w:hAnsi="Times New Roman"/>
          <w:spacing w:val="-2"/>
          <w:sz w:val="24"/>
        </w:rPr>
        <w:t> </w:t>
      </w:r>
      <w:r>
        <w:rPr>
          <w:rFonts w:ascii="Times New Roman" w:hAnsi="Times New Roman"/>
          <w:sz w:val="24"/>
        </w:rPr>
        <w:t>specified</w:t>
      </w:r>
      <w:r>
        <w:rPr>
          <w:rFonts w:ascii="Times New Roman" w:hAnsi="Times New Roman"/>
          <w:spacing w:val="-1"/>
          <w:sz w:val="24"/>
        </w:rPr>
        <w:t> </w:t>
      </w:r>
      <w:r>
        <w:rPr>
          <w:rFonts w:ascii="Times New Roman" w:hAnsi="Times New Roman"/>
          <w:sz w:val="24"/>
        </w:rPr>
        <w:t>in</w:t>
      </w:r>
      <w:r>
        <w:rPr>
          <w:rFonts w:ascii="Times New Roman" w:hAnsi="Times New Roman"/>
          <w:spacing w:val="1"/>
          <w:sz w:val="24"/>
        </w:rPr>
        <w:t> </w:t>
      </w:r>
      <w:r>
        <w:rPr>
          <w:rFonts w:ascii="Times New Roman" w:hAnsi="Times New Roman"/>
          <w:sz w:val="24"/>
        </w:rPr>
        <w:t>a </w:t>
      </w:r>
      <w:r>
        <w:rPr>
          <w:rFonts w:ascii="Times New Roman" w:hAnsi="Times New Roman"/>
          <w:spacing w:val="-2"/>
          <w:sz w:val="24"/>
        </w:rPr>
        <w:t>Contract.</w:t>
      </w:r>
    </w:p>
    <w:p>
      <w:pPr>
        <w:spacing w:after="0"/>
        <w:jc w:val="left"/>
        <w:rPr>
          <w:rFonts w:ascii="Times New Roman" w:hAnsi="Times New Roman"/>
          <w:sz w:val="24"/>
        </w:rPr>
        <w:sectPr>
          <w:pgSz w:w="12240" w:h="15840"/>
          <w:pgMar w:header="0" w:footer="609" w:top="1820" w:bottom="840" w:left="160" w:right="380"/>
        </w:sectPr>
      </w:pPr>
    </w:p>
    <w:p>
      <w:pPr>
        <w:pStyle w:val="ListParagraph"/>
        <w:numPr>
          <w:ilvl w:val="1"/>
          <w:numId w:val="34"/>
        </w:numPr>
        <w:tabs>
          <w:tab w:pos="2718" w:val="left" w:leader="none"/>
        </w:tabs>
        <w:spacing w:line="240" w:lineRule="auto" w:before="64" w:after="0"/>
        <w:ind w:left="1999" w:right="1133" w:firstLine="0"/>
        <w:jc w:val="both"/>
        <w:rPr>
          <w:rFonts w:ascii="Times New Roman" w:hAnsi="Times New Roman"/>
          <w:sz w:val="24"/>
        </w:rPr>
      </w:pPr>
      <w:r>
        <w:rPr>
          <w:rFonts w:ascii="Times New Roman" w:hAnsi="Times New Roman"/>
          <w:sz w:val="24"/>
        </w:rPr>
        <w:t>Provided</w:t>
      </w:r>
      <w:r>
        <w:rPr>
          <w:rFonts w:ascii="Times New Roman" w:hAnsi="Times New Roman"/>
          <w:spacing w:val="-4"/>
          <w:sz w:val="24"/>
        </w:rPr>
        <w:t> </w:t>
      </w:r>
      <w:r>
        <w:rPr>
          <w:rFonts w:ascii="Times New Roman" w:hAnsi="Times New Roman"/>
          <w:sz w:val="24"/>
        </w:rPr>
        <w:t>that</w:t>
      </w:r>
      <w:r>
        <w:rPr>
          <w:rFonts w:ascii="Times New Roman" w:hAnsi="Times New Roman"/>
          <w:spacing w:val="-4"/>
          <w:sz w:val="24"/>
        </w:rPr>
        <w:t> </w:t>
      </w:r>
      <w:r>
        <w:rPr>
          <w:rFonts w:ascii="Times New Roman" w:hAnsi="Times New Roman"/>
          <w:sz w:val="24"/>
        </w:rPr>
        <w:t>the</w:t>
      </w:r>
      <w:r>
        <w:rPr>
          <w:rFonts w:ascii="Times New Roman" w:hAnsi="Times New Roman"/>
          <w:spacing w:val="-5"/>
          <w:sz w:val="24"/>
        </w:rPr>
        <w:t> </w:t>
      </w:r>
      <w:r>
        <w:rPr>
          <w:rFonts w:ascii="Times New Roman" w:hAnsi="Times New Roman"/>
          <w:sz w:val="24"/>
        </w:rPr>
        <w:t>contractor</w:t>
      </w:r>
      <w:r>
        <w:rPr>
          <w:rFonts w:ascii="Times New Roman" w:hAnsi="Times New Roman"/>
          <w:spacing w:val="-5"/>
          <w:sz w:val="24"/>
        </w:rPr>
        <w:t> </w:t>
      </w:r>
      <w:r>
        <w:rPr>
          <w:rFonts w:ascii="Times New Roman" w:hAnsi="Times New Roman"/>
          <w:sz w:val="24"/>
        </w:rPr>
        <w:t>has</w:t>
      </w:r>
      <w:r>
        <w:rPr>
          <w:rFonts w:ascii="Times New Roman" w:hAnsi="Times New Roman"/>
          <w:spacing w:val="-4"/>
          <w:sz w:val="24"/>
        </w:rPr>
        <w:t> </w:t>
      </w:r>
      <w:r>
        <w:rPr>
          <w:rFonts w:ascii="Times New Roman" w:hAnsi="Times New Roman"/>
          <w:sz w:val="24"/>
        </w:rPr>
        <w:t>fulfilled</w:t>
      </w:r>
      <w:r>
        <w:rPr>
          <w:rFonts w:ascii="Times New Roman" w:hAnsi="Times New Roman"/>
          <w:spacing w:val="-4"/>
          <w:sz w:val="24"/>
        </w:rPr>
        <w:t> </w:t>
      </w:r>
      <w:r>
        <w:rPr>
          <w:rFonts w:ascii="Times New Roman" w:hAnsi="Times New Roman"/>
          <w:sz w:val="24"/>
        </w:rPr>
        <w:t>their</w:t>
      </w:r>
      <w:r>
        <w:rPr>
          <w:rFonts w:ascii="Times New Roman" w:hAnsi="Times New Roman"/>
          <w:spacing w:val="-5"/>
          <w:sz w:val="24"/>
        </w:rPr>
        <w:t> </w:t>
      </w:r>
      <w:r>
        <w:rPr>
          <w:rFonts w:ascii="Times New Roman" w:hAnsi="Times New Roman"/>
          <w:sz w:val="24"/>
        </w:rPr>
        <w:t>contract</w:t>
      </w:r>
      <w:r>
        <w:rPr>
          <w:rFonts w:ascii="Times New Roman" w:hAnsi="Times New Roman"/>
          <w:spacing w:val="-4"/>
          <w:sz w:val="24"/>
        </w:rPr>
        <w:t> </w:t>
      </w:r>
      <w:r>
        <w:rPr>
          <w:rFonts w:ascii="Times New Roman" w:hAnsi="Times New Roman"/>
          <w:sz w:val="24"/>
        </w:rPr>
        <w:t>obligations,</w:t>
      </w:r>
      <w:r>
        <w:rPr>
          <w:rFonts w:ascii="Times New Roman" w:hAnsi="Times New Roman"/>
          <w:spacing w:val="-4"/>
          <w:sz w:val="24"/>
        </w:rPr>
        <w:t> </w:t>
      </w:r>
      <w:r>
        <w:rPr>
          <w:rFonts w:ascii="Times New Roman" w:hAnsi="Times New Roman"/>
          <w:sz w:val="24"/>
        </w:rPr>
        <w:t>the</w:t>
      </w:r>
      <w:r>
        <w:rPr>
          <w:rFonts w:ascii="Times New Roman" w:hAnsi="Times New Roman"/>
          <w:spacing w:val="-5"/>
          <w:sz w:val="24"/>
        </w:rPr>
        <w:t> </w:t>
      </w:r>
      <w:r>
        <w:rPr>
          <w:rFonts w:ascii="Times New Roman" w:hAnsi="Times New Roman"/>
          <w:sz w:val="24"/>
        </w:rPr>
        <w:t>Contractor is</w:t>
      </w:r>
      <w:r>
        <w:rPr>
          <w:rFonts w:ascii="Times New Roman" w:hAnsi="Times New Roman"/>
          <w:spacing w:val="-6"/>
          <w:sz w:val="24"/>
        </w:rPr>
        <w:t> </w:t>
      </w:r>
      <w:r>
        <w:rPr>
          <w:rFonts w:ascii="Times New Roman" w:hAnsi="Times New Roman"/>
          <w:sz w:val="24"/>
        </w:rPr>
        <w:t>not</w:t>
      </w:r>
      <w:r>
        <w:rPr>
          <w:rFonts w:ascii="Times New Roman" w:hAnsi="Times New Roman"/>
          <w:spacing w:val="-6"/>
          <w:sz w:val="24"/>
        </w:rPr>
        <w:t> </w:t>
      </w:r>
      <w:r>
        <w:rPr>
          <w:rFonts w:ascii="Times New Roman" w:hAnsi="Times New Roman"/>
          <w:sz w:val="24"/>
        </w:rPr>
        <w:t>obligated</w:t>
      </w:r>
      <w:r>
        <w:rPr>
          <w:rFonts w:ascii="Times New Roman" w:hAnsi="Times New Roman"/>
          <w:spacing w:val="-6"/>
          <w:sz w:val="24"/>
        </w:rPr>
        <w:t> </w:t>
      </w:r>
      <w:r>
        <w:rPr>
          <w:rFonts w:ascii="Times New Roman" w:hAnsi="Times New Roman"/>
          <w:sz w:val="24"/>
        </w:rPr>
        <w:t>to</w:t>
      </w:r>
      <w:r>
        <w:rPr>
          <w:rFonts w:ascii="Times New Roman" w:hAnsi="Times New Roman"/>
          <w:spacing w:val="-4"/>
          <w:sz w:val="24"/>
        </w:rPr>
        <w:t> </w:t>
      </w:r>
      <w:r>
        <w:rPr>
          <w:rFonts w:ascii="Times New Roman" w:hAnsi="Times New Roman"/>
          <w:sz w:val="24"/>
        </w:rPr>
        <w:t>continue</w:t>
      </w:r>
      <w:r>
        <w:rPr>
          <w:rFonts w:ascii="Times New Roman" w:hAnsi="Times New Roman"/>
          <w:spacing w:val="-7"/>
          <w:sz w:val="24"/>
        </w:rPr>
        <w:t> </w:t>
      </w:r>
      <w:r>
        <w:rPr>
          <w:rFonts w:ascii="Times New Roman" w:hAnsi="Times New Roman"/>
          <w:sz w:val="24"/>
        </w:rPr>
        <w:t>performance</w:t>
      </w:r>
      <w:r>
        <w:rPr>
          <w:rFonts w:ascii="Times New Roman" w:hAnsi="Times New Roman"/>
          <w:spacing w:val="-7"/>
          <w:sz w:val="24"/>
        </w:rPr>
        <w:t> </w:t>
      </w:r>
      <w:r>
        <w:rPr>
          <w:rFonts w:ascii="Times New Roman" w:hAnsi="Times New Roman"/>
          <w:sz w:val="24"/>
        </w:rPr>
        <w:t>of</w:t>
      </w:r>
      <w:r>
        <w:rPr>
          <w:rFonts w:ascii="Times New Roman" w:hAnsi="Times New Roman"/>
          <w:spacing w:val="-7"/>
          <w:sz w:val="24"/>
        </w:rPr>
        <w:t> </w:t>
      </w:r>
      <w:r>
        <w:rPr>
          <w:rFonts w:ascii="Times New Roman" w:hAnsi="Times New Roman"/>
          <w:sz w:val="24"/>
        </w:rPr>
        <w:t>a</w:t>
      </w:r>
      <w:r>
        <w:rPr>
          <w:rFonts w:ascii="Times New Roman" w:hAnsi="Times New Roman"/>
          <w:spacing w:val="-5"/>
          <w:sz w:val="24"/>
        </w:rPr>
        <w:t> </w:t>
      </w:r>
      <w:r>
        <w:rPr>
          <w:rFonts w:ascii="Times New Roman" w:hAnsi="Times New Roman"/>
          <w:sz w:val="24"/>
        </w:rPr>
        <w:t>Contract</w:t>
      </w:r>
      <w:r>
        <w:rPr>
          <w:rFonts w:ascii="Times New Roman" w:hAnsi="Times New Roman"/>
          <w:spacing w:val="-3"/>
          <w:sz w:val="24"/>
        </w:rPr>
        <w:t> </w:t>
      </w:r>
      <w:r>
        <w:rPr>
          <w:rFonts w:ascii="Times New Roman" w:hAnsi="Times New Roman"/>
          <w:sz w:val="24"/>
        </w:rPr>
        <w:t>under</w:t>
      </w:r>
      <w:r>
        <w:rPr>
          <w:rFonts w:ascii="Times New Roman" w:hAnsi="Times New Roman"/>
          <w:spacing w:val="-7"/>
          <w:sz w:val="24"/>
        </w:rPr>
        <w:t> </w:t>
      </w:r>
      <w:r>
        <w:rPr>
          <w:rFonts w:ascii="Times New Roman" w:hAnsi="Times New Roman"/>
          <w:sz w:val="24"/>
        </w:rPr>
        <w:t>this</w:t>
      </w:r>
      <w:r>
        <w:rPr>
          <w:rFonts w:ascii="Times New Roman" w:hAnsi="Times New Roman"/>
          <w:spacing w:val="-6"/>
          <w:sz w:val="24"/>
        </w:rPr>
        <w:t> </w:t>
      </w:r>
      <w:r>
        <w:rPr>
          <w:rFonts w:ascii="Times New Roman" w:hAnsi="Times New Roman"/>
          <w:sz w:val="24"/>
        </w:rPr>
        <w:t>Agreement</w:t>
      </w:r>
      <w:r>
        <w:rPr>
          <w:rFonts w:ascii="Times New Roman" w:hAnsi="Times New Roman"/>
          <w:spacing w:val="-1"/>
          <w:sz w:val="24"/>
        </w:rPr>
        <w:t> </w:t>
      </w:r>
      <w:r>
        <w:rPr>
          <w:rFonts w:ascii="Times New Roman" w:hAnsi="Times New Roman"/>
          <w:sz w:val="24"/>
        </w:rPr>
        <w:t>or</w:t>
      </w:r>
      <w:r>
        <w:rPr>
          <w:rFonts w:ascii="Times New Roman" w:hAnsi="Times New Roman"/>
          <w:spacing w:val="-2"/>
          <w:sz w:val="24"/>
        </w:rPr>
        <w:t> </w:t>
      </w:r>
      <w:r>
        <w:rPr>
          <w:rFonts w:ascii="Times New Roman" w:hAnsi="Times New Roman"/>
          <w:sz w:val="24"/>
        </w:rPr>
        <w:t>otherwise incur costs in excess of the not‐to‐exceed amount of a Contract.</w:t>
      </w:r>
    </w:p>
    <w:p>
      <w:pPr>
        <w:pStyle w:val="ListParagraph"/>
        <w:numPr>
          <w:ilvl w:val="1"/>
          <w:numId w:val="34"/>
        </w:numPr>
        <w:tabs>
          <w:tab w:pos="2719" w:val="left" w:leader="none"/>
        </w:tabs>
        <w:spacing w:line="240" w:lineRule="auto" w:before="243" w:after="0"/>
        <w:ind w:left="1999" w:right="1341" w:firstLine="0"/>
        <w:jc w:val="left"/>
        <w:rPr>
          <w:rFonts w:ascii="Times New Roman"/>
          <w:sz w:val="24"/>
        </w:rPr>
      </w:pPr>
      <w:r>
        <w:rPr>
          <w:rFonts w:ascii="Times New Roman"/>
          <w:sz w:val="24"/>
        </w:rPr>
        <w:t>The</w:t>
      </w:r>
      <w:r>
        <w:rPr>
          <w:rFonts w:ascii="Times New Roman"/>
          <w:spacing w:val="-9"/>
          <w:sz w:val="24"/>
        </w:rPr>
        <w:t> </w:t>
      </w:r>
      <w:r>
        <w:rPr>
          <w:rFonts w:ascii="Times New Roman"/>
          <w:sz w:val="24"/>
        </w:rPr>
        <w:t>Division</w:t>
      </w:r>
      <w:r>
        <w:rPr>
          <w:rFonts w:ascii="Times New Roman"/>
          <w:spacing w:val="-8"/>
          <w:sz w:val="24"/>
        </w:rPr>
        <w:t> </w:t>
      </w:r>
      <w:r>
        <w:rPr>
          <w:rFonts w:ascii="Times New Roman"/>
          <w:sz w:val="24"/>
        </w:rPr>
        <w:t>assumes</w:t>
      </w:r>
      <w:r>
        <w:rPr>
          <w:rFonts w:ascii="Times New Roman"/>
          <w:spacing w:val="-8"/>
          <w:sz w:val="24"/>
        </w:rPr>
        <w:t> </w:t>
      </w:r>
      <w:r>
        <w:rPr>
          <w:rFonts w:ascii="Times New Roman"/>
          <w:sz w:val="24"/>
        </w:rPr>
        <w:t>the</w:t>
      </w:r>
      <w:r>
        <w:rPr>
          <w:rFonts w:ascii="Times New Roman"/>
          <w:spacing w:val="-9"/>
          <w:sz w:val="24"/>
        </w:rPr>
        <w:t> </w:t>
      </w:r>
      <w:r>
        <w:rPr>
          <w:rFonts w:ascii="Times New Roman"/>
          <w:sz w:val="24"/>
        </w:rPr>
        <w:t>responsibility</w:t>
      </w:r>
      <w:r>
        <w:rPr>
          <w:rFonts w:ascii="Times New Roman"/>
          <w:spacing w:val="-8"/>
          <w:sz w:val="24"/>
        </w:rPr>
        <w:t> </w:t>
      </w:r>
      <w:r>
        <w:rPr>
          <w:rFonts w:ascii="Times New Roman"/>
          <w:sz w:val="24"/>
        </w:rPr>
        <w:t>for</w:t>
      </w:r>
      <w:r>
        <w:rPr>
          <w:rFonts w:ascii="Times New Roman"/>
          <w:spacing w:val="-9"/>
          <w:sz w:val="24"/>
        </w:rPr>
        <w:t> </w:t>
      </w:r>
      <w:r>
        <w:rPr>
          <w:rFonts w:ascii="Times New Roman"/>
          <w:sz w:val="24"/>
        </w:rPr>
        <w:t>giving</w:t>
      </w:r>
      <w:r>
        <w:rPr>
          <w:rFonts w:ascii="Times New Roman"/>
          <w:spacing w:val="-8"/>
          <w:sz w:val="24"/>
        </w:rPr>
        <w:t> </w:t>
      </w:r>
      <w:r>
        <w:rPr>
          <w:rFonts w:ascii="Times New Roman"/>
          <w:sz w:val="24"/>
        </w:rPr>
        <w:t>the</w:t>
      </w:r>
      <w:r>
        <w:rPr>
          <w:rFonts w:ascii="Times New Roman"/>
          <w:spacing w:val="-9"/>
          <w:sz w:val="24"/>
        </w:rPr>
        <w:t> </w:t>
      </w:r>
      <w:r>
        <w:rPr>
          <w:rFonts w:ascii="Times New Roman"/>
          <w:sz w:val="24"/>
        </w:rPr>
        <w:t>Contractor</w:t>
      </w:r>
      <w:r>
        <w:rPr>
          <w:rFonts w:ascii="Times New Roman"/>
          <w:spacing w:val="-9"/>
          <w:sz w:val="24"/>
        </w:rPr>
        <w:t> </w:t>
      </w:r>
      <w:r>
        <w:rPr>
          <w:rFonts w:ascii="Times New Roman"/>
          <w:sz w:val="24"/>
        </w:rPr>
        <w:t>written</w:t>
      </w:r>
      <w:r>
        <w:rPr>
          <w:rFonts w:ascii="Times New Roman"/>
          <w:spacing w:val="-6"/>
          <w:sz w:val="24"/>
        </w:rPr>
        <w:t> </w:t>
      </w:r>
      <w:r>
        <w:rPr>
          <w:rFonts w:ascii="Times New Roman"/>
          <w:sz w:val="24"/>
        </w:rPr>
        <w:t>notice when</w:t>
      </w:r>
      <w:r>
        <w:rPr>
          <w:rFonts w:ascii="Times New Roman"/>
          <w:spacing w:val="80"/>
          <w:sz w:val="24"/>
        </w:rPr>
        <w:t> </w:t>
      </w:r>
      <w:r>
        <w:rPr>
          <w:rFonts w:ascii="Times New Roman"/>
          <w:sz w:val="24"/>
        </w:rPr>
        <w:t>there is a change in the availability of funding for a contract under this </w:t>
      </w:r>
      <w:r>
        <w:rPr>
          <w:rFonts w:ascii="Times New Roman"/>
          <w:spacing w:val="-2"/>
          <w:sz w:val="24"/>
        </w:rPr>
        <w:t>agreement.</w:t>
      </w:r>
    </w:p>
    <w:p>
      <w:pPr>
        <w:pStyle w:val="ListParagraph"/>
        <w:numPr>
          <w:ilvl w:val="0"/>
          <w:numId w:val="34"/>
        </w:numPr>
        <w:tabs>
          <w:tab w:pos="1999" w:val="left" w:leader="none"/>
        </w:tabs>
        <w:spacing w:line="240" w:lineRule="auto" w:before="245" w:after="0"/>
        <w:ind w:left="1999" w:right="0" w:hanging="720"/>
        <w:jc w:val="left"/>
        <w:rPr>
          <w:rFonts w:ascii="Times New Roman"/>
          <w:sz w:val="24"/>
        </w:rPr>
      </w:pPr>
      <w:r>
        <w:rPr>
          <w:rFonts w:ascii="Times New Roman"/>
          <w:sz w:val="24"/>
        </w:rPr>
        <w:t>Payment</w:t>
      </w:r>
      <w:r>
        <w:rPr>
          <w:rFonts w:ascii="Times New Roman"/>
          <w:spacing w:val="-2"/>
          <w:sz w:val="24"/>
        </w:rPr>
        <w:t> Provisions</w:t>
      </w:r>
    </w:p>
    <w:p>
      <w:pPr>
        <w:pStyle w:val="ListParagraph"/>
        <w:numPr>
          <w:ilvl w:val="1"/>
          <w:numId w:val="34"/>
        </w:numPr>
        <w:tabs>
          <w:tab w:pos="2719" w:val="left" w:leader="none"/>
        </w:tabs>
        <w:spacing w:line="240" w:lineRule="auto" w:before="232" w:after="0"/>
        <w:ind w:left="1999" w:right="1157" w:firstLine="0"/>
        <w:jc w:val="left"/>
        <w:rPr>
          <w:rFonts w:ascii="Times New Roman"/>
          <w:color w:val="3B3B3B"/>
          <w:sz w:val="24"/>
        </w:rPr>
      </w:pPr>
      <w:r>
        <w:rPr>
          <w:rFonts w:ascii="Times New Roman"/>
          <w:color w:val="3B3B3B"/>
          <w:sz w:val="24"/>
        </w:rPr>
        <w:t>Invoices must be presented with the </w:t>
      </w:r>
      <w:r>
        <w:rPr>
          <w:rFonts w:ascii="Times New Roman"/>
          <w:color w:val="4F4F4F"/>
          <w:sz w:val="24"/>
        </w:rPr>
        <w:t>same </w:t>
      </w:r>
      <w:r>
        <w:rPr>
          <w:rFonts w:ascii="Times New Roman"/>
          <w:color w:val="292929"/>
          <w:sz w:val="24"/>
        </w:rPr>
        <w:t>level </w:t>
      </w:r>
      <w:r>
        <w:rPr>
          <w:rFonts w:ascii="Times New Roman"/>
          <w:color w:val="3B3B3B"/>
          <w:sz w:val="24"/>
        </w:rPr>
        <w:t>of cost detail </w:t>
      </w:r>
      <w:r>
        <w:rPr>
          <w:rFonts w:ascii="Times New Roman"/>
          <w:color w:val="292929"/>
          <w:sz w:val="24"/>
        </w:rPr>
        <w:t>that </w:t>
      </w:r>
      <w:r>
        <w:rPr>
          <w:rFonts w:ascii="Times New Roman"/>
          <w:color w:val="4F4F4F"/>
          <w:sz w:val="24"/>
        </w:rPr>
        <w:t>was </w:t>
      </w:r>
      <w:r>
        <w:rPr>
          <w:rFonts w:ascii="Times New Roman"/>
          <w:color w:val="3B3B3B"/>
          <w:sz w:val="24"/>
        </w:rPr>
        <w:t>in the approved budget with the Scope </w:t>
      </w:r>
      <w:r>
        <w:rPr>
          <w:rFonts w:ascii="Times New Roman"/>
          <w:color w:val="292929"/>
          <w:sz w:val="24"/>
        </w:rPr>
        <w:t>of </w:t>
      </w:r>
      <w:r>
        <w:rPr>
          <w:rFonts w:ascii="Times New Roman"/>
          <w:color w:val="3B3B3B"/>
          <w:sz w:val="24"/>
        </w:rPr>
        <w:t>Work </w:t>
      </w:r>
      <w:r>
        <w:rPr>
          <w:rFonts w:ascii="Times New Roman"/>
          <w:color w:val="292929"/>
          <w:sz w:val="24"/>
        </w:rPr>
        <w:t>in </w:t>
      </w:r>
      <w:r>
        <w:rPr>
          <w:rFonts w:ascii="Times New Roman"/>
          <w:color w:val="3B3B3B"/>
          <w:sz w:val="24"/>
        </w:rPr>
        <w:t>the Contract, including the major cost categories </w:t>
      </w:r>
      <w:r>
        <w:rPr>
          <w:rFonts w:ascii="Times New Roman"/>
          <w:color w:val="4F4F4F"/>
          <w:sz w:val="24"/>
        </w:rPr>
        <w:t>such </w:t>
      </w:r>
      <w:r>
        <w:rPr>
          <w:rFonts w:ascii="Times New Roman"/>
          <w:color w:val="3B3B3B"/>
          <w:sz w:val="24"/>
        </w:rPr>
        <w:t>as salaries/wages, fringe benefits, equipment, travel, materials and </w:t>
      </w:r>
      <w:r>
        <w:rPr>
          <w:rFonts w:ascii="Times New Roman"/>
          <w:color w:val="4F4F4F"/>
          <w:sz w:val="24"/>
        </w:rPr>
        <w:t>supplies, </w:t>
      </w:r>
      <w:r>
        <w:rPr>
          <w:rFonts w:ascii="Times New Roman"/>
          <w:color w:val="3B3B3B"/>
          <w:sz w:val="24"/>
        </w:rPr>
        <w:t>contractual services, fixed charges, other direct costs and F&amp;A. Supporting documentation will not be </w:t>
      </w:r>
      <w:r>
        <w:rPr>
          <w:rFonts w:ascii="Times New Roman"/>
          <w:color w:val="292929"/>
          <w:sz w:val="24"/>
        </w:rPr>
        <w:t>required </w:t>
      </w:r>
      <w:r>
        <w:rPr>
          <w:rFonts w:ascii="Times New Roman"/>
          <w:color w:val="3B3B3B"/>
          <w:sz w:val="24"/>
        </w:rPr>
        <w:t>with invoices; however, Contractor </w:t>
      </w:r>
      <w:r>
        <w:rPr>
          <w:rFonts w:ascii="Times New Roman"/>
          <w:color w:val="4F4F4F"/>
          <w:sz w:val="24"/>
        </w:rPr>
        <w:t>will </w:t>
      </w:r>
      <w:r>
        <w:rPr>
          <w:rFonts w:ascii="Times New Roman"/>
          <w:color w:val="3B3B3B"/>
          <w:sz w:val="24"/>
        </w:rPr>
        <w:t>maintain supporting</w:t>
      </w:r>
      <w:r>
        <w:rPr>
          <w:rFonts w:ascii="Times New Roman"/>
          <w:color w:val="3B3B3B"/>
          <w:spacing w:val="-5"/>
          <w:sz w:val="24"/>
        </w:rPr>
        <w:t> </w:t>
      </w:r>
      <w:r>
        <w:rPr>
          <w:rFonts w:ascii="Times New Roman"/>
          <w:color w:val="3B3B3B"/>
          <w:sz w:val="24"/>
        </w:rPr>
        <w:t>documentation</w:t>
      </w:r>
      <w:r>
        <w:rPr>
          <w:rFonts w:ascii="Times New Roman"/>
          <w:color w:val="3B3B3B"/>
          <w:spacing w:val="-3"/>
          <w:sz w:val="24"/>
        </w:rPr>
        <w:t> </w:t>
      </w:r>
      <w:r>
        <w:rPr>
          <w:rFonts w:ascii="Times New Roman"/>
          <w:color w:val="3B3B3B"/>
          <w:sz w:val="24"/>
        </w:rPr>
        <w:t>in</w:t>
      </w:r>
      <w:r>
        <w:rPr>
          <w:rFonts w:ascii="Times New Roman"/>
          <w:color w:val="3B3B3B"/>
          <w:spacing w:val="-5"/>
          <w:sz w:val="24"/>
        </w:rPr>
        <w:t> </w:t>
      </w:r>
      <w:r>
        <w:rPr>
          <w:rFonts w:ascii="Times New Roman"/>
          <w:color w:val="3B3B3B"/>
          <w:sz w:val="24"/>
        </w:rPr>
        <w:t>accordance</w:t>
      </w:r>
      <w:r>
        <w:rPr>
          <w:rFonts w:ascii="Times New Roman"/>
          <w:color w:val="3B3B3B"/>
          <w:spacing w:val="-6"/>
          <w:sz w:val="24"/>
        </w:rPr>
        <w:t> </w:t>
      </w:r>
      <w:r>
        <w:rPr>
          <w:rFonts w:ascii="Times New Roman"/>
          <w:color w:val="3B3B3B"/>
          <w:sz w:val="24"/>
        </w:rPr>
        <w:t>with</w:t>
      </w:r>
      <w:r>
        <w:rPr>
          <w:rFonts w:ascii="Times New Roman"/>
          <w:color w:val="3B3B3B"/>
          <w:spacing w:val="-5"/>
          <w:sz w:val="24"/>
        </w:rPr>
        <w:t> </w:t>
      </w:r>
      <w:r>
        <w:rPr>
          <w:rFonts w:ascii="Times New Roman"/>
          <w:color w:val="3B3B3B"/>
          <w:sz w:val="24"/>
        </w:rPr>
        <w:t>2</w:t>
      </w:r>
      <w:r>
        <w:rPr>
          <w:rFonts w:ascii="Times New Roman"/>
          <w:color w:val="3B3B3B"/>
          <w:spacing w:val="-5"/>
          <w:sz w:val="24"/>
        </w:rPr>
        <w:t> </w:t>
      </w:r>
      <w:r>
        <w:rPr>
          <w:rFonts w:ascii="Times New Roman"/>
          <w:color w:val="3B3B3B"/>
          <w:sz w:val="24"/>
        </w:rPr>
        <w:t>C.F.R.</w:t>
      </w:r>
      <w:r>
        <w:rPr>
          <w:rFonts w:ascii="Times New Roman"/>
          <w:color w:val="3B3B3B"/>
          <w:spacing w:val="-3"/>
          <w:sz w:val="24"/>
        </w:rPr>
        <w:t> </w:t>
      </w:r>
      <w:r>
        <w:rPr>
          <w:rFonts w:ascii="Times New Roman"/>
          <w:color w:val="3B3B3B"/>
          <w:sz w:val="24"/>
        </w:rPr>
        <w:t>Part</w:t>
      </w:r>
      <w:r>
        <w:rPr>
          <w:rFonts w:ascii="Times New Roman"/>
          <w:color w:val="3B3B3B"/>
          <w:spacing w:val="-5"/>
          <w:sz w:val="24"/>
        </w:rPr>
        <w:t> </w:t>
      </w:r>
      <w:r>
        <w:rPr>
          <w:rFonts w:ascii="Times New Roman"/>
          <w:color w:val="3B3B3B"/>
          <w:sz w:val="24"/>
        </w:rPr>
        <w:t>200</w:t>
      </w:r>
      <w:r>
        <w:rPr>
          <w:rFonts w:ascii="Times New Roman"/>
          <w:color w:val="3B3B3B"/>
          <w:spacing w:val="-3"/>
          <w:sz w:val="24"/>
        </w:rPr>
        <w:t> </w:t>
      </w:r>
      <w:r>
        <w:rPr>
          <w:rFonts w:ascii="Times New Roman"/>
          <w:color w:val="3B3B3B"/>
          <w:sz w:val="24"/>
        </w:rPr>
        <w:t>(Audit</w:t>
      </w:r>
      <w:r>
        <w:rPr>
          <w:rFonts w:ascii="Times New Roman"/>
          <w:color w:val="3B3B3B"/>
          <w:spacing w:val="-5"/>
          <w:sz w:val="24"/>
        </w:rPr>
        <w:t> </w:t>
      </w:r>
      <w:r>
        <w:rPr>
          <w:rFonts w:ascii="Times New Roman"/>
          <w:color w:val="3B3B3B"/>
          <w:sz w:val="24"/>
        </w:rPr>
        <w:t>Requirements)</w:t>
      </w:r>
      <w:r>
        <w:rPr>
          <w:rFonts w:ascii="Times New Roman"/>
          <w:color w:val="3B3B3B"/>
          <w:spacing w:val="-4"/>
          <w:sz w:val="24"/>
        </w:rPr>
        <w:t> </w:t>
      </w:r>
      <w:r>
        <w:rPr>
          <w:rFonts w:ascii="Times New Roman"/>
          <w:color w:val="3B3B3B"/>
          <w:sz w:val="24"/>
        </w:rPr>
        <w:t>as required under this Agreement. The Division </w:t>
      </w:r>
      <w:r>
        <w:rPr>
          <w:rFonts w:ascii="Times New Roman"/>
          <w:color w:val="4F4F4F"/>
          <w:sz w:val="24"/>
        </w:rPr>
        <w:t>shall </w:t>
      </w:r>
      <w:r>
        <w:rPr>
          <w:rFonts w:ascii="Times New Roman"/>
          <w:color w:val="3B3B3B"/>
          <w:sz w:val="24"/>
        </w:rPr>
        <w:t>make all reasonable efforts to accept or reject Contractor</w:t>
      </w:r>
      <w:r>
        <w:rPr>
          <w:rFonts w:ascii="Times New Roman"/>
          <w:color w:val="4F4F4F"/>
          <w:sz w:val="24"/>
        </w:rPr>
        <w:t>'s </w:t>
      </w:r>
      <w:r>
        <w:rPr>
          <w:rFonts w:ascii="Times New Roman"/>
          <w:color w:val="3B3B3B"/>
          <w:sz w:val="24"/>
        </w:rPr>
        <w:t>invoice </w:t>
      </w:r>
      <w:r>
        <w:rPr>
          <w:rFonts w:ascii="Times New Roman"/>
          <w:color w:val="4F4F4F"/>
          <w:sz w:val="24"/>
        </w:rPr>
        <w:t>within </w:t>
      </w:r>
      <w:r>
        <w:rPr>
          <w:rFonts w:ascii="Times New Roman"/>
          <w:color w:val="3B3B3B"/>
          <w:sz w:val="24"/>
        </w:rPr>
        <w:t>thirty </w:t>
      </w:r>
      <w:r>
        <w:rPr>
          <w:rFonts w:ascii="Times New Roman"/>
          <w:color w:val="4F4F4F"/>
          <w:sz w:val="24"/>
        </w:rPr>
        <w:t>(30) </w:t>
      </w:r>
      <w:r>
        <w:rPr>
          <w:rFonts w:ascii="Times New Roman"/>
          <w:color w:val="3B3B3B"/>
          <w:sz w:val="24"/>
        </w:rPr>
        <w:t>days after presentation. The Division </w:t>
      </w:r>
      <w:r>
        <w:rPr>
          <w:rFonts w:ascii="Times New Roman"/>
          <w:color w:val="4F4F4F"/>
          <w:sz w:val="24"/>
        </w:rPr>
        <w:t>shall make all reasonable efforts to </w:t>
      </w:r>
      <w:r>
        <w:rPr>
          <w:rFonts w:ascii="Times New Roman"/>
          <w:color w:val="3B3B3B"/>
          <w:sz w:val="24"/>
        </w:rPr>
        <w:t>reimburse Contractor for effort performed under a Task</w:t>
      </w:r>
      <w:r>
        <w:rPr>
          <w:rFonts w:ascii="Times New Roman"/>
          <w:color w:val="3B3B3B"/>
          <w:spacing w:val="-6"/>
          <w:sz w:val="24"/>
        </w:rPr>
        <w:t> </w:t>
      </w:r>
      <w:r>
        <w:rPr>
          <w:rFonts w:ascii="Times New Roman"/>
          <w:color w:val="3B3B3B"/>
          <w:sz w:val="24"/>
        </w:rPr>
        <w:t>Order</w:t>
      </w:r>
      <w:r>
        <w:rPr>
          <w:rFonts w:ascii="Times New Roman"/>
          <w:color w:val="3B3B3B"/>
          <w:spacing w:val="-7"/>
          <w:sz w:val="24"/>
        </w:rPr>
        <w:t> </w:t>
      </w:r>
      <w:r>
        <w:rPr>
          <w:rFonts w:ascii="Times New Roman"/>
          <w:color w:val="3B3B3B"/>
          <w:sz w:val="24"/>
        </w:rPr>
        <w:t>as</w:t>
      </w:r>
      <w:r>
        <w:rPr>
          <w:rFonts w:ascii="Times New Roman"/>
          <w:color w:val="3B3B3B"/>
          <w:spacing w:val="-6"/>
          <w:sz w:val="24"/>
        </w:rPr>
        <w:t> </w:t>
      </w:r>
      <w:r>
        <w:rPr>
          <w:rFonts w:ascii="Times New Roman"/>
          <w:color w:val="3B3B3B"/>
          <w:sz w:val="24"/>
        </w:rPr>
        <w:t>described</w:t>
      </w:r>
      <w:r>
        <w:rPr>
          <w:rFonts w:ascii="Times New Roman"/>
          <w:color w:val="3B3B3B"/>
          <w:spacing w:val="-3"/>
          <w:sz w:val="24"/>
        </w:rPr>
        <w:t> </w:t>
      </w:r>
      <w:r>
        <w:rPr>
          <w:rFonts w:ascii="Times New Roman"/>
          <w:color w:val="3B3B3B"/>
          <w:sz w:val="24"/>
        </w:rPr>
        <w:t>on</w:t>
      </w:r>
      <w:r>
        <w:rPr>
          <w:rFonts w:ascii="Times New Roman"/>
          <w:color w:val="3B3B3B"/>
          <w:spacing w:val="-6"/>
          <w:sz w:val="24"/>
        </w:rPr>
        <w:t> </w:t>
      </w:r>
      <w:r>
        <w:rPr>
          <w:rFonts w:ascii="Times New Roman"/>
          <w:color w:val="3B3B3B"/>
          <w:sz w:val="24"/>
        </w:rPr>
        <w:t>the</w:t>
      </w:r>
      <w:r>
        <w:rPr>
          <w:rFonts w:ascii="Times New Roman"/>
          <w:color w:val="3B3B3B"/>
          <w:spacing w:val="-4"/>
          <w:sz w:val="24"/>
        </w:rPr>
        <w:t> </w:t>
      </w:r>
      <w:r>
        <w:rPr>
          <w:rFonts w:ascii="Times New Roman"/>
          <w:color w:val="3B3B3B"/>
          <w:sz w:val="24"/>
        </w:rPr>
        <w:t>Contract</w:t>
      </w:r>
      <w:r>
        <w:rPr>
          <w:rFonts w:ascii="Times New Roman"/>
          <w:color w:val="3B3B3B"/>
          <w:spacing w:val="-5"/>
          <w:sz w:val="24"/>
        </w:rPr>
        <w:t> </w:t>
      </w:r>
      <w:r>
        <w:rPr>
          <w:rFonts w:ascii="Times New Roman"/>
          <w:color w:val="3B3B3B"/>
          <w:sz w:val="24"/>
        </w:rPr>
        <w:t>within</w:t>
      </w:r>
      <w:r>
        <w:rPr>
          <w:rFonts w:ascii="Times New Roman"/>
          <w:color w:val="3B3B3B"/>
          <w:spacing w:val="-3"/>
          <w:sz w:val="24"/>
        </w:rPr>
        <w:t> </w:t>
      </w:r>
      <w:r>
        <w:rPr>
          <w:rFonts w:ascii="Times New Roman"/>
          <w:color w:val="3B3B3B"/>
          <w:sz w:val="24"/>
        </w:rPr>
        <w:t>a</w:t>
      </w:r>
      <w:r>
        <w:rPr>
          <w:rFonts w:ascii="Times New Roman"/>
          <w:color w:val="3B3B3B"/>
          <w:spacing w:val="-7"/>
          <w:sz w:val="24"/>
        </w:rPr>
        <w:t> </w:t>
      </w:r>
      <w:r>
        <w:rPr>
          <w:rFonts w:ascii="Times New Roman"/>
          <w:color w:val="3B3B3B"/>
          <w:sz w:val="24"/>
        </w:rPr>
        <w:t>timely</w:t>
      </w:r>
      <w:r>
        <w:rPr>
          <w:rFonts w:ascii="Times New Roman"/>
          <w:color w:val="3B3B3B"/>
          <w:spacing w:val="-6"/>
          <w:sz w:val="24"/>
        </w:rPr>
        <w:t> </w:t>
      </w:r>
      <w:r>
        <w:rPr>
          <w:rFonts w:ascii="Times New Roman"/>
          <w:color w:val="3B3B3B"/>
          <w:sz w:val="24"/>
        </w:rPr>
        <w:t>manner.</w:t>
      </w:r>
      <w:r>
        <w:rPr>
          <w:rFonts w:ascii="Times New Roman"/>
          <w:color w:val="3B3B3B"/>
          <w:spacing w:val="-6"/>
          <w:sz w:val="24"/>
        </w:rPr>
        <w:t> </w:t>
      </w:r>
      <w:r>
        <w:rPr>
          <w:rFonts w:ascii="Times New Roman"/>
          <w:color w:val="3B3B3B"/>
          <w:sz w:val="24"/>
        </w:rPr>
        <w:t>The</w:t>
      </w:r>
      <w:r>
        <w:rPr>
          <w:rFonts w:ascii="Times New Roman"/>
          <w:color w:val="3B3B3B"/>
          <w:spacing w:val="-4"/>
          <w:sz w:val="24"/>
        </w:rPr>
        <w:t> </w:t>
      </w:r>
      <w:r>
        <w:rPr>
          <w:rFonts w:ascii="Times New Roman"/>
          <w:color w:val="3B3B3B"/>
          <w:sz w:val="24"/>
        </w:rPr>
        <w:t>Division</w:t>
      </w:r>
      <w:r>
        <w:rPr>
          <w:rFonts w:ascii="Times New Roman"/>
          <w:color w:val="3B3B3B"/>
          <w:spacing w:val="-6"/>
          <w:sz w:val="24"/>
        </w:rPr>
        <w:t> </w:t>
      </w:r>
      <w:r>
        <w:rPr>
          <w:rFonts w:ascii="Times New Roman"/>
          <w:color w:val="3B3B3B"/>
          <w:sz w:val="24"/>
        </w:rPr>
        <w:t>shall</w:t>
      </w:r>
      <w:r>
        <w:rPr>
          <w:rFonts w:ascii="Times New Roman"/>
          <w:color w:val="3B3B3B"/>
          <w:spacing w:val="-3"/>
          <w:sz w:val="24"/>
        </w:rPr>
        <w:t> </w:t>
      </w:r>
      <w:r>
        <w:rPr>
          <w:rFonts w:ascii="Times New Roman"/>
          <w:color w:val="3B3B3B"/>
          <w:sz w:val="24"/>
        </w:rPr>
        <w:t>have no obligation for payments based on expenditure reports submitted later than 60 days after termination or expiration of the contract period.</w:t>
      </w:r>
    </w:p>
    <w:p>
      <w:pPr>
        <w:pStyle w:val="ListParagraph"/>
        <w:numPr>
          <w:ilvl w:val="1"/>
          <w:numId w:val="34"/>
        </w:numPr>
        <w:tabs>
          <w:tab w:pos="2719" w:val="left" w:leader="none"/>
        </w:tabs>
        <w:spacing w:line="240" w:lineRule="auto" w:before="243" w:after="0"/>
        <w:ind w:left="1999" w:right="1266" w:firstLine="0"/>
        <w:jc w:val="left"/>
        <w:rPr>
          <w:rFonts w:ascii="Times New Roman"/>
          <w:sz w:val="24"/>
        </w:rPr>
      </w:pPr>
      <w:r>
        <w:rPr>
          <w:rFonts w:ascii="Times New Roman"/>
          <w:sz w:val="24"/>
        </w:rPr>
        <w:t>For Contracts established on a State fiscal year basis, upon execution of this contract, the Contractor shall submit to the Division Contract Administrator, a monthly reimbursement request for</w:t>
      </w:r>
      <w:r>
        <w:rPr>
          <w:rFonts w:ascii="Times New Roman"/>
          <w:spacing w:val="-1"/>
          <w:sz w:val="24"/>
        </w:rPr>
        <w:t> </w:t>
      </w:r>
      <w:r>
        <w:rPr>
          <w:rFonts w:ascii="Times New Roman"/>
          <w:sz w:val="24"/>
        </w:rPr>
        <w:t>services rendered the</w:t>
      </w:r>
      <w:r>
        <w:rPr>
          <w:rFonts w:ascii="Times New Roman"/>
          <w:spacing w:val="-1"/>
          <w:sz w:val="24"/>
        </w:rPr>
        <w:t> </w:t>
      </w:r>
      <w:r>
        <w:rPr>
          <w:rFonts w:ascii="Times New Roman"/>
          <w:sz w:val="24"/>
        </w:rPr>
        <w:t>previous month and, upon approval by the Division, receive payment in a timely manner. The Division must make all payments in a timely manner.</w:t>
      </w:r>
      <w:r>
        <w:rPr>
          <w:rFonts w:ascii="Times New Roman"/>
          <w:spacing w:val="40"/>
          <w:sz w:val="24"/>
        </w:rPr>
        <w:t> </w:t>
      </w:r>
      <w:r>
        <w:rPr>
          <w:rFonts w:ascii="Times New Roman"/>
          <w:sz w:val="24"/>
        </w:rPr>
        <w:t>If this contract is terminated prior to the original end date,</w:t>
      </w:r>
      <w:r>
        <w:rPr>
          <w:rFonts w:ascii="Times New Roman"/>
          <w:spacing w:val="-3"/>
          <w:sz w:val="24"/>
        </w:rPr>
        <w:t> </w:t>
      </w:r>
      <w:r>
        <w:rPr>
          <w:rFonts w:ascii="Times New Roman"/>
          <w:sz w:val="24"/>
        </w:rPr>
        <w:t>the</w:t>
      </w:r>
      <w:r>
        <w:rPr>
          <w:rFonts w:ascii="Times New Roman"/>
          <w:spacing w:val="-4"/>
          <w:sz w:val="24"/>
        </w:rPr>
        <w:t> </w:t>
      </w:r>
      <w:r>
        <w:rPr>
          <w:rFonts w:ascii="Times New Roman"/>
          <w:sz w:val="24"/>
        </w:rPr>
        <w:t>Contractor</w:t>
      </w:r>
      <w:r>
        <w:rPr>
          <w:rFonts w:ascii="Times New Roman"/>
          <w:spacing w:val="-4"/>
          <w:sz w:val="24"/>
        </w:rPr>
        <w:t> </w:t>
      </w:r>
      <w:r>
        <w:rPr>
          <w:rFonts w:ascii="Times New Roman"/>
          <w:sz w:val="24"/>
        </w:rPr>
        <w:t>is</w:t>
      </w:r>
      <w:r>
        <w:rPr>
          <w:rFonts w:ascii="Times New Roman"/>
          <w:spacing w:val="-3"/>
          <w:sz w:val="24"/>
        </w:rPr>
        <w:t> </w:t>
      </w:r>
      <w:r>
        <w:rPr>
          <w:rFonts w:ascii="Times New Roman"/>
          <w:sz w:val="24"/>
        </w:rPr>
        <w:t>required</w:t>
      </w:r>
      <w:r>
        <w:rPr>
          <w:rFonts w:ascii="Times New Roman"/>
          <w:spacing w:val="-3"/>
          <w:sz w:val="24"/>
        </w:rPr>
        <w:t> </w:t>
      </w:r>
      <w:r>
        <w:rPr>
          <w:rFonts w:ascii="Times New Roman"/>
          <w:sz w:val="24"/>
        </w:rPr>
        <w:t>to</w:t>
      </w:r>
      <w:r>
        <w:rPr>
          <w:rFonts w:ascii="Times New Roman"/>
          <w:spacing w:val="-3"/>
          <w:sz w:val="24"/>
        </w:rPr>
        <w:t> </w:t>
      </w:r>
      <w:r>
        <w:rPr>
          <w:rFonts w:ascii="Times New Roman"/>
          <w:sz w:val="24"/>
        </w:rPr>
        <w:t>submit</w:t>
      </w:r>
      <w:r>
        <w:rPr>
          <w:rFonts w:ascii="Times New Roman"/>
          <w:spacing w:val="-3"/>
          <w:sz w:val="24"/>
        </w:rPr>
        <w:t> </w:t>
      </w:r>
      <w:r>
        <w:rPr>
          <w:rFonts w:ascii="Times New Roman"/>
          <w:sz w:val="24"/>
        </w:rPr>
        <w:t>a</w:t>
      </w:r>
      <w:r>
        <w:rPr>
          <w:rFonts w:ascii="Times New Roman"/>
          <w:spacing w:val="-4"/>
          <w:sz w:val="24"/>
        </w:rPr>
        <w:t> </w:t>
      </w:r>
      <w:r>
        <w:rPr>
          <w:rFonts w:ascii="Times New Roman"/>
          <w:sz w:val="24"/>
        </w:rPr>
        <w:t>final</w:t>
      </w:r>
      <w:r>
        <w:rPr>
          <w:rFonts w:ascii="Times New Roman"/>
          <w:spacing w:val="-3"/>
          <w:sz w:val="24"/>
        </w:rPr>
        <w:t> </w:t>
      </w:r>
      <w:r>
        <w:rPr>
          <w:rFonts w:ascii="Times New Roman"/>
          <w:sz w:val="24"/>
        </w:rPr>
        <w:t>reimbursement</w:t>
      </w:r>
      <w:r>
        <w:rPr>
          <w:rFonts w:ascii="Times New Roman"/>
          <w:spacing w:val="-3"/>
          <w:sz w:val="24"/>
        </w:rPr>
        <w:t> </w:t>
      </w:r>
      <w:r>
        <w:rPr>
          <w:rFonts w:ascii="Times New Roman"/>
          <w:sz w:val="24"/>
        </w:rPr>
        <w:t>report</w:t>
      </w:r>
      <w:r>
        <w:rPr>
          <w:rFonts w:ascii="Times New Roman"/>
          <w:spacing w:val="-3"/>
          <w:sz w:val="24"/>
        </w:rPr>
        <w:t> </w:t>
      </w:r>
      <w:r>
        <w:rPr>
          <w:rFonts w:ascii="Times New Roman"/>
          <w:sz w:val="24"/>
        </w:rPr>
        <w:t>and</w:t>
      </w:r>
      <w:r>
        <w:rPr>
          <w:rFonts w:ascii="Times New Roman"/>
          <w:spacing w:val="-1"/>
          <w:sz w:val="24"/>
        </w:rPr>
        <w:t> </w:t>
      </w:r>
      <w:r>
        <w:rPr>
          <w:rFonts w:ascii="Times New Roman"/>
          <w:sz w:val="24"/>
        </w:rPr>
        <w:t>to</w:t>
      </w:r>
      <w:r>
        <w:rPr>
          <w:rFonts w:ascii="Times New Roman"/>
          <w:spacing w:val="-3"/>
          <w:sz w:val="24"/>
        </w:rPr>
        <w:t> </w:t>
      </w:r>
      <w:r>
        <w:rPr>
          <w:rFonts w:ascii="Times New Roman"/>
          <w:sz w:val="24"/>
        </w:rPr>
        <w:t>return</w:t>
      </w:r>
      <w:r>
        <w:rPr>
          <w:rFonts w:ascii="Times New Roman"/>
          <w:spacing w:val="-3"/>
          <w:sz w:val="24"/>
        </w:rPr>
        <w:t> </w:t>
      </w:r>
      <w:r>
        <w:rPr>
          <w:rFonts w:ascii="Times New Roman"/>
          <w:sz w:val="24"/>
        </w:rPr>
        <w:t>any unearned funds to the Division within 60 days of the contract termination date or no later than June 18.</w:t>
      </w:r>
      <w:r>
        <w:rPr>
          <w:rFonts w:ascii="Times New Roman"/>
          <w:spacing w:val="40"/>
          <w:sz w:val="24"/>
        </w:rPr>
        <w:t> </w:t>
      </w:r>
      <w:r>
        <w:rPr>
          <w:rFonts w:ascii="Times New Roman"/>
          <w:sz w:val="24"/>
        </w:rPr>
        <w:t>All payments are contingent upon fund availability.</w:t>
      </w:r>
    </w:p>
    <w:p>
      <w:pPr>
        <w:pStyle w:val="BodyText"/>
        <w:spacing w:before="236"/>
        <w:rPr>
          <w:rFonts w:ascii="Times New Roman"/>
          <w:sz w:val="24"/>
        </w:rPr>
      </w:pPr>
    </w:p>
    <w:p>
      <w:pPr>
        <w:pStyle w:val="ListParagraph"/>
        <w:numPr>
          <w:ilvl w:val="0"/>
          <w:numId w:val="34"/>
        </w:numPr>
        <w:tabs>
          <w:tab w:pos="1999" w:val="left" w:leader="none"/>
        </w:tabs>
        <w:spacing w:line="240" w:lineRule="auto" w:before="0" w:after="0"/>
        <w:ind w:left="1999" w:right="0" w:hanging="719"/>
        <w:jc w:val="left"/>
        <w:rPr>
          <w:rFonts w:ascii="Times New Roman"/>
          <w:sz w:val="24"/>
        </w:rPr>
      </w:pPr>
      <w:r>
        <w:rPr>
          <w:rFonts w:ascii="Times New Roman"/>
          <w:spacing w:val="-2"/>
          <w:sz w:val="24"/>
        </w:rPr>
        <w:t>Miscellaneous</w:t>
      </w:r>
    </w:p>
    <w:p>
      <w:pPr>
        <w:pStyle w:val="ListParagraph"/>
        <w:numPr>
          <w:ilvl w:val="1"/>
          <w:numId w:val="34"/>
        </w:numPr>
        <w:tabs>
          <w:tab w:pos="2719" w:val="left" w:leader="none"/>
        </w:tabs>
        <w:spacing w:line="240" w:lineRule="auto" w:before="206" w:after="0"/>
        <w:ind w:left="1999" w:right="1186" w:firstLine="0"/>
        <w:jc w:val="left"/>
        <w:rPr>
          <w:rFonts w:ascii="Times New Roman"/>
          <w:sz w:val="24"/>
        </w:rPr>
      </w:pPr>
      <w:r>
        <w:rPr>
          <w:rFonts w:ascii="Times New Roman"/>
          <w:sz w:val="24"/>
        </w:rPr>
        <w:t>Choice of Law:</w:t>
      </w:r>
      <w:r>
        <w:rPr>
          <w:rFonts w:ascii="Times New Roman"/>
          <w:spacing w:val="40"/>
          <w:sz w:val="24"/>
        </w:rPr>
        <w:t> </w:t>
      </w:r>
      <w:r>
        <w:rPr>
          <w:rFonts w:ascii="Times New Roman"/>
          <w:sz w:val="24"/>
        </w:rPr>
        <w:t>The validity of this Agreement and any of its terms or provisions,</w:t>
      </w:r>
      <w:r>
        <w:rPr>
          <w:rFonts w:ascii="Times New Roman"/>
          <w:spacing w:val="-3"/>
          <w:sz w:val="24"/>
        </w:rPr>
        <w:t> </w:t>
      </w:r>
      <w:r>
        <w:rPr>
          <w:rFonts w:ascii="Times New Roman"/>
          <w:sz w:val="24"/>
        </w:rPr>
        <w:t>as</w:t>
      </w:r>
      <w:r>
        <w:rPr>
          <w:rFonts w:ascii="Times New Roman"/>
          <w:spacing w:val="-3"/>
          <w:sz w:val="24"/>
        </w:rPr>
        <w:t> </w:t>
      </w:r>
      <w:r>
        <w:rPr>
          <w:rFonts w:ascii="Times New Roman"/>
          <w:sz w:val="24"/>
        </w:rPr>
        <w:t>well</w:t>
      </w:r>
      <w:r>
        <w:rPr>
          <w:rFonts w:ascii="Times New Roman"/>
          <w:spacing w:val="-3"/>
          <w:sz w:val="24"/>
        </w:rPr>
        <w:t> </w:t>
      </w:r>
      <w:r>
        <w:rPr>
          <w:rFonts w:ascii="Times New Roman"/>
          <w:sz w:val="24"/>
        </w:rPr>
        <w:t>as</w:t>
      </w:r>
      <w:r>
        <w:rPr>
          <w:rFonts w:ascii="Times New Roman"/>
          <w:spacing w:val="-3"/>
          <w:sz w:val="24"/>
        </w:rPr>
        <w:t> </w:t>
      </w:r>
      <w:r>
        <w:rPr>
          <w:rFonts w:ascii="Times New Roman"/>
          <w:sz w:val="24"/>
        </w:rPr>
        <w:t>the</w:t>
      </w:r>
      <w:r>
        <w:rPr>
          <w:rFonts w:ascii="Times New Roman"/>
          <w:spacing w:val="-2"/>
          <w:sz w:val="24"/>
        </w:rPr>
        <w:t> </w:t>
      </w:r>
      <w:r>
        <w:rPr>
          <w:rFonts w:ascii="Times New Roman"/>
          <w:sz w:val="24"/>
        </w:rPr>
        <w:t>rights</w:t>
      </w:r>
      <w:r>
        <w:rPr>
          <w:rFonts w:ascii="Times New Roman"/>
          <w:spacing w:val="-3"/>
          <w:sz w:val="24"/>
        </w:rPr>
        <w:t> </w:t>
      </w:r>
      <w:r>
        <w:rPr>
          <w:rFonts w:ascii="Times New Roman"/>
          <w:sz w:val="24"/>
        </w:rPr>
        <w:t>and</w:t>
      </w:r>
      <w:r>
        <w:rPr>
          <w:rFonts w:ascii="Times New Roman"/>
          <w:spacing w:val="-3"/>
          <w:sz w:val="24"/>
        </w:rPr>
        <w:t> </w:t>
      </w:r>
      <w:r>
        <w:rPr>
          <w:rFonts w:ascii="Times New Roman"/>
          <w:sz w:val="24"/>
        </w:rPr>
        <w:t>duties</w:t>
      </w:r>
      <w:r>
        <w:rPr>
          <w:rFonts w:ascii="Times New Roman"/>
          <w:spacing w:val="-3"/>
          <w:sz w:val="24"/>
        </w:rPr>
        <w:t> </w:t>
      </w:r>
      <w:r>
        <w:rPr>
          <w:rFonts w:ascii="Times New Roman"/>
          <w:sz w:val="24"/>
        </w:rPr>
        <w:t>of</w:t>
      </w:r>
      <w:r>
        <w:rPr>
          <w:rFonts w:ascii="Times New Roman"/>
          <w:spacing w:val="-4"/>
          <w:sz w:val="24"/>
        </w:rPr>
        <w:t> </w:t>
      </w:r>
      <w:r>
        <w:rPr>
          <w:rFonts w:ascii="Times New Roman"/>
          <w:sz w:val="24"/>
        </w:rPr>
        <w:t>the</w:t>
      </w:r>
      <w:r>
        <w:rPr>
          <w:rFonts w:ascii="Times New Roman"/>
          <w:spacing w:val="-4"/>
          <w:sz w:val="24"/>
        </w:rPr>
        <w:t> </w:t>
      </w:r>
      <w:r>
        <w:rPr>
          <w:rFonts w:ascii="Times New Roman"/>
          <w:sz w:val="24"/>
        </w:rPr>
        <w:t>parties</w:t>
      </w:r>
      <w:r>
        <w:rPr>
          <w:rFonts w:ascii="Times New Roman"/>
          <w:spacing w:val="-3"/>
          <w:sz w:val="24"/>
        </w:rPr>
        <w:t> </w:t>
      </w:r>
      <w:r>
        <w:rPr>
          <w:rFonts w:ascii="Times New Roman"/>
          <w:sz w:val="24"/>
        </w:rPr>
        <w:t>to</w:t>
      </w:r>
      <w:r>
        <w:rPr>
          <w:rFonts w:ascii="Times New Roman"/>
          <w:spacing w:val="-3"/>
          <w:sz w:val="24"/>
        </w:rPr>
        <w:t> </w:t>
      </w:r>
      <w:r>
        <w:rPr>
          <w:rFonts w:ascii="Times New Roman"/>
          <w:sz w:val="24"/>
        </w:rPr>
        <w:t>this</w:t>
      </w:r>
      <w:r>
        <w:rPr>
          <w:rFonts w:ascii="Times New Roman"/>
          <w:spacing w:val="-3"/>
          <w:sz w:val="24"/>
        </w:rPr>
        <w:t> </w:t>
      </w:r>
      <w:r>
        <w:rPr>
          <w:rFonts w:ascii="Times New Roman"/>
          <w:sz w:val="24"/>
        </w:rPr>
        <w:t>Agreement,</w:t>
      </w:r>
      <w:r>
        <w:rPr>
          <w:rFonts w:ascii="Times New Roman"/>
          <w:spacing w:val="-1"/>
          <w:sz w:val="24"/>
        </w:rPr>
        <w:t> </w:t>
      </w:r>
      <w:r>
        <w:rPr>
          <w:rFonts w:ascii="Times New Roman"/>
          <w:sz w:val="24"/>
        </w:rPr>
        <w:t>are</w:t>
      </w:r>
      <w:r>
        <w:rPr>
          <w:rFonts w:ascii="Times New Roman"/>
          <w:spacing w:val="-4"/>
          <w:sz w:val="24"/>
        </w:rPr>
        <w:t> </w:t>
      </w:r>
      <w:r>
        <w:rPr>
          <w:rFonts w:ascii="Times New Roman"/>
          <w:sz w:val="24"/>
        </w:rPr>
        <w:t>governed by the laws of North Carolina.</w:t>
      </w:r>
      <w:r>
        <w:rPr>
          <w:rFonts w:ascii="Times New Roman"/>
          <w:spacing w:val="40"/>
          <w:sz w:val="24"/>
        </w:rPr>
        <w:t> </w:t>
      </w:r>
      <w:r>
        <w:rPr>
          <w:rFonts w:ascii="Times New Roman"/>
          <w:sz w:val="24"/>
        </w:rPr>
        <w:t>The Division, by signing this Agreement, and</w:t>
      </w:r>
      <w:r>
        <w:rPr>
          <w:rFonts w:ascii="Times New Roman"/>
          <w:spacing w:val="40"/>
          <w:sz w:val="24"/>
        </w:rPr>
        <w:t> </w:t>
      </w:r>
      <w:r>
        <w:rPr>
          <w:rFonts w:ascii="Times New Roman"/>
          <w:sz w:val="24"/>
        </w:rPr>
        <w:t>Contractor, by signing Contracts issued under this Agreement, agree and submit, solely for</w:t>
      </w:r>
      <w:r>
        <w:rPr>
          <w:rFonts w:ascii="Times New Roman"/>
          <w:spacing w:val="-4"/>
          <w:sz w:val="24"/>
        </w:rPr>
        <w:t> </w:t>
      </w:r>
      <w:r>
        <w:rPr>
          <w:rFonts w:ascii="Times New Roman"/>
          <w:sz w:val="24"/>
        </w:rPr>
        <w:t>matters</w:t>
      </w:r>
      <w:r>
        <w:rPr>
          <w:rFonts w:ascii="Times New Roman"/>
          <w:spacing w:val="-3"/>
          <w:sz w:val="24"/>
        </w:rPr>
        <w:t> </w:t>
      </w:r>
      <w:r>
        <w:rPr>
          <w:rFonts w:ascii="Times New Roman"/>
          <w:sz w:val="24"/>
        </w:rPr>
        <w:t>concerning</w:t>
      </w:r>
      <w:r>
        <w:rPr>
          <w:rFonts w:ascii="Times New Roman"/>
          <w:spacing w:val="-6"/>
          <w:sz w:val="24"/>
        </w:rPr>
        <w:t> </w:t>
      </w:r>
      <w:r>
        <w:rPr>
          <w:rFonts w:ascii="Times New Roman"/>
          <w:sz w:val="24"/>
        </w:rPr>
        <w:t>this</w:t>
      </w:r>
      <w:r>
        <w:rPr>
          <w:rFonts w:ascii="Times New Roman"/>
          <w:spacing w:val="-8"/>
          <w:sz w:val="24"/>
        </w:rPr>
        <w:t> </w:t>
      </w:r>
      <w:r>
        <w:rPr>
          <w:rFonts w:ascii="Times New Roman"/>
          <w:sz w:val="24"/>
        </w:rPr>
        <w:t>Agreement</w:t>
      </w:r>
      <w:r>
        <w:rPr>
          <w:rFonts w:ascii="Times New Roman"/>
          <w:spacing w:val="-8"/>
          <w:sz w:val="24"/>
        </w:rPr>
        <w:t> </w:t>
      </w:r>
      <w:r>
        <w:rPr>
          <w:rFonts w:ascii="Times New Roman"/>
          <w:sz w:val="24"/>
        </w:rPr>
        <w:t>and</w:t>
      </w:r>
      <w:r>
        <w:rPr>
          <w:rFonts w:ascii="Times New Roman"/>
          <w:spacing w:val="-8"/>
          <w:sz w:val="24"/>
        </w:rPr>
        <w:t> </w:t>
      </w:r>
      <w:r>
        <w:rPr>
          <w:rFonts w:ascii="Times New Roman"/>
          <w:sz w:val="24"/>
        </w:rPr>
        <w:t>Contracts</w:t>
      </w:r>
      <w:r>
        <w:rPr>
          <w:rFonts w:ascii="Times New Roman"/>
          <w:spacing w:val="-8"/>
          <w:sz w:val="24"/>
        </w:rPr>
        <w:t> </w:t>
      </w:r>
      <w:r>
        <w:rPr>
          <w:rFonts w:ascii="Times New Roman"/>
          <w:sz w:val="24"/>
        </w:rPr>
        <w:t>issued</w:t>
      </w:r>
      <w:r>
        <w:rPr>
          <w:rFonts w:ascii="Times New Roman"/>
          <w:spacing w:val="-8"/>
          <w:sz w:val="24"/>
        </w:rPr>
        <w:t> </w:t>
      </w:r>
      <w:r>
        <w:rPr>
          <w:rFonts w:ascii="Times New Roman"/>
          <w:sz w:val="24"/>
        </w:rPr>
        <w:t>under</w:t>
      </w:r>
      <w:r>
        <w:rPr>
          <w:rFonts w:ascii="Times New Roman"/>
          <w:spacing w:val="-7"/>
          <w:sz w:val="24"/>
        </w:rPr>
        <w:t> </w:t>
      </w:r>
      <w:r>
        <w:rPr>
          <w:rFonts w:ascii="Times New Roman"/>
          <w:sz w:val="24"/>
        </w:rPr>
        <w:t>this</w:t>
      </w:r>
      <w:r>
        <w:rPr>
          <w:rFonts w:ascii="Times New Roman"/>
          <w:spacing w:val="-8"/>
          <w:sz w:val="24"/>
        </w:rPr>
        <w:t> </w:t>
      </w:r>
      <w:r>
        <w:rPr>
          <w:rFonts w:ascii="Times New Roman"/>
          <w:sz w:val="24"/>
        </w:rPr>
        <w:t>Agreement,</w:t>
      </w:r>
      <w:r>
        <w:rPr>
          <w:rFonts w:ascii="Times New Roman"/>
          <w:spacing w:val="-8"/>
          <w:sz w:val="24"/>
        </w:rPr>
        <w:t> </w:t>
      </w:r>
      <w:r>
        <w:rPr>
          <w:rFonts w:ascii="Times New Roman"/>
          <w:sz w:val="24"/>
        </w:rPr>
        <w:t>to</w:t>
      </w:r>
      <w:r>
        <w:rPr>
          <w:rFonts w:ascii="Times New Roman"/>
          <w:spacing w:val="-6"/>
          <w:sz w:val="24"/>
        </w:rPr>
        <w:t> </w:t>
      </w:r>
      <w:r>
        <w:rPr>
          <w:rFonts w:ascii="Times New Roman"/>
          <w:sz w:val="24"/>
        </w:rPr>
        <w:t>the exclusive</w:t>
      </w:r>
      <w:r>
        <w:rPr>
          <w:rFonts w:ascii="Times New Roman"/>
          <w:spacing w:val="-2"/>
          <w:sz w:val="24"/>
        </w:rPr>
        <w:t> </w:t>
      </w:r>
      <w:r>
        <w:rPr>
          <w:rFonts w:ascii="Times New Roman"/>
          <w:sz w:val="24"/>
        </w:rPr>
        <w:t>jurisdiction</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the</w:t>
      </w:r>
      <w:r>
        <w:rPr>
          <w:rFonts w:ascii="Times New Roman"/>
          <w:spacing w:val="-2"/>
          <w:sz w:val="24"/>
        </w:rPr>
        <w:t> </w:t>
      </w:r>
      <w:r>
        <w:rPr>
          <w:rFonts w:ascii="Times New Roman"/>
          <w:sz w:val="24"/>
        </w:rPr>
        <w:t>courts</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North</w:t>
      </w:r>
      <w:r>
        <w:rPr>
          <w:rFonts w:ascii="Times New Roman"/>
          <w:spacing w:val="-1"/>
          <w:sz w:val="24"/>
        </w:rPr>
        <w:t> </w:t>
      </w:r>
      <w:r>
        <w:rPr>
          <w:rFonts w:ascii="Times New Roman"/>
          <w:sz w:val="24"/>
        </w:rPr>
        <w:t>Carolina</w:t>
      </w:r>
      <w:r>
        <w:rPr>
          <w:rFonts w:ascii="Times New Roman"/>
          <w:spacing w:val="-2"/>
          <w:sz w:val="24"/>
        </w:rPr>
        <w:t> </w:t>
      </w:r>
      <w:r>
        <w:rPr>
          <w:rFonts w:ascii="Times New Roman"/>
          <w:sz w:val="24"/>
        </w:rPr>
        <w:t>and</w:t>
      </w:r>
      <w:r>
        <w:rPr>
          <w:rFonts w:ascii="Times New Roman"/>
          <w:spacing w:val="-1"/>
          <w:sz w:val="24"/>
        </w:rPr>
        <w:t> </w:t>
      </w:r>
      <w:r>
        <w:rPr>
          <w:rFonts w:ascii="Times New Roman"/>
          <w:sz w:val="24"/>
        </w:rPr>
        <w:t>agree,</w:t>
      </w:r>
      <w:r>
        <w:rPr>
          <w:rFonts w:ascii="Times New Roman"/>
          <w:spacing w:val="-1"/>
          <w:sz w:val="24"/>
        </w:rPr>
        <w:t> </w:t>
      </w:r>
      <w:r>
        <w:rPr>
          <w:rFonts w:ascii="Times New Roman"/>
          <w:sz w:val="24"/>
        </w:rPr>
        <w:t>solely</w:t>
      </w:r>
      <w:r>
        <w:rPr>
          <w:rFonts w:ascii="Times New Roman"/>
          <w:spacing w:val="-1"/>
          <w:sz w:val="24"/>
        </w:rPr>
        <w:t> </w:t>
      </w:r>
      <w:r>
        <w:rPr>
          <w:rFonts w:ascii="Times New Roman"/>
          <w:sz w:val="24"/>
        </w:rPr>
        <w:t>for</w:t>
      </w:r>
      <w:r>
        <w:rPr>
          <w:rFonts w:ascii="Times New Roman"/>
          <w:spacing w:val="-2"/>
          <w:sz w:val="24"/>
        </w:rPr>
        <w:t> </w:t>
      </w:r>
      <w:r>
        <w:rPr>
          <w:rFonts w:ascii="Times New Roman"/>
          <w:sz w:val="24"/>
        </w:rPr>
        <w:t>such</w:t>
      </w:r>
      <w:r>
        <w:rPr>
          <w:rFonts w:ascii="Times New Roman"/>
          <w:spacing w:val="-1"/>
          <w:sz w:val="24"/>
        </w:rPr>
        <w:t> </w:t>
      </w:r>
      <w:r>
        <w:rPr>
          <w:rFonts w:ascii="Times New Roman"/>
          <w:sz w:val="24"/>
        </w:rPr>
        <w:t>purpose, that the exclusive venue for any legal proceedings shall be Wake County, North Carolina. The place of this Agreement and all Contracts and transactions relating to it, and their situs and forum, shall be Wake County, North Carolina, where all matters, whether sounding</w:t>
      </w:r>
    </w:p>
    <w:p>
      <w:pPr>
        <w:spacing w:after="0" w:line="240" w:lineRule="auto"/>
        <w:jc w:val="left"/>
        <w:rPr>
          <w:rFonts w:ascii="Times New Roman"/>
          <w:sz w:val="24"/>
        </w:rPr>
        <w:sectPr>
          <w:pgSz w:w="12240" w:h="15840"/>
          <w:pgMar w:header="0" w:footer="609" w:top="1600" w:bottom="840" w:left="160" w:right="380"/>
        </w:sectPr>
      </w:pPr>
    </w:p>
    <w:p>
      <w:pPr>
        <w:spacing w:before="80"/>
        <w:ind w:left="1999" w:right="1232" w:firstLine="0"/>
        <w:jc w:val="left"/>
        <w:rPr>
          <w:sz w:val="19"/>
        </w:rPr>
      </w:pPr>
      <w:r>
        <w:rPr>
          <w:sz w:val="19"/>
        </w:rPr>
        <w:t>in</w:t>
      </w:r>
      <w:r>
        <w:rPr>
          <w:spacing w:val="-7"/>
          <w:sz w:val="19"/>
        </w:rPr>
        <w:t> </w:t>
      </w:r>
      <w:r>
        <w:rPr>
          <w:sz w:val="19"/>
        </w:rPr>
        <w:t>contract</w:t>
      </w:r>
      <w:r>
        <w:rPr>
          <w:spacing w:val="-7"/>
          <w:sz w:val="19"/>
        </w:rPr>
        <w:t> </w:t>
      </w:r>
      <w:r>
        <w:rPr>
          <w:sz w:val="19"/>
        </w:rPr>
        <w:t>or</w:t>
      </w:r>
      <w:r>
        <w:rPr>
          <w:spacing w:val="-8"/>
          <w:sz w:val="19"/>
        </w:rPr>
        <w:t> </w:t>
      </w:r>
      <w:r>
        <w:rPr>
          <w:sz w:val="19"/>
        </w:rPr>
        <w:t>tort,</w:t>
      </w:r>
      <w:r>
        <w:rPr>
          <w:spacing w:val="-5"/>
          <w:sz w:val="19"/>
        </w:rPr>
        <w:t> </w:t>
      </w:r>
      <w:r>
        <w:rPr>
          <w:sz w:val="19"/>
        </w:rPr>
        <w:t>relating</w:t>
      </w:r>
      <w:r>
        <w:rPr>
          <w:spacing w:val="-7"/>
          <w:sz w:val="19"/>
        </w:rPr>
        <w:t> </w:t>
      </w:r>
      <w:r>
        <w:rPr>
          <w:sz w:val="19"/>
        </w:rPr>
        <w:t>to</w:t>
      </w:r>
      <w:r>
        <w:rPr>
          <w:spacing w:val="-5"/>
          <w:sz w:val="19"/>
        </w:rPr>
        <w:t> </w:t>
      </w:r>
      <w:r>
        <w:rPr>
          <w:sz w:val="19"/>
        </w:rPr>
        <w:t>the</w:t>
      </w:r>
      <w:r>
        <w:rPr>
          <w:spacing w:val="-5"/>
          <w:sz w:val="19"/>
        </w:rPr>
        <w:t> </w:t>
      </w:r>
      <w:r>
        <w:rPr>
          <w:sz w:val="19"/>
        </w:rPr>
        <w:t>validity,</w:t>
      </w:r>
      <w:r>
        <w:rPr>
          <w:spacing w:val="-10"/>
          <w:sz w:val="19"/>
        </w:rPr>
        <w:t> </w:t>
      </w:r>
      <w:r>
        <w:rPr>
          <w:sz w:val="19"/>
        </w:rPr>
        <w:t>construction,</w:t>
      </w:r>
      <w:r>
        <w:rPr>
          <w:spacing w:val="-10"/>
          <w:sz w:val="19"/>
        </w:rPr>
        <w:t> </w:t>
      </w:r>
      <w:r>
        <w:rPr>
          <w:sz w:val="19"/>
        </w:rPr>
        <w:t>interpretation,</w:t>
      </w:r>
      <w:r>
        <w:rPr>
          <w:spacing w:val="-7"/>
          <w:sz w:val="19"/>
        </w:rPr>
        <w:t> </w:t>
      </w:r>
      <w:r>
        <w:rPr>
          <w:sz w:val="19"/>
        </w:rPr>
        <w:t>and</w:t>
      </w:r>
      <w:r>
        <w:rPr>
          <w:spacing w:val="-7"/>
          <w:sz w:val="19"/>
        </w:rPr>
        <w:t> </w:t>
      </w:r>
      <w:r>
        <w:rPr>
          <w:sz w:val="19"/>
        </w:rPr>
        <w:t>enforcement</w:t>
      </w:r>
      <w:r>
        <w:rPr>
          <w:spacing w:val="-2"/>
          <w:sz w:val="19"/>
        </w:rPr>
        <w:t> </w:t>
      </w:r>
      <w:r>
        <w:rPr>
          <w:sz w:val="19"/>
        </w:rPr>
        <w:t>shall</w:t>
      </w:r>
      <w:r>
        <w:rPr>
          <w:spacing w:val="-1"/>
          <w:sz w:val="19"/>
        </w:rPr>
        <w:t> </w:t>
      </w:r>
      <w:r>
        <w:rPr>
          <w:sz w:val="19"/>
        </w:rPr>
        <w:t>be </w:t>
      </w:r>
      <w:r>
        <w:rPr>
          <w:spacing w:val="-2"/>
          <w:sz w:val="19"/>
        </w:rPr>
        <w:t>determined.</w:t>
      </w:r>
    </w:p>
    <w:p>
      <w:pPr>
        <w:pStyle w:val="BodyText"/>
        <w:spacing w:before="74"/>
        <w:rPr>
          <w:sz w:val="19"/>
        </w:rPr>
      </w:pPr>
    </w:p>
    <w:p>
      <w:pPr>
        <w:pStyle w:val="ListParagraph"/>
        <w:numPr>
          <w:ilvl w:val="1"/>
          <w:numId w:val="34"/>
        </w:numPr>
        <w:tabs>
          <w:tab w:pos="2719" w:val="left" w:leader="none"/>
        </w:tabs>
        <w:spacing w:line="240" w:lineRule="auto" w:before="0" w:after="0"/>
        <w:ind w:left="1999" w:right="1313" w:firstLine="0"/>
        <w:jc w:val="left"/>
        <w:rPr>
          <w:rFonts w:ascii="Times New Roman"/>
          <w:sz w:val="24"/>
        </w:rPr>
      </w:pPr>
      <w:r>
        <w:rPr>
          <w:rFonts w:ascii="Times New Roman"/>
          <w:sz w:val="24"/>
        </w:rPr>
        <w:t>Amendment:</w:t>
      </w:r>
      <w:r>
        <w:rPr>
          <w:rFonts w:ascii="Times New Roman"/>
          <w:spacing w:val="40"/>
          <w:sz w:val="24"/>
        </w:rPr>
        <w:t> </w:t>
      </w:r>
      <w:r>
        <w:rPr>
          <w:rFonts w:ascii="Times New Roman"/>
          <w:sz w:val="24"/>
        </w:rPr>
        <w:t>Contracts</w:t>
      </w:r>
      <w:r>
        <w:rPr>
          <w:rFonts w:ascii="Times New Roman"/>
          <w:spacing w:val="-3"/>
          <w:sz w:val="24"/>
        </w:rPr>
        <w:t> </w:t>
      </w:r>
      <w:r>
        <w:rPr>
          <w:rFonts w:ascii="Times New Roman"/>
          <w:sz w:val="24"/>
        </w:rPr>
        <w:t>under</w:t>
      </w:r>
      <w:r>
        <w:rPr>
          <w:rFonts w:ascii="Times New Roman"/>
          <w:spacing w:val="-5"/>
          <w:sz w:val="24"/>
        </w:rPr>
        <w:t> </w:t>
      </w:r>
      <w:r>
        <w:rPr>
          <w:rFonts w:ascii="Times New Roman"/>
          <w:sz w:val="24"/>
        </w:rPr>
        <w:t>this</w:t>
      </w:r>
      <w:r>
        <w:rPr>
          <w:rFonts w:ascii="Times New Roman"/>
          <w:spacing w:val="-3"/>
          <w:sz w:val="24"/>
        </w:rPr>
        <w:t> </w:t>
      </w:r>
      <w:r>
        <w:rPr>
          <w:rFonts w:ascii="Times New Roman"/>
          <w:sz w:val="24"/>
        </w:rPr>
        <w:t>Agreement</w:t>
      </w:r>
      <w:r>
        <w:rPr>
          <w:rFonts w:ascii="Times New Roman"/>
          <w:spacing w:val="-3"/>
          <w:sz w:val="24"/>
        </w:rPr>
        <w:t> </w:t>
      </w:r>
      <w:r>
        <w:rPr>
          <w:rFonts w:ascii="Times New Roman"/>
          <w:sz w:val="24"/>
        </w:rPr>
        <w:t>may not</w:t>
      </w:r>
      <w:r>
        <w:rPr>
          <w:rFonts w:ascii="Times New Roman"/>
          <w:spacing w:val="-3"/>
          <w:sz w:val="24"/>
        </w:rPr>
        <w:t> </w:t>
      </w:r>
      <w:r>
        <w:rPr>
          <w:rFonts w:ascii="Times New Roman"/>
          <w:sz w:val="24"/>
        </w:rPr>
        <w:t>be</w:t>
      </w:r>
      <w:r>
        <w:rPr>
          <w:rFonts w:ascii="Times New Roman"/>
          <w:spacing w:val="-2"/>
          <w:sz w:val="24"/>
        </w:rPr>
        <w:t> </w:t>
      </w:r>
      <w:r>
        <w:rPr>
          <w:rFonts w:ascii="Times New Roman"/>
          <w:sz w:val="24"/>
        </w:rPr>
        <w:t>amended</w:t>
      </w:r>
      <w:r>
        <w:rPr>
          <w:rFonts w:ascii="Times New Roman"/>
          <w:spacing w:val="-1"/>
          <w:sz w:val="24"/>
        </w:rPr>
        <w:t> </w:t>
      </w:r>
      <w:r>
        <w:rPr>
          <w:rFonts w:ascii="Times New Roman"/>
          <w:sz w:val="24"/>
        </w:rPr>
        <w:t>orally</w:t>
      </w:r>
      <w:r>
        <w:rPr>
          <w:rFonts w:ascii="Times New Roman"/>
          <w:spacing w:val="-3"/>
          <w:sz w:val="24"/>
        </w:rPr>
        <w:t> </w:t>
      </w:r>
      <w:r>
        <w:rPr>
          <w:rFonts w:ascii="Times New Roman"/>
          <w:sz w:val="24"/>
        </w:rPr>
        <w:t>or</w:t>
      </w:r>
      <w:r>
        <w:rPr>
          <w:rFonts w:ascii="Times New Roman"/>
          <w:spacing w:val="-2"/>
          <w:sz w:val="24"/>
        </w:rPr>
        <w:t> </w:t>
      </w:r>
      <w:r>
        <w:rPr>
          <w:rFonts w:ascii="Times New Roman"/>
          <w:sz w:val="24"/>
        </w:rPr>
        <w:t>by performance.</w:t>
      </w:r>
      <w:r>
        <w:rPr>
          <w:rFonts w:ascii="Times New Roman"/>
          <w:spacing w:val="40"/>
          <w:sz w:val="24"/>
        </w:rPr>
        <w:t> </w:t>
      </w:r>
      <w:r>
        <w:rPr>
          <w:rFonts w:ascii="Times New Roman"/>
          <w:sz w:val="24"/>
        </w:rPr>
        <w:t>Any amendment must be made in written form and executed by duly authorized representatives of the Division and the Contractor. The Purchase and Contract</w:t>
      </w:r>
      <w:r>
        <w:rPr>
          <w:rFonts w:ascii="Times New Roman"/>
          <w:spacing w:val="-3"/>
          <w:sz w:val="24"/>
        </w:rPr>
        <w:t> </w:t>
      </w:r>
      <w:r>
        <w:rPr>
          <w:rFonts w:ascii="Times New Roman"/>
          <w:sz w:val="24"/>
        </w:rPr>
        <w:t>Divisions</w:t>
      </w:r>
      <w:r>
        <w:rPr>
          <w:rFonts w:ascii="Times New Roman"/>
          <w:spacing w:val="-3"/>
          <w:sz w:val="24"/>
        </w:rPr>
        <w:t> </w:t>
      </w:r>
      <w:r>
        <w:rPr>
          <w:rFonts w:ascii="Times New Roman"/>
          <w:sz w:val="24"/>
        </w:rPr>
        <w:t>of</w:t>
      </w:r>
      <w:r>
        <w:rPr>
          <w:rFonts w:ascii="Times New Roman"/>
          <w:spacing w:val="-4"/>
          <w:sz w:val="24"/>
        </w:rPr>
        <w:t> </w:t>
      </w:r>
      <w:r>
        <w:rPr>
          <w:rFonts w:ascii="Times New Roman"/>
          <w:sz w:val="24"/>
        </w:rPr>
        <w:t>the</w:t>
      </w:r>
      <w:r>
        <w:rPr>
          <w:rFonts w:ascii="Times New Roman"/>
          <w:spacing w:val="-4"/>
          <w:sz w:val="24"/>
        </w:rPr>
        <w:t> </w:t>
      </w:r>
      <w:r>
        <w:rPr>
          <w:rFonts w:ascii="Times New Roman"/>
          <w:sz w:val="24"/>
        </w:rPr>
        <w:t>NC</w:t>
      </w:r>
      <w:r>
        <w:rPr>
          <w:rFonts w:ascii="Times New Roman"/>
          <w:spacing w:val="-3"/>
          <w:sz w:val="24"/>
        </w:rPr>
        <w:t> </w:t>
      </w:r>
      <w:r>
        <w:rPr>
          <w:rFonts w:ascii="Times New Roman"/>
          <w:sz w:val="24"/>
        </w:rPr>
        <w:t>Department</w:t>
      </w:r>
      <w:r>
        <w:rPr>
          <w:rFonts w:ascii="Times New Roman"/>
          <w:spacing w:val="-3"/>
          <w:sz w:val="24"/>
        </w:rPr>
        <w:t> </w:t>
      </w:r>
      <w:r>
        <w:rPr>
          <w:rFonts w:ascii="Times New Roman"/>
          <w:sz w:val="24"/>
        </w:rPr>
        <w:t>of</w:t>
      </w:r>
      <w:r>
        <w:rPr>
          <w:rFonts w:ascii="Times New Roman"/>
          <w:spacing w:val="-2"/>
          <w:sz w:val="24"/>
        </w:rPr>
        <w:t> </w:t>
      </w:r>
      <w:r>
        <w:rPr>
          <w:rFonts w:ascii="Times New Roman"/>
          <w:sz w:val="24"/>
        </w:rPr>
        <w:t>Administration</w:t>
      </w:r>
      <w:r>
        <w:rPr>
          <w:rFonts w:ascii="Times New Roman"/>
          <w:spacing w:val="-3"/>
          <w:sz w:val="24"/>
        </w:rPr>
        <w:t> </w:t>
      </w:r>
      <w:r>
        <w:rPr>
          <w:rFonts w:ascii="Times New Roman"/>
          <w:sz w:val="24"/>
        </w:rPr>
        <w:t>and</w:t>
      </w:r>
      <w:r>
        <w:rPr>
          <w:rFonts w:ascii="Times New Roman"/>
          <w:spacing w:val="-3"/>
          <w:sz w:val="24"/>
        </w:rPr>
        <w:t> </w:t>
      </w:r>
      <w:r>
        <w:rPr>
          <w:rFonts w:ascii="Times New Roman"/>
          <w:sz w:val="24"/>
        </w:rPr>
        <w:t>the</w:t>
      </w:r>
      <w:r>
        <w:rPr>
          <w:rFonts w:ascii="Times New Roman"/>
          <w:spacing w:val="-4"/>
          <w:sz w:val="24"/>
        </w:rPr>
        <w:t> </w:t>
      </w:r>
      <w:r>
        <w:rPr>
          <w:rFonts w:ascii="Times New Roman"/>
          <w:sz w:val="24"/>
        </w:rPr>
        <w:t>NC</w:t>
      </w:r>
      <w:r>
        <w:rPr>
          <w:rFonts w:ascii="Times New Roman"/>
          <w:spacing w:val="-3"/>
          <w:sz w:val="24"/>
        </w:rPr>
        <w:t> </w:t>
      </w:r>
      <w:r>
        <w:rPr>
          <w:rFonts w:ascii="Times New Roman"/>
          <w:sz w:val="24"/>
        </w:rPr>
        <w:t>Department</w:t>
      </w:r>
      <w:r>
        <w:rPr>
          <w:rFonts w:ascii="Times New Roman"/>
          <w:spacing w:val="-3"/>
          <w:sz w:val="24"/>
        </w:rPr>
        <w:t> </w:t>
      </w:r>
      <w:r>
        <w:rPr>
          <w:rFonts w:ascii="Times New Roman"/>
          <w:sz w:val="24"/>
        </w:rPr>
        <w:t>of Health and Human Services shall give prior approval to any amendment to a Contract awarded under this Agreement through those offices.</w:t>
      </w:r>
    </w:p>
    <w:p>
      <w:pPr>
        <w:pStyle w:val="BodyText"/>
        <w:spacing w:before="17"/>
        <w:rPr>
          <w:rFonts w:ascii="Times New Roman"/>
          <w:sz w:val="24"/>
        </w:rPr>
      </w:pPr>
    </w:p>
    <w:p>
      <w:pPr>
        <w:pStyle w:val="ListParagraph"/>
        <w:numPr>
          <w:ilvl w:val="1"/>
          <w:numId w:val="34"/>
        </w:numPr>
        <w:tabs>
          <w:tab w:pos="2719" w:val="left" w:leader="none"/>
        </w:tabs>
        <w:spacing w:line="240" w:lineRule="auto" w:before="0" w:after="0"/>
        <w:ind w:left="1999" w:right="1394" w:firstLine="0"/>
        <w:jc w:val="left"/>
        <w:rPr>
          <w:rFonts w:ascii="Times New Roman"/>
          <w:sz w:val="24"/>
        </w:rPr>
      </w:pPr>
      <w:r>
        <w:rPr>
          <w:rFonts w:ascii="Times New Roman"/>
          <w:sz w:val="24"/>
        </w:rPr>
        <w:t>Severability:</w:t>
      </w:r>
      <w:r>
        <w:rPr>
          <w:rFonts w:ascii="Times New Roman"/>
          <w:spacing w:val="80"/>
          <w:sz w:val="24"/>
        </w:rPr>
        <w:t> </w:t>
      </w:r>
      <w:r>
        <w:rPr>
          <w:rFonts w:ascii="Times New Roman"/>
          <w:sz w:val="24"/>
        </w:rPr>
        <w:t>In the event that a court of competent jurisdiction holds that a provision or requirement of a Contract under this Agreement violates any applicable law,</w:t>
      </w:r>
      <w:r>
        <w:rPr>
          <w:rFonts w:ascii="Times New Roman"/>
          <w:spacing w:val="-6"/>
          <w:sz w:val="24"/>
        </w:rPr>
        <w:t> </w:t>
      </w:r>
      <w:r>
        <w:rPr>
          <w:rFonts w:ascii="Times New Roman"/>
          <w:sz w:val="24"/>
        </w:rPr>
        <w:t>each</w:t>
      </w:r>
      <w:r>
        <w:rPr>
          <w:rFonts w:ascii="Times New Roman"/>
          <w:spacing w:val="-6"/>
          <w:sz w:val="24"/>
        </w:rPr>
        <w:t> </w:t>
      </w:r>
      <w:r>
        <w:rPr>
          <w:rFonts w:ascii="Times New Roman"/>
          <w:sz w:val="24"/>
        </w:rPr>
        <w:t>such</w:t>
      </w:r>
      <w:r>
        <w:rPr>
          <w:rFonts w:ascii="Times New Roman"/>
          <w:spacing w:val="-6"/>
          <w:sz w:val="24"/>
        </w:rPr>
        <w:t> </w:t>
      </w:r>
      <w:r>
        <w:rPr>
          <w:rFonts w:ascii="Times New Roman"/>
          <w:sz w:val="24"/>
        </w:rPr>
        <w:t>provision</w:t>
      </w:r>
      <w:r>
        <w:rPr>
          <w:rFonts w:ascii="Times New Roman"/>
          <w:spacing w:val="-3"/>
          <w:sz w:val="24"/>
        </w:rPr>
        <w:t> </w:t>
      </w:r>
      <w:r>
        <w:rPr>
          <w:rFonts w:ascii="Times New Roman"/>
          <w:sz w:val="24"/>
        </w:rPr>
        <w:t>or</w:t>
      </w:r>
      <w:r>
        <w:rPr>
          <w:rFonts w:ascii="Times New Roman"/>
          <w:spacing w:val="-7"/>
          <w:sz w:val="24"/>
        </w:rPr>
        <w:t> </w:t>
      </w:r>
      <w:r>
        <w:rPr>
          <w:rFonts w:ascii="Times New Roman"/>
          <w:sz w:val="24"/>
        </w:rPr>
        <w:t>requirement</w:t>
      </w:r>
      <w:r>
        <w:rPr>
          <w:rFonts w:ascii="Times New Roman"/>
          <w:spacing w:val="-5"/>
          <w:sz w:val="24"/>
        </w:rPr>
        <w:t> </w:t>
      </w:r>
      <w:r>
        <w:rPr>
          <w:rFonts w:ascii="Times New Roman"/>
          <w:sz w:val="24"/>
        </w:rPr>
        <w:t>shall</w:t>
      </w:r>
      <w:r>
        <w:rPr>
          <w:rFonts w:ascii="Times New Roman"/>
          <w:spacing w:val="-5"/>
          <w:sz w:val="24"/>
        </w:rPr>
        <w:t> </w:t>
      </w:r>
      <w:r>
        <w:rPr>
          <w:rFonts w:ascii="Times New Roman"/>
          <w:sz w:val="24"/>
        </w:rPr>
        <w:t>continue</w:t>
      </w:r>
      <w:r>
        <w:rPr>
          <w:rFonts w:ascii="Times New Roman"/>
          <w:spacing w:val="-7"/>
          <w:sz w:val="24"/>
        </w:rPr>
        <w:t> </w:t>
      </w:r>
      <w:r>
        <w:rPr>
          <w:rFonts w:ascii="Times New Roman"/>
          <w:sz w:val="24"/>
        </w:rPr>
        <w:t>to</w:t>
      </w:r>
      <w:r>
        <w:rPr>
          <w:rFonts w:ascii="Times New Roman"/>
          <w:spacing w:val="-6"/>
          <w:sz w:val="24"/>
        </w:rPr>
        <w:t> </w:t>
      </w:r>
      <w:r>
        <w:rPr>
          <w:rFonts w:ascii="Times New Roman"/>
          <w:sz w:val="24"/>
        </w:rPr>
        <w:t>be</w:t>
      </w:r>
      <w:r>
        <w:rPr>
          <w:rFonts w:ascii="Times New Roman"/>
          <w:spacing w:val="-7"/>
          <w:sz w:val="24"/>
        </w:rPr>
        <w:t> </w:t>
      </w:r>
      <w:r>
        <w:rPr>
          <w:rFonts w:ascii="Times New Roman"/>
          <w:sz w:val="24"/>
        </w:rPr>
        <w:t>enforced</w:t>
      </w:r>
      <w:r>
        <w:rPr>
          <w:rFonts w:ascii="Times New Roman"/>
          <w:spacing w:val="-6"/>
          <w:sz w:val="24"/>
        </w:rPr>
        <w:t> </w:t>
      </w:r>
      <w:r>
        <w:rPr>
          <w:rFonts w:ascii="Times New Roman"/>
          <w:sz w:val="24"/>
        </w:rPr>
        <w:t>to</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extent</w:t>
      </w:r>
      <w:r>
        <w:rPr>
          <w:rFonts w:ascii="Times New Roman"/>
          <w:spacing w:val="-5"/>
          <w:sz w:val="24"/>
        </w:rPr>
        <w:t> </w:t>
      </w:r>
      <w:r>
        <w:rPr>
          <w:rFonts w:ascii="Times New Roman"/>
          <w:sz w:val="24"/>
        </w:rPr>
        <w:t>it</w:t>
      </w:r>
      <w:r>
        <w:rPr>
          <w:rFonts w:ascii="Times New Roman"/>
          <w:spacing w:val="-5"/>
          <w:sz w:val="24"/>
        </w:rPr>
        <w:t> </w:t>
      </w:r>
      <w:r>
        <w:rPr>
          <w:rFonts w:ascii="Times New Roman"/>
          <w:sz w:val="24"/>
        </w:rPr>
        <w:t>is not in violation of law or is not otherwise unenforceable and all other provisions and requirements of a Contract under this Agreement shall remain in full force and effect.</w:t>
      </w:r>
    </w:p>
    <w:p>
      <w:pPr>
        <w:pStyle w:val="ListParagraph"/>
        <w:numPr>
          <w:ilvl w:val="1"/>
          <w:numId w:val="34"/>
        </w:numPr>
        <w:tabs>
          <w:tab w:pos="2806" w:val="left" w:leader="none"/>
        </w:tabs>
        <w:spacing w:line="240" w:lineRule="auto" w:before="218" w:after="0"/>
        <w:ind w:left="1999" w:right="1723" w:firstLine="0"/>
        <w:jc w:val="both"/>
        <w:rPr>
          <w:rFonts w:ascii="Times New Roman"/>
          <w:sz w:val="24"/>
        </w:rPr>
      </w:pPr>
      <w:r>
        <w:rPr>
          <w:rFonts w:ascii="Times New Roman"/>
          <w:sz w:val="24"/>
        </w:rPr>
        <w:t>Headings:</w:t>
      </w:r>
      <w:r>
        <w:rPr>
          <w:rFonts w:ascii="Times New Roman"/>
          <w:spacing w:val="40"/>
          <w:sz w:val="24"/>
        </w:rPr>
        <w:t> </w:t>
      </w:r>
      <w:r>
        <w:rPr>
          <w:rFonts w:ascii="Times New Roman"/>
          <w:sz w:val="24"/>
        </w:rPr>
        <w:t>The Section and Paragraph headings in this Agreement are not material parts of the Agreement and should not be used to construe the meaning </w:t>
      </w:r>
      <w:r>
        <w:rPr>
          <w:rFonts w:ascii="Times New Roman"/>
          <w:spacing w:val="-2"/>
          <w:sz w:val="24"/>
        </w:rPr>
        <w:t>thereof.</w:t>
      </w:r>
    </w:p>
    <w:p>
      <w:pPr>
        <w:pStyle w:val="ListParagraph"/>
        <w:numPr>
          <w:ilvl w:val="1"/>
          <w:numId w:val="34"/>
        </w:numPr>
        <w:tabs>
          <w:tab w:pos="2719" w:val="left" w:leader="none"/>
        </w:tabs>
        <w:spacing w:line="240" w:lineRule="auto" w:before="219" w:after="0"/>
        <w:ind w:left="1999" w:right="1196" w:firstLine="0"/>
        <w:jc w:val="left"/>
        <w:rPr>
          <w:rFonts w:ascii="Times New Roman" w:hAnsi="Times New Roman"/>
          <w:sz w:val="24"/>
        </w:rPr>
      </w:pPr>
      <w:r>
        <w:rPr>
          <w:rFonts w:ascii="Times New Roman" w:hAnsi="Times New Roman"/>
          <w:sz w:val="24"/>
        </w:rPr>
        <w:t>Key Personnel:</w:t>
      </w:r>
      <w:r>
        <w:rPr>
          <w:rFonts w:ascii="Times New Roman" w:hAnsi="Times New Roman"/>
          <w:spacing w:val="40"/>
          <w:sz w:val="24"/>
        </w:rPr>
        <w:t> </w:t>
      </w:r>
      <w:r>
        <w:rPr>
          <w:rFonts w:ascii="Times New Roman" w:hAnsi="Times New Roman"/>
          <w:sz w:val="24"/>
        </w:rPr>
        <w:t>The Contractor shall not replace any of the key personnel assigned to the performance of a Contract under this Agreement without the prior written</w:t>
      </w:r>
      <w:r>
        <w:rPr>
          <w:rFonts w:ascii="Times New Roman" w:hAnsi="Times New Roman"/>
          <w:spacing w:val="-6"/>
          <w:sz w:val="24"/>
        </w:rPr>
        <w:t> </w:t>
      </w:r>
      <w:r>
        <w:rPr>
          <w:rFonts w:ascii="Times New Roman" w:hAnsi="Times New Roman"/>
          <w:sz w:val="24"/>
        </w:rPr>
        <w:t>approval</w:t>
      </w:r>
      <w:r>
        <w:rPr>
          <w:rFonts w:ascii="Times New Roman" w:hAnsi="Times New Roman"/>
          <w:spacing w:val="-5"/>
          <w:sz w:val="24"/>
        </w:rPr>
        <w:t> </w:t>
      </w:r>
      <w:r>
        <w:rPr>
          <w:rFonts w:ascii="Times New Roman" w:hAnsi="Times New Roman"/>
          <w:sz w:val="24"/>
        </w:rPr>
        <w:t>of</w:t>
      </w:r>
      <w:r>
        <w:rPr>
          <w:rFonts w:ascii="Times New Roman" w:hAnsi="Times New Roman"/>
          <w:spacing w:val="-9"/>
          <w:sz w:val="24"/>
        </w:rPr>
        <w:t> </w:t>
      </w:r>
      <w:r>
        <w:rPr>
          <w:rFonts w:ascii="Times New Roman" w:hAnsi="Times New Roman"/>
          <w:sz w:val="24"/>
        </w:rPr>
        <w:t>the</w:t>
      </w:r>
      <w:r>
        <w:rPr>
          <w:rFonts w:ascii="Times New Roman" w:hAnsi="Times New Roman"/>
          <w:spacing w:val="-7"/>
          <w:sz w:val="24"/>
        </w:rPr>
        <w:t> </w:t>
      </w:r>
      <w:r>
        <w:rPr>
          <w:rFonts w:ascii="Times New Roman" w:hAnsi="Times New Roman"/>
          <w:sz w:val="24"/>
        </w:rPr>
        <w:t>Division.</w:t>
      </w:r>
      <w:r>
        <w:rPr>
          <w:rFonts w:ascii="Times New Roman" w:hAnsi="Times New Roman"/>
          <w:spacing w:val="35"/>
          <w:sz w:val="24"/>
        </w:rPr>
        <w:t> </w:t>
      </w:r>
      <w:r>
        <w:rPr>
          <w:rFonts w:ascii="Times New Roman" w:hAnsi="Times New Roman"/>
          <w:sz w:val="24"/>
        </w:rPr>
        <w:t>The</w:t>
      </w:r>
      <w:r>
        <w:rPr>
          <w:rFonts w:ascii="Times New Roman" w:hAnsi="Times New Roman"/>
          <w:spacing w:val="-7"/>
          <w:sz w:val="24"/>
        </w:rPr>
        <w:t> </w:t>
      </w:r>
      <w:r>
        <w:rPr>
          <w:rFonts w:ascii="Times New Roman" w:hAnsi="Times New Roman"/>
          <w:sz w:val="24"/>
        </w:rPr>
        <w:t>term</w:t>
      </w:r>
      <w:r>
        <w:rPr>
          <w:rFonts w:ascii="Times New Roman" w:hAnsi="Times New Roman"/>
          <w:spacing w:val="-8"/>
          <w:sz w:val="24"/>
        </w:rPr>
        <w:t> </w:t>
      </w:r>
      <w:r>
        <w:rPr>
          <w:rFonts w:ascii="Times New Roman" w:hAnsi="Times New Roman"/>
          <w:sz w:val="24"/>
        </w:rPr>
        <w:t>“key</w:t>
      </w:r>
      <w:r>
        <w:rPr>
          <w:rFonts w:ascii="Times New Roman" w:hAnsi="Times New Roman"/>
          <w:spacing w:val="-8"/>
          <w:sz w:val="24"/>
        </w:rPr>
        <w:t> </w:t>
      </w:r>
      <w:r>
        <w:rPr>
          <w:rFonts w:ascii="Times New Roman" w:hAnsi="Times New Roman"/>
          <w:sz w:val="24"/>
        </w:rPr>
        <w:t>personnel”</w:t>
      </w:r>
      <w:r>
        <w:rPr>
          <w:rFonts w:ascii="Times New Roman" w:hAnsi="Times New Roman"/>
          <w:spacing w:val="-7"/>
          <w:sz w:val="24"/>
        </w:rPr>
        <w:t> </w:t>
      </w:r>
      <w:r>
        <w:rPr>
          <w:rFonts w:ascii="Times New Roman" w:hAnsi="Times New Roman"/>
          <w:sz w:val="24"/>
        </w:rPr>
        <w:t>will</w:t>
      </w:r>
      <w:r>
        <w:rPr>
          <w:rFonts w:ascii="Times New Roman" w:hAnsi="Times New Roman"/>
          <w:spacing w:val="-5"/>
          <w:sz w:val="24"/>
        </w:rPr>
        <w:t> </w:t>
      </w:r>
      <w:r>
        <w:rPr>
          <w:rFonts w:ascii="Times New Roman" w:hAnsi="Times New Roman"/>
          <w:sz w:val="24"/>
        </w:rPr>
        <w:t>be</w:t>
      </w:r>
      <w:r>
        <w:rPr>
          <w:rFonts w:ascii="Times New Roman" w:hAnsi="Times New Roman"/>
          <w:spacing w:val="-7"/>
          <w:sz w:val="24"/>
        </w:rPr>
        <w:t> </w:t>
      </w:r>
      <w:r>
        <w:rPr>
          <w:rFonts w:ascii="Times New Roman" w:hAnsi="Times New Roman"/>
          <w:sz w:val="24"/>
        </w:rPr>
        <w:t>applicable</w:t>
      </w:r>
      <w:r>
        <w:rPr>
          <w:rFonts w:ascii="Times New Roman" w:hAnsi="Times New Roman"/>
          <w:spacing w:val="-9"/>
          <w:sz w:val="24"/>
        </w:rPr>
        <w:t> </w:t>
      </w:r>
      <w:r>
        <w:rPr>
          <w:rFonts w:ascii="Times New Roman" w:hAnsi="Times New Roman"/>
          <w:sz w:val="24"/>
        </w:rPr>
        <w:t>to</w:t>
      </w:r>
      <w:r>
        <w:rPr>
          <w:rFonts w:ascii="Times New Roman" w:hAnsi="Times New Roman"/>
          <w:spacing w:val="-6"/>
          <w:sz w:val="24"/>
        </w:rPr>
        <w:t> </w:t>
      </w:r>
      <w:r>
        <w:rPr>
          <w:rFonts w:ascii="Times New Roman" w:hAnsi="Times New Roman"/>
          <w:sz w:val="24"/>
        </w:rPr>
        <w:t>specific persons identified by name in the Contractor’s proposal and any other persons subsequently identified as key personnel by the written agreement of the parties.</w:t>
      </w:r>
    </w:p>
    <w:p>
      <w:pPr>
        <w:pStyle w:val="ListParagraph"/>
        <w:numPr>
          <w:ilvl w:val="1"/>
          <w:numId w:val="34"/>
        </w:numPr>
        <w:tabs>
          <w:tab w:pos="2719" w:val="left" w:leader="none"/>
        </w:tabs>
        <w:spacing w:line="240" w:lineRule="auto" w:before="218" w:after="0"/>
        <w:ind w:left="2000" w:right="1133" w:firstLine="0"/>
        <w:jc w:val="left"/>
        <w:rPr>
          <w:rFonts w:ascii="Times New Roman"/>
          <w:sz w:val="24"/>
        </w:rPr>
      </w:pPr>
      <w:r>
        <w:rPr>
          <w:rFonts w:ascii="Times New Roman"/>
          <w:sz w:val="24"/>
        </w:rPr>
        <w:t>Care</w:t>
      </w:r>
      <w:r>
        <w:rPr>
          <w:rFonts w:ascii="Times New Roman"/>
          <w:spacing w:val="-4"/>
          <w:sz w:val="24"/>
        </w:rPr>
        <w:t> </w:t>
      </w:r>
      <w:r>
        <w:rPr>
          <w:rFonts w:ascii="Times New Roman"/>
          <w:sz w:val="24"/>
        </w:rPr>
        <w:t>of</w:t>
      </w:r>
      <w:r>
        <w:rPr>
          <w:rFonts w:ascii="Times New Roman"/>
          <w:spacing w:val="-4"/>
          <w:sz w:val="24"/>
        </w:rPr>
        <w:t> </w:t>
      </w:r>
      <w:r>
        <w:rPr>
          <w:rFonts w:ascii="Times New Roman"/>
          <w:sz w:val="24"/>
        </w:rPr>
        <w:t>Property:</w:t>
      </w:r>
      <w:r>
        <w:rPr>
          <w:rFonts w:ascii="Times New Roman"/>
          <w:spacing w:val="37"/>
          <w:sz w:val="24"/>
        </w:rPr>
        <w:t> </w:t>
      </w:r>
      <w:r>
        <w:rPr>
          <w:rFonts w:ascii="Times New Roman"/>
          <w:sz w:val="24"/>
        </w:rPr>
        <w:t>The</w:t>
      </w:r>
      <w:r>
        <w:rPr>
          <w:rFonts w:ascii="Times New Roman"/>
          <w:spacing w:val="-4"/>
          <w:sz w:val="24"/>
        </w:rPr>
        <w:t> </w:t>
      </w:r>
      <w:r>
        <w:rPr>
          <w:rFonts w:ascii="Times New Roman"/>
          <w:sz w:val="24"/>
        </w:rPr>
        <w:t>Contractor</w:t>
      </w:r>
      <w:r>
        <w:rPr>
          <w:rFonts w:ascii="Times New Roman"/>
          <w:spacing w:val="-4"/>
          <w:sz w:val="24"/>
        </w:rPr>
        <w:t> </w:t>
      </w:r>
      <w:r>
        <w:rPr>
          <w:rFonts w:ascii="Times New Roman"/>
          <w:sz w:val="24"/>
        </w:rPr>
        <w:t>agrees</w:t>
      </w:r>
      <w:r>
        <w:rPr>
          <w:rFonts w:ascii="Times New Roman"/>
          <w:spacing w:val="-3"/>
          <w:sz w:val="24"/>
        </w:rPr>
        <w:t> </w:t>
      </w:r>
      <w:r>
        <w:rPr>
          <w:rFonts w:ascii="Times New Roman"/>
          <w:sz w:val="24"/>
        </w:rPr>
        <w:t>that</w:t>
      </w:r>
      <w:r>
        <w:rPr>
          <w:rFonts w:ascii="Times New Roman"/>
          <w:spacing w:val="-3"/>
          <w:sz w:val="24"/>
        </w:rPr>
        <w:t> </w:t>
      </w:r>
      <w:r>
        <w:rPr>
          <w:rFonts w:ascii="Times New Roman"/>
          <w:sz w:val="24"/>
        </w:rPr>
        <w:t>it</w:t>
      </w:r>
      <w:r>
        <w:rPr>
          <w:rFonts w:ascii="Times New Roman"/>
          <w:spacing w:val="-3"/>
          <w:sz w:val="24"/>
        </w:rPr>
        <w:t> </w:t>
      </w:r>
      <w:r>
        <w:rPr>
          <w:rFonts w:ascii="Times New Roman"/>
          <w:sz w:val="24"/>
        </w:rPr>
        <w:t>shall</w:t>
      </w:r>
      <w:r>
        <w:rPr>
          <w:rFonts w:ascii="Times New Roman"/>
          <w:spacing w:val="-3"/>
          <w:sz w:val="24"/>
        </w:rPr>
        <w:t> </w:t>
      </w:r>
      <w:r>
        <w:rPr>
          <w:rFonts w:ascii="Times New Roman"/>
          <w:sz w:val="24"/>
        </w:rPr>
        <w:t>be</w:t>
      </w:r>
      <w:r>
        <w:rPr>
          <w:rFonts w:ascii="Times New Roman"/>
          <w:spacing w:val="-4"/>
          <w:sz w:val="24"/>
        </w:rPr>
        <w:t> </w:t>
      </w:r>
      <w:r>
        <w:rPr>
          <w:rFonts w:ascii="Times New Roman"/>
          <w:sz w:val="24"/>
        </w:rPr>
        <w:t>responsible</w:t>
      </w:r>
      <w:r>
        <w:rPr>
          <w:rFonts w:ascii="Times New Roman"/>
          <w:spacing w:val="-4"/>
          <w:sz w:val="24"/>
        </w:rPr>
        <w:t> </w:t>
      </w:r>
      <w:r>
        <w:rPr>
          <w:rFonts w:ascii="Times New Roman"/>
          <w:sz w:val="24"/>
        </w:rPr>
        <w:t>for</w:t>
      </w:r>
      <w:r>
        <w:rPr>
          <w:rFonts w:ascii="Times New Roman"/>
          <w:spacing w:val="-4"/>
          <w:sz w:val="24"/>
        </w:rPr>
        <w:t> </w:t>
      </w:r>
      <w:r>
        <w:rPr>
          <w:rFonts w:ascii="Times New Roman"/>
          <w:sz w:val="24"/>
        </w:rPr>
        <w:t>the</w:t>
      </w:r>
      <w:r>
        <w:rPr>
          <w:rFonts w:ascii="Times New Roman"/>
          <w:spacing w:val="-2"/>
          <w:sz w:val="24"/>
        </w:rPr>
        <w:t> </w:t>
      </w:r>
      <w:r>
        <w:rPr>
          <w:rFonts w:ascii="Times New Roman"/>
          <w:sz w:val="24"/>
        </w:rPr>
        <w:t>proper custody and care of any property consigned by the Division to the Contractor for use in connection</w:t>
      </w:r>
      <w:r>
        <w:rPr>
          <w:rFonts w:ascii="Times New Roman"/>
          <w:spacing w:val="-1"/>
          <w:sz w:val="24"/>
        </w:rPr>
        <w:t> </w:t>
      </w:r>
      <w:r>
        <w:rPr>
          <w:rFonts w:ascii="Times New Roman"/>
          <w:sz w:val="24"/>
        </w:rPr>
        <w:t>with</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performance</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a</w:t>
      </w:r>
      <w:r>
        <w:rPr>
          <w:rFonts w:ascii="Times New Roman"/>
          <w:spacing w:val="-2"/>
          <w:sz w:val="24"/>
        </w:rPr>
        <w:t> </w:t>
      </w:r>
      <w:r>
        <w:rPr>
          <w:rFonts w:ascii="Times New Roman"/>
          <w:sz w:val="24"/>
        </w:rPr>
        <w:t>Contract</w:t>
      </w:r>
      <w:r>
        <w:rPr>
          <w:rFonts w:ascii="Times New Roman"/>
          <w:spacing w:val="-1"/>
          <w:sz w:val="24"/>
        </w:rPr>
        <w:t> </w:t>
      </w:r>
      <w:r>
        <w:rPr>
          <w:rFonts w:ascii="Times New Roman"/>
          <w:sz w:val="24"/>
        </w:rPr>
        <w:t>under</w:t>
      </w:r>
      <w:r>
        <w:rPr>
          <w:rFonts w:ascii="Times New Roman"/>
          <w:spacing w:val="-2"/>
          <w:sz w:val="24"/>
        </w:rPr>
        <w:t> </w:t>
      </w:r>
      <w:r>
        <w:rPr>
          <w:rFonts w:ascii="Times New Roman"/>
          <w:sz w:val="24"/>
        </w:rPr>
        <w:t>this</w:t>
      </w:r>
      <w:r>
        <w:rPr>
          <w:rFonts w:ascii="Times New Roman"/>
          <w:spacing w:val="-1"/>
          <w:sz w:val="24"/>
        </w:rPr>
        <w:t> </w:t>
      </w:r>
      <w:r>
        <w:rPr>
          <w:rFonts w:ascii="Times New Roman"/>
          <w:sz w:val="24"/>
        </w:rPr>
        <w:t>Agreement.</w:t>
      </w:r>
      <w:r>
        <w:rPr>
          <w:rFonts w:ascii="Times New Roman"/>
          <w:spacing w:val="39"/>
          <w:sz w:val="24"/>
        </w:rPr>
        <w:t> </w:t>
      </w:r>
      <w:r>
        <w:rPr>
          <w:rFonts w:ascii="Times New Roman"/>
          <w:sz w:val="24"/>
        </w:rPr>
        <w:t>At</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termination of a Contract under this Agreement, the Contractor shall contact the Division for instructions as to the disposition of such consigned property and shall comply with these instructions, which are to be reasonable.</w:t>
      </w:r>
    </w:p>
    <w:p>
      <w:pPr>
        <w:pStyle w:val="BodyText"/>
        <w:spacing w:before="19"/>
        <w:rPr>
          <w:rFonts w:ascii="Times New Roman"/>
          <w:sz w:val="24"/>
        </w:rPr>
      </w:pPr>
    </w:p>
    <w:p>
      <w:pPr>
        <w:pStyle w:val="ListParagraph"/>
        <w:numPr>
          <w:ilvl w:val="1"/>
          <w:numId w:val="34"/>
        </w:numPr>
        <w:tabs>
          <w:tab w:pos="2719" w:val="left" w:leader="none"/>
        </w:tabs>
        <w:spacing w:line="240" w:lineRule="auto" w:before="1" w:after="0"/>
        <w:ind w:left="2000" w:right="1666" w:firstLine="0"/>
        <w:jc w:val="left"/>
        <w:rPr>
          <w:rFonts w:ascii="Times New Roman"/>
          <w:sz w:val="24"/>
        </w:rPr>
      </w:pPr>
      <w:r>
        <w:rPr>
          <w:rFonts w:ascii="Times New Roman"/>
          <w:sz w:val="24"/>
        </w:rPr>
        <w:t>Travel Expenses:</w:t>
      </w:r>
      <w:r>
        <w:rPr>
          <w:rFonts w:ascii="Times New Roman"/>
          <w:spacing w:val="40"/>
          <w:sz w:val="24"/>
        </w:rPr>
        <w:t> </w:t>
      </w:r>
      <w:r>
        <w:rPr>
          <w:rFonts w:ascii="Times New Roman"/>
          <w:sz w:val="24"/>
        </w:rPr>
        <w:t>If applicable reimbursement to the Contractor for travel mileage, meals, lodging and other travel expenses incurred in the performance of a Contract</w:t>
      </w:r>
      <w:r>
        <w:rPr>
          <w:rFonts w:ascii="Times New Roman"/>
          <w:spacing w:val="-8"/>
          <w:sz w:val="24"/>
        </w:rPr>
        <w:t> </w:t>
      </w:r>
      <w:r>
        <w:rPr>
          <w:rFonts w:ascii="Times New Roman"/>
          <w:sz w:val="24"/>
        </w:rPr>
        <w:t>under</w:t>
      </w:r>
      <w:r>
        <w:rPr>
          <w:rFonts w:ascii="Times New Roman"/>
          <w:spacing w:val="-7"/>
          <w:sz w:val="24"/>
        </w:rPr>
        <w:t> </w:t>
      </w:r>
      <w:r>
        <w:rPr>
          <w:rFonts w:ascii="Times New Roman"/>
          <w:sz w:val="24"/>
        </w:rPr>
        <w:t>this</w:t>
      </w:r>
      <w:r>
        <w:rPr>
          <w:rFonts w:ascii="Times New Roman"/>
          <w:spacing w:val="-8"/>
          <w:sz w:val="24"/>
        </w:rPr>
        <w:t> </w:t>
      </w:r>
      <w:r>
        <w:rPr>
          <w:rFonts w:ascii="Times New Roman"/>
          <w:sz w:val="24"/>
        </w:rPr>
        <w:t>Agreement</w:t>
      </w:r>
      <w:r>
        <w:rPr>
          <w:rFonts w:ascii="Times New Roman"/>
          <w:spacing w:val="-8"/>
          <w:sz w:val="24"/>
        </w:rPr>
        <w:t> </w:t>
      </w:r>
      <w:r>
        <w:rPr>
          <w:rFonts w:ascii="Times New Roman"/>
          <w:sz w:val="24"/>
        </w:rPr>
        <w:t>shall</w:t>
      </w:r>
      <w:r>
        <w:rPr>
          <w:rFonts w:ascii="Times New Roman"/>
          <w:spacing w:val="-5"/>
          <w:sz w:val="24"/>
        </w:rPr>
        <w:t> </w:t>
      </w:r>
      <w:r>
        <w:rPr>
          <w:rFonts w:ascii="Times New Roman"/>
          <w:sz w:val="24"/>
        </w:rPr>
        <w:t>not</w:t>
      </w:r>
      <w:r>
        <w:rPr>
          <w:rFonts w:ascii="Times New Roman"/>
          <w:spacing w:val="-8"/>
          <w:sz w:val="24"/>
        </w:rPr>
        <w:t> </w:t>
      </w:r>
      <w:r>
        <w:rPr>
          <w:rFonts w:ascii="Times New Roman"/>
          <w:sz w:val="24"/>
        </w:rPr>
        <w:t>exceed</w:t>
      </w:r>
      <w:r>
        <w:rPr>
          <w:rFonts w:ascii="Times New Roman"/>
          <w:spacing w:val="-8"/>
          <w:sz w:val="24"/>
        </w:rPr>
        <w:t> </w:t>
      </w:r>
      <w:r>
        <w:rPr>
          <w:rFonts w:ascii="Times New Roman"/>
          <w:sz w:val="24"/>
        </w:rPr>
        <w:t>the</w:t>
      </w:r>
      <w:r>
        <w:rPr>
          <w:rFonts w:ascii="Times New Roman"/>
          <w:spacing w:val="-7"/>
          <w:sz w:val="24"/>
        </w:rPr>
        <w:t> </w:t>
      </w:r>
      <w:r>
        <w:rPr>
          <w:rFonts w:ascii="Times New Roman"/>
          <w:sz w:val="24"/>
        </w:rPr>
        <w:t>rates</w:t>
      </w:r>
      <w:r>
        <w:rPr>
          <w:rFonts w:ascii="Times New Roman"/>
          <w:spacing w:val="-8"/>
          <w:sz w:val="24"/>
        </w:rPr>
        <w:t> </w:t>
      </w:r>
      <w:r>
        <w:rPr>
          <w:rFonts w:ascii="Times New Roman"/>
          <w:sz w:val="24"/>
        </w:rPr>
        <w:t>published</w:t>
      </w:r>
      <w:r>
        <w:rPr>
          <w:rFonts w:ascii="Times New Roman"/>
          <w:spacing w:val="-6"/>
          <w:sz w:val="24"/>
        </w:rPr>
        <w:t> </w:t>
      </w:r>
      <w:r>
        <w:rPr>
          <w:rFonts w:ascii="Times New Roman"/>
          <w:sz w:val="24"/>
        </w:rPr>
        <w:t>in</w:t>
      </w:r>
      <w:r>
        <w:rPr>
          <w:rFonts w:ascii="Times New Roman"/>
          <w:spacing w:val="-8"/>
          <w:sz w:val="24"/>
        </w:rPr>
        <w:t> </w:t>
      </w:r>
      <w:r>
        <w:rPr>
          <w:rFonts w:ascii="Times New Roman"/>
          <w:sz w:val="24"/>
        </w:rPr>
        <w:t>the</w:t>
      </w:r>
      <w:r>
        <w:rPr>
          <w:rFonts w:ascii="Times New Roman"/>
          <w:spacing w:val="-7"/>
          <w:sz w:val="24"/>
        </w:rPr>
        <w:t> </w:t>
      </w:r>
      <w:r>
        <w:rPr>
          <w:rFonts w:ascii="Times New Roman"/>
          <w:sz w:val="24"/>
        </w:rPr>
        <w:t>applicable State or Federal rules.</w:t>
      </w:r>
    </w:p>
    <w:p>
      <w:pPr>
        <w:pStyle w:val="BodyText"/>
        <w:spacing w:before="14"/>
        <w:rPr>
          <w:rFonts w:ascii="Times New Roman"/>
          <w:sz w:val="24"/>
        </w:rPr>
      </w:pPr>
    </w:p>
    <w:p>
      <w:pPr>
        <w:pStyle w:val="ListParagraph"/>
        <w:numPr>
          <w:ilvl w:val="1"/>
          <w:numId w:val="34"/>
        </w:numPr>
        <w:tabs>
          <w:tab w:pos="2719" w:val="left" w:leader="none"/>
        </w:tabs>
        <w:spacing w:line="240" w:lineRule="auto" w:before="0" w:after="0"/>
        <w:ind w:left="1999" w:right="1273" w:firstLine="0"/>
        <w:jc w:val="left"/>
        <w:rPr>
          <w:rFonts w:ascii="Times New Roman" w:hAnsi="Times New Roman"/>
          <w:sz w:val="24"/>
        </w:rPr>
      </w:pPr>
      <w:r>
        <w:rPr>
          <w:rFonts w:ascii="Times New Roman" w:hAnsi="Times New Roman"/>
          <w:sz w:val="24"/>
        </w:rPr>
        <w:t>Sales/Use</w:t>
      </w:r>
      <w:r>
        <w:rPr>
          <w:rFonts w:ascii="Times New Roman" w:hAnsi="Times New Roman"/>
          <w:spacing w:val="-9"/>
          <w:sz w:val="24"/>
        </w:rPr>
        <w:t> </w:t>
      </w:r>
      <w:r>
        <w:rPr>
          <w:rFonts w:ascii="Times New Roman" w:hAnsi="Times New Roman"/>
          <w:sz w:val="24"/>
        </w:rPr>
        <w:t>Tax</w:t>
      </w:r>
      <w:r>
        <w:rPr>
          <w:rFonts w:ascii="Times New Roman" w:hAnsi="Times New Roman"/>
          <w:spacing w:val="-6"/>
          <w:sz w:val="24"/>
        </w:rPr>
        <w:t> </w:t>
      </w:r>
      <w:r>
        <w:rPr>
          <w:rFonts w:ascii="Times New Roman" w:hAnsi="Times New Roman"/>
          <w:sz w:val="24"/>
        </w:rPr>
        <w:t>Refunds:</w:t>
      </w:r>
      <w:r>
        <w:rPr>
          <w:rFonts w:ascii="Times New Roman" w:hAnsi="Times New Roman"/>
          <w:spacing w:val="37"/>
          <w:sz w:val="24"/>
        </w:rPr>
        <w:t> </w:t>
      </w:r>
      <w:r>
        <w:rPr>
          <w:rFonts w:ascii="Times New Roman" w:hAnsi="Times New Roman"/>
          <w:sz w:val="24"/>
        </w:rPr>
        <w:t>If</w:t>
      </w:r>
      <w:r>
        <w:rPr>
          <w:rFonts w:ascii="Times New Roman" w:hAnsi="Times New Roman"/>
          <w:spacing w:val="-9"/>
          <w:sz w:val="24"/>
        </w:rPr>
        <w:t> </w:t>
      </w:r>
      <w:r>
        <w:rPr>
          <w:rFonts w:ascii="Times New Roman" w:hAnsi="Times New Roman"/>
          <w:sz w:val="24"/>
        </w:rPr>
        <w:t>eligible,</w:t>
      </w:r>
      <w:r>
        <w:rPr>
          <w:rFonts w:ascii="Times New Roman" w:hAnsi="Times New Roman"/>
          <w:spacing w:val="-8"/>
          <w:sz w:val="24"/>
        </w:rPr>
        <w:t> </w:t>
      </w:r>
      <w:r>
        <w:rPr>
          <w:rFonts w:ascii="Times New Roman" w:hAnsi="Times New Roman"/>
          <w:sz w:val="24"/>
        </w:rPr>
        <w:t>the</w:t>
      </w:r>
      <w:r>
        <w:rPr>
          <w:rFonts w:ascii="Times New Roman" w:hAnsi="Times New Roman"/>
          <w:spacing w:val="-7"/>
          <w:sz w:val="24"/>
        </w:rPr>
        <w:t> </w:t>
      </w:r>
      <w:r>
        <w:rPr>
          <w:rFonts w:ascii="Times New Roman" w:hAnsi="Times New Roman"/>
          <w:sz w:val="24"/>
        </w:rPr>
        <w:t>Contractor</w:t>
      </w:r>
      <w:r>
        <w:rPr>
          <w:rFonts w:ascii="Times New Roman" w:hAnsi="Times New Roman"/>
          <w:spacing w:val="-7"/>
          <w:sz w:val="24"/>
        </w:rPr>
        <w:t> </w:t>
      </w:r>
      <w:r>
        <w:rPr>
          <w:rFonts w:ascii="Times New Roman" w:hAnsi="Times New Roman"/>
          <w:sz w:val="24"/>
        </w:rPr>
        <w:t>and</w:t>
      </w:r>
      <w:r>
        <w:rPr>
          <w:rFonts w:ascii="Times New Roman" w:hAnsi="Times New Roman"/>
          <w:spacing w:val="-8"/>
          <w:sz w:val="24"/>
        </w:rPr>
        <w:t> </w:t>
      </w:r>
      <w:r>
        <w:rPr>
          <w:rFonts w:ascii="Times New Roman" w:hAnsi="Times New Roman"/>
          <w:sz w:val="24"/>
        </w:rPr>
        <w:t>all</w:t>
      </w:r>
      <w:r>
        <w:rPr>
          <w:rFonts w:ascii="Times New Roman" w:hAnsi="Times New Roman"/>
          <w:spacing w:val="-6"/>
          <w:sz w:val="24"/>
        </w:rPr>
        <w:t> </w:t>
      </w:r>
      <w:r>
        <w:rPr>
          <w:rFonts w:ascii="Times New Roman" w:hAnsi="Times New Roman"/>
          <w:sz w:val="24"/>
        </w:rPr>
        <w:t>subawardees</w:t>
      </w:r>
      <w:r>
        <w:rPr>
          <w:rFonts w:ascii="Times New Roman" w:hAnsi="Times New Roman"/>
          <w:spacing w:val="-8"/>
          <w:sz w:val="24"/>
        </w:rPr>
        <w:t> </w:t>
      </w:r>
      <w:r>
        <w:rPr>
          <w:rFonts w:ascii="Times New Roman" w:hAnsi="Times New Roman"/>
          <w:sz w:val="24"/>
        </w:rPr>
        <w:t>shall:</w:t>
      </w:r>
      <w:r>
        <w:rPr>
          <w:rFonts w:ascii="Times New Roman" w:hAnsi="Times New Roman"/>
          <w:spacing w:val="-8"/>
          <w:sz w:val="24"/>
        </w:rPr>
        <w:t> </w:t>
      </w:r>
      <w:r>
        <w:rPr>
          <w:rFonts w:ascii="Times New Roman" w:hAnsi="Times New Roman"/>
          <w:sz w:val="24"/>
        </w:rPr>
        <w:t>(a) ask the North Carolina Department of Revenue for a refund of all sales and use taxes paid by them in the performance of a Contract under this Agreement, pursuant to G.S. 105‐164.14; and (b) exclude all refundable sales and use taxes from all reportable expenditures before submission of any invoice.</w:t>
      </w:r>
    </w:p>
    <w:p>
      <w:pPr>
        <w:spacing w:after="0" w:line="240" w:lineRule="auto"/>
        <w:jc w:val="left"/>
        <w:rPr>
          <w:rFonts w:ascii="Times New Roman" w:hAnsi="Times New Roman"/>
          <w:sz w:val="24"/>
        </w:rPr>
        <w:sectPr>
          <w:pgSz w:w="12240" w:h="15840"/>
          <w:pgMar w:header="0" w:footer="609" w:top="1340" w:bottom="840" w:left="160" w:right="380"/>
        </w:sectPr>
      </w:pPr>
    </w:p>
    <w:p>
      <w:pPr>
        <w:pStyle w:val="ListParagraph"/>
        <w:numPr>
          <w:ilvl w:val="0"/>
          <w:numId w:val="34"/>
        </w:numPr>
        <w:tabs>
          <w:tab w:pos="1911" w:val="left" w:leader="none"/>
        </w:tabs>
        <w:spacing w:line="240" w:lineRule="auto" w:before="72" w:after="0"/>
        <w:ind w:left="1911" w:right="0" w:hanging="720"/>
        <w:jc w:val="left"/>
        <w:rPr>
          <w:rFonts w:ascii="Times New Roman"/>
          <w:sz w:val="24"/>
        </w:rPr>
      </w:pPr>
      <w:r>
        <w:rPr>
          <w:rFonts w:ascii="Times New Roman"/>
          <w:spacing w:val="-2"/>
          <w:sz w:val="24"/>
        </w:rPr>
        <w:t>Advertising</w:t>
      </w:r>
    </w:p>
    <w:p>
      <w:pPr>
        <w:spacing w:before="206"/>
        <w:ind w:left="1191" w:right="840" w:firstLine="0"/>
        <w:jc w:val="left"/>
        <w:rPr>
          <w:rFonts w:ascii="Times New Roman" w:hAnsi="Times New Roman"/>
          <w:sz w:val="24"/>
        </w:rPr>
      </w:pPr>
      <w:r>
        <w:rPr>
          <w:rFonts w:ascii="Times New Roman" w:hAnsi="Times New Roman"/>
          <w:sz w:val="24"/>
        </w:rPr>
        <w:t>Neither party to this Agreement or any Contract awarded under this Agreement shall use the award of</w:t>
      </w:r>
      <w:r>
        <w:rPr>
          <w:rFonts w:ascii="Times New Roman" w:hAnsi="Times New Roman"/>
          <w:spacing w:val="-3"/>
          <w:sz w:val="24"/>
        </w:rPr>
        <w:t> </w:t>
      </w:r>
      <w:r>
        <w:rPr>
          <w:rFonts w:ascii="Times New Roman" w:hAnsi="Times New Roman"/>
          <w:sz w:val="24"/>
        </w:rPr>
        <w:t>a</w:t>
      </w:r>
      <w:r>
        <w:rPr>
          <w:rFonts w:ascii="Times New Roman" w:hAnsi="Times New Roman"/>
          <w:spacing w:val="-3"/>
          <w:sz w:val="24"/>
        </w:rPr>
        <w:t> </w:t>
      </w:r>
      <w:r>
        <w:rPr>
          <w:rFonts w:ascii="Times New Roman" w:hAnsi="Times New Roman"/>
          <w:sz w:val="24"/>
        </w:rPr>
        <w:t>Contract</w:t>
      </w:r>
      <w:r>
        <w:rPr>
          <w:rFonts w:ascii="Times New Roman" w:hAnsi="Times New Roman"/>
          <w:spacing w:val="-2"/>
          <w:sz w:val="24"/>
        </w:rPr>
        <w:t> </w:t>
      </w:r>
      <w:r>
        <w:rPr>
          <w:rFonts w:ascii="Times New Roman" w:hAnsi="Times New Roman"/>
          <w:sz w:val="24"/>
        </w:rPr>
        <w:t>under</w:t>
      </w:r>
      <w:r>
        <w:rPr>
          <w:rFonts w:ascii="Times New Roman" w:hAnsi="Times New Roman"/>
          <w:spacing w:val="-3"/>
          <w:sz w:val="24"/>
        </w:rPr>
        <w:t> </w:t>
      </w:r>
      <w:r>
        <w:rPr>
          <w:rFonts w:ascii="Times New Roman" w:hAnsi="Times New Roman"/>
          <w:sz w:val="24"/>
        </w:rPr>
        <w:t>this</w:t>
      </w:r>
      <w:r>
        <w:rPr>
          <w:rFonts w:ascii="Times New Roman" w:hAnsi="Times New Roman"/>
          <w:spacing w:val="-2"/>
          <w:sz w:val="24"/>
        </w:rPr>
        <w:t> </w:t>
      </w:r>
      <w:r>
        <w:rPr>
          <w:rFonts w:ascii="Times New Roman" w:hAnsi="Times New Roman"/>
          <w:sz w:val="24"/>
        </w:rPr>
        <w:t>Agreement as</w:t>
      </w:r>
      <w:r>
        <w:rPr>
          <w:rFonts w:ascii="Times New Roman" w:hAnsi="Times New Roman"/>
          <w:spacing w:val="-2"/>
          <w:sz w:val="24"/>
        </w:rPr>
        <w:t> </w:t>
      </w:r>
      <w:r>
        <w:rPr>
          <w:rFonts w:ascii="Times New Roman" w:hAnsi="Times New Roman"/>
          <w:sz w:val="24"/>
        </w:rPr>
        <w:t>a</w:t>
      </w:r>
      <w:r>
        <w:rPr>
          <w:rFonts w:ascii="Times New Roman" w:hAnsi="Times New Roman"/>
          <w:spacing w:val="-3"/>
          <w:sz w:val="24"/>
        </w:rPr>
        <w:t> </w:t>
      </w:r>
      <w:r>
        <w:rPr>
          <w:rFonts w:ascii="Times New Roman" w:hAnsi="Times New Roman"/>
          <w:sz w:val="24"/>
        </w:rPr>
        <w:t>part</w:t>
      </w:r>
      <w:r>
        <w:rPr>
          <w:rFonts w:ascii="Times New Roman" w:hAnsi="Times New Roman"/>
          <w:spacing w:val="-2"/>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any</w:t>
      </w:r>
      <w:r>
        <w:rPr>
          <w:rFonts w:ascii="Times New Roman" w:hAnsi="Times New Roman"/>
          <w:spacing w:val="-2"/>
          <w:sz w:val="24"/>
        </w:rPr>
        <w:t> </w:t>
      </w:r>
      <w:r>
        <w:rPr>
          <w:rFonts w:ascii="Times New Roman" w:hAnsi="Times New Roman"/>
          <w:sz w:val="24"/>
        </w:rPr>
        <w:t>news</w:t>
      </w:r>
      <w:r>
        <w:rPr>
          <w:rFonts w:ascii="Times New Roman" w:hAnsi="Times New Roman"/>
          <w:spacing w:val="-2"/>
          <w:sz w:val="24"/>
        </w:rPr>
        <w:t> </w:t>
      </w:r>
      <w:r>
        <w:rPr>
          <w:rFonts w:ascii="Times New Roman" w:hAnsi="Times New Roman"/>
          <w:sz w:val="24"/>
        </w:rPr>
        <w:t>release</w:t>
      </w:r>
      <w:r>
        <w:rPr>
          <w:rFonts w:ascii="Times New Roman" w:hAnsi="Times New Roman"/>
          <w:spacing w:val="-3"/>
          <w:sz w:val="24"/>
        </w:rPr>
        <w:t> </w:t>
      </w:r>
      <w:r>
        <w:rPr>
          <w:rFonts w:ascii="Times New Roman" w:hAnsi="Times New Roman"/>
          <w:sz w:val="24"/>
        </w:rPr>
        <w:t>or</w:t>
      </w:r>
      <w:r>
        <w:rPr>
          <w:rFonts w:ascii="Times New Roman" w:hAnsi="Times New Roman"/>
          <w:spacing w:val="-1"/>
          <w:sz w:val="24"/>
        </w:rPr>
        <w:t> </w:t>
      </w:r>
      <w:r>
        <w:rPr>
          <w:rFonts w:ascii="Times New Roman" w:hAnsi="Times New Roman"/>
          <w:sz w:val="24"/>
        </w:rPr>
        <w:t>commercial</w:t>
      </w:r>
      <w:r>
        <w:rPr>
          <w:rFonts w:ascii="Times New Roman" w:hAnsi="Times New Roman"/>
          <w:spacing w:val="-2"/>
          <w:sz w:val="24"/>
        </w:rPr>
        <w:t> </w:t>
      </w:r>
      <w:r>
        <w:rPr>
          <w:rFonts w:ascii="Times New Roman" w:hAnsi="Times New Roman"/>
          <w:sz w:val="24"/>
        </w:rPr>
        <w:t>advertising</w:t>
      </w:r>
      <w:r>
        <w:rPr>
          <w:rFonts w:ascii="Times New Roman" w:hAnsi="Times New Roman"/>
          <w:spacing w:val="-7"/>
          <w:sz w:val="24"/>
        </w:rPr>
        <w:t> </w:t>
      </w:r>
      <w:r>
        <w:rPr>
          <w:rFonts w:ascii="Times New Roman" w:hAnsi="Times New Roman"/>
          <w:sz w:val="24"/>
        </w:rPr>
        <w:t>without the</w:t>
      </w:r>
      <w:r>
        <w:rPr>
          <w:rFonts w:ascii="Times New Roman" w:hAnsi="Times New Roman"/>
          <w:spacing w:val="-8"/>
          <w:sz w:val="24"/>
        </w:rPr>
        <w:t> </w:t>
      </w:r>
      <w:r>
        <w:rPr>
          <w:rFonts w:ascii="Times New Roman" w:hAnsi="Times New Roman"/>
          <w:sz w:val="24"/>
        </w:rPr>
        <w:t>express</w:t>
      </w:r>
      <w:r>
        <w:rPr>
          <w:rFonts w:ascii="Times New Roman" w:hAnsi="Times New Roman"/>
          <w:spacing w:val="-5"/>
          <w:sz w:val="24"/>
        </w:rPr>
        <w:t> </w:t>
      </w:r>
      <w:r>
        <w:rPr>
          <w:rFonts w:ascii="Times New Roman" w:hAnsi="Times New Roman"/>
          <w:sz w:val="24"/>
        </w:rPr>
        <w:t>written</w:t>
      </w:r>
      <w:r>
        <w:rPr>
          <w:rFonts w:ascii="Times New Roman" w:hAnsi="Times New Roman"/>
          <w:spacing w:val="-5"/>
          <w:sz w:val="24"/>
        </w:rPr>
        <w:t> </w:t>
      </w:r>
      <w:r>
        <w:rPr>
          <w:rFonts w:ascii="Times New Roman" w:hAnsi="Times New Roman"/>
          <w:sz w:val="24"/>
        </w:rPr>
        <w:t>consent</w:t>
      </w:r>
      <w:r>
        <w:rPr>
          <w:rFonts w:ascii="Times New Roman" w:hAnsi="Times New Roman"/>
          <w:spacing w:val="-7"/>
          <w:sz w:val="24"/>
        </w:rPr>
        <w:t> </w:t>
      </w:r>
      <w:r>
        <w:rPr>
          <w:rFonts w:ascii="Times New Roman" w:hAnsi="Times New Roman"/>
          <w:sz w:val="24"/>
        </w:rPr>
        <w:t>of</w:t>
      </w:r>
      <w:r>
        <w:rPr>
          <w:rFonts w:ascii="Times New Roman" w:hAnsi="Times New Roman"/>
          <w:spacing w:val="-6"/>
          <w:sz w:val="24"/>
        </w:rPr>
        <w:t> </w:t>
      </w:r>
      <w:r>
        <w:rPr>
          <w:rFonts w:ascii="Times New Roman" w:hAnsi="Times New Roman"/>
          <w:sz w:val="24"/>
        </w:rPr>
        <w:t>the</w:t>
      </w:r>
      <w:r>
        <w:rPr>
          <w:rFonts w:ascii="Times New Roman" w:hAnsi="Times New Roman"/>
          <w:spacing w:val="-6"/>
          <w:sz w:val="24"/>
        </w:rPr>
        <w:t> </w:t>
      </w:r>
      <w:r>
        <w:rPr>
          <w:rFonts w:ascii="Times New Roman" w:hAnsi="Times New Roman"/>
          <w:sz w:val="24"/>
        </w:rPr>
        <w:t>other</w:t>
      </w:r>
      <w:r>
        <w:rPr>
          <w:rFonts w:ascii="Times New Roman" w:hAnsi="Times New Roman"/>
          <w:spacing w:val="-8"/>
          <w:sz w:val="24"/>
        </w:rPr>
        <w:t> </w:t>
      </w:r>
      <w:r>
        <w:rPr>
          <w:rFonts w:ascii="Times New Roman" w:hAnsi="Times New Roman"/>
          <w:sz w:val="24"/>
        </w:rPr>
        <w:t>party.</w:t>
      </w:r>
      <w:r>
        <w:rPr>
          <w:rFonts w:ascii="Times New Roman" w:hAnsi="Times New Roman"/>
          <w:spacing w:val="36"/>
          <w:sz w:val="24"/>
        </w:rPr>
        <w:t> </w:t>
      </w:r>
      <w:r>
        <w:rPr>
          <w:rFonts w:ascii="Times New Roman" w:hAnsi="Times New Roman"/>
          <w:sz w:val="24"/>
        </w:rPr>
        <w:t>Notwithstanding</w:t>
      </w:r>
      <w:r>
        <w:rPr>
          <w:rFonts w:ascii="Times New Roman" w:hAnsi="Times New Roman"/>
          <w:spacing w:val="-7"/>
          <w:sz w:val="24"/>
        </w:rPr>
        <w:t> </w:t>
      </w:r>
      <w:r>
        <w:rPr>
          <w:rFonts w:ascii="Times New Roman" w:hAnsi="Times New Roman"/>
          <w:sz w:val="24"/>
        </w:rPr>
        <w:t>the</w:t>
      </w:r>
      <w:r>
        <w:rPr>
          <w:rFonts w:ascii="Times New Roman" w:hAnsi="Times New Roman"/>
          <w:spacing w:val="-6"/>
          <w:sz w:val="24"/>
        </w:rPr>
        <w:t> </w:t>
      </w:r>
      <w:r>
        <w:rPr>
          <w:rFonts w:ascii="Times New Roman" w:hAnsi="Times New Roman"/>
          <w:sz w:val="24"/>
        </w:rPr>
        <w:t>above,</w:t>
      </w:r>
      <w:r>
        <w:rPr>
          <w:rFonts w:ascii="Times New Roman" w:hAnsi="Times New Roman"/>
          <w:spacing w:val="-1"/>
          <w:sz w:val="24"/>
        </w:rPr>
        <w:t> </w:t>
      </w:r>
      <w:r>
        <w:rPr>
          <w:rFonts w:ascii="Times New Roman" w:hAnsi="Times New Roman"/>
          <w:sz w:val="24"/>
        </w:rPr>
        <w:t>nothing</w:t>
      </w:r>
      <w:r>
        <w:rPr>
          <w:rFonts w:ascii="Times New Roman" w:hAnsi="Times New Roman"/>
          <w:spacing w:val="-2"/>
          <w:sz w:val="24"/>
        </w:rPr>
        <w:t> </w:t>
      </w:r>
      <w:r>
        <w:rPr>
          <w:rFonts w:ascii="Times New Roman" w:hAnsi="Times New Roman"/>
          <w:sz w:val="24"/>
        </w:rPr>
        <w:t>in</w:t>
      </w:r>
      <w:r>
        <w:rPr>
          <w:rFonts w:ascii="Times New Roman" w:hAnsi="Times New Roman"/>
          <w:spacing w:val="-2"/>
          <w:sz w:val="24"/>
        </w:rPr>
        <w:t> </w:t>
      </w:r>
      <w:r>
        <w:rPr>
          <w:rFonts w:ascii="Times New Roman" w:hAnsi="Times New Roman"/>
          <w:sz w:val="24"/>
        </w:rPr>
        <w:t>this</w:t>
      </w:r>
      <w:r>
        <w:rPr>
          <w:rFonts w:ascii="Times New Roman" w:hAnsi="Times New Roman"/>
          <w:spacing w:val="-2"/>
          <w:sz w:val="24"/>
        </w:rPr>
        <w:t> </w:t>
      </w:r>
      <w:r>
        <w:rPr>
          <w:rFonts w:ascii="Times New Roman" w:hAnsi="Times New Roman"/>
          <w:sz w:val="24"/>
        </w:rPr>
        <w:t>paragraph is meant to restrict the Grantee’s reporting or other duties and obligations under North Carolina or Federal Law.</w:t>
      </w:r>
    </w:p>
    <w:p>
      <w:pPr>
        <w:pStyle w:val="BodyText"/>
        <w:spacing w:before="218"/>
        <w:rPr>
          <w:rFonts w:ascii="Times New Roman"/>
          <w:sz w:val="24"/>
        </w:rPr>
      </w:pPr>
    </w:p>
    <w:p>
      <w:pPr>
        <w:spacing w:before="1"/>
        <w:ind w:left="1191" w:right="840" w:hanging="1"/>
        <w:jc w:val="left"/>
        <w:rPr>
          <w:sz w:val="19"/>
        </w:rPr>
      </w:pPr>
      <w:r>
        <w:rPr>
          <w:sz w:val="19"/>
        </w:rPr>
        <w:t>IN</w:t>
      </w:r>
      <w:r>
        <w:rPr>
          <w:spacing w:val="-5"/>
          <w:sz w:val="19"/>
        </w:rPr>
        <w:t> </w:t>
      </w:r>
      <w:r>
        <w:rPr>
          <w:sz w:val="19"/>
        </w:rPr>
        <w:t>WITNESS</w:t>
      </w:r>
      <w:r>
        <w:rPr>
          <w:spacing w:val="-4"/>
          <w:sz w:val="19"/>
        </w:rPr>
        <w:t> </w:t>
      </w:r>
      <w:r>
        <w:rPr>
          <w:sz w:val="19"/>
        </w:rPr>
        <w:t>WHEREOF,</w:t>
      </w:r>
      <w:r>
        <w:rPr>
          <w:spacing w:val="-7"/>
          <w:sz w:val="19"/>
        </w:rPr>
        <w:t> </w:t>
      </w:r>
      <w:r>
        <w:rPr>
          <w:sz w:val="19"/>
        </w:rPr>
        <w:t>the</w:t>
      </w:r>
      <w:r>
        <w:rPr>
          <w:spacing w:val="-5"/>
          <w:sz w:val="19"/>
        </w:rPr>
        <w:t> </w:t>
      </w:r>
      <w:r>
        <w:rPr>
          <w:sz w:val="19"/>
        </w:rPr>
        <w:t>parties</w:t>
      </w:r>
      <w:r>
        <w:rPr>
          <w:spacing w:val="-4"/>
          <w:sz w:val="19"/>
        </w:rPr>
        <w:t> </w:t>
      </w:r>
      <w:r>
        <w:rPr>
          <w:sz w:val="19"/>
        </w:rPr>
        <w:t>have</w:t>
      </w:r>
      <w:r>
        <w:rPr>
          <w:spacing w:val="-5"/>
          <w:sz w:val="19"/>
        </w:rPr>
        <w:t> </w:t>
      </w:r>
      <w:r>
        <w:rPr>
          <w:sz w:val="19"/>
        </w:rPr>
        <w:t>caused</w:t>
      </w:r>
      <w:r>
        <w:rPr>
          <w:spacing w:val="-7"/>
          <w:sz w:val="19"/>
        </w:rPr>
        <w:t> </w:t>
      </w:r>
      <w:r>
        <w:rPr>
          <w:sz w:val="19"/>
        </w:rPr>
        <w:t>this</w:t>
      </w:r>
      <w:r>
        <w:rPr>
          <w:spacing w:val="-6"/>
          <w:sz w:val="19"/>
        </w:rPr>
        <w:t> </w:t>
      </w:r>
      <w:r>
        <w:rPr>
          <w:sz w:val="19"/>
        </w:rPr>
        <w:t>Master</w:t>
      </w:r>
      <w:r>
        <w:rPr>
          <w:spacing w:val="-6"/>
          <w:sz w:val="19"/>
        </w:rPr>
        <w:t> </w:t>
      </w:r>
      <w:r>
        <w:rPr>
          <w:sz w:val="19"/>
        </w:rPr>
        <w:t>Agreement</w:t>
      </w:r>
      <w:r>
        <w:rPr>
          <w:spacing w:val="-5"/>
          <w:sz w:val="19"/>
        </w:rPr>
        <w:t> </w:t>
      </w:r>
      <w:r>
        <w:rPr>
          <w:sz w:val="19"/>
        </w:rPr>
        <w:t>to</w:t>
      </w:r>
      <w:r>
        <w:rPr>
          <w:spacing w:val="-5"/>
          <w:sz w:val="19"/>
        </w:rPr>
        <w:t> </w:t>
      </w:r>
      <w:r>
        <w:rPr>
          <w:sz w:val="19"/>
        </w:rPr>
        <w:t>be</w:t>
      </w:r>
      <w:r>
        <w:rPr>
          <w:spacing w:val="-5"/>
          <w:sz w:val="19"/>
        </w:rPr>
        <w:t> </w:t>
      </w:r>
      <w:r>
        <w:rPr>
          <w:sz w:val="19"/>
        </w:rPr>
        <w:t>executed</w:t>
      </w:r>
      <w:r>
        <w:rPr>
          <w:spacing w:val="-5"/>
          <w:sz w:val="19"/>
        </w:rPr>
        <w:t> </w:t>
      </w:r>
      <w:r>
        <w:rPr>
          <w:sz w:val="19"/>
        </w:rPr>
        <w:t>as</w:t>
      </w:r>
      <w:r>
        <w:rPr>
          <w:spacing w:val="-4"/>
          <w:sz w:val="19"/>
        </w:rPr>
        <w:t> </w:t>
      </w:r>
      <w:r>
        <w:rPr>
          <w:sz w:val="19"/>
        </w:rPr>
        <w:t>of</w:t>
      </w:r>
      <w:r>
        <w:rPr>
          <w:spacing w:val="-5"/>
          <w:sz w:val="19"/>
        </w:rPr>
        <w:t> </w:t>
      </w:r>
      <w:r>
        <w:rPr>
          <w:sz w:val="19"/>
        </w:rPr>
        <w:t>the</w:t>
      </w:r>
      <w:r>
        <w:rPr>
          <w:spacing w:val="-2"/>
          <w:sz w:val="19"/>
        </w:rPr>
        <w:t> </w:t>
      </w:r>
      <w:r>
        <w:rPr>
          <w:sz w:val="19"/>
        </w:rPr>
        <w:t>date</w:t>
      </w:r>
      <w:r>
        <w:rPr>
          <w:spacing w:val="-2"/>
          <w:sz w:val="19"/>
        </w:rPr>
        <w:t> </w:t>
      </w:r>
      <w:r>
        <w:rPr>
          <w:sz w:val="19"/>
        </w:rPr>
        <w:t>first</w:t>
      </w:r>
      <w:r>
        <w:rPr>
          <w:spacing w:val="-2"/>
          <w:sz w:val="19"/>
        </w:rPr>
        <w:t> </w:t>
      </w:r>
      <w:r>
        <w:rPr>
          <w:sz w:val="19"/>
        </w:rPr>
        <w:t>written by their duly authorized representative.</w:t>
      </w:r>
    </w:p>
    <w:p>
      <w:pPr>
        <w:spacing w:before="218"/>
        <w:ind w:left="1191" w:right="0" w:firstLine="0"/>
        <w:jc w:val="left"/>
        <w:rPr>
          <w:sz w:val="19"/>
        </w:rPr>
      </w:pPr>
      <w:r>
        <w:rPr>
          <w:sz w:val="19"/>
        </w:rPr>
        <w:t>THE</w:t>
      </w:r>
      <w:r>
        <w:rPr>
          <w:spacing w:val="-11"/>
          <w:sz w:val="19"/>
        </w:rPr>
        <w:t> </w:t>
      </w:r>
      <w:r>
        <w:rPr>
          <w:sz w:val="19"/>
        </w:rPr>
        <w:t>NORTH</w:t>
      </w:r>
      <w:r>
        <w:rPr>
          <w:spacing w:val="-11"/>
          <w:sz w:val="19"/>
        </w:rPr>
        <w:t> </w:t>
      </w:r>
      <w:r>
        <w:rPr>
          <w:sz w:val="19"/>
        </w:rPr>
        <w:t>CAROLINA</w:t>
      </w:r>
      <w:r>
        <w:rPr>
          <w:spacing w:val="-11"/>
          <w:sz w:val="19"/>
        </w:rPr>
        <w:t> </w:t>
      </w:r>
      <w:r>
        <w:rPr>
          <w:sz w:val="19"/>
        </w:rPr>
        <w:t>DEPARTMENT</w:t>
      </w:r>
      <w:r>
        <w:rPr>
          <w:spacing w:val="-11"/>
          <w:sz w:val="19"/>
        </w:rPr>
        <w:t> </w:t>
      </w:r>
      <w:r>
        <w:rPr>
          <w:sz w:val="19"/>
        </w:rPr>
        <w:t>OF</w:t>
      </w:r>
      <w:r>
        <w:rPr>
          <w:spacing w:val="-11"/>
          <w:sz w:val="19"/>
        </w:rPr>
        <w:t> </w:t>
      </w:r>
      <w:r>
        <w:rPr>
          <w:sz w:val="19"/>
        </w:rPr>
        <w:t>HEALTH</w:t>
      </w:r>
      <w:r>
        <w:rPr>
          <w:spacing w:val="-13"/>
          <w:sz w:val="19"/>
        </w:rPr>
        <w:t> </w:t>
      </w:r>
      <w:r>
        <w:rPr>
          <w:sz w:val="19"/>
        </w:rPr>
        <w:t>AND</w:t>
      </w:r>
      <w:r>
        <w:rPr>
          <w:spacing w:val="-12"/>
          <w:sz w:val="19"/>
        </w:rPr>
        <w:t> </w:t>
      </w:r>
      <w:r>
        <w:rPr>
          <w:sz w:val="19"/>
        </w:rPr>
        <w:t>HUMAN</w:t>
      </w:r>
      <w:r>
        <w:rPr>
          <w:spacing w:val="-11"/>
          <w:sz w:val="19"/>
        </w:rPr>
        <w:t> </w:t>
      </w:r>
      <w:r>
        <w:rPr>
          <w:spacing w:val="-2"/>
          <w:sz w:val="19"/>
        </w:rPr>
        <w:t>SERVICES</w:t>
      </w:r>
    </w:p>
    <w:p>
      <w:pPr>
        <w:pStyle w:val="BodyText"/>
        <w:rPr>
          <w:sz w:val="19"/>
        </w:rPr>
      </w:pPr>
    </w:p>
    <w:p>
      <w:pPr>
        <w:pStyle w:val="BodyText"/>
        <w:rPr>
          <w:sz w:val="19"/>
        </w:rPr>
      </w:pPr>
    </w:p>
    <w:p>
      <w:pPr>
        <w:pStyle w:val="BodyText"/>
        <w:spacing w:before="142"/>
        <w:rPr>
          <w:sz w:val="19"/>
        </w:rPr>
      </w:pPr>
    </w:p>
    <w:p>
      <w:pPr>
        <w:tabs>
          <w:tab w:pos="5003" w:val="left" w:leader="none"/>
        </w:tabs>
        <w:spacing w:before="0"/>
        <w:ind w:left="2063" w:right="0" w:firstLine="0"/>
        <w:jc w:val="center"/>
        <w:rPr>
          <w:rFonts w:ascii="Lucida Console"/>
          <w:sz w:val="18"/>
        </w:rPr>
      </w:pPr>
      <w:r>
        <w:rPr/>
        <mc:AlternateContent>
          <mc:Choice Requires="wps">
            <w:drawing>
              <wp:anchor distT="0" distB="0" distL="0" distR="0" allowOverlap="1" layoutInCell="1" locked="0" behindDoc="1" simplePos="0" relativeHeight="485743104">
                <wp:simplePos x="0" y="0"/>
                <wp:positionH relativeFrom="page">
                  <wp:posOffset>889000</wp:posOffset>
                </wp:positionH>
                <wp:positionV relativeFrom="paragraph">
                  <wp:posOffset>-197216</wp:posOffset>
                </wp:positionV>
                <wp:extent cx="2682240" cy="456565"/>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2682240" cy="456565"/>
                          <a:chExt cx="2682240" cy="456565"/>
                        </a:xfrm>
                      </wpg:grpSpPr>
                      <wps:wsp>
                        <wps:cNvPr id="66" name="Graphic 66"/>
                        <wps:cNvSpPr/>
                        <wps:spPr>
                          <a:xfrm>
                            <a:off x="24892" y="393076"/>
                            <a:ext cx="2657475" cy="1270"/>
                          </a:xfrm>
                          <a:custGeom>
                            <a:avLst/>
                            <a:gdLst/>
                            <a:ahLst/>
                            <a:cxnLst/>
                            <a:rect l="l" t="t" r="r" b="b"/>
                            <a:pathLst>
                              <a:path w="2657475" h="0">
                                <a:moveTo>
                                  <a:pt x="0" y="0"/>
                                </a:moveTo>
                                <a:lnTo>
                                  <a:pt x="2657005" y="0"/>
                                </a:lnTo>
                              </a:path>
                            </a:pathLst>
                          </a:custGeom>
                          <a:ln w="9893">
                            <a:solidFill>
                              <a:srgbClr val="000000"/>
                            </a:solidFill>
                            <a:prstDash val="solid"/>
                          </a:ln>
                        </wps:spPr>
                        <wps:bodyPr wrap="square" lIns="0" tIns="0" rIns="0" bIns="0" rtlCol="0">
                          <a:prstTxWarp prst="textNoShape">
                            <a:avLst/>
                          </a:prstTxWarp>
                          <a:noAutofit/>
                        </wps:bodyPr>
                      </wps:wsp>
                      <pic:pic>
                        <pic:nvPicPr>
                          <pic:cNvPr id="67" name="Image 67"/>
                          <pic:cNvPicPr/>
                        </pic:nvPicPr>
                        <pic:blipFill>
                          <a:blip r:embed="rId38" cstate="print"/>
                          <a:stretch>
                            <a:fillRect/>
                          </a:stretch>
                        </pic:blipFill>
                        <pic:spPr>
                          <a:xfrm>
                            <a:off x="0" y="0"/>
                            <a:ext cx="1049477" cy="456462"/>
                          </a:xfrm>
                          <a:prstGeom prst="rect">
                            <a:avLst/>
                          </a:prstGeom>
                        </pic:spPr>
                      </pic:pic>
                    </wpg:wgp>
                  </a:graphicData>
                </a:graphic>
              </wp:anchor>
            </w:drawing>
          </mc:Choice>
          <mc:Fallback>
            <w:pict>
              <v:group style="position:absolute;margin-left:70pt;margin-top:-15.52884pt;width:211.2pt;height:35.950pt;mso-position-horizontal-relative:page;mso-position-vertical-relative:paragraph;z-index:-17573376" id="docshapegroup65" coordorigin="1400,-311" coordsize="4224,719">
                <v:line style="position:absolute" from="1439,308" to="5623,308" stroked="true" strokeweight=".779pt" strokecolor="#000000">
                  <v:stroke dashstyle="solid"/>
                </v:line>
                <v:shape style="position:absolute;left:1400;top:-311;width:1653;height:719" type="#_x0000_t75" id="docshape66" stroked="false">
                  <v:imagedata r:id="rId38" o:title=""/>
                </v:shape>
                <w10:wrap type="none"/>
              </v:group>
            </w:pict>
          </mc:Fallback>
        </mc:AlternateContent>
      </w:r>
      <w:r>
        <w:rPr>
          <w:rFonts w:ascii="Lucida Console"/>
          <w:sz w:val="18"/>
        </w:rPr>
        <w:t>Chief</w:t>
      </w:r>
      <w:r>
        <w:rPr>
          <w:rFonts w:ascii="Lucida Console"/>
          <w:spacing w:val="-3"/>
          <w:sz w:val="18"/>
        </w:rPr>
        <w:t> </w:t>
      </w:r>
      <w:r>
        <w:rPr>
          <w:rFonts w:ascii="Lucida Console"/>
          <w:sz w:val="18"/>
        </w:rPr>
        <w:t>Deputy </w:t>
      </w:r>
      <w:r>
        <w:rPr>
          <w:rFonts w:ascii="Lucida Console"/>
          <w:spacing w:val="-2"/>
          <w:sz w:val="18"/>
        </w:rPr>
        <w:t>Secretary</w:t>
      </w:r>
      <w:r>
        <w:rPr>
          <w:rFonts w:ascii="Lucida Console"/>
          <w:sz w:val="18"/>
        </w:rPr>
        <w:tab/>
      </w:r>
      <w:r>
        <w:rPr>
          <w:rFonts w:ascii="Lucida Console"/>
          <w:position w:val="3"/>
          <w:sz w:val="18"/>
        </w:rPr>
        <w:t>05/15/23</w:t>
      </w:r>
      <w:r>
        <w:rPr>
          <w:rFonts w:ascii="Lucida Console"/>
          <w:spacing w:val="-1"/>
          <w:position w:val="3"/>
          <w:sz w:val="18"/>
        </w:rPr>
        <w:t> </w:t>
      </w:r>
      <w:r>
        <w:rPr>
          <w:rFonts w:ascii="Lucida Console"/>
          <w:position w:val="3"/>
          <w:sz w:val="18"/>
        </w:rPr>
        <w:t>|</w:t>
      </w:r>
      <w:r>
        <w:rPr>
          <w:rFonts w:ascii="Lucida Console"/>
          <w:spacing w:val="-1"/>
          <w:position w:val="3"/>
          <w:sz w:val="18"/>
        </w:rPr>
        <w:t> </w:t>
      </w:r>
      <w:r>
        <w:rPr>
          <w:rFonts w:ascii="Lucida Console"/>
          <w:position w:val="3"/>
          <w:sz w:val="18"/>
        </w:rPr>
        <w:t>2:47</w:t>
      </w:r>
      <w:r>
        <w:rPr>
          <w:rFonts w:ascii="Lucida Console"/>
          <w:spacing w:val="-1"/>
          <w:position w:val="3"/>
          <w:sz w:val="18"/>
        </w:rPr>
        <w:t> </w:t>
      </w:r>
      <w:r>
        <w:rPr>
          <w:rFonts w:ascii="Lucida Console"/>
          <w:position w:val="3"/>
          <w:sz w:val="18"/>
        </w:rPr>
        <w:t>PM</w:t>
      </w:r>
      <w:r>
        <w:rPr>
          <w:rFonts w:ascii="Lucida Console"/>
          <w:spacing w:val="2"/>
          <w:position w:val="3"/>
          <w:sz w:val="18"/>
        </w:rPr>
        <w:t> </w:t>
      </w:r>
      <w:r>
        <w:rPr>
          <w:rFonts w:ascii="Lucida Console"/>
          <w:spacing w:val="-5"/>
          <w:position w:val="3"/>
          <w:sz w:val="18"/>
        </w:rPr>
        <w:t>EDT</w:t>
      </w:r>
    </w:p>
    <w:p>
      <w:pPr>
        <w:pStyle w:val="BodyText"/>
        <w:spacing w:before="3"/>
        <w:rPr>
          <w:rFonts w:ascii="Lucida Console"/>
          <w:sz w:val="7"/>
        </w:rPr>
      </w:pPr>
      <w:r>
        <w:rPr/>
        <mc:AlternateContent>
          <mc:Choice Requires="wps">
            <w:drawing>
              <wp:anchor distT="0" distB="0" distL="0" distR="0" allowOverlap="1" layoutInCell="1" locked="0" behindDoc="1" simplePos="0" relativeHeight="487590912">
                <wp:simplePos x="0" y="0"/>
                <wp:positionH relativeFrom="page">
                  <wp:posOffset>4114800</wp:posOffset>
                </wp:positionH>
                <wp:positionV relativeFrom="paragraph">
                  <wp:posOffset>61857</wp:posOffset>
                </wp:positionV>
                <wp:extent cx="182118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1180" cy="1270"/>
                        </a:xfrm>
                        <a:custGeom>
                          <a:avLst/>
                          <a:gdLst/>
                          <a:ahLst/>
                          <a:cxnLst/>
                          <a:rect l="l" t="t" r="r" b="b"/>
                          <a:pathLst>
                            <a:path w="1821180" h="0">
                              <a:moveTo>
                                <a:pt x="0" y="0"/>
                              </a:moveTo>
                              <a:lnTo>
                                <a:pt x="1821002"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pt;margin-top:4.87066pt;width:143.4pt;height:.1pt;mso-position-horizontal-relative:page;mso-position-vertical-relative:paragraph;z-index:-15725568;mso-wrap-distance-left:0;mso-wrap-distance-right:0" id="docshape67" coordorigin="6480,97" coordsize="2868,0" path="m6480,97l9348,97e" filled="false" stroked="true" strokeweight=".779pt" strokecolor="#000000">
                <v:path arrowok="t"/>
                <v:stroke dashstyle="solid"/>
                <w10:wrap type="topAndBottom"/>
              </v:shape>
            </w:pict>
          </mc:Fallback>
        </mc:AlternateContent>
      </w:r>
    </w:p>
    <w:p>
      <w:pPr>
        <w:tabs>
          <w:tab w:pos="7671" w:val="left" w:leader="none"/>
        </w:tabs>
        <w:spacing w:before="15"/>
        <w:ind w:left="1191" w:right="0" w:firstLine="0"/>
        <w:jc w:val="left"/>
        <w:rPr>
          <w:sz w:val="19"/>
        </w:rPr>
      </w:pPr>
      <w:r>
        <w:rPr>
          <w:sz w:val="19"/>
        </w:rPr>
        <w:t>Susan</w:t>
      </w:r>
      <w:r>
        <w:rPr>
          <w:spacing w:val="-11"/>
          <w:sz w:val="19"/>
        </w:rPr>
        <w:t> </w:t>
      </w:r>
      <w:r>
        <w:rPr>
          <w:sz w:val="19"/>
        </w:rPr>
        <w:t>Gale</w:t>
      </w:r>
      <w:r>
        <w:rPr>
          <w:spacing w:val="-8"/>
          <w:sz w:val="19"/>
        </w:rPr>
        <w:t> </w:t>
      </w:r>
      <w:r>
        <w:rPr>
          <w:sz w:val="19"/>
        </w:rPr>
        <w:t>Perry,</w:t>
      </w:r>
      <w:r>
        <w:rPr>
          <w:spacing w:val="-8"/>
          <w:sz w:val="19"/>
        </w:rPr>
        <w:t> </w:t>
      </w:r>
      <w:r>
        <w:rPr>
          <w:sz w:val="19"/>
        </w:rPr>
        <w:t>Chief</w:t>
      </w:r>
      <w:r>
        <w:rPr>
          <w:spacing w:val="-9"/>
          <w:sz w:val="19"/>
        </w:rPr>
        <w:t> </w:t>
      </w:r>
      <w:r>
        <w:rPr>
          <w:sz w:val="19"/>
        </w:rPr>
        <w:t>Deputy</w:t>
      </w:r>
      <w:r>
        <w:rPr>
          <w:spacing w:val="-7"/>
          <w:sz w:val="19"/>
        </w:rPr>
        <w:t> </w:t>
      </w:r>
      <w:r>
        <w:rPr>
          <w:spacing w:val="-2"/>
          <w:sz w:val="19"/>
        </w:rPr>
        <w:t>Secretary</w:t>
      </w:r>
      <w:r>
        <w:rPr>
          <w:sz w:val="19"/>
        </w:rPr>
        <w:tab/>
      </w:r>
      <w:r>
        <w:rPr>
          <w:spacing w:val="-4"/>
          <w:sz w:val="19"/>
        </w:rPr>
        <w:t>Date</w:t>
      </w:r>
    </w:p>
    <w:p>
      <w:pPr>
        <w:pStyle w:val="BodyText"/>
        <w:rPr>
          <w:sz w:val="19"/>
        </w:rPr>
      </w:pPr>
    </w:p>
    <w:p>
      <w:pPr>
        <w:pStyle w:val="BodyText"/>
        <w:rPr>
          <w:sz w:val="19"/>
        </w:rPr>
      </w:pPr>
    </w:p>
    <w:p>
      <w:pPr>
        <w:pStyle w:val="BodyText"/>
        <w:rPr>
          <w:sz w:val="19"/>
        </w:rPr>
      </w:pPr>
    </w:p>
    <w:p>
      <w:pPr>
        <w:spacing w:before="0"/>
        <w:ind w:left="1191" w:right="0" w:firstLine="0"/>
        <w:jc w:val="left"/>
        <w:rPr>
          <w:sz w:val="19"/>
        </w:rPr>
      </w:pPr>
      <w:r>
        <w:rPr>
          <w:sz w:val="19"/>
        </w:rPr>
        <w:t>THE</w:t>
      </w:r>
      <w:r>
        <w:rPr>
          <w:spacing w:val="-10"/>
          <w:sz w:val="19"/>
        </w:rPr>
        <w:t> </w:t>
      </w:r>
      <w:r>
        <w:rPr>
          <w:sz w:val="19"/>
        </w:rPr>
        <w:t>UNIVERSITY</w:t>
      </w:r>
      <w:r>
        <w:rPr>
          <w:spacing w:val="-10"/>
          <w:sz w:val="19"/>
        </w:rPr>
        <w:t> </w:t>
      </w:r>
      <w:r>
        <w:rPr>
          <w:sz w:val="19"/>
        </w:rPr>
        <w:t>OF</w:t>
      </w:r>
      <w:r>
        <w:rPr>
          <w:spacing w:val="-11"/>
          <w:sz w:val="19"/>
        </w:rPr>
        <w:t> </w:t>
      </w:r>
      <w:r>
        <w:rPr>
          <w:sz w:val="19"/>
        </w:rPr>
        <w:t>NORTH</w:t>
      </w:r>
      <w:r>
        <w:rPr>
          <w:spacing w:val="-11"/>
          <w:sz w:val="19"/>
        </w:rPr>
        <w:t> </w:t>
      </w:r>
      <w:r>
        <w:rPr>
          <w:spacing w:val="-2"/>
          <w:sz w:val="19"/>
        </w:rPr>
        <w:t>CAROLINA</w:t>
      </w:r>
    </w:p>
    <w:p>
      <w:pPr>
        <w:pStyle w:val="BodyText"/>
        <w:rPr>
          <w:sz w:val="19"/>
        </w:rPr>
      </w:pPr>
    </w:p>
    <w:p>
      <w:pPr>
        <w:pStyle w:val="BodyText"/>
        <w:rPr>
          <w:sz w:val="19"/>
        </w:rPr>
      </w:pPr>
    </w:p>
    <w:p>
      <w:pPr>
        <w:pStyle w:val="BodyText"/>
        <w:spacing w:before="170"/>
        <w:rPr>
          <w:sz w:val="19"/>
        </w:rPr>
      </w:pPr>
    </w:p>
    <w:p>
      <w:pPr>
        <w:spacing w:before="0"/>
        <w:ind w:left="2056" w:right="0" w:firstLine="0"/>
        <w:jc w:val="center"/>
        <w:rPr>
          <w:sz w:val="18"/>
        </w:rPr>
      </w:pPr>
      <w:r>
        <w:rPr/>
        <mc:AlternateContent>
          <mc:Choice Requires="wps">
            <w:drawing>
              <wp:anchor distT="0" distB="0" distL="0" distR="0" allowOverlap="1" layoutInCell="1" locked="0" behindDoc="0" simplePos="0" relativeHeight="15733760">
                <wp:simplePos x="0" y="0"/>
                <wp:positionH relativeFrom="page">
                  <wp:posOffset>675640</wp:posOffset>
                </wp:positionH>
                <wp:positionV relativeFrom="paragraph">
                  <wp:posOffset>-164644</wp:posOffset>
                </wp:positionV>
                <wp:extent cx="2744470" cy="495934"/>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744470" cy="495934"/>
                        </a:xfrm>
                        <a:prstGeom prst="rect">
                          <a:avLst/>
                        </a:prstGeom>
                      </wps:spPr>
                      <wps:txbx>
                        <w:txbxContent>
                          <w:p>
                            <w:pPr>
                              <w:pStyle w:val="BodyText"/>
                              <w:rPr>
                                <w:sz w:val="19"/>
                              </w:rPr>
                            </w:pPr>
                          </w:p>
                          <w:p>
                            <w:pPr>
                              <w:pStyle w:val="BodyText"/>
                              <w:spacing w:before="124"/>
                              <w:rPr>
                                <w:sz w:val="19"/>
                              </w:rPr>
                            </w:pPr>
                          </w:p>
                          <w:p>
                            <w:pPr>
                              <w:spacing w:before="1"/>
                              <w:ind w:left="287" w:right="0" w:firstLine="0"/>
                              <w:jc w:val="left"/>
                              <w:rPr>
                                <w:sz w:val="19"/>
                              </w:rPr>
                            </w:pPr>
                            <w:r>
                              <w:rPr>
                                <w:sz w:val="19"/>
                              </w:rPr>
                              <w:t>Jennifer</w:t>
                            </w:r>
                            <w:r>
                              <w:rPr>
                                <w:spacing w:val="-10"/>
                                <w:sz w:val="19"/>
                              </w:rPr>
                              <w:t> </w:t>
                            </w:r>
                            <w:r>
                              <w:rPr>
                                <w:sz w:val="19"/>
                              </w:rPr>
                              <w:t>H.</w:t>
                            </w:r>
                            <w:r>
                              <w:rPr>
                                <w:spacing w:val="-8"/>
                                <w:sz w:val="19"/>
                              </w:rPr>
                              <w:t> </w:t>
                            </w:r>
                            <w:r>
                              <w:rPr>
                                <w:sz w:val="19"/>
                              </w:rPr>
                              <w:t>Haygood,</w:t>
                            </w:r>
                            <w:r>
                              <w:rPr>
                                <w:spacing w:val="-6"/>
                                <w:sz w:val="19"/>
                              </w:rPr>
                              <w:t> </w:t>
                            </w:r>
                            <w:r>
                              <w:rPr>
                                <w:sz w:val="19"/>
                              </w:rPr>
                              <w:t>Chief</w:t>
                            </w:r>
                            <w:r>
                              <w:rPr>
                                <w:spacing w:val="-8"/>
                                <w:sz w:val="19"/>
                              </w:rPr>
                              <w:t> </w:t>
                            </w:r>
                            <w:r>
                              <w:rPr>
                                <w:sz w:val="19"/>
                              </w:rPr>
                              <w:t>Finance</w:t>
                            </w:r>
                            <w:r>
                              <w:rPr>
                                <w:spacing w:val="-8"/>
                                <w:sz w:val="19"/>
                              </w:rPr>
                              <w:t> </w:t>
                            </w:r>
                            <w:r>
                              <w:rPr>
                                <w:spacing w:val="-2"/>
                                <w:sz w:val="19"/>
                              </w:rPr>
                              <w:t>Officer</w:t>
                            </w:r>
                          </w:p>
                        </w:txbxContent>
                      </wps:txbx>
                      <wps:bodyPr wrap="square" lIns="0" tIns="0" rIns="0" bIns="0" rtlCol="0">
                        <a:noAutofit/>
                      </wps:bodyPr>
                    </wps:wsp>
                  </a:graphicData>
                </a:graphic>
              </wp:anchor>
            </w:drawing>
          </mc:Choice>
          <mc:Fallback>
            <w:pict>
              <v:shape style="position:absolute;margin-left:53.200001pt;margin-top:-12.964164pt;width:216.1pt;height:39.050pt;mso-position-horizontal-relative:page;mso-position-vertical-relative:paragraph;z-index:15733760" type="#_x0000_t202" id="docshape68" filled="false" stroked="false">
                <v:textbox inset="0,0,0,0">
                  <w:txbxContent>
                    <w:p>
                      <w:pPr>
                        <w:pStyle w:val="BodyText"/>
                        <w:rPr>
                          <w:sz w:val="19"/>
                        </w:rPr>
                      </w:pPr>
                    </w:p>
                    <w:p>
                      <w:pPr>
                        <w:pStyle w:val="BodyText"/>
                        <w:spacing w:before="124"/>
                        <w:rPr>
                          <w:sz w:val="19"/>
                        </w:rPr>
                      </w:pPr>
                    </w:p>
                    <w:p>
                      <w:pPr>
                        <w:spacing w:before="1"/>
                        <w:ind w:left="287" w:right="0" w:firstLine="0"/>
                        <w:jc w:val="left"/>
                        <w:rPr>
                          <w:sz w:val="19"/>
                        </w:rPr>
                      </w:pPr>
                      <w:r>
                        <w:rPr>
                          <w:sz w:val="19"/>
                        </w:rPr>
                        <w:t>Jennifer</w:t>
                      </w:r>
                      <w:r>
                        <w:rPr>
                          <w:spacing w:val="-10"/>
                          <w:sz w:val="19"/>
                        </w:rPr>
                        <w:t> </w:t>
                      </w:r>
                      <w:r>
                        <w:rPr>
                          <w:sz w:val="19"/>
                        </w:rPr>
                        <w:t>H.</w:t>
                      </w:r>
                      <w:r>
                        <w:rPr>
                          <w:spacing w:val="-8"/>
                          <w:sz w:val="19"/>
                        </w:rPr>
                        <w:t> </w:t>
                      </w:r>
                      <w:r>
                        <w:rPr>
                          <w:sz w:val="19"/>
                        </w:rPr>
                        <w:t>Haygood,</w:t>
                      </w:r>
                      <w:r>
                        <w:rPr>
                          <w:spacing w:val="-6"/>
                          <w:sz w:val="19"/>
                        </w:rPr>
                        <w:t> </w:t>
                      </w:r>
                      <w:r>
                        <w:rPr>
                          <w:sz w:val="19"/>
                        </w:rPr>
                        <w:t>Chief</w:t>
                      </w:r>
                      <w:r>
                        <w:rPr>
                          <w:spacing w:val="-8"/>
                          <w:sz w:val="19"/>
                        </w:rPr>
                        <w:t> </w:t>
                      </w:r>
                      <w:r>
                        <w:rPr>
                          <w:sz w:val="19"/>
                        </w:rPr>
                        <w:t>Finance</w:t>
                      </w:r>
                      <w:r>
                        <w:rPr>
                          <w:spacing w:val="-8"/>
                          <w:sz w:val="19"/>
                        </w:rPr>
                        <w:t> </w:t>
                      </w:r>
                      <w:r>
                        <w:rPr>
                          <w:spacing w:val="-2"/>
                          <w:sz w:val="19"/>
                        </w:rPr>
                        <w:t>Officer</w:t>
                      </w:r>
                    </w:p>
                  </w:txbxContent>
                </v:textbox>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675640</wp:posOffset>
                </wp:positionH>
                <wp:positionV relativeFrom="paragraph">
                  <wp:posOffset>-164644</wp:posOffset>
                </wp:positionV>
                <wp:extent cx="2744470" cy="45593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2744470" cy="455930"/>
                          <a:chExt cx="2744470" cy="455930"/>
                        </a:xfrm>
                      </wpg:grpSpPr>
                      <pic:pic>
                        <pic:nvPicPr>
                          <pic:cNvPr id="71" name="Image 71" descr="Text  Description automatically generated"/>
                          <pic:cNvPicPr/>
                        </pic:nvPicPr>
                        <pic:blipFill>
                          <a:blip r:embed="rId39" cstate="print"/>
                          <a:stretch>
                            <a:fillRect/>
                          </a:stretch>
                        </pic:blipFill>
                        <pic:spPr>
                          <a:xfrm>
                            <a:off x="0" y="0"/>
                            <a:ext cx="1354150" cy="455924"/>
                          </a:xfrm>
                          <a:prstGeom prst="rect">
                            <a:avLst/>
                          </a:prstGeom>
                        </pic:spPr>
                      </pic:pic>
                      <wps:wsp>
                        <wps:cNvPr id="72" name="Graphic 72"/>
                        <wps:cNvSpPr/>
                        <wps:spPr>
                          <a:xfrm>
                            <a:off x="238759" y="342254"/>
                            <a:ext cx="2505710" cy="1270"/>
                          </a:xfrm>
                          <a:custGeom>
                            <a:avLst/>
                            <a:gdLst/>
                            <a:ahLst/>
                            <a:cxnLst/>
                            <a:rect l="l" t="t" r="r" b="b"/>
                            <a:pathLst>
                              <a:path w="2505710" h="0">
                                <a:moveTo>
                                  <a:pt x="0" y="0"/>
                                </a:moveTo>
                                <a:lnTo>
                                  <a:pt x="2505379" y="0"/>
                                </a:lnTo>
                              </a:path>
                            </a:pathLst>
                          </a:custGeom>
                          <a:ln w="989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200001pt;margin-top:-12.964164pt;width:216.1pt;height:35.9pt;mso-position-horizontal-relative:page;mso-position-vertical-relative:paragraph;z-index:15734272" id="docshapegroup69" coordorigin="1064,-259" coordsize="4322,718">
                <v:shape style="position:absolute;left:1064;top:-260;width:2133;height:718" type="#_x0000_t75" id="docshape70" alt="Text  Description automatically generated" stroked="false">
                  <v:imagedata r:id="rId39" o:title=""/>
                </v:shape>
                <v:line style="position:absolute" from="1440,280" to="5385,280" stroked="true" strokeweight=".779pt" strokecolor="#000000">
                  <v:stroke dashstyle="solid"/>
                </v:line>
                <w10:wrap type="none"/>
              </v:group>
            </w:pict>
          </mc:Fallback>
        </mc:AlternateContent>
      </w:r>
      <w:r>
        <w:rPr>
          <w:spacing w:val="-2"/>
          <w:sz w:val="18"/>
        </w:rPr>
        <w:t>5/18/2023</w:t>
      </w:r>
    </w:p>
    <w:p>
      <w:pPr>
        <w:pStyle w:val="BodyText"/>
        <w:spacing w:before="2"/>
        <w:rPr>
          <w:sz w:val="4"/>
        </w:rPr>
      </w:pPr>
      <w:r>
        <w:rPr/>
        <mc:AlternateContent>
          <mc:Choice Requires="wps">
            <w:drawing>
              <wp:anchor distT="0" distB="0" distL="0" distR="0" allowOverlap="1" layoutInCell="1" locked="0" behindDoc="1" simplePos="0" relativeHeight="487591424">
                <wp:simplePos x="0" y="0"/>
                <wp:positionH relativeFrom="page">
                  <wp:posOffset>4114800</wp:posOffset>
                </wp:positionH>
                <wp:positionV relativeFrom="paragraph">
                  <wp:posOffset>46175</wp:posOffset>
                </wp:positionV>
                <wp:extent cx="182118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1180" cy="1270"/>
                        </a:xfrm>
                        <a:custGeom>
                          <a:avLst/>
                          <a:gdLst/>
                          <a:ahLst/>
                          <a:cxnLst/>
                          <a:rect l="l" t="t" r="r" b="b"/>
                          <a:pathLst>
                            <a:path w="1821180" h="0">
                              <a:moveTo>
                                <a:pt x="0" y="0"/>
                              </a:moveTo>
                              <a:lnTo>
                                <a:pt x="1821002"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pt;margin-top:3.635901pt;width:143.4pt;height:.1pt;mso-position-horizontal-relative:page;mso-position-vertical-relative:paragraph;z-index:-15725056;mso-wrap-distance-left:0;mso-wrap-distance-right:0" id="docshape71" coordorigin="6480,73" coordsize="2868,0" path="m6480,73l9348,73e" filled="false" stroked="true" strokeweight=".779pt" strokecolor="#000000">
                <v:path arrowok="t"/>
                <v:stroke dashstyle="solid"/>
                <w10:wrap type="topAndBottom"/>
              </v:shape>
            </w:pict>
          </mc:Fallback>
        </mc:AlternateContent>
      </w:r>
    </w:p>
    <w:p>
      <w:pPr>
        <w:spacing w:before="15"/>
        <w:ind w:left="1150" w:right="0" w:firstLine="0"/>
        <w:jc w:val="center"/>
        <w:rPr>
          <w:sz w:val="19"/>
        </w:rPr>
      </w:pPr>
      <w:r>
        <w:rPr>
          <w:spacing w:val="-4"/>
          <w:sz w:val="19"/>
        </w:rPr>
        <w:t>Date</w:t>
      </w:r>
    </w:p>
    <w:p>
      <w:pPr>
        <w:pStyle w:val="BodyText"/>
        <w:rPr>
          <w:sz w:val="19"/>
        </w:rPr>
      </w:pPr>
    </w:p>
    <w:p>
      <w:pPr>
        <w:pStyle w:val="BodyText"/>
        <w:rPr>
          <w:sz w:val="19"/>
        </w:rPr>
      </w:pPr>
    </w:p>
    <w:p>
      <w:pPr>
        <w:pStyle w:val="BodyText"/>
        <w:spacing w:before="74"/>
        <w:rPr>
          <w:sz w:val="19"/>
        </w:rPr>
      </w:pPr>
    </w:p>
    <w:p>
      <w:pPr>
        <w:tabs>
          <w:tab w:pos="6067" w:val="left" w:leader="none"/>
        </w:tabs>
        <w:spacing w:before="0"/>
        <w:ind w:left="1191" w:right="0" w:firstLine="0"/>
        <w:jc w:val="left"/>
        <w:rPr>
          <w:sz w:val="19"/>
        </w:rPr>
      </w:pPr>
      <w:r>
        <w:rPr/>
        <w:drawing>
          <wp:anchor distT="0" distB="0" distL="0" distR="0" allowOverlap="1" layoutInCell="1" locked="0" behindDoc="1" simplePos="0" relativeHeight="485743616">
            <wp:simplePos x="0" y="0"/>
            <wp:positionH relativeFrom="page">
              <wp:posOffset>2285364</wp:posOffset>
            </wp:positionH>
            <wp:positionV relativeFrom="paragraph">
              <wp:posOffset>-202097</wp:posOffset>
            </wp:positionV>
            <wp:extent cx="436444" cy="455927"/>
            <wp:effectExtent l="0" t="0" r="0" b="0"/>
            <wp:wrapNone/>
            <wp:docPr id="74" name="Image 74" descr="A picture containing text  Description automatically generated"/>
            <wp:cNvGraphicFramePr>
              <a:graphicFrameLocks/>
            </wp:cNvGraphicFramePr>
            <a:graphic>
              <a:graphicData uri="http://schemas.openxmlformats.org/drawingml/2006/picture">
                <pic:pic>
                  <pic:nvPicPr>
                    <pic:cNvPr id="74" name="Image 74" descr="A picture containing text  Description automatically generated"/>
                    <pic:cNvPicPr/>
                  </pic:nvPicPr>
                  <pic:blipFill>
                    <a:blip r:embed="rId40" cstate="print"/>
                    <a:stretch>
                      <a:fillRect/>
                    </a:stretch>
                  </pic:blipFill>
                  <pic:spPr>
                    <a:xfrm>
                      <a:off x="0" y="0"/>
                      <a:ext cx="436444" cy="455927"/>
                    </a:xfrm>
                    <a:prstGeom prst="rect">
                      <a:avLst/>
                    </a:prstGeom>
                  </pic:spPr>
                </pic:pic>
              </a:graphicData>
            </a:graphic>
          </wp:anchor>
        </w:drawing>
      </w:r>
      <w:r>
        <w:rPr>
          <w:sz w:val="19"/>
        </w:rPr>
        <w:t>Approved</w:t>
      </w:r>
      <w:r>
        <w:rPr>
          <w:spacing w:val="-1"/>
          <w:sz w:val="19"/>
        </w:rPr>
        <w:t> </w:t>
      </w:r>
      <w:r>
        <w:rPr>
          <w:sz w:val="19"/>
        </w:rPr>
        <w:t>as to</w:t>
      </w:r>
      <w:r>
        <w:rPr>
          <w:spacing w:val="-1"/>
          <w:sz w:val="19"/>
        </w:rPr>
        <w:t> </w:t>
      </w:r>
      <w:r>
        <w:rPr>
          <w:sz w:val="19"/>
        </w:rPr>
        <w:t>form:</w:t>
      </w:r>
      <w:r>
        <w:rPr>
          <w:spacing w:val="-2"/>
          <w:sz w:val="19"/>
        </w:rPr>
        <w:t> </w:t>
      </w:r>
      <w:r>
        <w:rPr>
          <w:sz w:val="19"/>
          <w:u w:val="single"/>
        </w:rPr>
        <w:tab/>
      </w:r>
    </w:p>
    <w:p>
      <w:pPr>
        <w:spacing w:before="0"/>
        <w:ind w:left="3351" w:right="0" w:firstLine="0"/>
        <w:jc w:val="left"/>
        <w:rPr>
          <w:sz w:val="19"/>
        </w:rPr>
      </w:pPr>
      <w:r>
        <w:rPr>
          <w:sz w:val="19"/>
        </w:rPr>
        <w:t>UNC</w:t>
      </w:r>
      <w:r>
        <w:rPr>
          <w:spacing w:val="-9"/>
          <w:sz w:val="19"/>
        </w:rPr>
        <w:t> </w:t>
      </w:r>
      <w:r>
        <w:rPr>
          <w:sz w:val="19"/>
        </w:rPr>
        <w:t>Legal</w:t>
      </w:r>
      <w:r>
        <w:rPr>
          <w:spacing w:val="-4"/>
          <w:sz w:val="19"/>
        </w:rPr>
        <w:t> </w:t>
      </w:r>
      <w:r>
        <w:rPr>
          <w:spacing w:val="-2"/>
          <w:sz w:val="19"/>
        </w:rPr>
        <w:t>Affairs</w:t>
      </w:r>
    </w:p>
    <w:p>
      <w:pPr>
        <w:spacing w:after="0"/>
        <w:jc w:val="left"/>
        <w:rPr>
          <w:sz w:val="19"/>
        </w:rPr>
        <w:sectPr>
          <w:footerReference w:type="default" r:id="rId37"/>
          <w:pgSz w:w="12240" w:h="15840"/>
          <w:pgMar w:header="0" w:footer="0" w:top="1120" w:bottom="280" w:left="160" w:right="380"/>
        </w:sectPr>
      </w:pPr>
    </w:p>
    <w:p>
      <w:pPr>
        <w:pStyle w:val="BodyText"/>
        <w:spacing w:before="132"/>
        <w:rPr>
          <w:sz w:val="28"/>
        </w:rPr>
      </w:pPr>
    </w:p>
    <w:p>
      <w:pPr>
        <w:pStyle w:val="Heading1"/>
        <w:spacing w:line="417" w:lineRule="auto"/>
        <w:ind w:left="3423" w:right="2784" w:firstLine="1680"/>
        <w:rPr>
          <w:u w:val="none"/>
        </w:rPr>
      </w:pPr>
      <w:bookmarkStart w:name="APPENDIX B" w:id="25"/>
      <w:bookmarkEnd w:id="25"/>
      <w:r>
        <w:rPr>
          <w:b w:val="0"/>
          <w:u w:val="none"/>
        </w:rPr>
      </w:r>
      <w:r>
        <w:rPr>
          <w:u w:val="single"/>
        </w:rPr>
        <w:t>APPENDIX B</w:t>
      </w:r>
      <w:r>
        <w:rPr>
          <w:u w:val="none"/>
        </w:rPr>
        <w:t> </w:t>
      </w:r>
      <w:bookmarkStart w:name="CERTIFICATIONS AND ASSURANCES" w:id="26"/>
      <w:bookmarkEnd w:id="26"/>
      <w:r>
        <w:rPr>
          <w:u w:val="none"/>
        </w:rPr>
      </w:r>
      <w:r>
        <w:rPr>
          <w:u w:val="single"/>
        </w:rPr>
        <w:t>CERTIFICATIONS</w:t>
      </w:r>
      <w:r>
        <w:rPr>
          <w:spacing w:val="-20"/>
          <w:u w:val="single"/>
        </w:rPr>
        <w:t> </w:t>
      </w:r>
      <w:r>
        <w:rPr>
          <w:u w:val="single"/>
        </w:rPr>
        <w:t>AND</w:t>
      </w:r>
      <w:r>
        <w:rPr>
          <w:spacing w:val="-18"/>
          <w:u w:val="single"/>
        </w:rPr>
        <w:t> </w:t>
      </w:r>
      <w:r>
        <w:rPr>
          <w:u w:val="single"/>
        </w:rPr>
        <w:t>ASSURANCES</w:t>
      </w:r>
    </w:p>
    <w:p>
      <w:pPr>
        <w:pStyle w:val="BodyText"/>
        <w:rPr>
          <w:b/>
          <w:sz w:val="22"/>
        </w:rPr>
      </w:pPr>
    </w:p>
    <w:p>
      <w:pPr>
        <w:pStyle w:val="BodyText"/>
        <w:spacing w:before="69"/>
        <w:rPr>
          <w:b/>
          <w:sz w:val="22"/>
        </w:rPr>
      </w:pPr>
    </w:p>
    <w:p>
      <w:pPr>
        <w:pStyle w:val="ListParagraph"/>
        <w:numPr>
          <w:ilvl w:val="0"/>
          <w:numId w:val="35"/>
        </w:numPr>
        <w:tabs>
          <w:tab w:pos="4230" w:val="left" w:leader="none"/>
        </w:tabs>
        <w:spacing w:line="240" w:lineRule="auto" w:before="0" w:after="0"/>
        <w:ind w:left="4230" w:right="0" w:hanging="358"/>
        <w:jc w:val="left"/>
        <w:rPr>
          <w:sz w:val="22"/>
        </w:rPr>
      </w:pPr>
      <w:r>
        <w:rPr>
          <w:sz w:val="22"/>
        </w:rPr>
        <w:t>Conflict</w:t>
      </w:r>
      <w:r>
        <w:rPr>
          <w:spacing w:val="-3"/>
          <w:sz w:val="22"/>
        </w:rPr>
        <w:t> </w:t>
      </w:r>
      <w:r>
        <w:rPr>
          <w:sz w:val="22"/>
        </w:rPr>
        <w:t>of</w:t>
      </w:r>
      <w:r>
        <w:rPr>
          <w:spacing w:val="-5"/>
          <w:sz w:val="22"/>
        </w:rPr>
        <w:t> </w:t>
      </w:r>
      <w:r>
        <w:rPr>
          <w:sz w:val="22"/>
        </w:rPr>
        <w:t>Interest</w:t>
      </w:r>
      <w:r>
        <w:rPr>
          <w:spacing w:val="-4"/>
          <w:sz w:val="22"/>
        </w:rPr>
        <w:t> </w:t>
      </w:r>
      <w:r>
        <w:rPr>
          <w:sz w:val="22"/>
        </w:rPr>
        <w:t>(choose</w:t>
      </w:r>
      <w:r>
        <w:rPr>
          <w:spacing w:val="-4"/>
          <w:sz w:val="22"/>
        </w:rPr>
        <w:t> one)</w:t>
      </w:r>
    </w:p>
    <w:p>
      <w:pPr>
        <w:pStyle w:val="ListParagraph"/>
        <w:numPr>
          <w:ilvl w:val="1"/>
          <w:numId w:val="35"/>
        </w:numPr>
        <w:tabs>
          <w:tab w:pos="4949" w:val="left" w:leader="none"/>
          <w:tab w:pos="4951" w:val="left" w:leader="none"/>
        </w:tabs>
        <w:spacing w:line="240" w:lineRule="auto" w:before="121" w:after="0"/>
        <w:ind w:left="4951" w:right="1069" w:hanging="360"/>
        <w:jc w:val="left"/>
        <w:rPr>
          <w:sz w:val="22"/>
        </w:rPr>
      </w:pPr>
      <w:r>
        <w:rPr>
          <w:sz w:val="22"/>
        </w:rPr>
        <w:t>Conflict</w:t>
      </w:r>
      <w:r>
        <w:rPr>
          <w:spacing w:val="-5"/>
          <w:sz w:val="22"/>
        </w:rPr>
        <w:t> </w:t>
      </w:r>
      <w:r>
        <w:rPr>
          <w:sz w:val="22"/>
        </w:rPr>
        <w:t>of</w:t>
      </w:r>
      <w:r>
        <w:rPr>
          <w:spacing w:val="-7"/>
          <w:sz w:val="22"/>
        </w:rPr>
        <w:t> </w:t>
      </w:r>
      <w:r>
        <w:rPr>
          <w:sz w:val="22"/>
        </w:rPr>
        <w:t>Interest</w:t>
      </w:r>
      <w:r>
        <w:rPr>
          <w:spacing w:val="-7"/>
          <w:sz w:val="22"/>
        </w:rPr>
        <w:t> </w:t>
      </w:r>
      <w:r>
        <w:rPr>
          <w:sz w:val="22"/>
        </w:rPr>
        <w:t>Verification</w:t>
      </w:r>
      <w:r>
        <w:rPr>
          <w:spacing w:val="-7"/>
          <w:sz w:val="22"/>
        </w:rPr>
        <w:t> </w:t>
      </w:r>
      <w:r>
        <w:rPr>
          <w:sz w:val="22"/>
        </w:rPr>
        <w:t>(Annual)</w:t>
      </w:r>
      <w:r>
        <w:rPr>
          <w:spacing w:val="-8"/>
          <w:sz w:val="22"/>
        </w:rPr>
        <w:t> </w:t>
      </w:r>
      <w:r>
        <w:rPr>
          <w:sz w:val="22"/>
        </w:rPr>
        <w:t>Acknowledgement and Policy</w:t>
      </w:r>
    </w:p>
    <w:p>
      <w:pPr>
        <w:pStyle w:val="ListParagraph"/>
        <w:numPr>
          <w:ilvl w:val="0"/>
          <w:numId w:val="35"/>
        </w:numPr>
        <w:tabs>
          <w:tab w:pos="4229" w:val="left" w:leader="none"/>
        </w:tabs>
        <w:spacing w:line="240" w:lineRule="auto" w:before="118" w:after="0"/>
        <w:ind w:left="4229" w:right="0" w:hanging="358"/>
        <w:jc w:val="left"/>
        <w:rPr>
          <w:sz w:val="22"/>
        </w:rPr>
      </w:pPr>
      <w:hyperlink w:history="true" w:anchor="_bookmark0">
        <w:r>
          <w:rPr>
            <w:sz w:val="22"/>
          </w:rPr>
          <w:t>State</w:t>
        </w:r>
        <w:r>
          <w:rPr>
            <w:spacing w:val="-5"/>
            <w:sz w:val="22"/>
          </w:rPr>
          <w:t> </w:t>
        </w:r>
        <w:r>
          <w:rPr>
            <w:sz w:val="22"/>
          </w:rPr>
          <w:t>Grant</w:t>
        </w:r>
        <w:r>
          <w:rPr>
            <w:spacing w:val="-4"/>
            <w:sz w:val="22"/>
          </w:rPr>
          <w:t> </w:t>
        </w:r>
        <w:r>
          <w:rPr>
            <w:sz w:val="22"/>
          </w:rPr>
          <w:t>Certification</w:t>
        </w:r>
        <w:r>
          <w:rPr>
            <w:spacing w:val="-5"/>
            <w:sz w:val="22"/>
          </w:rPr>
          <w:t> </w:t>
        </w:r>
        <w:r>
          <w:rPr>
            <w:sz w:val="22"/>
          </w:rPr>
          <w:t>–</w:t>
        </w:r>
        <w:r>
          <w:rPr>
            <w:spacing w:val="-2"/>
            <w:sz w:val="22"/>
          </w:rPr>
          <w:t> </w:t>
        </w:r>
        <w:r>
          <w:rPr>
            <w:sz w:val="22"/>
          </w:rPr>
          <w:t>No</w:t>
        </w:r>
        <w:r>
          <w:rPr>
            <w:spacing w:val="-5"/>
            <w:sz w:val="22"/>
          </w:rPr>
          <w:t> </w:t>
        </w:r>
        <w:r>
          <w:rPr>
            <w:sz w:val="22"/>
          </w:rPr>
          <w:t>Overdue</w:t>
        </w:r>
        <w:r>
          <w:rPr>
            <w:spacing w:val="-5"/>
            <w:sz w:val="22"/>
          </w:rPr>
          <w:t> </w:t>
        </w:r>
        <w:r>
          <w:rPr>
            <w:sz w:val="22"/>
          </w:rPr>
          <w:t>Tax</w:t>
        </w:r>
        <w:r>
          <w:rPr>
            <w:spacing w:val="-4"/>
            <w:sz w:val="22"/>
          </w:rPr>
          <w:t> Debts</w:t>
        </w:r>
      </w:hyperlink>
    </w:p>
    <w:p>
      <w:pPr>
        <w:pStyle w:val="BodyText"/>
        <w:spacing w:before="121"/>
        <w:rPr>
          <w:sz w:val="22"/>
        </w:rPr>
      </w:pPr>
    </w:p>
    <w:p>
      <w:pPr>
        <w:pStyle w:val="ListParagraph"/>
        <w:numPr>
          <w:ilvl w:val="0"/>
          <w:numId w:val="35"/>
        </w:numPr>
        <w:tabs>
          <w:tab w:pos="4229" w:val="left" w:leader="none"/>
          <w:tab w:pos="4231" w:val="left" w:leader="none"/>
        </w:tabs>
        <w:spacing w:line="240" w:lineRule="auto" w:before="0" w:after="0"/>
        <w:ind w:left="4231" w:right="1070" w:hanging="360"/>
        <w:jc w:val="left"/>
        <w:rPr>
          <w:sz w:val="22"/>
        </w:rPr>
      </w:pPr>
      <w:r>
        <w:rPr>
          <w:sz w:val="22"/>
        </w:rPr>
        <w:t>IRS</w:t>
      </w:r>
      <w:r>
        <w:rPr>
          <w:spacing w:val="-5"/>
          <w:sz w:val="22"/>
        </w:rPr>
        <w:t> </w:t>
      </w:r>
      <w:r>
        <w:rPr>
          <w:sz w:val="22"/>
        </w:rPr>
        <w:t>Tax</w:t>
      </w:r>
      <w:r>
        <w:rPr>
          <w:spacing w:val="-4"/>
          <w:sz w:val="22"/>
        </w:rPr>
        <w:t> </w:t>
      </w:r>
      <w:r>
        <w:rPr>
          <w:sz w:val="22"/>
        </w:rPr>
        <w:t>Exemption</w:t>
      </w:r>
      <w:r>
        <w:rPr>
          <w:spacing w:val="-5"/>
          <w:sz w:val="22"/>
        </w:rPr>
        <w:t> </w:t>
      </w:r>
      <w:r>
        <w:rPr>
          <w:sz w:val="22"/>
        </w:rPr>
        <w:t>Letter</w:t>
      </w:r>
      <w:r>
        <w:rPr>
          <w:spacing w:val="-3"/>
          <w:sz w:val="22"/>
        </w:rPr>
        <w:t> </w:t>
      </w:r>
      <w:r>
        <w:rPr>
          <w:sz w:val="22"/>
        </w:rPr>
        <w:t>(if</w:t>
      </w:r>
      <w:r>
        <w:rPr>
          <w:spacing w:val="-3"/>
          <w:sz w:val="22"/>
        </w:rPr>
        <w:t> </w:t>
      </w:r>
      <w:r>
        <w:rPr>
          <w:sz w:val="22"/>
        </w:rPr>
        <w:t>not</w:t>
      </w:r>
      <w:r>
        <w:rPr>
          <w:spacing w:val="-3"/>
          <w:sz w:val="22"/>
        </w:rPr>
        <w:t> </w:t>
      </w:r>
      <w:r>
        <w:rPr>
          <w:sz w:val="22"/>
        </w:rPr>
        <w:t>already</w:t>
      </w:r>
      <w:r>
        <w:rPr>
          <w:spacing w:val="-4"/>
          <w:sz w:val="22"/>
        </w:rPr>
        <w:t> </w:t>
      </w:r>
      <w:r>
        <w:rPr>
          <w:sz w:val="22"/>
        </w:rPr>
        <w:t>electronically</w:t>
      </w:r>
      <w:r>
        <w:rPr>
          <w:spacing w:val="-4"/>
          <w:sz w:val="22"/>
        </w:rPr>
        <w:t> </w:t>
      </w:r>
      <w:r>
        <w:rPr>
          <w:sz w:val="22"/>
        </w:rPr>
        <w:t>on</w:t>
      </w:r>
      <w:r>
        <w:rPr>
          <w:spacing w:val="-5"/>
          <w:sz w:val="22"/>
        </w:rPr>
        <w:t> </w:t>
      </w:r>
      <w:r>
        <w:rPr>
          <w:sz w:val="22"/>
        </w:rPr>
        <w:t>file)</w:t>
      </w:r>
      <w:r>
        <w:rPr>
          <w:spacing w:val="-6"/>
          <w:sz w:val="22"/>
        </w:rPr>
        <w:t> </w:t>
      </w:r>
      <w:r>
        <w:rPr>
          <w:sz w:val="22"/>
        </w:rPr>
        <w:t>and IRS Tax Exemption Verification Form (Annual)</w:t>
      </w:r>
    </w:p>
    <w:p>
      <w:pPr>
        <w:pStyle w:val="ListParagraph"/>
        <w:numPr>
          <w:ilvl w:val="0"/>
          <w:numId w:val="35"/>
        </w:numPr>
        <w:tabs>
          <w:tab w:pos="4229" w:val="left" w:leader="none"/>
        </w:tabs>
        <w:spacing w:line="240" w:lineRule="auto" w:before="120" w:after="0"/>
        <w:ind w:left="4229" w:right="0" w:hanging="358"/>
        <w:jc w:val="left"/>
        <w:rPr>
          <w:sz w:val="22"/>
        </w:rPr>
      </w:pPr>
      <w:r>
        <w:rPr>
          <w:sz w:val="22"/>
        </w:rPr>
        <w:t>State </w:t>
      </w:r>
      <w:r>
        <w:rPr>
          <w:spacing w:val="-2"/>
          <w:sz w:val="22"/>
        </w:rPr>
        <w:t>Certifications</w:t>
      </w:r>
    </w:p>
    <w:p>
      <w:pPr>
        <w:spacing w:after="0" w:line="240" w:lineRule="auto"/>
        <w:jc w:val="left"/>
        <w:rPr>
          <w:sz w:val="22"/>
        </w:rPr>
        <w:sectPr>
          <w:footerReference w:type="default" r:id="rId41"/>
          <w:pgSz w:w="12240" w:h="15840"/>
          <w:pgMar w:header="0" w:footer="0" w:top="1820" w:bottom="280" w:left="160" w:right="380"/>
        </w:sectPr>
      </w:pPr>
    </w:p>
    <w:p>
      <w:pPr>
        <w:spacing w:before="63"/>
        <w:ind w:left="220" w:right="0" w:firstLine="0"/>
        <w:jc w:val="center"/>
        <w:rPr>
          <w:b/>
          <w:sz w:val="24"/>
        </w:rPr>
      </w:pPr>
      <w:r>
        <w:rPr>
          <w:b/>
          <w:sz w:val="24"/>
        </w:rPr>
        <w:t>Conflict</w:t>
      </w:r>
      <w:r>
        <w:rPr>
          <w:b/>
          <w:spacing w:val="-4"/>
          <w:sz w:val="24"/>
        </w:rPr>
        <w:t> </w:t>
      </w:r>
      <w:r>
        <w:rPr>
          <w:b/>
          <w:sz w:val="24"/>
        </w:rPr>
        <w:t>of</w:t>
      </w:r>
      <w:r>
        <w:rPr>
          <w:b/>
          <w:spacing w:val="-4"/>
          <w:sz w:val="24"/>
        </w:rPr>
        <w:t> </w:t>
      </w:r>
      <w:r>
        <w:rPr>
          <w:b/>
          <w:sz w:val="24"/>
        </w:rPr>
        <w:t>Interest</w:t>
      </w:r>
      <w:r>
        <w:rPr>
          <w:b/>
          <w:spacing w:val="-4"/>
          <w:sz w:val="24"/>
        </w:rPr>
        <w:t> </w:t>
      </w:r>
      <w:r>
        <w:rPr>
          <w:b/>
          <w:sz w:val="24"/>
        </w:rPr>
        <w:t>Verification</w:t>
      </w:r>
      <w:r>
        <w:rPr>
          <w:b/>
          <w:spacing w:val="-3"/>
          <w:sz w:val="24"/>
        </w:rPr>
        <w:t> </w:t>
      </w:r>
      <w:r>
        <w:rPr>
          <w:b/>
          <w:spacing w:val="-2"/>
          <w:sz w:val="24"/>
        </w:rPr>
        <w:t>(Annual)</w:t>
      </w:r>
    </w:p>
    <w:p>
      <w:pPr>
        <w:pStyle w:val="BodyText"/>
        <w:rPr>
          <w:b/>
          <w:sz w:val="24"/>
        </w:rPr>
      </w:pPr>
    </w:p>
    <w:p>
      <w:pPr>
        <w:pStyle w:val="BodyText"/>
        <w:spacing w:before="275"/>
        <w:rPr>
          <w:b/>
          <w:sz w:val="24"/>
        </w:rPr>
      </w:pPr>
    </w:p>
    <w:p>
      <w:pPr>
        <w:spacing w:before="0"/>
        <w:ind w:left="992" w:right="1495" w:firstLine="0"/>
        <w:jc w:val="left"/>
        <w:rPr>
          <w:sz w:val="22"/>
        </w:rPr>
      </w:pPr>
      <w:r>
        <w:rPr>
          <w:sz w:val="22"/>
        </w:rPr>
        <w:t>We, the undersigned entity, hereby testify that our Organization’s Conflict of Interest Acknowledgement and Policy adopted by the Board of Directors/Trustees or other governing body,</w:t>
      </w:r>
      <w:r>
        <w:rPr>
          <w:spacing w:val="-1"/>
          <w:sz w:val="22"/>
        </w:rPr>
        <w:t> </w:t>
      </w:r>
      <w:r>
        <w:rPr>
          <w:sz w:val="22"/>
        </w:rPr>
        <w:t>is</w:t>
      </w:r>
      <w:r>
        <w:rPr>
          <w:spacing w:val="-4"/>
          <w:sz w:val="22"/>
        </w:rPr>
        <w:t> </w:t>
      </w:r>
      <w:r>
        <w:rPr>
          <w:sz w:val="22"/>
        </w:rPr>
        <w:t>on</w:t>
      </w:r>
      <w:r>
        <w:rPr>
          <w:spacing w:val="-4"/>
          <w:sz w:val="22"/>
        </w:rPr>
        <w:t> </w:t>
      </w:r>
      <w:r>
        <w:rPr>
          <w:sz w:val="22"/>
        </w:rPr>
        <w:t>file</w:t>
      </w:r>
      <w:r>
        <w:rPr>
          <w:spacing w:val="-2"/>
          <w:sz w:val="22"/>
        </w:rPr>
        <w:t> </w:t>
      </w:r>
      <w:r>
        <w:rPr>
          <w:sz w:val="22"/>
        </w:rPr>
        <w:t>with</w:t>
      </w:r>
      <w:r>
        <w:rPr>
          <w:spacing w:val="-4"/>
          <w:sz w:val="22"/>
        </w:rPr>
        <w:t> </w:t>
      </w:r>
      <w:r>
        <w:rPr>
          <w:sz w:val="22"/>
        </w:rPr>
        <w:t>the</w:t>
      </w:r>
      <w:r>
        <w:rPr>
          <w:spacing w:val="-2"/>
          <w:sz w:val="22"/>
        </w:rPr>
        <w:t> </w:t>
      </w:r>
      <w:r>
        <w:rPr>
          <w:sz w:val="22"/>
        </w:rPr>
        <w:t>North</w:t>
      </w:r>
      <w:r>
        <w:rPr>
          <w:spacing w:val="-4"/>
          <w:sz w:val="22"/>
        </w:rPr>
        <w:t> </w:t>
      </w:r>
      <w:r>
        <w:rPr>
          <w:sz w:val="22"/>
        </w:rPr>
        <w:t>Carolina</w:t>
      </w:r>
      <w:r>
        <w:rPr>
          <w:spacing w:val="-2"/>
          <w:sz w:val="22"/>
        </w:rPr>
        <w:t> </w:t>
      </w:r>
      <w:r>
        <w:rPr>
          <w:sz w:val="22"/>
        </w:rPr>
        <w:t>Department</w:t>
      </w:r>
      <w:r>
        <w:rPr>
          <w:spacing w:val="-1"/>
          <w:sz w:val="22"/>
        </w:rPr>
        <w:t> </w:t>
      </w:r>
      <w:r>
        <w:rPr>
          <w:sz w:val="22"/>
        </w:rPr>
        <w:t>of</w:t>
      </w:r>
      <w:r>
        <w:rPr>
          <w:spacing w:val="-1"/>
          <w:sz w:val="22"/>
        </w:rPr>
        <w:t> </w:t>
      </w:r>
      <w:r>
        <w:rPr>
          <w:sz w:val="22"/>
        </w:rPr>
        <w:t>Health</w:t>
      </w:r>
      <w:r>
        <w:rPr>
          <w:spacing w:val="-4"/>
          <w:sz w:val="22"/>
        </w:rPr>
        <w:t> </w:t>
      </w:r>
      <w:r>
        <w:rPr>
          <w:sz w:val="22"/>
        </w:rPr>
        <w:t>and</w:t>
      </w:r>
      <w:r>
        <w:rPr>
          <w:spacing w:val="-2"/>
          <w:sz w:val="22"/>
        </w:rPr>
        <w:t> </w:t>
      </w:r>
      <w:r>
        <w:rPr>
          <w:sz w:val="22"/>
        </w:rPr>
        <w:t>Human</w:t>
      </w:r>
      <w:r>
        <w:rPr>
          <w:spacing w:val="-2"/>
          <w:sz w:val="22"/>
        </w:rPr>
        <w:t> </w:t>
      </w:r>
      <w:r>
        <w:rPr>
          <w:sz w:val="22"/>
        </w:rPr>
        <w:t>Services</w:t>
      </w:r>
      <w:r>
        <w:rPr>
          <w:spacing w:val="-4"/>
          <w:sz w:val="22"/>
        </w:rPr>
        <w:t> </w:t>
      </w:r>
      <w:r>
        <w:rPr>
          <w:sz w:val="22"/>
        </w:rPr>
        <w:t>(DHHS).</w:t>
      </w:r>
      <w:r>
        <w:rPr>
          <w:spacing w:val="40"/>
          <w:sz w:val="22"/>
        </w:rPr>
        <w:t> </w:t>
      </w:r>
      <w:r>
        <w:rPr>
          <w:sz w:val="22"/>
        </w:rPr>
        <w:t>If any changes are made to the Conflict of Interest Policy, we will submit a new Conflict of Interest Acknowledgment and Policy to the Department (DHHS).</w:t>
      </w:r>
    </w:p>
    <w:p>
      <w:pPr>
        <w:pStyle w:val="BodyText"/>
      </w:pPr>
    </w:p>
    <w:p>
      <w:pPr>
        <w:pStyle w:val="BodyText"/>
      </w:pPr>
    </w:p>
    <w:p>
      <w:pPr>
        <w:pStyle w:val="BodyText"/>
      </w:pPr>
    </w:p>
    <w:p>
      <w:pPr>
        <w:pStyle w:val="BodyText"/>
      </w:pPr>
    </w:p>
    <w:p>
      <w:pPr>
        <w:pStyle w:val="BodyText"/>
        <w:spacing w:before="115"/>
      </w:pPr>
    </w:p>
    <w:tbl>
      <w:tblPr>
        <w:tblW w:w="0" w:type="auto"/>
        <w:jc w:val="left"/>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9"/>
        <w:gridCol w:w="2160"/>
      </w:tblGrid>
      <w:tr>
        <w:trPr>
          <w:trHeight w:val="505" w:hRule="atLeast"/>
        </w:trPr>
        <w:tc>
          <w:tcPr>
            <w:tcW w:w="6389" w:type="dxa"/>
            <w:tcBorders>
              <w:top w:val="single" w:sz="4" w:space="0" w:color="000000"/>
              <w:bottom w:val="single" w:sz="4" w:space="0" w:color="000000"/>
            </w:tcBorders>
          </w:tcPr>
          <w:p>
            <w:pPr>
              <w:pStyle w:val="TableParagraph"/>
              <w:ind w:left="105"/>
              <w:rPr>
                <w:sz w:val="22"/>
              </w:rPr>
            </w:pPr>
            <w:r>
              <w:rPr>
                <w:sz w:val="22"/>
              </w:rPr>
              <w:t>Name</w:t>
            </w:r>
            <w:r>
              <w:rPr>
                <w:spacing w:val="-4"/>
                <w:sz w:val="22"/>
              </w:rPr>
              <w:t> </w:t>
            </w:r>
            <w:r>
              <w:rPr>
                <w:sz w:val="22"/>
              </w:rPr>
              <w:t>of</w:t>
            </w:r>
            <w:r>
              <w:rPr>
                <w:spacing w:val="-3"/>
                <w:sz w:val="22"/>
              </w:rPr>
              <w:t> </w:t>
            </w:r>
            <w:r>
              <w:rPr>
                <w:spacing w:val="-2"/>
                <w:sz w:val="22"/>
              </w:rPr>
              <w:t>Organization</w:t>
            </w:r>
          </w:p>
        </w:tc>
        <w:tc>
          <w:tcPr>
            <w:tcW w:w="2160" w:type="dxa"/>
            <w:tcBorders>
              <w:bottom w:val="single" w:sz="4" w:space="0" w:color="000000"/>
            </w:tcBorders>
          </w:tcPr>
          <w:p>
            <w:pPr>
              <w:pStyle w:val="TableParagraph"/>
              <w:rPr>
                <w:rFonts w:ascii="Times New Roman"/>
                <w:sz w:val="22"/>
              </w:rPr>
            </w:pPr>
          </w:p>
        </w:tc>
      </w:tr>
      <w:tr>
        <w:trPr>
          <w:trHeight w:val="506" w:hRule="atLeast"/>
        </w:trPr>
        <w:tc>
          <w:tcPr>
            <w:tcW w:w="6389" w:type="dxa"/>
            <w:tcBorders>
              <w:top w:val="single" w:sz="4" w:space="0" w:color="000000"/>
              <w:bottom w:val="single" w:sz="4" w:space="0" w:color="000000"/>
            </w:tcBorders>
          </w:tcPr>
          <w:p>
            <w:pPr>
              <w:pStyle w:val="TableParagraph"/>
              <w:ind w:left="105"/>
              <w:rPr>
                <w:sz w:val="22"/>
              </w:rPr>
            </w:pPr>
            <w:r>
              <w:rPr>
                <w:sz w:val="22"/>
              </w:rPr>
              <w:t>Signature</w:t>
            </w:r>
            <w:r>
              <w:rPr>
                <w:spacing w:val="-6"/>
                <w:sz w:val="22"/>
              </w:rPr>
              <w:t> </w:t>
            </w:r>
            <w:r>
              <w:rPr>
                <w:sz w:val="22"/>
              </w:rPr>
              <w:t>of</w:t>
            </w:r>
            <w:r>
              <w:rPr>
                <w:spacing w:val="-7"/>
                <w:sz w:val="22"/>
              </w:rPr>
              <w:t> </w:t>
            </w:r>
            <w:r>
              <w:rPr>
                <w:sz w:val="22"/>
              </w:rPr>
              <w:t>Grantee’s</w:t>
            </w:r>
            <w:r>
              <w:rPr>
                <w:spacing w:val="-5"/>
                <w:sz w:val="22"/>
              </w:rPr>
              <w:t> </w:t>
            </w:r>
            <w:r>
              <w:rPr>
                <w:sz w:val="22"/>
              </w:rPr>
              <w:t>Authorized</w:t>
            </w:r>
            <w:r>
              <w:rPr>
                <w:spacing w:val="-6"/>
                <w:sz w:val="22"/>
              </w:rPr>
              <w:t> </w:t>
            </w:r>
            <w:r>
              <w:rPr>
                <w:spacing w:val="-2"/>
                <w:sz w:val="22"/>
              </w:rPr>
              <w:t>Agent</w:t>
            </w:r>
          </w:p>
        </w:tc>
        <w:tc>
          <w:tcPr>
            <w:tcW w:w="2160" w:type="dxa"/>
            <w:tcBorders>
              <w:top w:val="single" w:sz="4" w:space="0" w:color="000000"/>
              <w:bottom w:val="single" w:sz="4" w:space="0" w:color="000000"/>
            </w:tcBorders>
          </w:tcPr>
          <w:p>
            <w:pPr>
              <w:pStyle w:val="TableParagraph"/>
              <w:ind w:left="107"/>
              <w:rPr>
                <w:sz w:val="22"/>
              </w:rPr>
            </w:pPr>
            <w:r>
              <w:rPr>
                <w:spacing w:val="-4"/>
                <w:sz w:val="22"/>
              </w:rPr>
              <w:t>Date</w:t>
            </w:r>
          </w:p>
        </w:tc>
      </w:tr>
      <w:tr>
        <w:trPr>
          <w:trHeight w:val="506" w:hRule="atLeast"/>
        </w:trPr>
        <w:tc>
          <w:tcPr>
            <w:tcW w:w="6389" w:type="dxa"/>
            <w:tcBorders>
              <w:top w:val="single" w:sz="4" w:space="0" w:color="000000"/>
              <w:bottom w:val="single" w:sz="4" w:space="0" w:color="000000"/>
            </w:tcBorders>
          </w:tcPr>
          <w:p>
            <w:pPr>
              <w:pStyle w:val="TableParagraph"/>
              <w:ind w:left="105"/>
              <w:rPr>
                <w:sz w:val="22"/>
              </w:rPr>
            </w:pPr>
            <w:r>
              <w:rPr>
                <w:sz w:val="22"/>
              </w:rPr>
              <w:t>Printed</w:t>
            </w:r>
            <w:r>
              <w:rPr>
                <w:spacing w:val="-6"/>
                <w:sz w:val="22"/>
              </w:rPr>
              <w:t> </w:t>
            </w:r>
            <w:r>
              <w:rPr>
                <w:sz w:val="22"/>
              </w:rPr>
              <w:t>Name</w:t>
            </w:r>
            <w:r>
              <w:rPr>
                <w:spacing w:val="-5"/>
                <w:sz w:val="22"/>
              </w:rPr>
              <w:t> </w:t>
            </w:r>
            <w:r>
              <w:rPr>
                <w:sz w:val="22"/>
              </w:rPr>
              <w:t>of</w:t>
            </w:r>
            <w:r>
              <w:rPr>
                <w:spacing w:val="-6"/>
                <w:sz w:val="22"/>
              </w:rPr>
              <w:t> </w:t>
            </w:r>
            <w:r>
              <w:rPr>
                <w:sz w:val="22"/>
              </w:rPr>
              <w:t>Grantee’s</w:t>
            </w:r>
            <w:r>
              <w:rPr>
                <w:spacing w:val="-4"/>
                <w:sz w:val="22"/>
              </w:rPr>
              <w:t> </w:t>
            </w:r>
            <w:r>
              <w:rPr>
                <w:sz w:val="22"/>
              </w:rPr>
              <w:t>Authorized</w:t>
            </w:r>
            <w:r>
              <w:rPr>
                <w:spacing w:val="-7"/>
                <w:sz w:val="22"/>
              </w:rPr>
              <w:t> </w:t>
            </w:r>
            <w:r>
              <w:rPr>
                <w:spacing w:val="-2"/>
                <w:sz w:val="22"/>
              </w:rPr>
              <w:t>Agent</w:t>
            </w:r>
          </w:p>
        </w:tc>
        <w:tc>
          <w:tcPr>
            <w:tcW w:w="2160" w:type="dxa"/>
            <w:tcBorders>
              <w:top w:val="single" w:sz="4" w:space="0" w:color="000000"/>
              <w:bottom w:val="single" w:sz="4" w:space="0" w:color="000000"/>
            </w:tcBorders>
          </w:tcPr>
          <w:p>
            <w:pPr>
              <w:pStyle w:val="TableParagraph"/>
              <w:ind w:left="107"/>
              <w:rPr>
                <w:sz w:val="22"/>
              </w:rPr>
            </w:pPr>
            <w:r>
              <w:rPr>
                <w:spacing w:val="-2"/>
                <w:sz w:val="22"/>
              </w:rPr>
              <w:t>Title</w:t>
            </w:r>
          </w:p>
        </w:tc>
      </w:tr>
      <w:tr>
        <w:trPr>
          <w:trHeight w:val="505" w:hRule="atLeast"/>
        </w:trPr>
        <w:tc>
          <w:tcPr>
            <w:tcW w:w="6389" w:type="dxa"/>
            <w:tcBorders>
              <w:top w:val="single" w:sz="4" w:space="0" w:color="000000"/>
              <w:bottom w:val="single" w:sz="4" w:space="0" w:color="000000"/>
            </w:tcBorders>
          </w:tcPr>
          <w:p>
            <w:pPr>
              <w:pStyle w:val="TableParagraph"/>
              <w:ind w:left="105"/>
              <w:rPr>
                <w:sz w:val="22"/>
              </w:rPr>
            </w:pPr>
            <w:r>
              <w:rPr>
                <w:sz w:val="22"/>
              </w:rPr>
              <w:t>Signature</w:t>
            </w:r>
            <w:r>
              <w:rPr>
                <w:spacing w:val="-5"/>
                <w:sz w:val="22"/>
              </w:rPr>
              <w:t> </w:t>
            </w:r>
            <w:r>
              <w:rPr>
                <w:sz w:val="22"/>
              </w:rPr>
              <w:t>of</w:t>
            </w:r>
            <w:r>
              <w:rPr>
                <w:spacing w:val="-5"/>
                <w:sz w:val="22"/>
              </w:rPr>
              <w:t> </w:t>
            </w:r>
            <w:r>
              <w:rPr>
                <w:spacing w:val="-2"/>
                <w:sz w:val="22"/>
              </w:rPr>
              <w:t>Witness</w:t>
            </w:r>
          </w:p>
        </w:tc>
        <w:tc>
          <w:tcPr>
            <w:tcW w:w="2160" w:type="dxa"/>
            <w:tcBorders>
              <w:top w:val="single" w:sz="4" w:space="0" w:color="000000"/>
              <w:bottom w:val="single" w:sz="4" w:space="0" w:color="000000"/>
            </w:tcBorders>
          </w:tcPr>
          <w:p>
            <w:pPr>
              <w:pStyle w:val="TableParagraph"/>
              <w:ind w:left="107"/>
              <w:rPr>
                <w:sz w:val="22"/>
              </w:rPr>
            </w:pPr>
            <w:r>
              <w:rPr>
                <w:spacing w:val="-4"/>
                <w:sz w:val="22"/>
              </w:rPr>
              <w:t>Date</w:t>
            </w:r>
          </w:p>
        </w:tc>
      </w:tr>
      <w:tr>
        <w:trPr>
          <w:trHeight w:val="253" w:hRule="atLeast"/>
        </w:trPr>
        <w:tc>
          <w:tcPr>
            <w:tcW w:w="6389" w:type="dxa"/>
            <w:tcBorders>
              <w:top w:val="single" w:sz="4" w:space="0" w:color="000000"/>
            </w:tcBorders>
          </w:tcPr>
          <w:p>
            <w:pPr>
              <w:pStyle w:val="TableParagraph"/>
              <w:spacing w:line="233" w:lineRule="exact"/>
              <w:ind w:left="105"/>
              <w:rPr>
                <w:sz w:val="22"/>
              </w:rPr>
            </w:pPr>
            <w:r>
              <w:rPr>
                <w:sz w:val="22"/>
              </w:rPr>
              <w:t>Printed</w:t>
            </w:r>
            <w:r>
              <w:rPr>
                <w:spacing w:val="-5"/>
                <w:sz w:val="22"/>
              </w:rPr>
              <w:t> </w:t>
            </w:r>
            <w:r>
              <w:rPr>
                <w:sz w:val="22"/>
              </w:rPr>
              <w:t>Name</w:t>
            </w:r>
            <w:r>
              <w:rPr>
                <w:spacing w:val="-4"/>
                <w:sz w:val="22"/>
              </w:rPr>
              <w:t> </w:t>
            </w:r>
            <w:r>
              <w:rPr>
                <w:sz w:val="22"/>
              </w:rPr>
              <w:t>of</w:t>
            </w:r>
            <w:r>
              <w:rPr>
                <w:spacing w:val="-4"/>
                <w:sz w:val="22"/>
              </w:rPr>
              <w:t> </w:t>
            </w:r>
            <w:r>
              <w:rPr>
                <w:spacing w:val="-2"/>
                <w:sz w:val="22"/>
              </w:rPr>
              <w:t>Witness</w:t>
            </w:r>
          </w:p>
        </w:tc>
        <w:tc>
          <w:tcPr>
            <w:tcW w:w="2160" w:type="dxa"/>
            <w:tcBorders>
              <w:top w:val="single" w:sz="4" w:space="0" w:color="000000"/>
            </w:tcBorders>
          </w:tcPr>
          <w:p>
            <w:pPr>
              <w:pStyle w:val="TableParagraph"/>
              <w:spacing w:line="233" w:lineRule="exact"/>
              <w:ind w:left="107"/>
              <w:rPr>
                <w:sz w:val="22"/>
              </w:rPr>
            </w:pPr>
            <w:r>
              <w:rPr>
                <w:spacing w:val="-2"/>
                <w:sz w:val="22"/>
              </w:rPr>
              <w:t>Title</w:t>
            </w:r>
          </w:p>
        </w:tc>
      </w:tr>
    </w:tbl>
    <w:p>
      <w:pPr>
        <w:spacing w:after="0" w:line="233" w:lineRule="exact"/>
        <w:rPr>
          <w:sz w:val="22"/>
        </w:rPr>
        <w:sectPr>
          <w:footerReference w:type="default" r:id="rId42"/>
          <w:pgSz w:w="12240" w:h="15840"/>
          <w:pgMar w:header="0" w:footer="0" w:top="1320" w:bottom="280" w:left="160" w:right="380"/>
        </w:sectPr>
      </w:pPr>
    </w:p>
    <w:p>
      <w:pPr>
        <w:pStyle w:val="Heading3"/>
        <w:spacing w:before="71"/>
        <w:ind w:left="4673"/>
      </w:pPr>
      <w:r>
        <w:rPr/>
        <w:t>Conflict</w:t>
      </w:r>
      <w:r>
        <w:rPr>
          <w:spacing w:val="-8"/>
        </w:rPr>
        <w:t> </w:t>
      </w:r>
      <w:r>
        <w:rPr/>
        <w:t>of</w:t>
      </w:r>
      <w:r>
        <w:rPr>
          <w:spacing w:val="-8"/>
        </w:rPr>
        <w:t> </w:t>
      </w:r>
      <w:r>
        <w:rPr/>
        <w:t>Interest</w:t>
      </w:r>
      <w:r>
        <w:rPr>
          <w:spacing w:val="-6"/>
        </w:rPr>
        <w:t> </w:t>
      </w:r>
      <w:r>
        <w:rPr/>
        <w:t>Policy</w:t>
      </w:r>
      <w:r>
        <w:rPr>
          <w:spacing w:val="-7"/>
        </w:rPr>
        <w:t> </w:t>
      </w:r>
      <w:r>
        <w:rPr>
          <w:spacing w:val="-2"/>
        </w:rPr>
        <w:t>Example</w:t>
      </w:r>
    </w:p>
    <w:p>
      <w:pPr>
        <w:pStyle w:val="BodyText"/>
        <w:spacing w:before="229"/>
        <w:ind w:left="991" w:right="770"/>
        <w:jc w:val="both"/>
      </w:pPr>
      <w:r>
        <w:rPr/>
        <w:t>The Board of Directors/Trustees or other governing persons, officers, employees or agents are to avoid any conflict</w:t>
      </w:r>
      <w:r>
        <w:rPr>
          <w:spacing w:val="-1"/>
        </w:rPr>
        <w:t> </w:t>
      </w:r>
      <w:r>
        <w:rPr/>
        <w:t>of interest,</w:t>
      </w:r>
      <w:r>
        <w:rPr>
          <w:spacing w:val="-1"/>
        </w:rPr>
        <w:t> </w:t>
      </w:r>
      <w:r>
        <w:rPr/>
        <w:t>even</w:t>
      </w:r>
      <w:r>
        <w:rPr>
          <w:spacing w:val="-1"/>
        </w:rPr>
        <w:t> </w:t>
      </w:r>
      <w:r>
        <w:rPr/>
        <w:t>the appearance of a</w:t>
      </w:r>
      <w:r>
        <w:rPr>
          <w:spacing w:val="-1"/>
        </w:rPr>
        <w:t> </w:t>
      </w:r>
      <w:r>
        <w:rPr/>
        <w:t>conflict</w:t>
      </w:r>
      <w:r>
        <w:rPr>
          <w:spacing w:val="-1"/>
        </w:rPr>
        <w:t> </w:t>
      </w:r>
      <w:r>
        <w:rPr/>
        <w:t>of interest.</w:t>
      </w:r>
      <w:r>
        <w:rPr>
          <w:spacing w:val="40"/>
        </w:rPr>
        <w:t> </w:t>
      </w:r>
      <w:r>
        <w:rPr/>
        <w:t>The</w:t>
      </w:r>
      <w:r>
        <w:rPr>
          <w:spacing w:val="-1"/>
        </w:rPr>
        <w:t> </w:t>
      </w:r>
      <w:r>
        <w:rPr/>
        <w:t>Organization‘s Board</w:t>
      </w:r>
      <w:r>
        <w:rPr>
          <w:spacing w:val="-1"/>
        </w:rPr>
        <w:t> </w:t>
      </w:r>
      <w:r>
        <w:rPr/>
        <w:t>of</w:t>
      </w:r>
      <w:r>
        <w:rPr>
          <w:spacing w:val="-1"/>
        </w:rPr>
        <w:t> </w:t>
      </w:r>
      <w:r>
        <w:rPr/>
        <w:t>Directors/Trustees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w:t>
      </w:r>
      <w:r>
        <w:rPr>
          <w:spacing w:val="-3"/>
        </w:rPr>
        <w:t> </w:t>
      </w:r>
      <w:r>
        <w:rPr/>
        <w:t>Board</w:t>
      </w:r>
      <w:r>
        <w:rPr>
          <w:spacing w:val="-3"/>
        </w:rPr>
        <w:t> </w:t>
      </w:r>
      <w:r>
        <w:rPr/>
        <w:t>members</w:t>
      </w:r>
      <w:r>
        <w:rPr>
          <w:spacing w:val="-4"/>
        </w:rPr>
        <w:t> </w:t>
      </w:r>
      <w:r>
        <w:rPr/>
        <w:t>or</w:t>
      </w:r>
      <w:r>
        <w:rPr>
          <w:spacing w:val="-4"/>
        </w:rPr>
        <w:t> </w:t>
      </w:r>
      <w:r>
        <w:rPr/>
        <w:t>other</w:t>
      </w:r>
      <w:r>
        <w:rPr>
          <w:spacing w:val="-4"/>
        </w:rPr>
        <w:t> </w:t>
      </w:r>
      <w:r>
        <w:rPr/>
        <w:t>governing</w:t>
      </w:r>
      <w:r>
        <w:rPr>
          <w:spacing w:val="-3"/>
        </w:rPr>
        <w:t> </w:t>
      </w:r>
      <w:r>
        <w:rPr/>
        <w:t>persons,</w:t>
      </w:r>
      <w:r>
        <w:rPr>
          <w:spacing w:val="-5"/>
        </w:rPr>
        <w:t> </w:t>
      </w:r>
      <w:r>
        <w:rPr/>
        <w:t>officers,</w:t>
      </w:r>
      <w:r>
        <w:rPr>
          <w:spacing w:val="-5"/>
        </w:rPr>
        <w:t> </w:t>
      </w:r>
      <w:r>
        <w:rPr/>
        <w:t>employees</w:t>
      </w:r>
      <w:r>
        <w:rPr>
          <w:spacing w:val="-4"/>
        </w:rPr>
        <w:t> </w:t>
      </w:r>
      <w:r>
        <w:rPr/>
        <w:t>or</w:t>
      </w:r>
      <w:r>
        <w:rPr>
          <w:spacing w:val="-4"/>
        </w:rPr>
        <w:t> </w:t>
      </w:r>
      <w:r>
        <w:rPr/>
        <w:t>agents,</w:t>
      </w:r>
      <w:r>
        <w:rPr>
          <w:spacing w:val="-5"/>
        </w:rPr>
        <w:t> </w:t>
      </w:r>
      <w:r>
        <w:rPr/>
        <w:t>are</w:t>
      </w:r>
      <w:r>
        <w:rPr>
          <w:spacing w:val="-5"/>
        </w:rPr>
        <w:t> </w:t>
      </w:r>
      <w:r>
        <w:rPr/>
        <w:t>prohibited</w:t>
      </w:r>
      <w:r>
        <w:rPr>
          <w:spacing w:val="-5"/>
        </w:rPr>
        <w:t> </w:t>
      </w:r>
      <w:r>
        <w:rPr/>
        <w:t>from</w:t>
      </w:r>
      <w:r>
        <w:rPr>
          <w:spacing w:val="-5"/>
        </w:rPr>
        <w:t> </w:t>
      </w:r>
      <w:r>
        <w:rPr/>
        <w:t>using</w:t>
      </w:r>
      <w:r>
        <w:rPr>
          <w:spacing w:val="-5"/>
        </w:rPr>
        <w:t> </w:t>
      </w:r>
      <w:r>
        <w:rPr/>
        <w:t>their job title, the Organization's name or property, for private profit or benefit.</w:t>
      </w:r>
    </w:p>
    <w:p>
      <w:pPr>
        <w:pStyle w:val="BodyText"/>
        <w:spacing w:before="1"/>
      </w:pPr>
    </w:p>
    <w:p>
      <w:pPr>
        <w:pStyle w:val="ListParagraph"/>
        <w:numPr>
          <w:ilvl w:val="0"/>
          <w:numId w:val="36"/>
        </w:numPr>
        <w:tabs>
          <w:tab w:pos="1249" w:val="left" w:leader="none"/>
        </w:tabs>
        <w:spacing w:line="240" w:lineRule="auto" w:before="0" w:after="0"/>
        <w:ind w:left="991" w:right="769" w:firstLine="0"/>
        <w:jc w:val="both"/>
        <w:rPr>
          <w:sz w:val="20"/>
        </w:rPr>
      </w:pPr>
      <w:r>
        <w:rPr>
          <w:sz w:val="20"/>
        </w:rPr>
        <w:t>The Board members or other governing persons, officers, employees, or agents of the Organization should neither solicit nor accept gratuities, favors, or anything of monetary value from current or potential grantees/vendors,</w:t>
      </w:r>
      <w:r>
        <w:rPr>
          <w:spacing w:val="-5"/>
          <w:sz w:val="20"/>
        </w:rPr>
        <w:t> </w:t>
      </w:r>
      <w:r>
        <w:rPr>
          <w:sz w:val="20"/>
        </w:rPr>
        <w:t>persons</w:t>
      </w:r>
      <w:r>
        <w:rPr>
          <w:spacing w:val="-4"/>
          <w:sz w:val="20"/>
        </w:rPr>
        <w:t> </w:t>
      </w:r>
      <w:r>
        <w:rPr>
          <w:sz w:val="20"/>
        </w:rPr>
        <w:t>receiving</w:t>
      </w:r>
      <w:r>
        <w:rPr>
          <w:spacing w:val="-5"/>
          <w:sz w:val="20"/>
        </w:rPr>
        <w:t> </w:t>
      </w:r>
      <w:r>
        <w:rPr>
          <w:sz w:val="20"/>
        </w:rPr>
        <w:t>benefits</w:t>
      </w:r>
      <w:r>
        <w:rPr>
          <w:spacing w:val="-4"/>
          <w:sz w:val="20"/>
        </w:rPr>
        <w:t> </w:t>
      </w:r>
      <w:r>
        <w:rPr>
          <w:sz w:val="20"/>
        </w:rPr>
        <w:t>from</w:t>
      </w:r>
      <w:r>
        <w:rPr>
          <w:spacing w:val="-5"/>
          <w:sz w:val="20"/>
        </w:rPr>
        <w:t> </w:t>
      </w:r>
      <w:r>
        <w:rPr>
          <w:sz w:val="20"/>
        </w:rPr>
        <w:t>the</w:t>
      </w:r>
      <w:r>
        <w:rPr>
          <w:spacing w:val="-3"/>
          <w:sz w:val="20"/>
        </w:rPr>
        <w:t> </w:t>
      </w:r>
      <w:r>
        <w:rPr>
          <w:sz w:val="20"/>
        </w:rPr>
        <w:t>Organization</w:t>
      </w:r>
      <w:r>
        <w:rPr>
          <w:spacing w:val="-5"/>
          <w:sz w:val="20"/>
        </w:rPr>
        <w:t> </w:t>
      </w:r>
      <w:r>
        <w:rPr>
          <w:sz w:val="20"/>
        </w:rPr>
        <w:t>or</w:t>
      </w:r>
      <w:r>
        <w:rPr>
          <w:spacing w:val="-4"/>
          <w:sz w:val="20"/>
        </w:rPr>
        <w:t> </w:t>
      </w:r>
      <w:r>
        <w:rPr>
          <w:sz w:val="20"/>
        </w:rPr>
        <w:t>persons</w:t>
      </w:r>
      <w:r>
        <w:rPr>
          <w:spacing w:val="-4"/>
          <w:sz w:val="20"/>
        </w:rPr>
        <w:t> </w:t>
      </w:r>
      <w:r>
        <w:rPr>
          <w:sz w:val="20"/>
        </w:rPr>
        <w:t>who</w:t>
      </w:r>
      <w:r>
        <w:rPr>
          <w:spacing w:val="-5"/>
          <w:sz w:val="20"/>
        </w:rPr>
        <w:t> </w:t>
      </w:r>
      <w:r>
        <w:rPr>
          <w:sz w:val="20"/>
        </w:rPr>
        <w:t>may</w:t>
      </w:r>
      <w:r>
        <w:rPr>
          <w:spacing w:val="-4"/>
          <w:sz w:val="20"/>
        </w:rPr>
        <w:t> </w:t>
      </w:r>
      <w:r>
        <w:rPr>
          <w:sz w:val="20"/>
        </w:rPr>
        <w:t>benefit</w:t>
      </w:r>
      <w:r>
        <w:rPr>
          <w:spacing w:val="-5"/>
          <w:sz w:val="20"/>
        </w:rPr>
        <w:t> </w:t>
      </w:r>
      <w:r>
        <w:rPr>
          <w:sz w:val="20"/>
        </w:rPr>
        <w:t>from</w:t>
      </w:r>
      <w:r>
        <w:rPr>
          <w:spacing w:val="-5"/>
          <w:sz w:val="20"/>
        </w:rPr>
        <w:t> </w:t>
      </w:r>
      <w:r>
        <w:rPr>
          <w:sz w:val="20"/>
        </w:rPr>
        <w:t>the</w:t>
      </w:r>
      <w:r>
        <w:rPr>
          <w:spacing w:val="-5"/>
          <w:sz w:val="20"/>
        </w:rPr>
        <w:t> </w:t>
      </w:r>
      <w:r>
        <w:rPr>
          <w:sz w:val="20"/>
        </w:rPr>
        <w:t>actions of any Board member or other governing person, officer, employee or agent. This is not intended to preclude bona-fide Organization fund raising-activities.</w:t>
      </w:r>
    </w:p>
    <w:p>
      <w:pPr>
        <w:pStyle w:val="BodyText"/>
        <w:spacing w:before="1"/>
      </w:pPr>
    </w:p>
    <w:p>
      <w:pPr>
        <w:pStyle w:val="ListParagraph"/>
        <w:numPr>
          <w:ilvl w:val="0"/>
          <w:numId w:val="36"/>
        </w:numPr>
        <w:tabs>
          <w:tab w:pos="1247" w:val="left" w:leader="none"/>
        </w:tabs>
        <w:spacing w:line="240" w:lineRule="auto" w:before="0" w:after="0"/>
        <w:ind w:left="992" w:right="769" w:firstLine="0"/>
        <w:jc w:val="both"/>
        <w:rPr>
          <w:sz w:val="20"/>
        </w:rPr>
      </w:pPr>
      <w:r>
        <w:rPr>
          <w:sz w:val="20"/>
        </w:rPr>
        <w:t>A Board or other governing body member may, with the approval of Board or other governing body, receive honoraria</w:t>
      </w:r>
      <w:r>
        <w:rPr>
          <w:spacing w:val="-14"/>
          <w:sz w:val="20"/>
        </w:rPr>
        <w:t> </w:t>
      </w:r>
      <w:r>
        <w:rPr>
          <w:sz w:val="20"/>
        </w:rPr>
        <w:t>for</w:t>
      </w:r>
      <w:r>
        <w:rPr>
          <w:spacing w:val="-14"/>
          <w:sz w:val="20"/>
        </w:rPr>
        <w:t> </w:t>
      </w:r>
      <w:r>
        <w:rPr>
          <w:sz w:val="20"/>
        </w:rPr>
        <w:t>lectures</w:t>
      </w:r>
      <w:r>
        <w:rPr>
          <w:spacing w:val="-14"/>
          <w:sz w:val="20"/>
        </w:rPr>
        <w:t> </w:t>
      </w:r>
      <w:r>
        <w:rPr>
          <w:sz w:val="20"/>
        </w:rPr>
        <w:t>and</w:t>
      </w:r>
      <w:r>
        <w:rPr>
          <w:spacing w:val="-14"/>
          <w:sz w:val="20"/>
        </w:rPr>
        <w:t> </w:t>
      </w:r>
      <w:r>
        <w:rPr>
          <w:sz w:val="20"/>
        </w:rPr>
        <w:t>other</w:t>
      </w:r>
      <w:r>
        <w:rPr>
          <w:spacing w:val="-14"/>
          <w:sz w:val="20"/>
        </w:rPr>
        <w:t> </w:t>
      </w:r>
      <w:r>
        <w:rPr>
          <w:sz w:val="20"/>
        </w:rPr>
        <w:t>such</w:t>
      </w:r>
      <w:r>
        <w:rPr>
          <w:spacing w:val="-14"/>
          <w:sz w:val="20"/>
        </w:rPr>
        <w:t> </w:t>
      </w:r>
      <w:r>
        <w:rPr>
          <w:sz w:val="20"/>
        </w:rPr>
        <w:t>activities</w:t>
      </w:r>
      <w:r>
        <w:rPr>
          <w:spacing w:val="-14"/>
          <w:sz w:val="20"/>
        </w:rPr>
        <w:t> </w:t>
      </w:r>
      <w:r>
        <w:rPr>
          <w:sz w:val="20"/>
        </w:rPr>
        <w:t>while</w:t>
      </w:r>
      <w:r>
        <w:rPr>
          <w:spacing w:val="-14"/>
          <w:sz w:val="20"/>
        </w:rPr>
        <w:t> </w:t>
      </w:r>
      <w:r>
        <w:rPr>
          <w:sz w:val="20"/>
        </w:rPr>
        <w:t>not</w:t>
      </w:r>
      <w:r>
        <w:rPr>
          <w:spacing w:val="-14"/>
          <w:sz w:val="20"/>
        </w:rPr>
        <w:t> </w:t>
      </w:r>
      <w:r>
        <w:rPr>
          <w:sz w:val="20"/>
        </w:rPr>
        <w:t>acting</w:t>
      </w:r>
      <w:r>
        <w:rPr>
          <w:spacing w:val="-13"/>
          <w:sz w:val="20"/>
        </w:rPr>
        <w:t> </w:t>
      </w:r>
      <w:r>
        <w:rPr>
          <w:sz w:val="20"/>
        </w:rPr>
        <w:t>in</w:t>
      </w:r>
      <w:r>
        <w:rPr>
          <w:spacing w:val="-14"/>
          <w:sz w:val="20"/>
        </w:rPr>
        <w:t> </w:t>
      </w:r>
      <w:r>
        <w:rPr>
          <w:sz w:val="20"/>
        </w:rPr>
        <w:t>any</w:t>
      </w:r>
      <w:r>
        <w:rPr>
          <w:spacing w:val="-14"/>
          <w:sz w:val="20"/>
        </w:rPr>
        <w:t> </w:t>
      </w:r>
      <w:r>
        <w:rPr>
          <w:sz w:val="20"/>
        </w:rPr>
        <w:t>official</w:t>
      </w:r>
      <w:r>
        <w:rPr>
          <w:spacing w:val="-14"/>
          <w:sz w:val="20"/>
        </w:rPr>
        <w:t> </w:t>
      </w:r>
      <w:r>
        <w:rPr>
          <w:sz w:val="20"/>
        </w:rPr>
        <w:t>capacity</w:t>
      </w:r>
      <w:r>
        <w:rPr>
          <w:spacing w:val="-14"/>
          <w:sz w:val="20"/>
        </w:rPr>
        <w:t> </w:t>
      </w:r>
      <w:r>
        <w:rPr>
          <w:sz w:val="20"/>
        </w:rPr>
        <w:t>for</w:t>
      </w:r>
      <w:r>
        <w:rPr>
          <w:spacing w:val="-14"/>
          <w:sz w:val="20"/>
        </w:rPr>
        <w:t> </w:t>
      </w:r>
      <w:r>
        <w:rPr>
          <w:sz w:val="20"/>
        </w:rPr>
        <w:t>the</w:t>
      </w:r>
      <w:r>
        <w:rPr>
          <w:spacing w:val="-14"/>
          <w:sz w:val="20"/>
        </w:rPr>
        <w:t> </w:t>
      </w:r>
      <w:r>
        <w:rPr>
          <w:sz w:val="20"/>
        </w:rPr>
        <w:t>Organization.</w:t>
      </w:r>
      <w:r>
        <w:rPr>
          <w:spacing w:val="-14"/>
          <w:sz w:val="20"/>
        </w:rPr>
        <w:t> </w:t>
      </w:r>
      <w:r>
        <w:rPr>
          <w:sz w:val="20"/>
        </w:rPr>
        <w:t>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pPr>
        <w:pStyle w:val="ListParagraph"/>
        <w:numPr>
          <w:ilvl w:val="0"/>
          <w:numId w:val="36"/>
        </w:numPr>
        <w:tabs>
          <w:tab w:pos="1247" w:val="left" w:leader="none"/>
        </w:tabs>
        <w:spacing w:line="240" w:lineRule="auto" w:before="230" w:after="0"/>
        <w:ind w:left="992" w:right="771" w:firstLine="0"/>
        <w:jc w:val="both"/>
        <w:rPr>
          <w:sz w:val="20"/>
        </w:rPr>
      </w:pPr>
      <w:r>
        <w:rPr>
          <w:sz w:val="20"/>
        </w:rPr>
        <w:t>No</w:t>
      </w:r>
      <w:r>
        <w:rPr>
          <w:spacing w:val="-2"/>
          <w:sz w:val="20"/>
        </w:rPr>
        <w:t> </w:t>
      </w:r>
      <w:r>
        <w:rPr>
          <w:sz w:val="20"/>
        </w:rPr>
        <w:t>Board member</w:t>
      </w:r>
      <w:r>
        <w:rPr>
          <w:spacing w:val="-1"/>
          <w:sz w:val="20"/>
        </w:rPr>
        <w:t> </w:t>
      </w:r>
      <w:r>
        <w:rPr>
          <w:sz w:val="20"/>
        </w:rPr>
        <w:t>or</w:t>
      </w:r>
      <w:r>
        <w:rPr>
          <w:spacing w:val="-1"/>
          <w:sz w:val="20"/>
        </w:rPr>
        <w:t> </w:t>
      </w:r>
      <w:r>
        <w:rPr>
          <w:sz w:val="20"/>
        </w:rPr>
        <w:t>other</w:t>
      </w:r>
      <w:r>
        <w:rPr>
          <w:spacing w:val="-1"/>
          <w:sz w:val="20"/>
        </w:rPr>
        <w:t> </w:t>
      </w:r>
      <w:r>
        <w:rPr>
          <w:sz w:val="20"/>
        </w:rPr>
        <w:t>governing person, officer,</w:t>
      </w:r>
      <w:r>
        <w:rPr>
          <w:spacing w:val="-2"/>
          <w:sz w:val="20"/>
        </w:rPr>
        <w:t> </w:t>
      </w:r>
      <w:r>
        <w:rPr>
          <w:sz w:val="20"/>
        </w:rPr>
        <w:t>employee,</w:t>
      </w:r>
      <w:r>
        <w:rPr>
          <w:spacing w:val="-2"/>
          <w:sz w:val="20"/>
        </w:rPr>
        <w:t> </w:t>
      </w:r>
      <w:r>
        <w:rPr>
          <w:sz w:val="20"/>
        </w:rPr>
        <w:t>or</w:t>
      </w:r>
      <w:r>
        <w:rPr>
          <w:spacing w:val="-1"/>
          <w:sz w:val="20"/>
        </w:rPr>
        <w:t> </w:t>
      </w:r>
      <w:r>
        <w:rPr>
          <w:sz w:val="20"/>
        </w:rPr>
        <w:t>agent of</w:t>
      </w:r>
      <w:r>
        <w:rPr>
          <w:spacing w:val="-2"/>
          <w:sz w:val="20"/>
        </w:rPr>
        <w:t> </w:t>
      </w:r>
      <w:r>
        <w:rPr>
          <w:sz w:val="20"/>
        </w:rPr>
        <w:t>the</w:t>
      </w:r>
      <w:r>
        <w:rPr>
          <w:spacing w:val="-2"/>
          <w:sz w:val="20"/>
        </w:rPr>
        <w:t> </w:t>
      </w:r>
      <w:r>
        <w:rPr>
          <w:sz w:val="20"/>
        </w:rPr>
        <w:t>Organization</w:t>
      </w:r>
      <w:r>
        <w:rPr>
          <w:spacing w:val="-2"/>
          <w:sz w:val="20"/>
        </w:rPr>
        <w:t> </w:t>
      </w:r>
      <w:r>
        <w:rPr>
          <w:sz w:val="20"/>
        </w:rPr>
        <w:t>shall</w:t>
      </w:r>
      <w:r>
        <w:rPr>
          <w:spacing w:val="-3"/>
          <w:sz w:val="20"/>
        </w:rPr>
        <w:t> </w:t>
      </w:r>
      <w:r>
        <w:rPr>
          <w:sz w:val="20"/>
        </w:rPr>
        <w:t>participate in</w:t>
      </w:r>
      <w:r>
        <w:rPr>
          <w:spacing w:val="-4"/>
          <w:sz w:val="20"/>
        </w:rPr>
        <w:t> </w:t>
      </w:r>
      <w:r>
        <w:rPr>
          <w:sz w:val="20"/>
        </w:rPr>
        <w:t>the</w:t>
      </w:r>
      <w:r>
        <w:rPr>
          <w:spacing w:val="-4"/>
          <w:sz w:val="20"/>
        </w:rPr>
        <w:t> </w:t>
      </w:r>
      <w:r>
        <w:rPr>
          <w:sz w:val="20"/>
        </w:rPr>
        <w:t>selection,</w:t>
      </w:r>
      <w:r>
        <w:rPr>
          <w:spacing w:val="-4"/>
          <w:sz w:val="20"/>
        </w:rPr>
        <w:t> </w:t>
      </w:r>
      <w:r>
        <w:rPr>
          <w:sz w:val="20"/>
        </w:rPr>
        <w:t>award,</w:t>
      </w:r>
      <w:r>
        <w:rPr>
          <w:spacing w:val="-2"/>
          <w:sz w:val="20"/>
        </w:rPr>
        <w:t> </w:t>
      </w:r>
      <w:r>
        <w:rPr>
          <w:sz w:val="20"/>
        </w:rPr>
        <w:t>or</w:t>
      </w:r>
      <w:r>
        <w:rPr>
          <w:spacing w:val="-3"/>
          <w:sz w:val="20"/>
        </w:rPr>
        <w:t> </w:t>
      </w:r>
      <w:r>
        <w:rPr>
          <w:sz w:val="20"/>
        </w:rPr>
        <w:t>administration</w:t>
      </w:r>
      <w:r>
        <w:rPr>
          <w:spacing w:val="-2"/>
          <w:sz w:val="20"/>
        </w:rPr>
        <w:t> </w:t>
      </w:r>
      <w:r>
        <w:rPr>
          <w:sz w:val="20"/>
        </w:rPr>
        <w:t>of</w:t>
      </w:r>
      <w:r>
        <w:rPr>
          <w:spacing w:val="-4"/>
          <w:sz w:val="20"/>
        </w:rPr>
        <w:t> </w:t>
      </w:r>
      <w:r>
        <w:rPr>
          <w:sz w:val="20"/>
        </w:rPr>
        <w:t>a</w:t>
      </w:r>
      <w:r>
        <w:rPr>
          <w:spacing w:val="-4"/>
          <w:sz w:val="20"/>
        </w:rPr>
        <w:t> </w:t>
      </w:r>
      <w:r>
        <w:rPr>
          <w:sz w:val="20"/>
        </w:rPr>
        <w:t>purchase</w:t>
      </w:r>
      <w:r>
        <w:rPr>
          <w:spacing w:val="-2"/>
          <w:sz w:val="20"/>
        </w:rPr>
        <w:t> </w:t>
      </w:r>
      <w:r>
        <w:rPr>
          <w:sz w:val="20"/>
        </w:rPr>
        <w:t>or</w:t>
      </w:r>
      <w:r>
        <w:rPr>
          <w:spacing w:val="-3"/>
          <w:sz w:val="20"/>
        </w:rPr>
        <w:t> </w:t>
      </w:r>
      <w:r>
        <w:rPr>
          <w:sz w:val="20"/>
        </w:rPr>
        <w:t>contract</w:t>
      </w:r>
      <w:r>
        <w:rPr>
          <w:spacing w:val="-4"/>
          <w:sz w:val="20"/>
        </w:rPr>
        <w:t> </w:t>
      </w:r>
      <w:r>
        <w:rPr>
          <w:sz w:val="20"/>
        </w:rPr>
        <w:t>with</w:t>
      </w:r>
      <w:r>
        <w:rPr>
          <w:spacing w:val="-2"/>
          <w:sz w:val="20"/>
        </w:rPr>
        <w:t> </w:t>
      </w:r>
      <w:r>
        <w:rPr>
          <w:sz w:val="20"/>
        </w:rPr>
        <w:t>a</w:t>
      </w:r>
      <w:r>
        <w:rPr>
          <w:spacing w:val="-4"/>
          <w:sz w:val="20"/>
        </w:rPr>
        <w:t> </w:t>
      </w:r>
      <w:r>
        <w:rPr>
          <w:sz w:val="20"/>
        </w:rPr>
        <w:t>vendor</w:t>
      </w:r>
      <w:r>
        <w:rPr>
          <w:spacing w:val="-3"/>
          <w:sz w:val="20"/>
        </w:rPr>
        <w:t> </w:t>
      </w:r>
      <w:r>
        <w:rPr>
          <w:sz w:val="20"/>
        </w:rPr>
        <w:t>where,</w:t>
      </w:r>
      <w:r>
        <w:rPr>
          <w:spacing w:val="-4"/>
          <w:sz w:val="20"/>
        </w:rPr>
        <w:t> </w:t>
      </w:r>
      <w:r>
        <w:rPr>
          <w:sz w:val="20"/>
        </w:rPr>
        <w:t>to</w:t>
      </w:r>
      <w:r>
        <w:rPr>
          <w:spacing w:val="-2"/>
          <w:sz w:val="20"/>
        </w:rPr>
        <w:t> </w:t>
      </w:r>
      <w:r>
        <w:rPr>
          <w:sz w:val="20"/>
        </w:rPr>
        <w:t>his</w:t>
      </w:r>
      <w:r>
        <w:rPr>
          <w:spacing w:val="-3"/>
          <w:sz w:val="20"/>
        </w:rPr>
        <w:t> </w:t>
      </w:r>
      <w:r>
        <w:rPr>
          <w:sz w:val="20"/>
        </w:rPr>
        <w:t>knowledge,</w:t>
      </w:r>
      <w:r>
        <w:rPr>
          <w:spacing w:val="-4"/>
          <w:sz w:val="20"/>
        </w:rPr>
        <w:t> </w:t>
      </w:r>
      <w:r>
        <w:rPr>
          <w:sz w:val="20"/>
        </w:rPr>
        <w:t>any</w:t>
      </w:r>
      <w:r>
        <w:rPr>
          <w:spacing w:val="-3"/>
          <w:sz w:val="20"/>
        </w:rPr>
        <w:t> </w:t>
      </w:r>
      <w:r>
        <w:rPr>
          <w:sz w:val="20"/>
        </w:rPr>
        <w:t>of the following has a financial interest in that purchase or contract:</w:t>
      </w:r>
    </w:p>
    <w:p>
      <w:pPr>
        <w:pStyle w:val="ListParagraph"/>
        <w:numPr>
          <w:ilvl w:val="1"/>
          <w:numId w:val="36"/>
        </w:numPr>
        <w:tabs>
          <w:tab w:pos="1710" w:val="left" w:leader="none"/>
        </w:tabs>
        <w:spacing w:line="240" w:lineRule="auto" w:before="1" w:after="0"/>
        <w:ind w:left="1710" w:right="0" w:hanging="358"/>
        <w:jc w:val="left"/>
        <w:rPr>
          <w:sz w:val="20"/>
        </w:rPr>
      </w:pPr>
      <w:r>
        <w:rPr>
          <w:sz w:val="20"/>
        </w:rPr>
        <w:t>The</w:t>
      </w:r>
      <w:r>
        <w:rPr>
          <w:spacing w:val="-8"/>
          <w:sz w:val="20"/>
        </w:rPr>
        <w:t> </w:t>
      </w:r>
      <w:r>
        <w:rPr>
          <w:sz w:val="20"/>
        </w:rPr>
        <w:t>Board</w:t>
      </w:r>
      <w:r>
        <w:rPr>
          <w:spacing w:val="-6"/>
          <w:sz w:val="20"/>
        </w:rPr>
        <w:t> </w:t>
      </w:r>
      <w:r>
        <w:rPr>
          <w:sz w:val="20"/>
        </w:rPr>
        <w:t>member</w:t>
      </w:r>
      <w:r>
        <w:rPr>
          <w:spacing w:val="-7"/>
          <w:sz w:val="20"/>
        </w:rPr>
        <w:t> </w:t>
      </w:r>
      <w:r>
        <w:rPr>
          <w:sz w:val="20"/>
        </w:rPr>
        <w:t>or</w:t>
      </w:r>
      <w:r>
        <w:rPr>
          <w:spacing w:val="-5"/>
          <w:sz w:val="20"/>
        </w:rPr>
        <w:t> </w:t>
      </w:r>
      <w:r>
        <w:rPr>
          <w:sz w:val="20"/>
        </w:rPr>
        <w:t>other</w:t>
      </w:r>
      <w:r>
        <w:rPr>
          <w:spacing w:val="-7"/>
          <w:sz w:val="20"/>
        </w:rPr>
        <w:t> </w:t>
      </w:r>
      <w:r>
        <w:rPr>
          <w:sz w:val="20"/>
        </w:rPr>
        <w:t>governing</w:t>
      </w:r>
      <w:r>
        <w:rPr>
          <w:spacing w:val="-7"/>
          <w:sz w:val="20"/>
        </w:rPr>
        <w:t> </w:t>
      </w:r>
      <w:r>
        <w:rPr>
          <w:sz w:val="20"/>
        </w:rPr>
        <w:t>person,</w:t>
      </w:r>
      <w:r>
        <w:rPr>
          <w:spacing w:val="-6"/>
          <w:sz w:val="20"/>
        </w:rPr>
        <w:t> </w:t>
      </w:r>
      <w:r>
        <w:rPr>
          <w:sz w:val="20"/>
        </w:rPr>
        <w:t>officer,</w:t>
      </w:r>
      <w:r>
        <w:rPr>
          <w:spacing w:val="-6"/>
          <w:sz w:val="20"/>
        </w:rPr>
        <w:t> </w:t>
      </w:r>
      <w:r>
        <w:rPr>
          <w:sz w:val="20"/>
        </w:rPr>
        <w:t>employee,</w:t>
      </w:r>
      <w:r>
        <w:rPr>
          <w:spacing w:val="-8"/>
          <w:sz w:val="20"/>
        </w:rPr>
        <w:t> </w:t>
      </w:r>
      <w:r>
        <w:rPr>
          <w:sz w:val="20"/>
        </w:rPr>
        <w:t>or</w:t>
      </w:r>
      <w:r>
        <w:rPr>
          <w:spacing w:val="-6"/>
          <w:sz w:val="20"/>
        </w:rPr>
        <w:t> </w:t>
      </w:r>
      <w:r>
        <w:rPr>
          <w:spacing w:val="-2"/>
          <w:sz w:val="20"/>
        </w:rPr>
        <w:t>agent;</w:t>
      </w:r>
    </w:p>
    <w:p>
      <w:pPr>
        <w:pStyle w:val="ListParagraph"/>
        <w:numPr>
          <w:ilvl w:val="1"/>
          <w:numId w:val="36"/>
        </w:numPr>
        <w:tabs>
          <w:tab w:pos="1710" w:val="left" w:leader="none"/>
        </w:tabs>
        <w:spacing w:line="240" w:lineRule="auto" w:before="1" w:after="0"/>
        <w:ind w:left="1710" w:right="0" w:hanging="358"/>
        <w:jc w:val="left"/>
        <w:rPr>
          <w:sz w:val="20"/>
        </w:rPr>
      </w:pPr>
      <w:r>
        <w:rPr>
          <w:sz w:val="20"/>
        </w:rPr>
        <w:t>Any</w:t>
      </w:r>
      <w:r>
        <w:rPr>
          <w:spacing w:val="-6"/>
          <w:sz w:val="20"/>
        </w:rPr>
        <w:t> </w:t>
      </w:r>
      <w:r>
        <w:rPr>
          <w:sz w:val="20"/>
        </w:rPr>
        <w:t>member</w:t>
      </w:r>
      <w:r>
        <w:rPr>
          <w:spacing w:val="-6"/>
          <w:sz w:val="20"/>
        </w:rPr>
        <w:t> </w:t>
      </w:r>
      <w:r>
        <w:rPr>
          <w:sz w:val="20"/>
        </w:rPr>
        <w:t>of</w:t>
      </w:r>
      <w:r>
        <w:rPr>
          <w:spacing w:val="-7"/>
          <w:sz w:val="20"/>
        </w:rPr>
        <w:t> </w:t>
      </w:r>
      <w:r>
        <w:rPr>
          <w:sz w:val="20"/>
        </w:rPr>
        <w:t>their</w:t>
      </w:r>
      <w:r>
        <w:rPr>
          <w:spacing w:val="-6"/>
          <w:sz w:val="20"/>
        </w:rPr>
        <w:t> </w:t>
      </w:r>
      <w:r>
        <w:rPr>
          <w:sz w:val="20"/>
        </w:rPr>
        <w:t>family</w:t>
      </w:r>
      <w:r>
        <w:rPr>
          <w:spacing w:val="-3"/>
          <w:sz w:val="20"/>
        </w:rPr>
        <w:t> </w:t>
      </w:r>
      <w:r>
        <w:rPr>
          <w:sz w:val="20"/>
        </w:rPr>
        <w:t>by</w:t>
      </w:r>
      <w:r>
        <w:rPr>
          <w:spacing w:val="-6"/>
          <w:sz w:val="20"/>
        </w:rPr>
        <w:t> </w:t>
      </w:r>
      <w:r>
        <w:rPr>
          <w:sz w:val="20"/>
        </w:rPr>
        <w:t>whole</w:t>
      </w:r>
      <w:r>
        <w:rPr>
          <w:spacing w:val="-7"/>
          <w:sz w:val="20"/>
        </w:rPr>
        <w:t> </w:t>
      </w:r>
      <w:r>
        <w:rPr>
          <w:sz w:val="20"/>
        </w:rPr>
        <w:t>or</w:t>
      </w:r>
      <w:r>
        <w:rPr>
          <w:spacing w:val="-4"/>
          <w:sz w:val="20"/>
        </w:rPr>
        <w:t> </w:t>
      </w:r>
      <w:r>
        <w:rPr>
          <w:sz w:val="20"/>
        </w:rPr>
        <w:t>half</w:t>
      </w:r>
      <w:r>
        <w:rPr>
          <w:spacing w:val="-7"/>
          <w:sz w:val="20"/>
        </w:rPr>
        <w:t> </w:t>
      </w:r>
      <w:r>
        <w:rPr>
          <w:sz w:val="20"/>
        </w:rPr>
        <w:t>blood,</w:t>
      </w:r>
      <w:r>
        <w:rPr>
          <w:spacing w:val="-7"/>
          <w:sz w:val="20"/>
        </w:rPr>
        <w:t> </w:t>
      </w:r>
      <w:r>
        <w:rPr>
          <w:sz w:val="20"/>
        </w:rPr>
        <w:t>step</w:t>
      </w:r>
      <w:r>
        <w:rPr>
          <w:spacing w:val="-5"/>
          <w:sz w:val="20"/>
        </w:rPr>
        <w:t> </w:t>
      </w:r>
      <w:r>
        <w:rPr>
          <w:sz w:val="20"/>
        </w:rPr>
        <w:t>or</w:t>
      </w:r>
      <w:r>
        <w:rPr>
          <w:spacing w:val="-6"/>
          <w:sz w:val="20"/>
        </w:rPr>
        <w:t> </w:t>
      </w:r>
      <w:r>
        <w:rPr>
          <w:sz w:val="20"/>
        </w:rPr>
        <w:t>personal</w:t>
      </w:r>
      <w:r>
        <w:rPr>
          <w:spacing w:val="-7"/>
          <w:sz w:val="20"/>
        </w:rPr>
        <w:t> </w:t>
      </w:r>
      <w:r>
        <w:rPr>
          <w:sz w:val="20"/>
        </w:rPr>
        <w:t>relationship</w:t>
      </w:r>
      <w:r>
        <w:rPr>
          <w:spacing w:val="-5"/>
          <w:sz w:val="20"/>
        </w:rPr>
        <w:t> </w:t>
      </w:r>
      <w:r>
        <w:rPr>
          <w:sz w:val="20"/>
        </w:rPr>
        <w:t>or</w:t>
      </w:r>
      <w:r>
        <w:rPr>
          <w:spacing w:val="-4"/>
          <w:sz w:val="20"/>
        </w:rPr>
        <w:t> </w:t>
      </w:r>
      <w:r>
        <w:rPr>
          <w:sz w:val="20"/>
        </w:rPr>
        <w:t>relative-in-</w:t>
      </w:r>
      <w:r>
        <w:rPr>
          <w:spacing w:val="-4"/>
          <w:sz w:val="20"/>
        </w:rPr>
        <w:t>law;</w:t>
      </w:r>
    </w:p>
    <w:p>
      <w:pPr>
        <w:pStyle w:val="ListParagraph"/>
        <w:numPr>
          <w:ilvl w:val="1"/>
          <w:numId w:val="36"/>
        </w:numPr>
        <w:tabs>
          <w:tab w:pos="1709" w:val="left" w:leader="none"/>
        </w:tabs>
        <w:spacing w:line="229" w:lineRule="exact" w:before="0" w:after="0"/>
        <w:ind w:left="1709" w:right="0" w:hanging="358"/>
        <w:jc w:val="left"/>
        <w:rPr>
          <w:sz w:val="20"/>
        </w:rPr>
      </w:pPr>
      <w:r>
        <w:rPr>
          <w:sz w:val="20"/>
        </w:rPr>
        <w:t>An</w:t>
      </w:r>
      <w:r>
        <w:rPr>
          <w:spacing w:val="-7"/>
          <w:sz w:val="20"/>
        </w:rPr>
        <w:t> </w:t>
      </w:r>
      <w:r>
        <w:rPr>
          <w:sz w:val="20"/>
        </w:rPr>
        <w:t>organization</w:t>
      </w:r>
      <w:r>
        <w:rPr>
          <w:spacing w:val="-4"/>
          <w:sz w:val="20"/>
        </w:rPr>
        <w:t> </w:t>
      </w:r>
      <w:r>
        <w:rPr>
          <w:sz w:val="20"/>
        </w:rPr>
        <w:t>in</w:t>
      </w:r>
      <w:r>
        <w:rPr>
          <w:spacing w:val="-4"/>
          <w:sz w:val="20"/>
        </w:rPr>
        <w:t> </w:t>
      </w:r>
      <w:r>
        <w:rPr>
          <w:sz w:val="20"/>
        </w:rPr>
        <w:t>which</w:t>
      </w:r>
      <w:r>
        <w:rPr>
          <w:spacing w:val="-4"/>
          <w:sz w:val="20"/>
        </w:rPr>
        <w:t> </w:t>
      </w:r>
      <w:r>
        <w:rPr>
          <w:sz w:val="20"/>
        </w:rPr>
        <w:t>any</w:t>
      </w:r>
      <w:r>
        <w:rPr>
          <w:spacing w:val="-5"/>
          <w:sz w:val="20"/>
        </w:rPr>
        <w:t> </w:t>
      </w:r>
      <w:r>
        <w:rPr>
          <w:sz w:val="20"/>
        </w:rPr>
        <w:t>of</w:t>
      </w:r>
      <w:r>
        <w:rPr>
          <w:spacing w:val="-6"/>
          <w:sz w:val="20"/>
        </w:rPr>
        <w:t> </w:t>
      </w:r>
      <w:r>
        <w:rPr>
          <w:sz w:val="20"/>
        </w:rPr>
        <w:t>the</w:t>
      </w:r>
      <w:r>
        <w:rPr>
          <w:spacing w:val="-5"/>
          <w:sz w:val="20"/>
        </w:rPr>
        <w:t> </w:t>
      </w:r>
      <w:r>
        <w:rPr>
          <w:sz w:val="20"/>
        </w:rPr>
        <w:t>above</w:t>
      </w:r>
      <w:r>
        <w:rPr>
          <w:spacing w:val="-6"/>
          <w:sz w:val="20"/>
        </w:rPr>
        <w:t> </w:t>
      </w:r>
      <w:r>
        <w:rPr>
          <w:sz w:val="20"/>
        </w:rPr>
        <w:t>is</w:t>
      </w:r>
      <w:r>
        <w:rPr>
          <w:spacing w:val="-5"/>
          <w:sz w:val="20"/>
        </w:rPr>
        <w:t> </w:t>
      </w:r>
      <w:r>
        <w:rPr>
          <w:sz w:val="20"/>
        </w:rPr>
        <w:t>an</w:t>
      </w:r>
      <w:r>
        <w:rPr>
          <w:spacing w:val="-6"/>
          <w:sz w:val="20"/>
        </w:rPr>
        <w:t> </w:t>
      </w:r>
      <w:r>
        <w:rPr>
          <w:sz w:val="20"/>
        </w:rPr>
        <w:t>officer,</w:t>
      </w:r>
      <w:r>
        <w:rPr>
          <w:spacing w:val="-4"/>
          <w:sz w:val="20"/>
        </w:rPr>
        <w:t> </w:t>
      </w:r>
      <w:r>
        <w:rPr>
          <w:sz w:val="20"/>
        </w:rPr>
        <w:t>director,</w:t>
      </w:r>
      <w:r>
        <w:rPr>
          <w:spacing w:val="-4"/>
          <w:sz w:val="20"/>
        </w:rPr>
        <w:t> </w:t>
      </w:r>
      <w:r>
        <w:rPr>
          <w:sz w:val="20"/>
        </w:rPr>
        <w:t>or</w:t>
      </w:r>
      <w:r>
        <w:rPr>
          <w:spacing w:val="-5"/>
          <w:sz w:val="20"/>
        </w:rPr>
        <w:t> </w:t>
      </w:r>
      <w:r>
        <w:rPr>
          <w:spacing w:val="-2"/>
          <w:sz w:val="20"/>
        </w:rPr>
        <w:t>employee;</w:t>
      </w:r>
    </w:p>
    <w:p>
      <w:pPr>
        <w:pStyle w:val="ListParagraph"/>
        <w:numPr>
          <w:ilvl w:val="1"/>
          <w:numId w:val="36"/>
        </w:numPr>
        <w:tabs>
          <w:tab w:pos="1709" w:val="left" w:leader="none"/>
          <w:tab w:pos="1711" w:val="left" w:leader="none"/>
        </w:tabs>
        <w:spacing w:line="240" w:lineRule="auto" w:before="0" w:after="0"/>
        <w:ind w:left="1711" w:right="772" w:hanging="360"/>
        <w:jc w:val="left"/>
        <w:rPr>
          <w:sz w:val="20"/>
        </w:rPr>
      </w:pPr>
      <w:r>
        <w:rPr>
          <w:sz w:val="20"/>
        </w:rPr>
        <w:t>A person or organization with whom any of the above individuals is negotiating or has any arrangement concerning prospective employment or contracts.</w:t>
      </w:r>
    </w:p>
    <w:p>
      <w:pPr>
        <w:pStyle w:val="BodyText"/>
      </w:pPr>
    </w:p>
    <w:p>
      <w:pPr>
        <w:pStyle w:val="ListParagraph"/>
        <w:numPr>
          <w:ilvl w:val="0"/>
          <w:numId w:val="36"/>
        </w:numPr>
        <w:tabs>
          <w:tab w:pos="1256" w:val="left" w:leader="none"/>
        </w:tabs>
        <w:spacing w:line="240" w:lineRule="auto" w:before="1" w:after="0"/>
        <w:ind w:left="991" w:right="770" w:firstLine="0"/>
        <w:jc w:val="both"/>
        <w:rPr>
          <w:sz w:val="20"/>
        </w:rPr>
      </w:pPr>
      <w:r>
        <w:rPr>
          <w:b/>
          <w:sz w:val="20"/>
        </w:rPr>
        <w:t>Duty to Disclosure </w:t>
      </w:r>
      <w:r>
        <w:rPr>
          <w:sz w:val="20"/>
        </w:rPr>
        <w:t>-- Any conflict of interest, potential conflict of interest, or the appearance of a conflict of interest is to be reported to the Board or other governing body or one’s supervisor immediately.</w:t>
      </w:r>
    </w:p>
    <w:p>
      <w:pPr>
        <w:pStyle w:val="ListParagraph"/>
        <w:numPr>
          <w:ilvl w:val="0"/>
          <w:numId w:val="36"/>
        </w:numPr>
        <w:tabs>
          <w:tab w:pos="1290" w:val="left" w:leader="none"/>
        </w:tabs>
        <w:spacing w:line="240" w:lineRule="auto" w:before="229" w:after="0"/>
        <w:ind w:left="991" w:right="768" w:firstLine="0"/>
        <w:jc w:val="both"/>
        <w:rPr>
          <w:sz w:val="20"/>
        </w:rPr>
      </w:pPr>
      <w:r>
        <w:rPr>
          <w:b/>
          <w:sz w:val="20"/>
        </w:rPr>
        <w:t>Board Action </w:t>
      </w:r>
      <w:r>
        <w:rPr>
          <w:sz w:val="20"/>
        </w:rPr>
        <w:t>--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w:t>
      </w:r>
      <w:r>
        <w:rPr>
          <w:spacing w:val="-13"/>
          <w:sz w:val="20"/>
        </w:rPr>
        <w:t> </w:t>
      </w:r>
      <w:r>
        <w:rPr>
          <w:sz w:val="20"/>
        </w:rPr>
        <w:t>and</w:t>
      </w:r>
      <w:r>
        <w:rPr>
          <w:spacing w:val="-13"/>
          <w:sz w:val="20"/>
        </w:rPr>
        <w:t> </w:t>
      </w:r>
      <w:r>
        <w:rPr>
          <w:sz w:val="20"/>
        </w:rPr>
        <w:t>voted</w:t>
      </w:r>
      <w:r>
        <w:rPr>
          <w:spacing w:val="-10"/>
          <w:sz w:val="20"/>
        </w:rPr>
        <w:t> </w:t>
      </w:r>
      <w:r>
        <w:rPr>
          <w:sz w:val="20"/>
        </w:rPr>
        <w:t>upon.</w:t>
      </w:r>
      <w:r>
        <w:rPr>
          <w:spacing w:val="33"/>
          <w:sz w:val="20"/>
        </w:rPr>
        <w:t> </w:t>
      </w:r>
      <w:r>
        <w:rPr>
          <w:sz w:val="20"/>
        </w:rPr>
        <w:t>The</w:t>
      </w:r>
      <w:r>
        <w:rPr>
          <w:spacing w:val="-13"/>
          <w:sz w:val="20"/>
        </w:rPr>
        <w:t> </w:t>
      </w:r>
      <w:r>
        <w:rPr>
          <w:sz w:val="20"/>
        </w:rPr>
        <w:t>remaining</w:t>
      </w:r>
      <w:r>
        <w:rPr>
          <w:spacing w:val="-13"/>
          <w:sz w:val="20"/>
        </w:rPr>
        <w:t> </w:t>
      </w:r>
      <w:r>
        <w:rPr>
          <w:sz w:val="20"/>
        </w:rPr>
        <w:t>board</w:t>
      </w:r>
      <w:r>
        <w:rPr>
          <w:spacing w:val="-10"/>
          <w:sz w:val="20"/>
        </w:rPr>
        <w:t> </w:t>
      </w:r>
      <w:r>
        <w:rPr>
          <w:sz w:val="20"/>
        </w:rPr>
        <w:t>or</w:t>
      </w:r>
      <w:r>
        <w:rPr>
          <w:spacing w:val="-12"/>
          <w:sz w:val="20"/>
        </w:rPr>
        <w:t> </w:t>
      </w:r>
      <w:r>
        <w:rPr>
          <w:sz w:val="20"/>
        </w:rPr>
        <w:t>committee</w:t>
      </w:r>
      <w:r>
        <w:rPr>
          <w:spacing w:val="-10"/>
          <w:sz w:val="20"/>
        </w:rPr>
        <w:t> </w:t>
      </w:r>
      <w:r>
        <w:rPr>
          <w:sz w:val="20"/>
        </w:rPr>
        <w:t>members</w:t>
      </w:r>
      <w:r>
        <w:rPr>
          <w:spacing w:val="-11"/>
          <w:sz w:val="20"/>
        </w:rPr>
        <w:t> </w:t>
      </w:r>
      <w:r>
        <w:rPr>
          <w:sz w:val="20"/>
        </w:rPr>
        <w:t>shall</w:t>
      </w:r>
      <w:r>
        <w:rPr>
          <w:spacing w:val="-14"/>
          <w:sz w:val="20"/>
        </w:rPr>
        <w:t> </w:t>
      </w:r>
      <w:r>
        <w:rPr>
          <w:sz w:val="20"/>
        </w:rPr>
        <w:t>decide</w:t>
      </w:r>
      <w:r>
        <w:rPr>
          <w:spacing w:val="-10"/>
          <w:sz w:val="20"/>
        </w:rPr>
        <w:t> </w:t>
      </w:r>
      <w:r>
        <w:rPr>
          <w:sz w:val="20"/>
        </w:rPr>
        <w:t>if</w:t>
      </w:r>
      <w:r>
        <w:rPr>
          <w:spacing w:val="-10"/>
          <w:sz w:val="20"/>
        </w:rPr>
        <w:t> </w:t>
      </w:r>
      <w:r>
        <w:rPr>
          <w:sz w:val="20"/>
        </w:rPr>
        <w:t>a</w:t>
      </w:r>
      <w:r>
        <w:rPr>
          <w:spacing w:val="-13"/>
          <w:sz w:val="20"/>
        </w:rPr>
        <w:t> </w:t>
      </w:r>
      <w:r>
        <w:rPr>
          <w:sz w:val="20"/>
        </w:rPr>
        <w:t>conflict</w:t>
      </w:r>
      <w:r>
        <w:rPr>
          <w:spacing w:val="-13"/>
          <w:sz w:val="20"/>
        </w:rPr>
        <w:t> </w:t>
      </w:r>
      <w:r>
        <w:rPr>
          <w:sz w:val="20"/>
        </w:rPr>
        <w:t>of</w:t>
      </w:r>
      <w:r>
        <w:rPr>
          <w:spacing w:val="-10"/>
          <w:sz w:val="20"/>
        </w:rPr>
        <w:t> </w:t>
      </w:r>
      <w:r>
        <w:rPr>
          <w:sz w:val="20"/>
        </w:rPr>
        <w:t>interest</w:t>
      </w:r>
      <w:r>
        <w:rPr>
          <w:spacing w:val="-13"/>
          <w:sz w:val="20"/>
        </w:rPr>
        <w:t> </w:t>
      </w:r>
      <w:r>
        <w:rPr>
          <w:sz w:val="20"/>
        </w:rPr>
        <w:t>exists.</w:t>
      </w:r>
    </w:p>
    <w:p>
      <w:pPr>
        <w:pStyle w:val="BodyText"/>
        <w:spacing w:before="1"/>
      </w:pPr>
    </w:p>
    <w:p>
      <w:pPr>
        <w:pStyle w:val="BodyText"/>
        <w:ind w:left="991" w:right="929"/>
      </w:pPr>
      <w:r>
        <w:rPr/>
        <w:t>In addition, the person(s) shall not participate in the final deliberation or decision regarding the matter under consideration</w:t>
      </w:r>
      <w:r>
        <w:rPr>
          <w:spacing w:val="-4"/>
        </w:rPr>
        <w:t> </w:t>
      </w:r>
      <w:r>
        <w:rPr/>
        <w:t>and</w:t>
      </w:r>
      <w:r>
        <w:rPr>
          <w:spacing w:val="-4"/>
        </w:rPr>
        <w:t> </w:t>
      </w:r>
      <w:r>
        <w:rPr/>
        <w:t>shall</w:t>
      </w:r>
      <w:r>
        <w:rPr>
          <w:spacing w:val="-3"/>
        </w:rPr>
        <w:t> </w:t>
      </w:r>
      <w:r>
        <w:rPr/>
        <w:t>leave</w:t>
      </w:r>
      <w:r>
        <w:rPr>
          <w:spacing w:val="-4"/>
        </w:rPr>
        <w:t> </w:t>
      </w:r>
      <w:r>
        <w:rPr/>
        <w:t>the</w:t>
      </w:r>
      <w:r>
        <w:rPr>
          <w:spacing w:val="-2"/>
        </w:rPr>
        <w:t> </w:t>
      </w:r>
      <w:r>
        <w:rPr/>
        <w:t>meeting</w:t>
      </w:r>
      <w:r>
        <w:rPr>
          <w:spacing w:val="-4"/>
        </w:rPr>
        <w:t> </w:t>
      </w:r>
      <w:r>
        <w:rPr/>
        <w:t>during</w:t>
      </w:r>
      <w:r>
        <w:rPr>
          <w:spacing w:val="-2"/>
        </w:rPr>
        <w:t> </w:t>
      </w:r>
      <w:r>
        <w:rPr/>
        <w:t>the</w:t>
      </w:r>
      <w:r>
        <w:rPr>
          <w:spacing w:val="-4"/>
        </w:rPr>
        <w:t> </w:t>
      </w:r>
      <w:r>
        <w:rPr/>
        <w:t>discussion</w:t>
      </w:r>
      <w:r>
        <w:rPr>
          <w:spacing w:val="-4"/>
        </w:rPr>
        <w:t> </w:t>
      </w:r>
      <w:r>
        <w:rPr/>
        <w:t>of</w:t>
      </w:r>
      <w:r>
        <w:rPr>
          <w:spacing w:val="-2"/>
        </w:rPr>
        <w:t> </w:t>
      </w:r>
      <w:r>
        <w:rPr/>
        <w:t>and</w:t>
      </w:r>
      <w:r>
        <w:rPr>
          <w:spacing w:val="-4"/>
        </w:rPr>
        <w:t> </w:t>
      </w:r>
      <w:r>
        <w:rPr/>
        <w:t>vote</w:t>
      </w:r>
      <w:r>
        <w:rPr>
          <w:spacing w:val="-2"/>
        </w:rPr>
        <w:t> </w:t>
      </w:r>
      <w:r>
        <w:rPr/>
        <w:t>of</w:t>
      </w:r>
      <w:r>
        <w:rPr>
          <w:spacing w:val="-4"/>
        </w:rPr>
        <w:t> </w:t>
      </w:r>
      <w:r>
        <w:rPr/>
        <w:t>the</w:t>
      </w:r>
      <w:r>
        <w:rPr>
          <w:spacing w:val="-2"/>
        </w:rPr>
        <w:t> </w:t>
      </w:r>
      <w:r>
        <w:rPr/>
        <w:t>Board</w:t>
      </w:r>
      <w:r>
        <w:rPr>
          <w:spacing w:val="-4"/>
        </w:rPr>
        <w:t> </w:t>
      </w:r>
      <w:r>
        <w:rPr/>
        <w:t>of</w:t>
      </w:r>
      <w:r>
        <w:rPr>
          <w:spacing w:val="-2"/>
        </w:rPr>
        <w:t> </w:t>
      </w:r>
      <w:r>
        <w:rPr/>
        <w:t>Directors/Trustees or other governing body.</w:t>
      </w:r>
    </w:p>
    <w:p>
      <w:pPr>
        <w:pStyle w:val="BodyText"/>
      </w:pPr>
    </w:p>
    <w:p>
      <w:pPr>
        <w:pStyle w:val="ListParagraph"/>
        <w:numPr>
          <w:ilvl w:val="0"/>
          <w:numId w:val="36"/>
        </w:numPr>
        <w:tabs>
          <w:tab w:pos="1234" w:val="left" w:leader="none"/>
        </w:tabs>
        <w:spacing w:line="240" w:lineRule="auto" w:before="0" w:after="0"/>
        <w:ind w:left="991" w:right="770" w:firstLine="0"/>
        <w:jc w:val="both"/>
        <w:rPr>
          <w:b/>
          <w:sz w:val="20"/>
        </w:rPr>
      </w:pPr>
      <w:r>
        <w:rPr>
          <w:b/>
          <w:sz w:val="20"/>
        </w:rPr>
        <w:t>Violations of the Conflicts of Interest Policy -- </w:t>
      </w:r>
      <w:r>
        <w:rPr>
          <w:sz w:val="20"/>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w:t>
      </w:r>
      <w:r>
        <w:rPr>
          <w:spacing w:val="-14"/>
          <w:sz w:val="20"/>
        </w:rPr>
        <w:t> </w:t>
      </w:r>
      <w:r>
        <w:rPr>
          <w:sz w:val="20"/>
        </w:rPr>
        <w:t>the</w:t>
      </w:r>
      <w:r>
        <w:rPr>
          <w:spacing w:val="-14"/>
          <w:sz w:val="20"/>
        </w:rPr>
        <w:t> </w:t>
      </w:r>
      <w:r>
        <w:rPr>
          <w:sz w:val="20"/>
        </w:rPr>
        <w:t>alleged</w:t>
      </w:r>
      <w:r>
        <w:rPr>
          <w:spacing w:val="-14"/>
          <w:sz w:val="20"/>
        </w:rPr>
        <w:t> </w:t>
      </w:r>
      <w:r>
        <w:rPr>
          <w:sz w:val="20"/>
        </w:rPr>
        <w:t>failure</w:t>
      </w:r>
      <w:r>
        <w:rPr>
          <w:spacing w:val="-14"/>
          <w:sz w:val="20"/>
        </w:rPr>
        <w:t> </w:t>
      </w:r>
      <w:r>
        <w:rPr>
          <w:sz w:val="20"/>
        </w:rPr>
        <w:t>to</w:t>
      </w:r>
      <w:r>
        <w:rPr>
          <w:spacing w:val="-14"/>
          <w:sz w:val="20"/>
        </w:rPr>
        <w:t> </w:t>
      </w:r>
      <w:r>
        <w:rPr>
          <w:sz w:val="20"/>
        </w:rPr>
        <w:t>disclose.</w:t>
      </w:r>
      <w:r>
        <w:rPr>
          <w:spacing w:val="19"/>
          <w:sz w:val="20"/>
        </w:rPr>
        <w:t> </w:t>
      </w:r>
      <w:r>
        <w:rPr>
          <w:sz w:val="20"/>
        </w:rPr>
        <w:t>If,</w:t>
      </w:r>
      <w:r>
        <w:rPr>
          <w:spacing w:val="-14"/>
          <w:sz w:val="20"/>
        </w:rPr>
        <w:t> </w:t>
      </w:r>
      <w:r>
        <w:rPr>
          <w:sz w:val="20"/>
        </w:rPr>
        <w:t>after</w:t>
      </w:r>
      <w:r>
        <w:rPr>
          <w:spacing w:val="-14"/>
          <w:sz w:val="20"/>
        </w:rPr>
        <w:t> </w:t>
      </w:r>
      <w:r>
        <w:rPr>
          <w:sz w:val="20"/>
        </w:rPr>
        <w:t>hearing</w:t>
      </w:r>
      <w:r>
        <w:rPr>
          <w:spacing w:val="-14"/>
          <w:sz w:val="20"/>
        </w:rPr>
        <w:t> </w:t>
      </w:r>
      <w:r>
        <w:rPr>
          <w:sz w:val="20"/>
        </w:rPr>
        <w:t>the</w:t>
      </w:r>
      <w:r>
        <w:rPr>
          <w:spacing w:val="-14"/>
          <w:sz w:val="20"/>
        </w:rPr>
        <w:t> </w:t>
      </w:r>
      <w:r>
        <w:rPr>
          <w:sz w:val="20"/>
        </w:rPr>
        <w:t>person's</w:t>
      </w:r>
      <w:r>
        <w:rPr>
          <w:spacing w:val="-14"/>
          <w:sz w:val="20"/>
        </w:rPr>
        <w:t> </w:t>
      </w:r>
      <w:r>
        <w:rPr>
          <w:sz w:val="20"/>
        </w:rPr>
        <w:t>response</w:t>
      </w:r>
      <w:r>
        <w:rPr>
          <w:spacing w:val="-14"/>
          <w:sz w:val="20"/>
        </w:rPr>
        <w:t> </w:t>
      </w:r>
      <w:r>
        <w:rPr>
          <w:sz w:val="20"/>
        </w:rPr>
        <w:t>and</w:t>
      </w:r>
      <w:r>
        <w:rPr>
          <w:spacing w:val="-14"/>
          <w:sz w:val="20"/>
        </w:rPr>
        <w:t> </w:t>
      </w:r>
      <w:r>
        <w:rPr>
          <w:sz w:val="20"/>
        </w:rPr>
        <w:t>after</w:t>
      </w:r>
      <w:r>
        <w:rPr>
          <w:spacing w:val="-13"/>
          <w:sz w:val="20"/>
        </w:rPr>
        <w:t> </w:t>
      </w:r>
      <w:r>
        <w:rPr>
          <w:sz w:val="20"/>
        </w:rPr>
        <w:t>making</w:t>
      </w:r>
      <w:r>
        <w:rPr>
          <w:spacing w:val="-14"/>
          <w:sz w:val="20"/>
        </w:rPr>
        <w:t> </w:t>
      </w:r>
      <w:r>
        <w:rPr>
          <w:sz w:val="20"/>
        </w:rPr>
        <w:t>further</w:t>
      </w:r>
      <w:r>
        <w:rPr>
          <w:spacing w:val="-14"/>
          <w:sz w:val="20"/>
        </w:rPr>
        <w:t> </w:t>
      </w:r>
      <w:r>
        <w:rPr>
          <w:sz w:val="20"/>
        </w:rPr>
        <w:t>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pPr>
        <w:pStyle w:val="BodyText"/>
        <w:spacing w:before="1"/>
      </w:pPr>
    </w:p>
    <w:p>
      <w:pPr>
        <w:pStyle w:val="ListParagraph"/>
        <w:numPr>
          <w:ilvl w:val="0"/>
          <w:numId w:val="36"/>
        </w:numPr>
        <w:tabs>
          <w:tab w:pos="991" w:val="left" w:leader="none"/>
          <w:tab w:pos="1267" w:val="left" w:leader="none"/>
        </w:tabs>
        <w:spacing w:line="240" w:lineRule="auto" w:before="0" w:after="0"/>
        <w:ind w:left="991" w:right="772" w:hanging="1"/>
        <w:jc w:val="both"/>
        <w:rPr>
          <w:sz w:val="20"/>
        </w:rPr>
      </w:pPr>
      <w:r>
        <w:rPr>
          <w:b/>
          <w:sz w:val="20"/>
        </w:rPr>
        <w:t>Record of Conflict </w:t>
      </w:r>
      <w:r>
        <w:rPr>
          <w:sz w:val="20"/>
        </w:rPr>
        <w:t>-- The minutes of the governing board and all committees with board delegated powers</w:t>
      </w:r>
      <w:r>
        <w:rPr>
          <w:spacing w:val="40"/>
          <w:sz w:val="20"/>
        </w:rPr>
        <w:t> </w:t>
      </w:r>
      <w:r>
        <w:rPr>
          <w:sz w:val="20"/>
        </w:rPr>
        <w:t>shall contain:</w:t>
      </w:r>
    </w:p>
    <w:p>
      <w:pPr>
        <w:spacing w:after="0" w:line="240" w:lineRule="auto"/>
        <w:jc w:val="both"/>
        <w:rPr>
          <w:sz w:val="20"/>
        </w:rPr>
        <w:sectPr>
          <w:footerReference w:type="default" r:id="rId43"/>
          <w:pgSz w:w="12240" w:h="15840"/>
          <w:pgMar w:header="0" w:footer="0" w:top="1080" w:bottom="280" w:left="160" w:right="380"/>
        </w:sectPr>
      </w:pPr>
    </w:p>
    <w:p>
      <w:pPr>
        <w:pStyle w:val="ListParagraph"/>
        <w:numPr>
          <w:ilvl w:val="1"/>
          <w:numId w:val="36"/>
        </w:numPr>
        <w:tabs>
          <w:tab w:pos="1710" w:val="left" w:leader="none"/>
          <w:tab w:pos="1712" w:val="left" w:leader="none"/>
        </w:tabs>
        <w:spacing w:line="240" w:lineRule="auto" w:before="71" w:after="0"/>
        <w:ind w:left="1712" w:right="771" w:hanging="360"/>
        <w:jc w:val="both"/>
        <w:rPr>
          <w:sz w:val="20"/>
        </w:rPr>
      </w:pPr>
      <w:r>
        <w:rPr>
          <w:sz w:val="20"/>
        </w:rPr>
        <w:t>The names of the persons who disclosed or otherwise were found to have an actual or possible conflict of</w:t>
      </w:r>
      <w:r>
        <w:rPr>
          <w:spacing w:val="-10"/>
          <w:sz w:val="20"/>
        </w:rPr>
        <w:t> </w:t>
      </w:r>
      <w:r>
        <w:rPr>
          <w:sz w:val="20"/>
        </w:rPr>
        <w:t>interest,</w:t>
      </w:r>
      <w:r>
        <w:rPr>
          <w:spacing w:val="-8"/>
          <w:sz w:val="20"/>
        </w:rPr>
        <w:t> </w:t>
      </w:r>
      <w:r>
        <w:rPr>
          <w:sz w:val="20"/>
        </w:rPr>
        <w:t>the</w:t>
      </w:r>
      <w:r>
        <w:rPr>
          <w:spacing w:val="-8"/>
          <w:sz w:val="20"/>
        </w:rPr>
        <w:t> </w:t>
      </w:r>
      <w:r>
        <w:rPr>
          <w:sz w:val="20"/>
        </w:rPr>
        <w:t>nature</w:t>
      </w:r>
      <w:r>
        <w:rPr>
          <w:spacing w:val="-8"/>
          <w:sz w:val="20"/>
        </w:rPr>
        <w:t> </w:t>
      </w:r>
      <w:r>
        <w:rPr>
          <w:sz w:val="20"/>
        </w:rPr>
        <w:t>of</w:t>
      </w:r>
      <w:r>
        <w:rPr>
          <w:spacing w:val="-10"/>
          <w:sz w:val="20"/>
        </w:rPr>
        <w:t> </w:t>
      </w:r>
      <w:r>
        <w:rPr>
          <w:sz w:val="20"/>
        </w:rPr>
        <w:t>the</w:t>
      </w:r>
      <w:r>
        <w:rPr>
          <w:spacing w:val="-8"/>
          <w:sz w:val="20"/>
        </w:rPr>
        <w:t> </w:t>
      </w:r>
      <w:r>
        <w:rPr>
          <w:sz w:val="20"/>
        </w:rPr>
        <w:t>conflict</w:t>
      </w:r>
      <w:r>
        <w:rPr>
          <w:spacing w:val="-10"/>
          <w:sz w:val="20"/>
        </w:rPr>
        <w:t> </w:t>
      </w:r>
      <w:r>
        <w:rPr>
          <w:sz w:val="20"/>
        </w:rPr>
        <w:t>of</w:t>
      </w:r>
      <w:r>
        <w:rPr>
          <w:spacing w:val="-10"/>
          <w:sz w:val="20"/>
        </w:rPr>
        <w:t> </w:t>
      </w:r>
      <w:r>
        <w:rPr>
          <w:sz w:val="20"/>
        </w:rPr>
        <w:t>interest,</w:t>
      </w:r>
      <w:r>
        <w:rPr>
          <w:spacing w:val="-8"/>
          <w:sz w:val="20"/>
        </w:rPr>
        <w:t> </w:t>
      </w:r>
      <w:r>
        <w:rPr>
          <w:sz w:val="20"/>
        </w:rPr>
        <w:t>any</w:t>
      </w:r>
      <w:r>
        <w:rPr>
          <w:spacing w:val="-6"/>
          <w:sz w:val="20"/>
        </w:rPr>
        <w:t> </w:t>
      </w:r>
      <w:r>
        <w:rPr>
          <w:sz w:val="20"/>
        </w:rPr>
        <w:t>action</w:t>
      </w:r>
      <w:r>
        <w:rPr>
          <w:spacing w:val="-10"/>
          <w:sz w:val="20"/>
        </w:rPr>
        <w:t> </w:t>
      </w:r>
      <w:r>
        <w:rPr>
          <w:sz w:val="20"/>
        </w:rPr>
        <w:t>taken</w:t>
      </w:r>
      <w:r>
        <w:rPr>
          <w:spacing w:val="-10"/>
          <w:sz w:val="20"/>
        </w:rPr>
        <w:t> </w:t>
      </w:r>
      <w:r>
        <w:rPr>
          <w:sz w:val="20"/>
        </w:rPr>
        <w:t>to</w:t>
      </w:r>
      <w:r>
        <w:rPr>
          <w:spacing w:val="-10"/>
          <w:sz w:val="20"/>
        </w:rPr>
        <w:t> </w:t>
      </w:r>
      <w:r>
        <w:rPr>
          <w:sz w:val="20"/>
        </w:rPr>
        <w:t>determine</w:t>
      </w:r>
      <w:r>
        <w:rPr>
          <w:spacing w:val="-10"/>
          <w:sz w:val="20"/>
        </w:rPr>
        <w:t> </w:t>
      </w:r>
      <w:r>
        <w:rPr>
          <w:sz w:val="20"/>
        </w:rPr>
        <w:t>whether</w:t>
      </w:r>
      <w:r>
        <w:rPr>
          <w:spacing w:val="-9"/>
          <w:sz w:val="20"/>
        </w:rPr>
        <w:t> </w:t>
      </w:r>
      <w:r>
        <w:rPr>
          <w:sz w:val="20"/>
        </w:rPr>
        <w:t>a</w:t>
      </w:r>
      <w:r>
        <w:rPr>
          <w:spacing w:val="-10"/>
          <w:sz w:val="20"/>
        </w:rPr>
        <w:t> </w:t>
      </w:r>
      <w:r>
        <w:rPr>
          <w:sz w:val="20"/>
        </w:rPr>
        <w:t>conflict</w:t>
      </w:r>
      <w:r>
        <w:rPr>
          <w:spacing w:val="-10"/>
          <w:sz w:val="20"/>
        </w:rPr>
        <w:t> </w:t>
      </w:r>
      <w:r>
        <w:rPr>
          <w:sz w:val="20"/>
        </w:rPr>
        <w:t>of</w:t>
      </w:r>
      <w:r>
        <w:rPr>
          <w:spacing w:val="-10"/>
          <w:sz w:val="20"/>
        </w:rPr>
        <w:t> </w:t>
      </w:r>
      <w:r>
        <w:rPr>
          <w:sz w:val="20"/>
        </w:rPr>
        <w:t>interest was</w:t>
      </w:r>
      <w:r>
        <w:rPr>
          <w:spacing w:val="-5"/>
          <w:sz w:val="20"/>
        </w:rPr>
        <w:t> </w:t>
      </w:r>
      <w:r>
        <w:rPr>
          <w:sz w:val="20"/>
        </w:rPr>
        <w:t>present,</w:t>
      </w:r>
      <w:r>
        <w:rPr>
          <w:spacing w:val="-4"/>
          <w:sz w:val="20"/>
        </w:rPr>
        <w:t> </w:t>
      </w:r>
      <w:r>
        <w:rPr>
          <w:sz w:val="20"/>
        </w:rPr>
        <w:t>and</w:t>
      </w:r>
      <w:r>
        <w:rPr>
          <w:spacing w:val="-7"/>
          <w:sz w:val="20"/>
        </w:rPr>
        <w:t> </w:t>
      </w:r>
      <w:r>
        <w:rPr>
          <w:sz w:val="20"/>
        </w:rPr>
        <w:t>the</w:t>
      </w:r>
      <w:r>
        <w:rPr>
          <w:spacing w:val="-7"/>
          <w:sz w:val="20"/>
        </w:rPr>
        <w:t> </w:t>
      </w:r>
      <w:r>
        <w:rPr>
          <w:sz w:val="20"/>
        </w:rPr>
        <w:t>governing</w:t>
      </w:r>
      <w:r>
        <w:rPr>
          <w:spacing w:val="-7"/>
          <w:sz w:val="20"/>
        </w:rPr>
        <w:t> </w:t>
      </w:r>
      <w:r>
        <w:rPr>
          <w:sz w:val="20"/>
        </w:rPr>
        <w:t>board's</w:t>
      </w:r>
      <w:r>
        <w:rPr>
          <w:spacing w:val="-5"/>
          <w:sz w:val="20"/>
        </w:rPr>
        <w:t> </w:t>
      </w:r>
      <w:r>
        <w:rPr>
          <w:sz w:val="20"/>
        </w:rPr>
        <w:t>or</w:t>
      </w:r>
      <w:r>
        <w:rPr>
          <w:spacing w:val="-5"/>
          <w:sz w:val="20"/>
        </w:rPr>
        <w:t> </w:t>
      </w:r>
      <w:r>
        <w:rPr>
          <w:sz w:val="20"/>
        </w:rPr>
        <w:t>committee's</w:t>
      </w:r>
      <w:r>
        <w:rPr>
          <w:spacing w:val="-3"/>
          <w:sz w:val="20"/>
        </w:rPr>
        <w:t> </w:t>
      </w:r>
      <w:r>
        <w:rPr>
          <w:sz w:val="20"/>
        </w:rPr>
        <w:t>decision</w:t>
      </w:r>
      <w:r>
        <w:rPr>
          <w:spacing w:val="-7"/>
          <w:sz w:val="20"/>
        </w:rPr>
        <w:t> </w:t>
      </w:r>
      <w:r>
        <w:rPr>
          <w:sz w:val="20"/>
        </w:rPr>
        <w:t>as</w:t>
      </w:r>
      <w:r>
        <w:rPr>
          <w:spacing w:val="-5"/>
          <w:sz w:val="20"/>
        </w:rPr>
        <w:t> </w:t>
      </w:r>
      <w:r>
        <w:rPr>
          <w:sz w:val="20"/>
        </w:rPr>
        <w:t>to</w:t>
      </w:r>
      <w:r>
        <w:rPr>
          <w:spacing w:val="-7"/>
          <w:sz w:val="20"/>
        </w:rPr>
        <w:t> </w:t>
      </w:r>
      <w:r>
        <w:rPr>
          <w:sz w:val="20"/>
        </w:rPr>
        <w:t>whether</w:t>
      </w:r>
      <w:r>
        <w:rPr>
          <w:spacing w:val="-3"/>
          <w:sz w:val="20"/>
        </w:rPr>
        <w:t> </w:t>
      </w:r>
      <w:r>
        <w:rPr>
          <w:sz w:val="20"/>
        </w:rPr>
        <w:t>a</w:t>
      </w:r>
      <w:r>
        <w:rPr>
          <w:spacing w:val="-7"/>
          <w:sz w:val="20"/>
        </w:rPr>
        <w:t> </w:t>
      </w:r>
      <w:r>
        <w:rPr>
          <w:sz w:val="20"/>
        </w:rPr>
        <w:t>conflict</w:t>
      </w:r>
      <w:r>
        <w:rPr>
          <w:spacing w:val="-6"/>
          <w:sz w:val="20"/>
        </w:rPr>
        <w:t> </w:t>
      </w:r>
      <w:r>
        <w:rPr>
          <w:sz w:val="20"/>
        </w:rPr>
        <w:t>of</w:t>
      </w:r>
      <w:r>
        <w:rPr>
          <w:spacing w:val="-4"/>
          <w:sz w:val="20"/>
        </w:rPr>
        <w:t> </w:t>
      </w:r>
      <w:r>
        <w:rPr>
          <w:sz w:val="20"/>
        </w:rPr>
        <w:t>interest</w:t>
      </w:r>
      <w:r>
        <w:rPr>
          <w:spacing w:val="-6"/>
          <w:sz w:val="20"/>
        </w:rPr>
        <w:t> </w:t>
      </w:r>
      <w:r>
        <w:rPr>
          <w:sz w:val="20"/>
        </w:rPr>
        <w:t>in</w:t>
      </w:r>
      <w:r>
        <w:rPr>
          <w:spacing w:val="-7"/>
          <w:sz w:val="20"/>
        </w:rPr>
        <w:t> </w:t>
      </w:r>
      <w:r>
        <w:rPr>
          <w:sz w:val="20"/>
        </w:rPr>
        <w:t>fact </w:t>
      </w:r>
      <w:r>
        <w:rPr>
          <w:spacing w:val="-2"/>
          <w:sz w:val="20"/>
        </w:rPr>
        <w:t>existed.</w:t>
      </w:r>
    </w:p>
    <w:p>
      <w:pPr>
        <w:pStyle w:val="ListParagraph"/>
        <w:numPr>
          <w:ilvl w:val="1"/>
          <w:numId w:val="36"/>
        </w:numPr>
        <w:tabs>
          <w:tab w:pos="1710" w:val="left" w:leader="none"/>
          <w:tab w:pos="1712" w:val="left" w:leader="none"/>
        </w:tabs>
        <w:spacing w:line="240" w:lineRule="auto" w:before="0" w:after="0"/>
        <w:ind w:left="1712" w:right="770" w:hanging="360"/>
        <w:jc w:val="both"/>
        <w:rPr>
          <w:sz w:val="20"/>
        </w:rPr>
      </w:pPr>
      <w:r>
        <w:rPr>
          <w:sz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w:t>
      </w:r>
      <w:r>
        <w:rPr>
          <w:spacing w:val="-2"/>
          <w:sz w:val="20"/>
        </w:rPr>
        <w:t>proceedings.</w:t>
      </w:r>
    </w:p>
    <w:p>
      <w:pPr>
        <w:spacing w:line="230" w:lineRule="exact" w:before="0"/>
        <w:ind w:left="992" w:right="0" w:firstLine="0"/>
        <w:jc w:val="left"/>
        <w:rPr>
          <w:sz w:val="20"/>
        </w:rPr>
      </w:pPr>
      <w:r>
        <w:rPr>
          <w:spacing w:val="-10"/>
          <w:sz w:val="20"/>
        </w:rPr>
        <w:t>.</w:t>
      </w:r>
    </w:p>
    <w:p>
      <w:pPr>
        <w:pStyle w:val="BodyText"/>
        <w:spacing w:line="460" w:lineRule="atLeast" w:before="1"/>
        <w:ind w:left="992" w:right="7878"/>
      </w:pPr>
      <w:r>
        <w:rPr/>
        <w:t>Approved by: </w:t>
      </w:r>
      <w:r>
        <w:rPr>
          <w:spacing w:val="-2"/>
          <w:u w:val="single"/>
        </w:rPr>
        <w:t>##GranteeName##</w:t>
      </w:r>
    </w:p>
    <w:p>
      <w:pPr>
        <w:pStyle w:val="BodyText"/>
        <w:ind w:left="1712"/>
      </w:pPr>
      <w:r>
        <w:rPr/>
        <w:t>Name</w:t>
      </w:r>
      <w:r>
        <w:rPr>
          <w:spacing w:val="-7"/>
        </w:rPr>
        <w:t> </w:t>
      </w:r>
      <w:r>
        <w:rPr/>
        <w:t>of</w:t>
      </w:r>
      <w:r>
        <w:rPr>
          <w:spacing w:val="-5"/>
        </w:rPr>
        <w:t> </w:t>
      </w:r>
      <w:r>
        <w:rPr>
          <w:spacing w:val="-2"/>
        </w:rPr>
        <w:t>Organization</w:t>
      </w:r>
    </w:p>
    <w:p>
      <w:pPr>
        <w:pStyle w:val="BodyText"/>
        <w:spacing w:before="196"/>
      </w:pPr>
      <w:r>
        <w:rPr/>
        <mc:AlternateContent>
          <mc:Choice Requires="wps">
            <w:drawing>
              <wp:anchor distT="0" distB="0" distL="0" distR="0" allowOverlap="1" layoutInCell="1" locked="0" behindDoc="1" simplePos="0" relativeHeight="487593984">
                <wp:simplePos x="0" y="0"/>
                <wp:positionH relativeFrom="page">
                  <wp:posOffset>731451</wp:posOffset>
                </wp:positionH>
                <wp:positionV relativeFrom="paragraph">
                  <wp:posOffset>285834</wp:posOffset>
                </wp:positionV>
                <wp:extent cx="2753360"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2753360" cy="1270"/>
                        </a:xfrm>
                        <a:custGeom>
                          <a:avLst/>
                          <a:gdLst/>
                          <a:ahLst/>
                          <a:cxnLst/>
                          <a:rect l="l" t="t" r="r" b="b"/>
                          <a:pathLst>
                            <a:path w="2753360" h="0">
                              <a:moveTo>
                                <a:pt x="0" y="0"/>
                              </a:moveTo>
                              <a:lnTo>
                                <a:pt x="275313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594601pt;margin-top:22.506655pt;width:216.8pt;height:.1pt;mso-position-horizontal-relative:page;mso-position-vertical-relative:paragraph;z-index:-15722496;mso-wrap-distance-left:0;mso-wrap-distance-right:0" id="docshape72" coordorigin="1152,450" coordsize="4336,0" path="m1152,450l5488,450e" filled="false" stroked="true" strokeweight=".627480pt" strokecolor="#000000">
                <v:path arrowok="t"/>
                <v:stroke dashstyle="solid"/>
                <w10:wrap type="topAndBottom"/>
              </v:shape>
            </w:pict>
          </mc:Fallback>
        </mc:AlternateContent>
      </w:r>
    </w:p>
    <w:p>
      <w:pPr>
        <w:pStyle w:val="BodyText"/>
        <w:spacing w:before="3"/>
        <w:ind w:left="1711"/>
      </w:pPr>
      <w:r>
        <w:rPr/>
        <w:t>Signature</w:t>
      </w:r>
      <w:r>
        <w:rPr>
          <w:spacing w:val="-10"/>
        </w:rPr>
        <w:t> </w:t>
      </w:r>
      <w:r>
        <w:rPr/>
        <w:t>of</w:t>
      </w:r>
      <w:r>
        <w:rPr>
          <w:spacing w:val="-8"/>
        </w:rPr>
        <w:t> </w:t>
      </w:r>
      <w:r>
        <w:rPr/>
        <w:t>Organization</w:t>
      </w:r>
      <w:r>
        <w:rPr>
          <w:spacing w:val="-8"/>
        </w:rPr>
        <w:t> </w:t>
      </w:r>
      <w:r>
        <w:rPr>
          <w:spacing w:val="-2"/>
        </w:rPr>
        <w:t>Official</w:t>
      </w:r>
    </w:p>
    <w:p>
      <w:pPr>
        <w:pStyle w:val="BodyText"/>
        <w:spacing w:before="198"/>
      </w:pPr>
      <w:r>
        <w:rPr/>
        <mc:AlternateContent>
          <mc:Choice Requires="wps">
            <w:drawing>
              <wp:anchor distT="0" distB="0" distL="0" distR="0" allowOverlap="1" layoutInCell="1" locked="0" behindDoc="1" simplePos="0" relativeHeight="487594496">
                <wp:simplePos x="0" y="0"/>
                <wp:positionH relativeFrom="page">
                  <wp:posOffset>731198</wp:posOffset>
                </wp:positionH>
                <wp:positionV relativeFrom="paragraph">
                  <wp:posOffset>287126</wp:posOffset>
                </wp:positionV>
                <wp:extent cx="2753360"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2753360" cy="1270"/>
                        </a:xfrm>
                        <a:custGeom>
                          <a:avLst/>
                          <a:gdLst/>
                          <a:ahLst/>
                          <a:cxnLst/>
                          <a:rect l="l" t="t" r="r" b="b"/>
                          <a:pathLst>
                            <a:path w="2753360" h="0">
                              <a:moveTo>
                                <a:pt x="0" y="0"/>
                              </a:moveTo>
                              <a:lnTo>
                                <a:pt x="275313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57468pt;margin-top:22.608404pt;width:216.8pt;height:.1pt;mso-position-horizontal-relative:page;mso-position-vertical-relative:paragraph;z-index:-15721984;mso-wrap-distance-left:0;mso-wrap-distance-right:0" id="docshape73" coordorigin="1151,452" coordsize="4336,0" path="m1151,452l5487,452e" filled="false" stroked="true" strokeweight=".627480pt" strokecolor="#000000">
                <v:path arrowok="t"/>
                <v:stroke dashstyle="solid"/>
                <w10:wrap type="topAndBottom"/>
              </v:shape>
            </w:pict>
          </mc:Fallback>
        </mc:AlternateContent>
      </w:r>
    </w:p>
    <w:p>
      <w:pPr>
        <w:pStyle w:val="BodyText"/>
        <w:spacing w:before="3"/>
        <w:ind w:left="1711"/>
      </w:pPr>
      <w:r>
        <w:rPr>
          <w:spacing w:val="-4"/>
        </w:rPr>
        <w:t>Date</w:t>
      </w:r>
    </w:p>
    <w:p>
      <w:pPr>
        <w:spacing w:after="0"/>
        <w:sectPr>
          <w:footerReference w:type="default" r:id="rId44"/>
          <w:pgSz w:w="12240" w:h="15840"/>
          <w:pgMar w:header="0" w:footer="0" w:top="1080" w:bottom="280" w:left="160" w:right="380"/>
        </w:sectPr>
      </w:pPr>
    </w:p>
    <w:p>
      <w:pPr>
        <w:pStyle w:val="BodyText"/>
        <w:ind w:left="874"/>
      </w:pPr>
      <w:r>
        <w:rPr/>
        <mc:AlternateContent>
          <mc:Choice Requires="wps">
            <w:drawing>
              <wp:inline distT="0" distB="0" distL="0" distR="0">
                <wp:extent cx="6464935" cy="798830"/>
                <wp:effectExtent l="0" t="0" r="0" b="1270"/>
                <wp:docPr id="77" name="Group 77"/>
                <wp:cNvGraphicFramePr>
                  <a:graphicFrameLocks/>
                </wp:cNvGraphicFramePr>
                <a:graphic>
                  <a:graphicData uri="http://schemas.microsoft.com/office/word/2010/wordprocessingGroup">
                    <wpg:wgp>
                      <wpg:cNvPr id="77" name="Group 77"/>
                      <wpg:cNvGrpSpPr/>
                      <wpg:grpSpPr>
                        <a:xfrm>
                          <a:off x="0" y="0"/>
                          <a:ext cx="6464935" cy="798830"/>
                          <a:chExt cx="6464935" cy="798830"/>
                        </a:xfrm>
                      </wpg:grpSpPr>
                      <wps:wsp>
                        <wps:cNvPr id="78" name="Textbox 78"/>
                        <wps:cNvSpPr txBox="1"/>
                        <wps:spPr>
                          <a:xfrm>
                            <a:off x="56388" y="0"/>
                            <a:ext cx="6346190" cy="216535"/>
                          </a:xfrm>
                          <a:prstGeom prst="rect">
                            <a:avLst/>
                          </a:prstGeom>
                          <a:solidFill>
                            <a:srgbClr val="F1F1F1"/>
                          </a:solidFill>
                        </wps:spPr>
                        <wps:txbx>
                          <w:txbxContent>
                            <w:p>
                              <w:pPr>
                                <w:spacing w:line="321" w:lineRule="exact" w:before="0"/>
                                <w:ind w:left="2" w:right="0" w:firstLine="0"/>
                                <w:jc w:val="center"/>
                                <w:rPr>
                                  <w:b/>
                                  <w:color w:val="000000"/>
                                  <w:sz w:val="28"/>
                                </w:rPr>
                              </w:pPr>
                              <w:bookmarkStart w:name="State Grant Certification – No Overdue T" w:id="27"/>
                              <w:bookmarkEnd w:id="27"/>
                              <w:r>
                                <w:rPr>
                                  <w:color w:val="000000"/>
                                </w:rPr>
                              </w:r>
                              <w:bookmarkStart w:name="_bookmark0" w:id="28"/>
                              <w:bookmarkEnd w:id="28"/>
                              <w:r>
                                <w:rPr>
                                  <w:color w:val="000000"/>
                                </w:rPr>
                              </w:r>
                              <w:r>
                                <w:rPr>
                                  <w:b/>
                                  <w:color w:val="000000"/>
                                  <w:sz w:val="28"/>
                                </w:rPr>
                                <w:t>State</w:t>
                              </w:r>
                              <w:r>
                                <w:rPr>
                                  <w:b/>
                                  <w:color w:val="000000"/>
                                  <w:spacing w:val="-6"/>
                                  <w:sz w:val="28"/>
                                </w:rPr>
                                <w:t> </w:t>
                              </w:r>
                              <w:r>
                                <w:rPr>
                                  <w:b/>
                                  <w:color w:val="000000"/>
                                  <w:sz w:val="28"/>
                                </w:rPr>
                                <w:t>Grant</w:t>
                              </w:r>
                              <w:r>
                                <w:rPr>
                                  <w:b/>
                                  <w:color w:val="000000"/>
                                  <w:spacing w:val="-4"/>
                                  <w:sz w:val="28"/>
                                </w:rPr>
                                <w:t> </w:t>
                              </w:r>
                              <w:r>
                                <w:rPr>
                                  <w:b/>
                                  <w:color w:val="000000"/>
                                  <w:sz w:val="28"/>
                                </w:rPr>
                                <w:t>Certification</w:t>
                              </w:r>
                              <w:r>
                                <w:rPr>
                                  <w:b/>
                                  <w:color w:val="000000"/>
                                  <w:spacing w:val="-4"/>
                                  <w:sz w:val="28"/>
                                </w:rPr>
                                <w:t> </w:t>
                              </w:r>
                              <w:r>
                                <w:rPr>
                                  <w:b/>
                                  <w:color w:val="000000"/>
                                  <w:sz w:val="28"/>
                                </w:rPr>
                                <w:t>–</w:t>
                              </w:r>
                              <w:r>
                                <w:rPr>
                                  <w:b/>
                                  <w:color w:val="000000"/>
                                  <w:spacing w:val="-5"/>
                                  <w:sz w:val="28"/>
                                </w:rPr>
                                <w:t> </w:t>
                              </w:r>
                              <w:r>
                                <w:rPr>
                                  <w:b/>
                                  <w:color w:val="000000"/>
                                  <w:sz w:val="28"/>
                                </w:rPr>
                                <w:t>No</w:t>
                              </w:r>
                              <w:r>
                                <w:rPr>
                                  <w:b/>
                                  <w:color w:val="000000"/>
                                  <w:spacing w:val="-4"/>
                                  <w:sz w:val="28"/>
                                </w:rPr>
                                <w:t> </w:t>
                              </w:r>
                              <w:r>
                                <w:rPr>
                                  <w:b/>
                                  <w:color w:val="000000"/>
                                  <w:sz w:val="28"/>
                                </w:rPr>
                                <w:t>Overdue</w:t>
                              </w:r>
                              <w:r>
                                <w:rPr>
                                  <w:b/>
                                  <w:color w:val="000000"/>
                                  <w:spacing w:val="-5"/>
                                  <w:sz w:val="28"/>
                                </w:rPr>
                                <w:t> </w:t>
                              </w:r>
                              <w:r>
                                <w:rPr>
                                  <w:b/>
                                  <w:color w:val="000000"/>
                                  <w:sz w:val="28"/>
                                </w:rPr>
                                <w:t>Tax</w:t>
                              </w:r>
                              <w:r>
                                <w:rPr>
                                  <w:b/>
                                  <w:color w:val="000000"/>
                                  <w:spacing w:val="-7"/>
                                  <w:sz w:val="28"/>
                                </w:rPr>
                                <w:t> </w:t>
                              </w:r>
                              <w:r>
                                <w:rPr>
                                  <w:b/>
                                  <w:color w:val="000000"/>
                                  <w:spacing w:val="-2"/>
                                  <w:sz w:val="28"/>
                                </w:rPr>
                                <w:t>Debts</w:t>
                              </w:r>
                            </w:p>
                          </w:txbxContent>
                        </wps:txbx>
                        <wps:bodyPr wrap="square" lIns="0" tIns="0" rIns="0" bIns="0" rtlCol="0">
                          <a:noAutofit/>
                        </wps:bodyPr>
                      </wps:wsp>
                      <wps:wsp>
                        <wps:cNvPr id="79" name="Graphic 79"/>
                        <wps:cNvSpPr/>
                        <wps:spPr>
                          <a:xfrm>
                            <a:off x="0" y="216407"/>
                            <a:ext cx="6464935" cy="582295"/>
                          </a:xfrm>
                          <a:custGeom>
                            <a:avLst/>
                            <a:gdLst/>
                            <a:ahLst/>
                            <a:cxnLst/>
                            <a:rect l="l" t="t" r="r" b="b"/>
                            <a:pathLst>
                              <a:path w="6464935" h="582295">
                                <a:moveTo>
                                  <a:pt x="6083" y="164604"/>
                                </a:moveTo>
                                <a:lnTo>
                                  <a:pt x="0" y="164604"/>
                                </a:lnTo>
                                <a:lnTo>
                                  <a:pt x="0" y="295656"/>
                                </a:lnTo>
                                <a:lnTo>
                                  <a:pt x="0" y="426720"/>
                                </a:lnTo>
                                <a:lnTo>
                                  <a:pt x="0" y="569963"/>
                                </a:lnTo>
                                <a:lnTo>
                                  <a:pt x="0" y="576072"/>
                                </a:lnTo>
                                <a:lnTo>
                                  <a:pt x="6083" y="576072"/>
                                </a:lnTo>
                                <a:lnTo>
                                  <a:pt x="6083" y="569976"/>
                                </a:lnTo>
                                <a:lnTo>
                                  <a:pt x="6083" y="426720"/>
                                </a:lnTo>
                                <a:lnTo>
                                  <a:pt x="6083" y="295656"/>
                                </a:lnTo>
                                <a:lnTo>
                                  <a:pt x="6083" y="164604"/>
                                </a:lnTo>
                                <a:close/>
                              </a:path>
                              <a:path w="6464935" h="582295">
                                <a:moveTo>
                                  <a:pt x="6083" y="15240"/>
                                </a:moveTo>
                                <a:lnTo>
                                  <a:pt x="0" y="15240"/>
                                </a:lnTo>
                                <a:lnTo>
                                  <a:pt x="0" y="21336"/>
                                </a:lnTo>
                                <a:lnTo>
                                  <a:pt x="0" y="164592"/>
                                </a:lnTo>
                                <a:lnTo>
                                  <a:pt x="6083" y="164592"/>
                                </a:lnTo>
                                <a:lnTo>
                                  <a:pt x="6083" y="21336"/>
                                </a:lnTo>
                                <a:lnTo>
                                  <a:pt x="6083" y="15240"/>
                                </a:lnTo>
                                <a:close/>
                              </a:path>
                              <a:path w="6464935" h="582295">
                                <a:moveTo>
                                  <a:pt x="6402324" y="0"/>
                                </a:moveTo>
                                <a:lnTo>
                                  <a:pt x="56388" y="0"/>
                                </a:lnTo>
                                <a:lnTo>
                                  <a:pt x="56388" y="6096"/>
                                </a:lnTo>
                                <a:lnTo>
                                  <a:pt x="6402324" y="6096"/>
                                </a:lnTo>
                                <a:lnTo>
                                  <a:pt x="6402324" y="0"/>
                                </a:lnTo>
                                <a:close/>
                              </a:path>
                              <a:path w="6464935" h="582295">
                                <a:moveTo>
                                  <a:pt x="6464821" y="164604"/>
                                </a:moveTo>
                                <a:lnTo>
                                  <a:pt x="6458712" y="164604"/>
                                </a:lnTo>
                                <a:lnTo>
                                  <a:pt x="6452616" y="164604"/>
                                </a:lnTo>
                                <a:lnTo>
                                  <a:pt x="6452616" y="295656"/>
                                </a:lnTo>
                                <a:lnTo>
                                  <a:pt x="6452616" y="426720"/>
                                </a:lnTo>
                                <a:lnTo>
                                  <a:pt x="6452616" y="569963"/>
                                </a:lnTo>
                                <a:lnTo>
                                  <a:pt x="6096" y="569963"/>
                                </a:lnTo>
                                <a:lnTo>
                                  <a:pt x="6096" y="576072"/>
                                </a:lnTo>
                                <a:lnTo>
                                  <a:pt x="6096" y="582168"/>
                                </a:lnTo>
                                <a:lnTo>
                                  <a:pt x="6452616" y="582168"/>
                                </a:lnTo>
                                <a:lnTo>
                                  <a:pt x="6458712" y="582168"/>
                                </a:lnTo>
                                <a:lnTo>
                                  <a:pt x="6464808" y="582168"/>
                                </a:lnTo>
                                <a:lnTo>
                                  <a:pt x="6464821" y="569976"/>
                                </a:lnTo>
                                <a:lnTo>
                                  <a:pt x="6464821" y="426720"/>
                                </a:lnTo>
                                <a:lnTo>
                                  <a:pt x="6464821" y="295656"/>
                                </a:lnTo>
                                <a:lnTo>
                                  <a:pt x="6464821" y="164604"/>
                                </a:lnTo>
                                <a:close/>
                              </a:path>
                              <a:path w="6464935" h="582295">
                                <a:moveTo>
                                  <a:pt x="6464821" y="21336"/>
                                </a:moveTo>
                                <a:lnTo>
                                  <a:pt x="6458712" y="21336"/>
                                </a:lnTo>
                                <a:lnTo>
                                  <a:pt x="6458712" y="15240"/>
                                </a:lnTo>
                                <a:lnTo>
                                  <a:pt x="6452616" y="15240"/>
                                </a:lnTo>
                                <a:lnTo>
                                  <a:pt x="6096" y="15240"/>
                                </a:lnTo>
                                <a:lnTo>
                                  <a:pt x="6096" y="21336"/>
                                </a:lnTo>
                                <a:lnTo>
                                  <a:pt x="6452616" y="21336"/>
                                </a:lnTo>
                                <a:lnTo>
                                  <a:pt x="6452616" y="164592"/>
                                </a:lnTo>
                                <a:lnTo>
                                  <a:pt x="6458712" y="164592"/>
                                </a:lnTo>
                                <a:lnTo>
                                  <a:pt x="6464821" y="164592"/>
                                </a:lnTo>
                                <a:lnTo>
                                  <a:pt x="6464821" y="21336"/>
                                </a:lnTo>
                                <a:close/>
                              </a:path>
                            </a:pathLst>
                          </a:custGeom>
                          <a:solidFill>
                            <a:srgbClr val="000000"/>
                          </a:solidFill>
                        </wps:spPr>
                        <wps:bodyPr wrap="square" lIns="0" tIns="0" rIns="0" bIns="0" rtlCol="0">
                          <a:prstTxWarp prst="textNoShape">
                            <a:avLst/>
                          </a:prstTxWarp>
                          <a:noAutofit/>
                        </wps:bodyPr>
                      </wps:wsp>
                      <wps:wsp>
                        <wps:cNvPr id="80" name="Textbox 80"/>
                        <wps:cNvSpPr txBox="1"/>
                        <wps:spPr>
                          <a:xfrm>
                            <a:off x="6095" y="230124"/>
                            <a:ext cx="6446520" cy="556260"/>
                          </a:xfrm>
                          <a:prstGeom prst="rect">
                            <a:avLst/>
                          </a:prstGeom>
                        </wps:spPr>
                        <wps:txbx>
                          <w:txbxContent>
                            <w:p>
                              <w:pPr>
                                <w:spacing w:before="30"/>
                                <w:ind w:left="1260" w:right="0" w:hanging="1152"/>
                                <w:jc w:val="left"/>
                                <w:rPr>
                                  <w:sz w:val="18"/>
                                </w:rPr>
                              </w:pPr>
                              <w:r>
                                <w:rPr>
                                  <w:sz w:val="18"/>
                                </w:rPr>
                                <w:t>Grantee/Contractor should complete this certification for all state funds received. Entity should enter appropriate data in the yellow highlighted areas.</w:t>
                              </w:r>
                              <w:r>
                                <w:rPr>
                                  <w:spacing w:val="40"/>
                                  <w:sz w:val="18"/>
                                </w:rPr>
                                <w:t> </w:t>
                              </w:r>
                              <w:r>
                                <w:rPr>
                                  <w:sz w:val="18"/>
                                </w:rPr>
                                <w:t>The completed and signed form should be provided to the state agency funding the grant</w:t>
                              </w:r>
                              <w:r>
                                <w:rPr>
                                  <w:spacing w:val="-1"/>
                                  <w:sz w:val="18"/>
                                </w:rPr>
                                <w:t> </w:t>
                              </w:r>
                              <w:r>
                                <w:rPr>
                                  <w:sz w:val="18"/>
                                </w:rPr>
                                <w:t>to be</w:t>
                              </w:r>
                              <w:r>
                                <w:rPr>
                                  <w:spacing w:val="-3"/>
                                  <w:sz w:val="18"/>
                                </w:rPr>
                                <w:t> </w:t>
                              </w:r>
                              <w:r>
                                <w:rPr>
                                  <w:sz w:val="18"/>
                                </w:rPr>
                                <w:t>attached to</w:t>
                              </w:r>
                              <w:r>
                                <w:rPr>
                                  <w:spacing w:val="-3"/>
                                  <w:sz w:val="18"/>
                                </w:rPr>
                                <w:t> </w:t>
                              </w:r>
                              <w:r>
                                <w:rPr>
                                  <w:sz w:val="18"/>
                                </w:rPr>
                                <w:t>the</w:t>
                              </w:r>
                              <w:r>
                                <w:rPr>
                                  <w:spacing w:val="-3"/>
                                  <w:sz w:val="18"/>
                                </w:rPr>
                                <w:t> </w:t>
                              </w:r>
                              <w:r>
                                <w:rPr>
                                  <w:sz w:val="18"/>
                                </w:rPr>
                                <w:t>contract</w:t>
                              </w:r>
                              <w:r>
                                <w:rPr>
                                  <w:spacing w:val="-1"/>
                                  <w:sz w:val="18"/>
                                </w:rPr>
                                <w:t> </w:t>
                              </w:r>
                              <w:r>
                                <w:rPr>
                                  <w:sz w:val="18"/>
                                </w:rPr>
                                <w:t>for</w:t>
                              </w:r>
                              <w:r>
                                <w:rPr>
                                  <w:spacing w:val="-1"/>
                                  <w:sz w:val="18"/>
                                </w:rPr>
                                <w:t> </w:t>
                              </w:r>
                              <w:r>
                                <w:rPr>
                                  <w:sz w:val="18"/>
                                </w:rPr>
                                <w:t>the grant</w:t>
                              </w:r>
                              <w:r>
                                <w:rPr>
                                  <w:spacing w:val="-1"/>
                                  <w:sz w:val="18"/>
                                </w:rPr>
                                <w:t> </w:t>
                              </w:r>
                              <w:r>
                                <w:rPr>
                                  <w:sz w:val="18"/>
                                </w:rPr>
                                <w:t>funds.</w:t>
                              </w:r>
                              <w:r>
                                <w:rPr>
                                  <w:spacing w:val="40"/>
                                  <w:sz w:val="18"/>
                                </w:rPr>
                                <w:t> </w:t>
                              </w:r>
                              <w:r>
                                <w:rPr>
                                  <w:sz w:val="18"/>
                                </w:rPr>
                                <w:t>A</w:t>
                              </w:r>
                              <w:r>
                                <w:rPr>
                                  <w:spacing w:val="-3"/>
                                  <w:sz w:val="18"/>
                                </w:rPr>
                                <w:t> </w:t>
                              </w:r>
                              <w:r>
                                <w:rPr>
                                  <w:sz w:val="18"/>
                                </w:rPr>
                                <w:t>copy of</w:t>
                              </w:r>
                              <w:r>
                                <w:rPr>
                                  <w:spacing w:val="-3"/>
                                  <w:sz w:val="18"/>
                                </w:rPr>
                                <w:t> </w:t>
                              </w:r>
                              <w:r>
                                <w:rPr>
                                  <w:sz w:val="18"/>
                                </w:rPr>
                                <w:t>this form,</w:t>
                              </w:r>
                              <w:r>
                                <w:rPr>
                                  <w:spacing w:val="-3"/>
                                  <w:sz w:val="18"/>
                                </w:rPr>
                                <w:t> </w:t>
                              </w:r>
                              <w:r>
                                <w:rPr>
                                  <w:sz w:val="18"/>
                                </w:rPr>
                                <w:t>along with the</w:t>
                              </w:r>
                              <w:r>
                                <w:rPr>
                                  <w:spacing w:val="-4"/>
                                  <w:sz w:val="18"/>
                                </w:rPr>
                                <w:t> </w:t>
                              </w:r>
                              <w:r>
                                <w:rPr>
                                  <w:sz w:val="18"/>
                                </w:rPr>
                                <w:t>completed</w:t>
                              </w:r>
                              <w:r>
                                <w:rPr>
                                  <w:spacing w:val="-3"/>
                                  <w:sz w:val="18"/>
                                </w:rPr>
                                <w:t> </w:t>
                              </w:r>
                              <w:r>
                                <w:rPr>
                                  <w:sz w:val="18"/>
                                </w:rPr>
                                <w:t>contract, should</w:t>
                              </w:r>
                              <w:r>
                                <w:rPr>
                                  <w:spacing w:val="-5"/>
                                  <w:sz w:val="18"/>
                                </w:rPr>
                                <w:t> </w:t>
                              </w:r>
                              <w:r>
                                <w:rPr>
                                  <w:sz w:val="18"/>
                                </w:rPr>
                                <w:t>be</w:t>
                              </w:r>
                              <w:r>
                                <w:rPr>
                                  <w:spacing w:val="-1"/>
                                  <w:sz w:val="18"/>
                                </w:rPr>
                                <w:t> </w:t>
                              </w:r>
                              <w:r>
                                <w:rPr>
                                  <w:sz w:val="18"/>
                                </w:rPr>
                                <w:t>kept</w:t>
                              </w:r>
                              <w:r>
                                <w:rPr>
                                  <w:spacing w:val="-4"/>
                                  <w:sz w:val="18"/>
                                </w:rPr>
                                <w:t> </w:t>
                              </w:r>
                              <w:r>
                                <w:rPr>
                                  <w:sz w:val="18"/>
                                </w:rPr>
                                <w:t>by</w:t>
                              </w:r>
                              <w:r>
                                <w:rPr>
                                  <w:spacing w:val="-1"/>
                                  <w:sz w:val="18"/>
                                </w:rPr>
                                <w:t> </w:t>
                              </w:r>
                              <w:r>
                                <w:rPr>
                                  <w:sz w:val="18"/>
                                </w:rPr>
                                <w:t>the</w:t>
                              </w:r>
                              <w:r>
                                <w:rPr>
                                  <w:spacing w:val="-1"/>
                                  <w:sz w:val="18"/>
                                </w:rPr>
                                <w:t> </w:t>
                              </w:r>
                              <w:r>
                                <w:rPr>
                                  <w:sz w:val="18"/>
                                </w:rPr>
                                <w:t>funding</w:t>
                              </w:r>
                              <w:r>
                                <w:rPr>
                                  <w:spacing w:val="-4"/>
                                  <w:sz w:val="18"/>
                                </w:rPr>
                                <w:t> </w:t>
                              </w:r>
                              <w:r>
                                <w:rPr>
                                  <w:sz w:val="18"/>
                                </w:rPr>
                                <w:t>agency</w:t>
                              </w:r>
                              <w:r>
                                <w:rPr>
                                  <w:spacing w:val="-3"/>
                                  <w:sz w:val="18"/>
                                </w:rPr>
                                <w:t> </w:t>
                              </w:r>
                              <w:r>
                                <w:rPr>
                                  <w:sz w:val="18"/>
                                </w:rPr>
                                <w:t>and</w:t>
                              </w:r>
                              <w:r>
                                <w:rPr>
                                  <w:spacing w:val="-4"/>
                                  <w:sz w:val="18"/>
                                </w:rPr>
                                <w:t> </w:t>
                              </w:r>
                              <w:r>
                                <w:rPr>
                                  <w:sz w:val="18"/>
                                </w:rPr>
                                <w:t>available</w:t>
                              </w:r>
                              <w:r>
                                <w:rPr>
                                  <w:spacing w:val="-3"/>
                                  <w:sz w:val="18"/>
                                </w:rPr>
                                <w:t> </w:t>
                              </w:r>
                              <w:r>
                                <w:rPr>
                                  <w:sz w:val="18"/>
                                </w:rPr>
                                <w:t>for</w:t>
                              </w:r>
                              <w:r>
                                <w:rPr>
                                  <w:spacing w:val="-2"/>
                                  <w:sz w:val="18"/>
                                </w:rPr>
                                <w:t> </w:t>
                              </w:r>
                              <w:r>
                                <w:rPr>
                                  <w:sz w:val="18"/>
                                </w:rPr>
                                <w:t>review</w:t>
                              </w:r>
                              <w:r>
                                <w:rPr>
                                  <w:spacing w:val="-2"/>
                                  <w:sz w:val="18"/>
                                </w:rPr>
                                <w:t> </w:t>
                              </w:r>
                              <w:r>
                                <w:rPr>
                                  <w:sz w:val="18"/>
                                </w:rPr>
                                <w:t>by</w:t>
                              </w:r>
                              <w:r>
                                <w:rPr>
                                  <w:spacing w:val="-1"/>
                                  <w:sz w:val="18"/>
                                </w:rPr>
                                <w:t> </w:t>
                              </w:r>
                              <w:r>
                                <w:rPr>
                                  <w:sz w:val="18"/>
                                </w:rPr>
                                <w:t>the</w:t>
                              </w:r>
                              <w:r>
                                <w:rPr>
                                  <w:spacing w:val="-1"/>
                                  <w:sz w:val="18"/>
                                </w:rPr>
                                <w:t> </w:t>
                              </w:r>
                              <w:r>
                                <w:rPr>
                                  <w:sz w:val="18"/>
                                </w:rPr>
                                <w:t>Office</w:t>
                              </w:r>
                              <w:r>
                                <w:rPr>
                                  <w:spacing w:val="-1"/>
                                  <w:sz w:val="18"/>
                                </w:rPr>
                                <w:t> </w:t>
                              </w:r>
                              <w:r>
                                <w:rPr>
                                  <w:sz w:val="18"/>
                                </w:rPr>
                                <w:t>of</w:t>
                              </w:r>
                              <w:r>
                                <w:rPr>
                                  <w:spacing w:val="-2"/>
                                  <w:sz w:val="18"/>
                                </w:rPr>
                                <w:t> </w:t>
                              </w:r>
                              <w:r>
                                <w:rPr>
                                  <w:sz w:val="18"/>
                                </w:rPr>
                                <w:t>State</w:t>
                              </w:r>
                              <w:r>
                                <w:rPr>
                                  <w:spacing w:val="-1"/>
                                  <w:sz w:val="18"/>
                                </w:rPr>
                                <w:t> </w:t>
                              </w:r>
                              <w:r>
                                <w:rPr>
                                  <w:sz w:val="18"/>
                                </w:rPr>
                                <w:t>Budget</w:t>
                              </w:r>
                              <w:r>
                                <w:rPr>
                                  <w:spacing w:val="-2"/>
                                  <w:sz w:val="18"/>
                                </w:rPr>
                                <w:t> </w:t>
                              </w:r>
                              <w:r>
                                <w:rPr>
                                  <w:sz w:val="18"/>
                                </w:rPr>
                                <w:t>and</w:t>
                              </w:r>
                              <w:r>
                                <w:rPr>
                                  <w:spacing w:val="-3"/>
                                  <w:sz w:val="18"/>
                                </w:rPr>
                                <w:t> </w:t>
                              </w:r>
                              <w:r>
                                <w:rPr>
                                  <w:spacing w:val="-2"/>
                                  <w:sz w:val="18"/>
                                </w:rPr>
                                <w:t>Management.</w:t>
                              </w:r>
                            </w:p>
                          </w:txbxContent>
                        </wps:txbx>
                        <wps:bodyPr wrap="square" lIns="0" tIns="0" rIns="0" bIns="0" rtlCol="0">
                          <a:noAutofit/>
                        </wps:bodyPr>
                      </wps:wsp>
                    </wpg:wgp>
                  </a:graphicData>
                </a:graphic>
              </wp:inline>
            </w:drawing>
          </mc:Choice>
          <mc:Fallback>
            <w:pict>
              <v:group style="width:509.05pt;height:62.9pt;mso-position-horizontal-relative:char;mso-position-vertical-relative:line" id="docshapegroup74" coordorigin="0,0" coordsize="10181,1258">
                <v:shape style="position:absolute;left:88;top:0;width:9994;height:341" type="#_x0000_t202" id="docshape75" filled="true" fillcolor="#f1f1f1" stroked="false">
                  <v:textbox inset="0,0,0,0">
                    <w:txbxContent>
                      <w:p>
                        <w:pPr>
                          <w:spacing w:line="321" w:lineRule="exact" w:before="0"/>
                          <w:ind w:left="2" w:right="0" w:firstLine="0"/>
                          <w:jc w:val="center"/>
                          <w:rPr>
                            <w:b/>
                            <w:color w:val="000000"/>
                            <w:sz w:val="28"/>
                          </w:rPr>
                        </w:pPr>
                        <w:bookmarkStart w:name="State Grant Certification – No Overdue T" w:id="29"/>
                        <w:bookmarkEnd w:id="29"/>
                        <w:r>
                          <w:rPr>
                            <w:color w:val="000000"/>
                          </w:rPr>
                        </w:r>
                        <w:bookmarkStart w:name="_bookmark0" w:id="30"/>
                        <w:bookmarkEnd w:id="30"/>
                        <w:r>
                          <w:rPr>
                            <w:color w:val="000000"/>
                          </w:rPr>
                        </w:r>
                        <w:r>
                          <w:rPr>
                            <w:b/>
                            <w:color w:val="000000"/>
                            <w:sz w:val="28"/>
                          </w:rPr>
                          <w:t>State</w:t>
                        </w:r>
                        <w:r>
                          <w:rPr>
                            <w:b/>
                            <w:color w:val="000000"/>
                            <w:spacing w:val="-6"/>
                            <w:sz w:val="28"/>
                          </w:rPr>
                          <w:t> </w:t>
                        </w:r>
                        <w:r>
                          <w:rPr>
                            <w:b/>
                            <w:color w:val="000000"/>
                            <w:sz w:val="28"/>
                          </w:rPr>
                          <w:t>Grant</w:t>
                        </w:r>
                        <w:r>
                          <w:rPr>
                            <w:b/>
                            <w:color w:val="000000"/>
                            <w:spacing w:val="-4"/>
                            <w:sz w:val="28"/>
                          </w:rPr>
                          <w:t> </w:t>
                        </w:r>
                        <w:r>
                          <w:rPr>
                            <w:b/>
                            <w:color w:val="000000"/>
                            <w:sz w:val="28"/>
                          </w:rPr>
                          <w:t>Certification</w:t>
                        </w:r>
                        <w:r>
                          <w:rPr>
                            <w:b/>
                            <w:color w:val="000000"/>
                            <w:spacing w:val="-4"/>
                            <w:sz w:val="28"/>
                          </w:rPr>
                          <w:t> </w:t>
                        </w:r>
                        <w:r>
                          <w:rPr>
                            <w:b/>
                            <w:color w:val="000000"/>
                            <w:sz w:val="28"/>
                          </w:rPr>
                          <w:t>–</w:t>
                        </w:r>
                        <w:r>
                          <w:rPr>
                            <w:b/>
                            <w:color w:val="000000"/>
                            <w:spacing w:val="-5"/>
                            <w:sz w:val="28"/>
                          </w:rPr>
                          <w:t> </w:t>
                        </w:r>
                        <w:r>
                          <w:rPr>
                            <w:b/>
                            <w:color w:val="000000"/>
                            <w:sz w:val="28"/>
                          </w:rPr>
                          <w:t>No</w:t>
                        </w:r>
                        <w:r>
                          <w:rPr>
                            <w:b/>
                            <w:color w:val="000000"/>
                            <w:spacing w:val="-4"/>
                            <w:sz w:val="28"/>
                          </w:rPr>
                          <w:t> </w:t>
                        </w:r>
                        <w:r>
                          <w:rPr>
                            <w:b/>
                            <w:color w:val="000000"/>
                            <w:sz w:val="28"/>
                          </w:rPr>
                          <w:t>Overdue</w:t>
                        </w:r>
                        <w:r>
                          <w:rPr>
                            <w:b/>
                            <w:color w:val="000000"/>
                            <w:spacing w:val="-5"/>
                            <w:sz w:val="28"/>
                          </w:rPr>
                          <w:t> </w:t>
                        </w:r>
                        <w:r>
                          <w:rPr>
                            <w:b/>
                            <w:color w:val="000000"/>
                            <w:sz w:val="28"/>
                          </w:rPr>
                          <w:t>Tax</w:t>
                        </w:r>
                        <w:r>
                          <w:rPr>
                            <w:b/>
                            <w:color w:val="000000"/>
                            <w:spacing w:val="-7"/>
                            <w:sz w:val="28"/>
                          </w:rPr>
                          <w:t> </w:t>
                        </w:r>
                        <w:r>
                          <w:rPr>
                            <w:b/>
                            <w:color w:val="000000"/>
                            <w:spacing w:val="-2"/>
                            <w:sz w:val="28"/>
                          </w:rPr>
                          <w:t>Debts</w:t>
                        </w:r>
                      </w:p>
                    </w:txbxContent>
                  </v:textbox>
                  <v:fill type="solid"/>
                  <w10:wrap type="none"/>
                </v:shape>
                <v:shape style="position:absolute;left:0;top:340;width:10181;height:917" id="docshape76" coordorigin="0,341" coordsize="10181,917" path="m10,600l0,600,0,806,0,1013,0,1238,0,1238,0,1248,10,1248,10,1238,10,1238,10,1013,10,806,10,600xm10,365l0,365,0,374,0,600,10,600,10,374,10,365xm10082,341l89,341,89,350,10082,350,10082,341xm10181,600l10171,600,10162,600,10162,806,10162,1013,10162,1238,10,1238,10,1248,10,1258,10162,1258,10171,1258,10181,1258,10181,1258,10181,1238,10181,1013,10181,806,10181,600xm10181,374l10171,374,10171,365,10162,365,10,365,10,374,10162,374,10162,600,10171,600,10181,600,10181,374xe" filled="true" fillcolor="#000000" stroked="false">
                  <v:path arrowok="t"/>
                  <v:fill type="solid"/>
                </v:shape>
                <v:shape style="position:absolute;left:9;top:362;width:10152;height:876" type="#_x0000_t202" id="docshape77" filled="false" stroked="false">
                  <v:textbox inset="0,0,0,0">
                    <w:txbxContent>
                      <w:p>
                        <w:pPr>
                          <w:spacing w:before="30"/>
                          <w:ind w:left="1260" w:right="0" w:hanging="1152"/>
                          <w:jc w:val="left"/>
                          <w:rPr>
                            <w:sz w:val="18"/>
                          </w:rPr>
                        </w:pPr>
                        <w:r>
                          <w:rPr>
                            <w:sz w:val="18"/>
                          </w:rPr>
                          <w:t>Grantee/Contractor should complete this certification for all state funds received. Entity should enter appropriate data in the yellow highlighted areas.</w:t>
                        </w:r>
                        <w:r>
                          <w:rPr>
                            <w:spacing w:val="40"/>
                            <w:sz w:val="18"/>
                          </w:rPr>
                          <w:t> </w:t>
                        </w:r>
                        <w:r>
                          <w:rPr>
                            <w:sz w:val="18"/>
                          </w:rPr>
                          <w:t>The completed and signed form should be provided to the state agency funding the grant</w:t>
                        </w:r>
                        <w:r>
                          <w:rPr>
                            <w:spacing w:val="-1"/>
                            <w:sz w:val="18"/>
                          </w:rPr>
                          <w:t> </w:t>
                        </w:r>
                        <w:r>
                          <w:rPr>
                            <w:sz w:val="18"/>
                          </w:rPr>
                          <w:t>to be</w:t>
                        </w:r>
                        <w:r>
                          <w:rPr>
                            <w:spacing w:val="-3"/>
                            <w:sz w:val="18"/>
                          </w:rPr>
                          <w:t> </w:t>
                        </w:r>
                        <w:r>
                          <w:rPr>
                            <w:sz w:val="18"/>
                          </w:rPr>
                          <w:t>attached to</w:t>
                        </w:r>
                        <w:r>
                          <w:rPr>
                            <w:spacing w:val="-3"/>
                            <w:sz w:val="18"/>
                          </w:rPr>
                          <w:t> </w:t>
                        </w:r>
                        <w:r>
                          <w:rPr>
                            <w:sz w:val="18"/>
                          </w:rPr>
                          <w:t>the</w:t>
                        </w:r>
                        <w:r>
                          <w:rPr>
                            <w:spacing w:val="-3"/>
                            <w:sz w:val="18"/>
                          </w:rPr>
                          <w:t> </w:t>
                        </w:r>
                        <w:r>
                          <w:rPr>
                            <w:sz w:val="18"/>
                          </w:rPr>
                          <w:t>contract</w:t>
                        </w:r>
                        <w:r>
                          <w:rPr>
                            <w:spacing w:val="-1"/>
                            <w:sz w:val="18"/>
                          </w:rPr>
                          <w:t> </w:t>
                        </w:r>
                        <w:r>
                          <w:rPr>
                            <w:sz w:val="18"/>
                          </w:rPr>
                          <w:t>for</w:t>
                        </w:r>
                        <w:r>
                          <w:rPr>
                            <w:spacing w:val="-1"/>
                            <w:sz w:val="18"/>
                          </w:rPr>
                          <w:t> </w:t>
                        </w:r>
                        <w:r>
                          <w:rPr>
                            <w:sz w:val="18"/>
                          </w:rPr>
                          <w:t>the grant</w:t>
                        </w:r>
                        <w:r>
                          <w:rPr>
                            <w:spacing w:val="-1"/>
                            <w:sz w:val="18"/>
                          </w:rPr>
                          <w:t> </w:t>
                        </w:r>
                        <w:r>
                          <w:rPr>
                            <w:sz w:val="18"/>
                          </w:rPr>
                          <w:t>funds.</w:t>
                        </w:r>
                        <w:r>
                          <w:rPr>
                            <w:spacing w:val="40"/>
                            <w:sz w:val="18"/>
                          </w:rPr>
                          <w:t> </w:t>
                        </w:r>
                        <w:r>
                          <w:rPr>
                            <w:sz w:val="18"/>
                          </w:rPr>
                          <w:t>A</w:t>
                        </w:r>
                        <w:r>
                          <w:rPr>
                            <w:spacing w:val="-3"/>
                            <w:sz w:val="18"/>
                          </w:rPr>
                          <w:t> </w:t>
                        </w:r>
                        <w:r>
                          <w:rPr>
                            <w:sz w:val="18"/>
                          </w:rPr>
                          <w:t>copy of</w:t>
                        </w:r>
                        <w:r>
                          <w:rPr>
                            <w:spacing w:val="-3"/>
                            <w:sz w:val="18"/>
                          </w:rPr>
                          <w:t> </w:t>
                        </w:r>
                        <w:r>
                          <w:rPr>
                            <w:sz w:val="18"/>
                          </w:rPr>
                          <w:t>this form,</w:t>
                        </w:r>
                        <w:r>
                          <w:rPr>
                            <w:spacing w:val="-3"/>
                            <w:sz w:val="18"/>
                          </w:rPr>
                          <w:t> </w:t>
                        </w:r>
                        <w:r>
                          <w:rPr>
                            <w:sz w:val="18"/>
                          </w:rPr>
                          <w:t>along with the</w:t>
                        </w:r>
                        <w:r>
                          <w:rPr>
                            <w:spacing w:val="-4"/>
                            <w:sz w:val="18"/>
                          </w:rPr>
                          <w:t> </w:t>
                        </w:r>
                        <w:r>
                          <w:rPr>
                            <w:sz w:val="18"/>
                          </w:rPr>
                          <w:t>completed</w:t>
                        </w:r>
                        <w:r>
                          <w:rPr>
                            <w:spacing w:val="-3"/>
                            <w:sz w:val="18"/>
                          </w:rPr>
                          <w:t> </w:t>
                        </w:r>
                        <w:r>
                          <w:rPr>
                            <w:sz w:val="18"/>
                          </w:rPr>
                          <w:t>contract, should</w:t>
                        </w:r>
                        <w:r>
                          <w:rPr>
                            <w:spacing w:val="-5"/>
                            <w:sz w:val="18"/>
                          </w:rPr>
                          <w:t> </w:t>
                        </w:r>
                        <w:r>
                          <w:rPr>
                            <w:sz w:val="18"/>
                          </w:rPr>
                          <w:t>be</w:t>
                        </w:r>
                        <w:r>
                          <w:rPr>
                            <w:spacing w:val="-1"/>
                            <w:sz w:val="18"/>
                          </w:rPr>
                          <w:t> </w:t>
                        </w:r>
                        <w:r>
                          <w:rPr>
                            <w:sz w:val="18"/>
                          </w:rPr>
                          <w:t>kept</w:t>
                        </w:r>
                        <w:r>
                          <w:rPr>
                            <w:spacing w:val="-4"/>
                            <w:sz w:val="18"/>
                          </w:rPr>
                          <w:t> </w:t>
                        </w:r>
                        <w:r>
                          <w:rPr>
                            <w:sz w:val="18"/>
                          </w:rPr>
                          <w:t>by</w:t>
                        </w:r>
                        <w:r>
                          <w:rPr>
                            <w:spacing w:val="-1"/>
                            <w:sz w:val="18"/>
                          </w:rPr>
                          <w:t> </w:t>
                        </w:r>
                        <w:r>
                          <w:rPr>
                            <w:sz w:val="18"/>
                          </w:rPr>
                          <w:t>the</w:t>
                        </w:r>
                        <w:r>
                          <w:rPr>
                            <w:spacing w:val="-1"/>
                            <w:sz w:val="18"/>
                          </w:rPr>
                          <w:t> </w:t>
                        </w:r>
                        <w:r>
                          <w:rPr>
                            <w:sz w:val="18"/>
                          </w:rPr>
                          <w:t>funding</w:t>
                        </w:r>
                        <w:r>
                          <w:rPr>
                            <w:spacing w:val="-4"/>
                            <w:sz w:val="18"/>
                          </w:rPr>
                          <w:t> </w:t>
                        </w:r>
                        <w:r>
                          <w:rPr>
                            <w:sz w:val="18"/>
                          </w:rPr>
                          <w:t>agency</w:t>
                        </w:r>
                        <w:r>
                          <w:rPr>
                            <w:spacing w:val="-3"/>
                            <w:sz w:val="18"/>
                          </w:rPr>
                          <w:t> </w:t>
                        </w:r>
                        <w:r>
                          <w:rPr>
                            <w:sz w:val="18"/>
                          </w:rPr>
                          <w:t>and</w:t>
                        </w:r>
                        <w:r>
                          <w:rPr>
                            <w:spacing w:val="-4"/>
                            <w:sz w:val="18"/>
                          </w:rPr>
                          <w:t> </w:t>
                        </w:r>
                        <w:r>
                          <w:rPr>
                            <w:sz w:val="18"/>
                          </w:rPr>
                          <w:t>available</w:t>
                        </w:r>
                        <w:r>
                          <w:rPr>
                            <w:spacing w:val="-3"/>
                            <w:sz w:val="18"/>
                          </w:rPr>
                          <w:t> </w:t>
                        </w:r>
                        <w:r>
                          <w:rPr>
                            <w:sz w:val="18"/>
                          </w:rPr>
                          <w:t>for</w:t>
                        </w:r>
                        <w:r>
                          <w:rPr>
                            <w:spacing w:val="-2"/>
                            <w:sz w:val="18"/>
                          </w:rPr>
                          <w:t> </w:t>
                        </w:r>
                        <w:r>
                          <w:rPr>
                            <w:sz w:val="18"/>
                          </w:rPr>
                          <w:t>review</w:t>
                        </w:r>
                        <w:r>
                          <w:rPr>
                            <w:spacing w:val="-2"/>
                            <w:sz w:val="18"/>
                          </w:rPr>
                          <w:t> </w:t>
                        </w:r>
                        <w:r>
                          <w:rPr>
                            <w:sz w:val="18"/>
                          </w:rPr>
                          <w:t>by</w:t>
                        </w:r>
                        <w:r>
                          <w:rPr>
                            <w:spacing w:val="-1"/>
                            <w:sz w:val="18"/>
                          </w:rPr>
                          <w:t> </w:t>
                        </w:r>
                        <w:r>
                          <w:rPr>
                            <w:sz w:val="18"/>
                          </w:rPr>
                          <w:t>the</w:t>
                        </w:r>
                        <w:r>
                          <w:rPr>
                            <w:spacing w:val="-1"/>
                            <w:sz w:val="18"/>
                          </w:rPr>
                          <w:t> </w:t>
                        </w:r>
                        <w:r>
                          <w:rPr>
                            <w:sz w:val="18"/>
                          </w:rPr>
                          <w:t>Office</w:t>
                        </w:r>
                        <w:r>
                          <w:rPr>
                            <w:spacing w:val="-1"/>
                            <w:sz w:val="18"/>
                          </w:rPr>
                          <w:t> </w:t>
                        </w:r>
                        <w:r>
                          <w:rPr>
                            <w:sz w:val="18"/>
                          </w:rPr>
                          <w:t>of</w:t>
                        </w:r>
                        <w:r>
                          <w:rPr>
                            <w:spacing w:val="-2"/>
                            <w:sz w:val="18"/>
                          </w:rPr>
                          <w:t> </w:t>
                        </w:r>
                        <w:r>
                          <w:rPr>
                            <w:sz w:val="18"/>
                          </w:rPr>
                          <w:t>State</w:t>
                        </w:r>
                        <w:r>
                          <w:rPr>
                            <w:spacing w:val="-1"/>
                            <w:sz w:val="18"/>
                          </w:rPr>
                          <w:t> </w:t>
                        </w:r>
                        <w:r>
                          <w:rPr>
                            <w:sz w:val="18"/>
                          </w:rPr>
                          <w:t>Budget</w:t>
                        </w:r>
                        <w:r>
                          <w:rPr>
                            <w:spacing w:val="-2"/>
                            <w:sz w:val="18"/>
                          </w:rPr>
                          <w:t> </w:t>
                        </w:r>
                        <w:r>
                          <w:rPr>
                            <w:sz w:val="18"/>
                          </w:rPr>
                          <w:t>and</w:t>
                        </w:r>
                        <w:r>
                          <w:rPr>
                            <w:spacing w:val="-3"/>
                            <w:sz w:val="18"/>
                          </w:rPr>
                          <w:t> </w:t>
                        </w:r>
                        <w:r>
                          <w:rPr>
                            <w:spacing w:val="-2"/>
                            <w:sz w:val="18"/>
                          </w:rPr>
                          <w:t>Management.</w:t>
                        </w:r>
                      </w:p>
                    </w:txbxContent>
                  </v:textbox>
                  <w10:wrap type="none"/>
                </v:shape>
              </v:group>
            </w:pict>
          </mc:Fallback>
        </mc:AlternateContent>
      </w:r>
      <w:r>
        <w:rPr/>
      </w:r>
    </w:p>
    <w:p>
      <w:pPr>
        <w:spacing w:before="0"/>
        <w:ind w:left="992" w:right="929" w:firstLine="0"/>
        <w:jc w:val="left"/>
        <w:rPr>
          <w:rFonts w:ascii="Times New Roman"/>
          <w:i/>
          <w:sz w:val="18"/>
        </w:rPr>
      </w:pPr>
      <w:r>
        <w:rPr>
          <w:rFonts w:ascii="Times New Roman"/>
          <w:i/>
          <w:color w:val="0000FF"/>
          <w:sz w:val="18"/>
        </w:rPr>
        <w:t>Note:</w:t>
      </w:r>
      <w:r>
        <w:rPr>
          <w:rFonts w:ascii="Times New Roman"/>
          <w:i/>
          <w:color w:val="0000FF"/>
          <w:spacing w:val="40"/>
          <w:sz w:val="18"/>
        </w:rPr>
        <w:t> </w:t>
      </w:r>
      <w:r>
        <w:rPr>
          <w:rFonts w:ascii="Times New Roman"/>
          <w:i/>
          <w:color w:val="0000FF"/>
          <w:sz w:val="18"/>
        </w:rPr>
        <w:t>If</w:t>
      </w:r>
      <w:r>
        <w:rPr>
          <w:rFonts w:ascii="Times New Roman"/>
          <w:i/>
          <w:color w:val="0000FF"/>
          <w:spacing w:val="-1"/>
          <w:sz w:val="18"/>
        </w:rPr>
        <w:t> </w:t>
      </w:r>
      <w:r>
        <w:rPr>
          <w:rFonts w:ascii="Times New Roman"/>
          <w:i/>
          <w:color w:val="0000FF"/>
          <w:sz w:val="18"/>
        </w:rPr>
        <w:t>you</w:t>
      </w:r>
      <w:r>
        <w:rPr>
          <w:rFonts w:ascii="Times New Roman"/>
          <w:i/>
          <w:color w:val="0000FF"/>
          <w:spacing w:val="-2"/>
          <w:sz w:val="18"/>
        </w:rPr>
        <w:t> </w:t>
      </w:r>
      <w:r>
        <w:rPr>
          <w:rFonts w:ascii="Times New Roman"/>
          <w:i/>
          <w:color w:val="0000FF"/>
          <w:sz w:val="18"/>
        </w:rPr>
        <w:t>have</w:t>
      </w:r>
      <w:r>
        <w:rPr>
          <w:rFonts w:ascii="Times New Roman"/>
          <w:i/>
          <w:color w:val="0000FF"/>
          <w:spacing w:val="-2"/>
          <w:sz w:val="18"/>
        </w:rPr>
        <w:t> </w:t>
      </w:r>
      <w:r>
        <w:rPr>
          <w:rFonts w:ascii="Times New Roman"/>
          <w:i/>
          <w:color w:val="0000FF"/>
          <w:sz w:val="18"/>
        </w:rPr>
        <w:t>a</w:t>
      </w:r>
      <w:r>
        <w:rPr>
          <w:rFonts w:ascii="Times New Roman"/>
          <w:i/>
          <w:color w:val="0000FF"/>
          <w:spacing w:val="-2"/>
          <w:sz w:val="18"/>
        </w:rPr>
        <w:t> </w:t>
      </w:r>
      <w:r>
        <w:rPr>
          <w:rFonts w:ascii="Times New Roman"/>
          <w:i/>
          <w:color w:val="0000FF"/>
          <w:sz w:val="18"/>
        </w:rPr>
        <w:t>contract</w:t>
      </w:r>
      <w:r>
        <w:rPr>
          <w:rFonts w:ascii="Times New Roman"/>
          <w:i/>
          <w:color w:val="0000FF"/>
          <w:spacing w:val="-1"/>
          <w:sz w:val="18"/>
        </w:rPr>
        <w:t> </w:t>
      </w:r>
      <w:r>
        <w:rPr>
          <w:rFonts w:ascii="Times New Roman"/>
          <w:i/>
          <w:color w:val="0000FF"/>
          <w:sz w:val="18"/>
        </w:rPr>
        <w:t>that</w:t>
      </w:r>
      <w:r>
        <w:rPr>
          <w:rFonts w:ascii="Times New Roman"/>
          <w:i/>
          <w:color w:val="0000FF"/>
          <w:spacing w:val="-5"/>
          <w:sz w:val="18"/>
        </w:rPr>
        <w:t> </w:t>
      </w:r>
      <w:r>
        <w:rPr>
          <w:rFonts w:ascii="Times New Roman"/>
          <w:i/>
          <w:color w:val="0000FF"/>
          <w:sz w:val="18"/>
        </w:rPr>
        <w:t>extends</w:t>
      </w:r>
      <w:r>
        <w:rPr>
          <w:rFonts w:ascii="Times New Roman"/>
          <w:i/>
          <w:color w:val="0000FF"/>
          <w:spacing w:val="-1"/>
          <w:sz w:val="18"/>
        </w:rPr>
        <w:t> </w:t>
      </w:r>
      <w:r>
        <w:rPr>
          <w:rFonts w:ascii="Times New Roman"/>
          <w:i/>
          <w:color w:val="0000FF"/>
          <w:sz w:val="18"/>
        </w:rPr>
        <w:t>more</w:t>
      </w:r>
      <w:r>
        <w:rPr>
          <w:rFonts w:ascii="Times New Roman"/>
          <w:i/>
          <w:color w:val="0000FF"/>
          <w:spacing w:val="-2"/>
          <w:sz w:val="18"/>
        </w:rPr>
        <w:t> </w:t>
      </w:r>
      <w:r>
        <w:rPr>
          <w:rFonts w:ascii="Times New Roman"/>
          <w:i/>
          <w:color w:val="0000FF"/>
          <w:sz w:val="18"/>
        </w:rPr>
        <w:t>than</w:t>
      </w:r>
      <w:r>
        <w:rPr>
          <w:rFonts w:ascii="Times New Roman"/>
          <w:i/>
          <w:color w:val="0000FF"/>
          <w:spacing w:val="-2"/>
          <w:sz w:val="18"/>
        </w:rPr>
        <w:t> </w:t>
      </w:r>
      <w:r>
        <w:rPr>
          <w:rFonts w:ascii="Times New Roman"/>
          <w:i/>
          <w:color w:val="0000FF"/>
          <w:sz w:val="18"/>
        </w:rPr>
        <w:t>one</w:t>
      </w:r>
      <w:r>
        <w:rPr>
          <w:rFonts w:ascii="Times New Roman"/>
          <w:i/>
          <w:color w:val="0000FF"/>
          <w:spacing w:val="-2"/>
          <w:sz w:val="18"/>
        </w:rPr>
        <w:t> </w:t>
      </w:r>
      <w:r>
        <w:rPr>
          <w:rFonts w:ascii="Times New Roman"/>
          <w:i/>
          <w:color w:val="0000FF"/>
          <w:sz w:val="18"/>
        </w:rPr>
        <w:t>state</w:t>
      </w:r>
      <w:r>
        <w:rPr>
          <w:rFonts w:ascii="Times New Roman"/>
          <w:i/>
          <w:color w:val="0000FF"/>
          <w:spacing w:val="-2"/>
          <w:sz w:val="18"/>
        </w:rPr>
        <w:t> </w:t>
      </w:r>
      <w:r>
        <w:rPr>
          <w:rFonts w:ascii="Times New Roman"/>
          <w:i/>
          <w:color w:val="0000FF"/>
          <w:sz w:val="18"/>
        </w:rPr>
        <w:t>fiscal</w:t>
      </w:r>
      <w:r>
        <w:rPr>
          <w:rFonts w:ascii="Times New Roman"/>
          <w:i/>
          <w:color w:val="0000FF"/>
          <w:spacing w:val="-3"/>
          <w:sz w:val="18"/>
        </w:rPr>
        <w:t> </w:t>
      </w:r>
      <w:r>
        <w:rPr>
          <w:rFonts w:ascii="Times New Roman"/>
          <w:i/>
          <w:color w:val="0000FF"/>
          <w:sz w:val="18"/>
        </w:rPr>
        <w:t>year, you will</w:t>
      </w:r>
      <w:r>
        <w:rPr>
          <w:rFonts w:ascii="Times New Roman"/>
          <w:i/>
          <w:color w:val="0000FF"/>
          <w:spacing w:val="-3"/>
          <w:sz w:val="18"/>
        </w:rPr>
        <w:t> </w:t>
      </w:r>
      <w:r>
        <w:rPr>
          <w:rFonts w:ascii="Times New Roman"/>
          <w:i/>
          <w:color w:val="0000FF"/>
          <w:sz w:val="18"/>
        </w:rPr>
        <w:t>need to</w:t>
      </w:r>
      <w:r>
        <w:rPr>
          <w:rFonts w:ascii="Times New Roman"/>
          <w:i/>
          <w:color w:val="0000FF"/>
          <w:spacing w:val="-2"/>
          <w:sz w:val="18"/>
        </w:rPr>
        <w:t> </w:t>
      </w:r>
      <w:r>
        <w:rPr>
          <w:rFonts w:ascii="Times New Roman"/>
          <w:i/>
          <w:color w:val="0000FF"/>
          <w:sz w:val="18"/>
        </w:rPr>
        <w:t>obtain</w:t>
      </w:r>
      <w:r>
        <w:rPr>
          <w:rFonts w:ascii="Times New Roman"/>
          <w:i/>
          <w:color w:val="0000FF"/>
          <w:spacing w:val="-2"/>
          <w:sz w:val="18"/>
        </w:rPr>
        <w:t> </w:t>
      </w:r>
      <w:r>
        <w:rPr>
          <w:rFonts w:ascii="Times New Roman"/>
          <w:i/>
          <w:color w:val="0000FF"/>
          <w:sz w:val="18"/>
        </w:rPr>
        <w:t>an</w:t>
      </w:r>
      <w:r>
        <w:rPr>
          <w:rFonts w:ascii="Times New Roman"/>
          <w:i/>
          <w:color w:val="0000FF"/>
          <w:spacing w:val="-2"/>
          <w:sz w:val="18"/>
        </w:rPr>
        <w:t> </w:t>
      </w:r>
      <w:r>
        <w:rPr>
          <w:rFonts w:ascii="Times New Roman"/>
          <w:i/>
          <w:color w:val="0000FF"/>
          <w:sz w:val="18"/>
        </w:rPr>
        <w:t>updated</w:t>
      </w:r>
      <w:r>
        <w:rPr>
          <w:rFonts w:ascii="Times New Roman"/>
          <w:i/>
          <w:color w:val="0000FF"/>
          <w:spacing w:val="-2"/>
          <w:sz w:val="18"/>
        </w:rPr>
        <w:t> </w:t>
      </w:r>
      <w:r>
        <w:rPr>
          <w:rFonts w:ascii="Times New Roman"/>
          <w:i/>
          <w:color w:val="0000FF"/>
          <w:sz w:val="18"/>
        </w:rPr>
        <w:t>certification for</w:t>
      </w:r>
      <w:r>
        <w:rPr>
          <w:rFonts w:ascii="Times New Roman"/>
          <w:i/>
          <w:color w:val="0000FF"/>
          <w:spacing w:val="-1"/>
          <w:sz w:val="18"/>
        </w:rPr>
        <w:t> </w:t>
      </w:r>
      <w:r>
        <w:rPr>
          <w:rFonts w:ascii="Times New Roman"/>
          <w:i/>
          <w:color w:val="0000FF"/>
          <w:sz w:val="18"/>
        </w:rPr>
        <w:t>each</w:t>
      </w:r>
      <w:r>
        <w:rPr>
          <w:rFonts w:ascii="Times New Roman"/>
          <w:i/>
          <w:color w:val="0000FF"/>
          <w:spacing w:val="-2"/>
          <w:sz w:val="18"/>
        </w:rPr>
        <w:t> </w:t>
      </w:r>
      <w:r>
        <w:rPr>
          <w:rFonts w:ascii="Times New Roman"/>
          <w:i/>
          <w:color w:val="0000FF"/>
          <w:sz w:val="18"/>
        </w:rPr>
        <w:t>year</w:t>
      </w:r>
      <w:r>
        <w:rPr>
          <w:rFonts w:ascii="Times New Roman"/>
          <w:i/>
          <w:color w:val="0000FF"/>
          <w:sz w:val="18"/>
        </w:rPr>
        <w:t> of the contract.</w:t>
      </w:r>
    </w:p>
    <w:p>
      <w:pPr>
        <w:spacing w:before="175"/>
        <w:ind w:left="223" w:right="0" w:firstLine="0"/>
        <w:jc w:val="center"/>
        <w:rPr>
          <w:b/>
          <w:sz w:val="24"/>
        </w:rPr>
      </w:pPr>
      <w:r>
        <w:rPr>
          <w:b/>
          <w:sz w:val="24"/>
        </w:rPr>
        <w:t>Entity’s</w:t>
      </w:r>
      <w:r>
        <w:rPr>
          <w:b/>
          <w:spacing w:val="-3"/>
          <w:sz w:val="24"/>
        </w:rPr>
        <w:t> </w:t>
      </w:r>
      <w:r>
        <w:rPr>
          <w:b/>
          <w:spacing w:val="-2"/>
          <w:sz w:val="24"/>
        </w:rPr>
        <w:t>Letterhead</w:t>
      </w:r>
    </w:p>
    <w:p>
      <w:pPr>
        <w:pStyle w:val="BodyText"/>
        <w:rPr>
          <w:b/>
          <w:sz w:val="24"/>
        </w:rPr>
      </w:pPr>
    </w:p>
    <w:p>
      <w:pPr>
        <w:pStyle w:val="BodyText"/>
        <w:rPr>
          <w:b/>
          <w:sz w:val="24"/>
        </w:rPr>
      </w:pPr>
    </w:p>
    <w:p>
      <w:pPr>
        <w:spacing w:before="0"/>
        <w:ind w:left="220" w:right="0" w:firstLine="0"/>
        <w:jc w:val="center"/>
        <w:rPr>
          <w:b/>
          <w:sz w:val="24"/>
        </w:rPr>
      </w:pPr>
      <w:r>
        <w:rPr>
          <w:b/>
          <w:sz w:val="24"/>
        </w:rPr>
        <w:t>[Date</w:t>
      </w:r>
      <w:r>
        <w:rPr>
          <w:b/>
          <w:spacing w:val="-3"/>
          <w:sz w:val="24"/>
        </w:rPr>
        <w:t> </w:t>
      </w:r>
      <w:r>
        <w:rPr>
          <w:b/>
          <w:sz w:val="24"/>
        </w:rPr>
        <w:t>of</w:t>
      </w:r>
      <w:r>
        <w:rPr>
          <w:b/>
          <w:spacing w:val="-4"/>
          <w:sz w:val="24"/>
        </w:rPr>
        <w:t> </w:t>
      </w:r>
      <w:r>
        <w:rPr>
          <w:b/>
          <w:sz w:val="24"/>
        </w:rPr>
        <w:t>Certification</w:t>
      </w:r>
      <w:r>
        <w:rPr>
          <w:b/>
          <w:spacing w:val="-5"/>
          <w:sz w:val="24"/>
        </w:rPr>
        <w:t> </w:t>
      </w:r>
      <w:r>
        <w:rPr>
          <w:b/>
          <w:spacing w:val="-2"/>
          <w:sz w:val="24"/>
        </w:rPr>
        <w:t>(mmddyyyy)]</w:t>
      </w:r>
    </w:p>
    <w:p>
      <w:pPr>
        <w:pStyle w:val="BodyText"/>
        <w:spacing w:before="227"/>
        <w:rPr>
          <w:b/>
          <w:sz w:val="24"/>
        </w:rPr>
      </w:pPr>
    </w:p>
    <w:p>
      <w:pPr>
        <w:pStyle w:val="BodyText"/>
        <w:tabs>
          <w:tab w:pos="1712" w:val="left" w:leader="none"/>
        </w:tabs>
        <w:ind w:left="992"/>
      </w:pPr>
      <w:r>
        <w:rPr>
          <w:spacing w:val="-5"/>
        </w:rPr>
        <w:t>To:</w:t>
      </w:r>
      <w:r>
        <w:rPr/>
        <w:tab/>
        <w:t>State</w:t>
      </w:r>
      <w:r>
        <w:rPr>
          <w:spacing w:val="-7"/>
        </w:rPr>
        <w:t> </w:t>
      </w:r>
      <w:r>
        <w:rPr/>
        <w:t>Agency</w:t>
      </w:r>
      <w:r>
        <w:rPr>
          <w:spacing w:val="-5"/>
        </w:rPr>
        <w:t> </w:t>
      </w:r>
      <w:r>
        <w:rPr/>
        <w:t>Head</w:t>
      </w:r>
      <w:r>
        <w:rPr>
          <w:spacing w:val="-4"/>
        </w:rPr>
        <w:t> </w:t>
      </w:r>
      <w:r>
        <w:rPr/>
        <w:t>and</w:t>
      </w:r>
      <w:r>
        <w:rPr>
          <w:spacing w:val="-5"/>
        </w:rPr>
        <w:t> </w:t>
      </w:r>
      <w:r>
        <w:rPr/>
        <w:t>Chief</w:t>
      </w:r>
      <w:r>
        <w:rPr>
          <w:spacing w:val="-6"/>
        </w:rPr>
        <w:t> </w:t>
      </w:r>
      <w:r>
        <w:rPr/>
        <w:t>Fiscal</w:t>
      </w:r>
      <w:r>
        <w:rPr>
          <w:spacing w:val="-7"/>
        </w:rPr>
        <w:t> </w:t>
      </w:r>
      <w:r>
        <w:rPr>
          <w:spacing w:val="-2"/>
        </w:rPr>
        <w:t>Officer</w:t>
      </w:r>
    </w:p>
    <w:p>
      <w:pPr>
        <w:pStyle w:val="BodyText"/>
      </w:pPr>
    </w:p>
    <w:p>
      <w:pPr>
        <w:pStyle w:val="BodyText"/>
        <w:spacing w:before="1"/>
      </w:pPr>
    </w:p>
    <w:p>
      <w:pPr>
        <w:pStyle w:val="Heading3"/>
        <w:spacing w:before="1"/>
        <w:ind w:left="991"/>
      </w:pPr>
      <w:r>
        <w:rPr>
          <w:spacing w:val="-2"/>
        </w:rPr>
        <w:t>Certification:</w:t>
      </w:r>
    </w:p>
    <w:p>
      <w:pPr>
        <w:pStyle w:val="BodyText"/>
        <w:tabs>
          <w:tab w:pos="5381" w:val="left" w:leader="none"/>
        </w:tabs>
        <w:spacing w:before="228"/>
        <w:ind w:left="991" w:right="880"/>
      </w:pPr>
      <w:r>
        <w:rPr/>
        <w:t>We certify that the [</w:t>
      </w:r>
      <w:r>
        <w:rPr>
          <w:i/>
          <w:color w:val="0000FF"/>
          <w:highlight w:val="yellow"/>
        </w:rPr>
        <w:t>insert organization’s name]</w:t>
      </w:r>
      <w:r>
        <w:rPr>
          <w:i/>
          <w:color w:val="0000FF"/>
        </w:rPr>
        <w:tab/>
      </w:r>
      <w:r>
        <w:rPr>
          <w:color w:val="000000"/>
        </w:rPr>
        <w:t>does</w:t>
      </w:r>
      <w:r>
        <w:rPr>
          <w:color w:val="000000"/>
          <w:spacing w:val="-1"/>
        </w:rPr>
        <w:t> </w:t>
      </w:r>
      <w:r>
        <w:rPr>
          <w:color w:val="000000"/>
        </w:rPr>
        <w:t>not</w:t>
      </w:r>
      <w:r>
        <w:rPr>
          <w:color w:val="000000"/>
          <w:spacing w:val="-5"/>
        </w:rPr>
        <w:t> </w:t>
      </w:r>
      <w:r>
        <w:rPr>
          <w:color w:val="000000"/>
        </w:rPr>
        <w:t>have</w:t>
      </w:r>
      <w:r>
        <w:rPr>
          <w:color w:val="000000"/>
          <w:spacing w:val="-5"/>
        </w:rPr>
        <w:t> </w:t>
      </w:r>
      <w:r>
        <w:rPr>
          <w:color w:val="000000"/>
        </w:rPr>
        <w:t>any</w:t>
      </w:r>
      <w:r>
        <w:rPr>
          <w:color w:val="000000"/>
          <w:spacing w:val="-4"/>
        </w:rPr>
        <w:t> </w:t>
      </w:r>
      <w:r>
        <w:rPr>
          <w:color w:val="000000"/>
        </w:rPr>
        <w:t>overdue</w:t>
      </w:r>
      <w:r>
        <w:rPr>
          <w:color w:val="000000"/>
          <w:spacing w:val="-5"/>
        </w:rPr>
        <w:t> </w:t>
      </w:r>
      <w:r>
        <w:rPr>
          <w:color w:val="000000"/>
        </w:rPr>
        <w:t>tax</w:t>
      </w:r>
      <w:r>
        <w:rPr>
          <w:color w:val="000000"/>
          <w:spacing w:val="-4"/>
        </w:rPr>
        <w:t> </w:t>
      </w:r>
      <w:r>
        <w:rPr>
          <w:color w:val="000000"/>
        </w:rPr>
        <w:t>debts,</w:t>
      </w:r>
      <w:r>
        <w:rPr>
          <w:color w:val="000000"/>
          <w:spacing w:val="-5"/>
        </w:rPr>
        <w:t> </w:t>
      </w:r>
      <w:r>
        <w:rPr>
          <w:color w:val="000000"/>
        </w:rPr>
        <w:t>as</w:t>
      </w:r>
      <w:r>
        <w:rPr>
          <w:color w:val="000000"/>
          <w:spacing w:val="-4"/>
        </w:rPr>
        <w:t> </w:t>
      </w:r>
      <w:r>
        <w:rPr>
          <w:color w:val="000000"/>
        </w:rPr>
        <w:t>defined</w:t>
      </w:r>
      <w:r>
        <w:rPr>
          <w:color w:val="000000"/>
          <w:spacing w:val="-3"/>
        </w:rPr>
        <w:t> </w:t>
      </w:r>
      <w:r>
        <w:rPr>
          <w:color w:val="000000"/>
        </w:rPr>
        <w:t>by</w:t>
      </w:r>
      <w:r>
        <w:rPr>
          <w:color w:val="000000"/>
          <w:spacing w:val="-4"/>
        </w:rPr>
        <w:t> </w:t>
      </w:r>
      <w:r>
        <w:rPr>
          <w:color w:val="000000"/>
        </w:rPr>
        <w:t>N.C.G.S. 105-243.1, at the federal, State, or local level.</w:t>
      </w:r>
      <w:r>
        <w:rPr>
          <w:color w:val="000000"/>
          <w:spacing w:val="40"/>
        </w:rPr>
        <w:t> </w:t>
      </w:r>
      <w:r>
        <w:rPr>
          <w:color w:val="000000"/>
        </w:rPr>
        <w:t>We further understand that any person who makes a false statement in violation of N.C.G.S. 143C-6-23(c) is guilty of a criminal offense punishable as provided by N.C.G.S.) 143C-10-1b.</w:t>
      </w:r>
    </w:p>
    <w:p>
      <w:pPr>
        <w:pStyle w:val="BodyText"/>
        <w:spacing w:before="2"/>
      </w:pPr>
    </w:p>
    <w:p>
      <w:pPr>
        <w:pStyle w:val="Heading3"/>
        <w:ind w:left="992"/>
      </w:pPr>
      <w:r>
        <w:rPr/>
        <w:t>Sworn</w:t>
      </w:r>
      <w:r>
        <w:rPr>
          <w:spacing w:val="-8"/>
        </w:rPr>
        <w:t> </w:t>
      </w:r>
      <w:r>
        <w:rPr>
          <w:spacing w:val="-2"/>
        </w:rPr>
        <w:t>Statement:</w:t>
      </w:r>
    </w:p>
    <w:p>
      <w:pPr>
        <w:pStyle w:val="BodyText"/>
        <w:spacing w:before="228"/>
        <w:ind w:left="992" w:right="840"/>
      </w:pPr>
      <w:r>
        <w:rPr/>
        <w:t>[Name</w:t>
      </w:r>
      <w:r>
        <w:rPr>
          <w:spacing w:val="-1"/>
        </w:rPr>
        <w:t> </w:t>
      </w:r>
      <w:r>
        <w:rPr/>
        <w:t>of</w:t>
      </w:r>
      <w:r>
        <w:rPr>
          <w:spacing w:val="-1"/>
        </w:rPr>
        <w:t> </w:t>
      </w:r>
      <w:r>
        <w:rPr/>
        <w:t>Board</w:t>
      </w:r>
      <w:r>
        <w:rPr>
          <w:spacing w:val="-2"/>
        </w:rPr>
        <w:t> </w:t>
      </w:r>
      <w:r>
        <w:rPr/>
        <w:t>Chair]</w:t>
      </w:r>
      <w:r>
        <w:rPr>
          <w:spacing w:val="-1"/>
        </w:rPr>
        <w:t> </w:t>
      </w:r>
      <w:r>
        <w:rPr/>
        <w:t>and</w:t>
      </w:r>
      <w:r>
        <w:rPr>
          <w:spacing w:val="-1"/>
        </w:rPr>
        <w:t> </w:t>
      </w:r>
      <w:r>
        <w:rPr/>
        <w:t>[Name</w:t>
      </w:r>
      <w:r>
        <w:rPr>
          <w:spacing w:val="-1"/>
        </w:rPr>
        <w:t> </w:t>
      </w:r>
      <w:r>
        <w:rPr/>
        <w:t>of</w:t>
      </w:r>
      <w:r>
        <w:rPr>
          <w:spacing w:val="-1"/>
        </w:rPr>
        <w:t> </w:t>
      </w:r>
      <w:r>
        <w:rPr/>
        <w:t>Second</w:t>
      </w:r>
      <w:r>
        <w:rPr>
          <w:spacing w:val="-1"/>
        </w:rPr>
        <w:t> </w:t>
      </w:r>
      <w:r>
        <w:rPr/>
        <w:t>Authorizing</w:t>
      </w:r>
      <w:r>
        <w:rPr>
          <w:spacing w:val="-2"/>
        </w:rPr>
        <w:t> </w:t>
      </w:r>
      <w:r>
        <w:rPr/>
        <w:t>Official]</w:t>
      </w:r>
      <w:r>
        <w:rPr>
          <w:spacing w:val="-2"/>
        </w:rPr>
        <w:t> </w:t>
      </w:r>
      <w:r>
        <w:rPr/>
        <w:t>being</w:t>
      </w:r>
      <w:r>
        <w:rPr>
          <w:spacing w:val="-2"/>
        </w:rPr>
        <w:t> </w:t>
      </w:r>
      <w:r>
        <w:rPr/>
        <w:t>duly</w:t>
      </w:r>
      <w:r>
        <w:rPr>
          <w:spacing w:val="-2"/>
        </w:rPr>
        <w:t> </w:t>
      </w:r>
      <w:r>
        <w:rPr/>
        <w:t>sworn,</w:t>
      </w:r>
      <w:r>
        <w:rPr>
          <w:spacing w:val="-2"/>
        </w:rPr>
        <w:t> </w:t>
      </w:r>
      <w:r>
        <w:rPr/>
        <w:t>say</w:t>
      </w:r>
      <w:r>
        <w:rPr>
          <w:spacing w:val="-2"/>
        </w:rPr>
        <w:t> </w:t>
      </w:r>
      <w:r>
        <w:rPr/>
        <w:t>that</w:t>
      </w:r>
      <w:r>
        <w:rPr>
          <w:spacing w:val="-2"/>
        </w:rPr>
        <w:t> </w:t>
      </w:r>
      <w:r>
        <w:rPr/>
        <w:t>we</w:t>
      </w:r>
      <w:r>
        <w:rPr>
          <w:spacing w:val="-1"/>
        </w:rPr>
        <w:t> </w:t>
      </w:r>
      <w:r>
        <w:rPr/>
        <w:t>are</w:t>
      </w:r>
      <w:r>
        <w:rPr>
          <w:spacing w:val="-2"/>
        </w:rPr>
        <w:t> </w:t>
      </w:r>
      <w:r>
        <w:rPr/>
        <w:t>the</w:t>
      </w:r>
      <w:r>
        <w:rPr>
          <w:spacing w:val="-1"/>
        </w:rPr>
        <w:t> </w:t>
      </w:r>
      <w:r>
        <w:rPr/>
        <w:t>Board Chair</w:t>
      </w:r>
      <w:r>
        <w:rPr>
          <w:spacing w:val="-1"/>
        </w:rPr>
        <w:t> </w:t>
      </w:r>
      <w:r>
        <w:rPr/>
        <w:t>and</w:t>
      </w:r>
      <w:r>
        <w:rPr>
          <w:spacing w:val="-2"/>
        </w:rPr>
        <w:t> </w:t>
      </w:r>
      <w:r>
        <w:rPr/>
        <w:t>[Title</w:t>
      </w:r>
      <w:r>
        <w:rPr>
          <w:spacing w:val="-2"/>
        </w:rPr>
        <w:t> </w:t>
      </w:r>
      <w:r>
        <w:rPr/>
        <w:t>of</w:t>
      </w:r>
      <w:r>
        <w:rPr>
          <w:spacing w:val="-4"/>
        </w:rPr>
        <w:t> </w:t>
      </w:r>
      <w:r>
        <w:rPr/>
        <w:t>the</w:t>
      </w:r>
      <w:r>
        <w:rPr>
          <w:spacing w:val="-2"/>
        </w:rPr>
        <w:t> </w:t>
      </w:r>
      <w:r>
        <w:rPr/>
        <w:t>Second</w:t>
      </w:r>
      <w:r>
        <w:rPr>
          <w:spacing w:val="-4"/>
        </w:rPr>
        <w:t> </w:t>
      </w:r>
      <w:r>
        <w:rPr/>
        <w:t>Authorizing</w:t>
      </w:r>
      <w:r>
        <w:rPr>
          <w:spacing w:val="-4"/>
        </w:rPr>
        <w:t> </w:t>
      </w:r>
      <w:r>
        <w:rPr/>
        <w:t>Official],</w:t>
      </w:r>
      <w:r>
        <w:rPr>
          <w:spacing w:val="-4"/>
        </w:rPr>
        <w:t> </w:t>
      </w:r>
      <w:r>
        <w:rPr/>
        <w:t>respectively,</w:t>
      </w:r>
      <w:r>
        <w:rPr>
          <w:spacing w:val="-4"/>
        </w:rPr>
        <w:t> </w:t>
      </w:r>
      <w:r>
        <w:rPr/>
        <w:t>of</w:t>
      </w:r>
      <w:r>
        <w:rPr>
          <w:spacing w:val="-4"/>
        </w:rPr>
        <w:t> </w:t>
      </w:r>
      <w:r>
        <w:rPr/>
        <w:t>[insert</w:t>
      </w:r>
      <w:r>
        <w:rPr>
          <w:spacing w:val="-2"/>
        </w:rPr>
        <w:t> </w:t>
      </w:r>
      <w:r>
        <w:rPr/>
        <w:t>name</w:t>
      </w:r>
      <w:r>
        <w:rPr>
          <w:spacing w:val="-4"/>
        </w:rPr>
        <w:t> </w:t>
      </w:r>
      <w:r>
        <w:rPr/>
        <w:t>of</w:t>
      </w:r>
      <w:r>
        <w:rPr>
          <w:spacing w:val="-2"/>
        </w:rPr>
        <w:t> </w:t>
      </w:r>
      <w:r>
        <w:rPr/>
        <w:t>organization]</w:t>
      </w:r>
      <w:r>
        <w:rPr>
          <w:spacing w:val="-2"/>
        </w:rPr>
        <w:t> </w:t>
      </w:r>
      <w:r>
        <w:rPr/>
        <w:t>of</w:t>
      </w:r>
      <w:r>
        <w:rPr>
          <w:spacing w:val="-4"/>
        </w:rPr>
        <w:t> </w:t>
      </w:r>
      <w:r>
        <w:rPr/>
        <w:t>[City]</w:t>
      </w:r>
      <w:r>
        <w:rPr>
          <w:spacing w:val="-2"/>
        </w:rPr>
        <w:t> </w:t>
      </w:r>
      <w:r>
        <w:rPr/>
        <w:t>in</w:t>
      </w:r>
      <w:r>
        <w:rPr>
          <w:spacing w:val="-4"/>
        </w:rPr>
        <w:t> </w:t>
      </w:r>
      <w:r>
        <w:rPr/>
        <w:t>the State of [Name of State]; and that the foregoing certification is true, accurate and complete to the best of our knowledge and was made and subscribed by us.</w:t>
      </w:r>
      <w:r>
        <w:rPr>
          <w:spacing w:val="40"/>
        </w:rPr>
        <w:t> </w:t>
      </w:r>
      <w:r>
        <w:rPr/>
        <w:t>We also acknowledge and understand that any misuse of State funds will be reported to the appropriate authorities for further action.</w:t>
      </w:r>
    </w:p>
    <w:p>
      <w:pPr>
        <w:pStyle w:val="BodyText"/>
        <w:spacing w:before="198"/>
      </w:pPr>
      <w:r>
        <w:rPr/>
        <mc:AlternateContent>
          <mc:Choice Requires="wps">
            <w:drawing>
              <wp:anchor distT="0" distB="0" distL="0" distR="0" allowOverlap="1" layoutInCell="1" locked="0" behindDoc="1" simplePos="0" relativeHeight="487595520">
                <wp:simplePos x="0" y="0"/>
                <wp:positionH relativeFrom="page">
                  <wp:posOffset>1188662</wp:posOffset>
                </wp:positionH>
                <wp:positionV relativeFrom="paragraph">
                  <wp:posOffset>287210</wp:posOffset>
                </wp:positionV>
                <wp:extent cx="2118360"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2118360" cy="1270"/>
                        </a:xfrm>
                        <a:custGeom>
                          <a:avLst/>
                          <a:gdLst/>
                          <a:ahLst/>
                          <a:cxnLst/>
                          <a:rect l="l" t="t" r="r" b="b"/>
                          <a:pathLst>
                            <a:path w="2118360" h="0">
                              <a:moveTo>
                                <a:pt x="0" y="0"/>
                              </a:moveTo>
                              <a:lnTo>
                                <a:pt x="211808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595444pt;margin-top:22.614992pt;width:166.8pt;height:.1pt;mso-position-horizontal-relative:page;mso-position-vertical-relative:paragraph;z-index:-15720960;mso-wrap-distance-left:0;mso-wrap-distance-right:0" id="docshape78" coordorigin="1872,452" coordsize="3336,0" path="m1872,452l5207,452e" filled="false" stroked="true" strokeweight=".627480pt" strokecolor="#000000">
                <v:path arrowok="t"/>
                <v:stroke dashstyle="solid"/>
                <w10:wrap type="topAndBottom"/>
              </v:shape>
            </w:pict>
          </mc:Fallback>
        </mc:AlternateContent>
      </w:r>
    </w:p>
    <w:p>
      <w:pPr>
        <w:pStyle w:val="BodyText"/>
        <w:spacing w:before="3"/>
        <w:ind w:left="1711"/>
      </w:pPr>
      <w:r>
        <w:rPr/>
        <w:t>Board</w:t>
      </w:r>
      <w:r>
        <w:rPr>
          <w:spacing w:val="-8"/>
        </w:rPr>
        <w:t> </w:t>
      </w:r>
      <w:r>
        <w:rPr>
          <w:spacing w:val="-2"/>
        </w:rPr>
        <w:t>Chair</w:t>
      </w:r>
    </w:p>
    <w:p>
      <w:pPr>
        <w:pStyle w:val="BodyText"/>
        <w:spacing w:before="2"/>
        <w:rPr>
          <w:sz w:val="17"/>
        </w:rPr>
      </w:pPr>
      <w:r>
        <w:rPr/>
        <mc:AlternateContent>
          <mc:Choice Requires="wps">
            <w:drawing>
              <wp:anchor distT="0" distB="0" distL="0" distR="0" allowOverlap="1" layoutInCell="1" locked="0" behindDoc="1" simplePos="0" relativeHeight="487596032">
                <wp:simplePos x="0" y="0"/>
                <wp:positionH relativeFrom="page">
                  <wp:posOffset>1188662</wp:posOffset>
                </wp:positionH>
                <wp:positionV relativeFrom="paragraph">
                  <wp:posOffset>140775</wp:posOffset>
                </wp:positionV>
                <wp:extent cx="2118360"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2118360" cy="1270"/>
                        </a:xfrm>
                        <a:custGeom>
                          <a:avLst/>
                          <a:gdLst/>
                          <a:ahLst/>
                          <a:cxnLst/>
                          <a:rect l="l" t="t" r="r" b="b"/>
                          <a:pathLst>
                            <a:path w="2118360" h="0">
                              <a:moveTo>
                                <a:pt x="0" y="0"/>
                              </a:moveTo>
                              <a:lnTo>
                                <a:pt x="211808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595444pt;margin-top:11.084691pt;width:166.8pt;height:.1pt;mso-position-horizontal-relative:page;mso-position-vertical-relative:paragraph;z-index:-15720448;mso-wrap-distance-left:0;mso-wrap-distance-right:0" id="docshape79" coordorigin="1872,222" coordsize="3336,0" path="m1872,222l5207,222e" filled="false" stroked="true" strokeweight=".627480pt" strokecolor="#000000">
                <v:path arrowok="t"/>
                <v:stroke dashstyle="solid"/>
                <w10:wrap type="topAndBottom"/>
              </v:shape>
            </w:pict>
          </mc:Fallback>
        </mc:AlternateContent>
      </w:r>
    </w:p>
    <w:p>
      <w:pPr>
        <w:pStyle w:val="BodyText"/>
        <w:spacing w:before="2"/>
        <w:ind w:left="1712"/>
      </w:pPr>
      <w:r>
        <w:rPr>
          <w:color w:val="000000"/>
          <w:highlight w:val="yellow"/>
        </w:rPr>
        <w:t>[Title</w:t>
      </w:r>
      <w:r>
        <w:rPr>
          <w:color w:val="000000"/>
          <w:spacing w:val="-9"/>
          <w:highlight w:val="yellow"/>
        </w:rPr>
        <w:t> </w:t>
      </w:r>
      <w:r>
        <w:rPr>
          <w:color w:val="000000"/>
          <w:highlight w:val="yellow"/>
        </w:rPr>
        <w:t>of</w:t>
      </w:r>
      <w:r>
        <w:rPr>
          <w:color w:val="000000"/>
          <w:spacing w:val="-6"/>
          <w:highlight w:val="yellow"/>
        </w:rPr>
        <w:t> </w:t>
      </w:r>
      <w:r>
        <w:rPr>
          <w:color w:val="000000"/>
          <w:highlight w:val="yellow"/>
        </w:rPr>
        <w:t>Second</w:t>
      </w:r>
      <w:r>
        <w:rPr>
          <w:color w:val="000000"/>
          <w:spacing w:val="-7"/>
          <w:highlight w:val="yellow"/>
        </w:rPr>
        <w:t> </w:t>
      </w:r>
      <w:r>
        <w:rPr>
          <w:color w:val="000000"/>
          <w:highlight w:val="yellow"/>
        </w:rPr>
        <w:t>Authorizing</w:t>
      </w:r>
      <w:r>
        <w:rPr>
          <w:color w:val="000000"/>
          <w:spacing w:val="-6"/>
          <w:highlight w:val="yellow"/>
        </w:rPr>
        <w:t> </w:t>
      </w:r>
      <w:r>
        <w:rPr>
          <w:color w:val="000000"/>
          <w:spacing w:val="-2"/>
          <w:highlight w:val="yellow"/>
        </w:rPr>
        <w:t>Official]</w:t>
      </w:r>
    </w:p>
    <w:p>
      <w:pPr>
        <w:pStyle w:val="BodyText"/>
        <w:spacing w:before="229"/>
        <w:ind w:left="992"/>
      </w:pPr>
      <w:r>
        <w:rPr/>
        <w:t>Sworn</w:t>
      </w:r>
      <w:r>
        <w:rPr>
          <w:spacing w:val="-3"/>
        </w:rPr>
        <w:t> </w:t>
      </w:r>
      <w:r>
        <w:rPr/>
        <w:t>to</w:t>
      </w:r>
      <w:r>
        <w:rPr>
          <w:spacing w:val="-5"/>
        </w:rPr>
        <w:t> </w:t>
      </w:r>
      <w:r>
        <w:rPr/>
        <w:t>and</w:t>
      </w:r>
      <w:r>
        <w:rPr>
          <w:spacing w:val="-5"/>
        </w:rPr>
        <w:t> </w:t>
      </w:r>
      <w:r>
        <w:rPr/>
        <w:t>subscribed</w:t>
      </w:r>
      <w:r>
        <w:rPr>
          <w:spacing w:val="-3"/>
        </w:rPr>
        <w:t> </w:t>
      </w:r>
      <w:r>
        <w:rPr/>
        <w:t>before</w:t>
      </w:r>
      <w:r>
        <w:rPr>
          <w:spacing w:val="-3"/>
        </w:rPr>
        <w:t> </w:t>
      </w:r>
      <w:r>
        <w:rPr/>
        <w:t>me</w:t>
      </w:r>
      <w:r>
        <w:rPr>
          <w:spacing w:val="-5"/>
        </w:rPr>
        <w:t> </w:t>
      </w:r>
      <w:r>
        <w:rPr/>
        <w:t>on</w:t>
      </w:r>
      <w:r>
        <w:rPr>
          <w:spacing w:val="-4"/>
        </w:rPr>
        <w:t> </w:t>
      </w:r>
      <w:r>
        <w:rPr/>
        <w:t>the</w:t>
      </w:r>
      <w:r>
        <w:rPr>
          <w:spacing w:val="-5"/>
        </w:rPr>
        <w:t> </w:t>
      </w:r>
      <w:r>
        <w:rPr/>
        <w:t>day</w:t>
      </w:r>
      <w:r>
        <w:rPr>
          <w:spacing w:val="-4"/>
        </w:rPr>
        <w:t> </w:t>
      </w:r>
      <w:r>
        <w:rPr/>
        <w:t>of</w:t>
      </w:r>
      <w:r>
        <w:rPr>
          <w:spacing w:val="-5"/>
        </w:rPr>
        <w:t> </w:t>
      </w:r>
      <w:r>
        <w:rPr/>
        <w:t>the</w:t>
      </w:r>
      <w:r>
        <w:rPr>
          <w:spacing w:val="-3"/>
        </w:rPr>
        <w:t> </w:t>
      </w:r>
      <w:r>
        <w:rPr/>
        <w:t>date</w:t>
      </w:r>
      <w:r>
        <w:rPr>
          <w:spacing w:val="-2"/>
        </w:rPr>
        <w:t> </w:t>
      </w:r>
      <w:r>
        <w:rPr/>
        <w:t>of</w:t>
      </w:r>
      <w:r>
        <w:rPr>
          <w:spacing w:val="-4"/>
        </w:rPr>
        <w:t> </w:t>
      </w:r>
      <w:r>
        <w:rPr/>
        <w:t>said</w:t>
      </w:r>
      <w:r>
        <w:rPr>
          <w:spacing w:val="-5"/>
        </w:rPr>
        <w:t> </w:t>
      </w:r>
      <w:r>
        <w:rPr>
          <w:spacing w:val="-2"/>
        </w:rPr>
        <w:t>certification.</w:t>
      </w:r>
    </w:p>
    <w:p>
      <w:pPr>
        <w:pStyle w:val="BodyText"/>
      </w:pPr>
    </w:p>
    <w:p>
      <w:pPr>
        <w:pStyle w:val="BodyText"/>
        <w:spacing w:before="1"/>
      </w:pPr>
    </w:p>
    <w:p>
      <w:pPr>
        <w:pStyle w:val="BodyText"/>
        <w:tabs>
          <w:tab w:pos="9415" w:val="left" w:leader="none"/>
        </w:tabs>
        <w:ind w:left="6049"/>
      </w:pPr>
      <w:r>
        <w:rPr/>
        <w:t>My Commission Expires: </w:t>
      </w:r>
      <w:r>
        <w:rPr>
          <w:u w:val="single"/>
        </w:rPr>
        <w:tab/>
      </w:r>
    </w:p>
    <w:p>
      <w:pPr>
        <w:pStyle w:val="BodyText"/>
        <w:spacing w:line="20" w:lineRule="exact"/>
        <w:ind w:left="991"/>
        <w:rPr>
          <w:sz w:val="2"/>
        </w:rPr>
      </w:pPr>
      <w:r>
        <w:rPr>
          <w:sz w:val="2"/>
        </w:rPr>
        <mc:AlternateContent>
          <mc:Choice Requires="wps">
            <w:drawing>
              <wp:inline distT="0" distB="0" distL="0" distR="0">
                <wp:extent cx="2188210" cy="8255"/>
                <wp:effectExtent l="9525" t="0" r="2539" b="1269"/>
                <wp:docPr id="83" name="Group 83"/>
                <wp:cNvGraphicFramePr>
                  <a:graphicFrameLocks/>
                </wp:cNvGraphicFramePr>
                <a:graphic>
                  <a:graphicData uri="http://schemas.microsoft.com/office/word/2010/wordprocessingGroup">
                    <wpg:wgp>
                      <wpg:cNvPr id="83" name="Group 83"/>
                      <wpg:cNvGrpSpPr/>
                      <wpg:grpSpPr>
                        <a:xfrm>
                          <a:off x="0" y="0"/>
                          <a:ext cx="2188210" cy="8255"/>
                          <a:chExt cx="2188210" cy="8255"/>
                        </a:xfrm>
                      </wpg:grpSpPr>
                      <wps:wsp>
                        <wps:cNvPr id="84" name="Graphic 84"/>
                        <wps:cNvSpPr/>
                        <wps:spPr>
                          <a:xfrm>
                            <a:off x="0" y="3984"/>
                            <a:ext cx="2188210" cy="1270"/>
                          </a:xfrm>
                          <a:custGeom>
                            <a:avLst/>
                            <a:gdLst/>
                            <a:ahLst/>
                            <a:cxnLst/>
                            <a:rect l="l" t="t" r="r" b="b"/>
                            <a:pathLst>
                              <a:path w="2188210" h="0">
                                <a:moveTo>
                                  <a:pt x="0" y="0"/>
                                </a:moveTo>
                                <a:lnTo>
                                  <a:pt x="2187894"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2.3pt;height:.65pt;mso-position-horizontal-relative:char;mso-position-vertical-relative:line" id="docshapegroup80" coordorigin="0,0" coordsize="3446,13">
                <v:line style="position:absolute" from="0,6" to="3446,6" stroked="true" strokeweight=".627480pt" strokecolor="#000000">
                  <v:stroke dashstyle="solid"/>
                </v:line>
              </v:group>
            </w:pict>
          </mc:Fallback>
        </mc:AlternateContent>
      </w:r>
      <w:r>
        <w:rPr>
          <w:sz w:val="2"/>
        </w:rPr>
      </w:r>
    </w:p>
    <w:p>
      <w:pPr>
        <w:pStyle w:val="BodyText"/>
        <w:ind w:left="991"/>
      </w:pPr>
      <w:r>
        <w:rPr/>
        <w:t>(Notary</w:t>
      </w:r>
      <w:r>
        <w:rPr>
          <w:spacing w:val="-9"/>
        </w:rPr>
        <w:t> </w:t>
      </w:r>
      <w:r>
        <w:rPr/>
        <w:t>Signature</w:t>
      </w:r>
      <w:r>
        <w:rPr>
          <w:spacing w:val="-7"/>
        </w:rPr>
        <w:t> </w:t>
      </w:r>
      <w:r>
        <w:rPr/>
        <w:t>and</w:t>
      </w:r>
      <w:r>
        <w:rPr>
          <w:spacing w:val="-8"/>
        </w:rPr>
        <w:t> </w:t>
      </w:r>
      <w:r>
        <w:rPr>
          <w:spacing w:val="-4"/>
        </w:rPr>
        <w:t>Seal)</w:t>
      </w:r>
    </w:p>
    <w:p>
      <w:pPr>
        <w:pStyle w:val="BodyText"/>
        <w:rPr>
          <w:sz w:val="16"/>
        </w:rPr>
      </w:pPr>
    </w:p>
    <w:p>
      <w:pPr>
        <w:pStyle w:val="BodyText"/>
        <w:spacing w:before="72"/>
        <w:rPr>
          <w:sz w:val="16"/>
        </w:rPr>
      </w:pPr>
    </w:p>
    <w:p>
      <w:pPr>
        <w:spacing w:before="0"/>
        <w:ind w:left="992" w:right="515" w:firstLine="0"/>
        <w:jc w:val="left"/>
        <w:rPr>
          <w:sz w:val="16"/>
        </w:rPr>
      </w:pPr>
      <w:r>
        <w:rPr>
          <w:sz w:val="16"/>
        </w:rPr>
        <w:t>If</w:t>
      </w:r>
      <w:r>
        <w:rPr>
          <w:spacing w:val="-2"/>
          <w:sz w:val="16"/>
        </w:rPr>
        <w:t> </w:t>
      </w:r>
      <w:r>
        <w:rPr>
          <w:sz w:val="16"/>
        </w:rPr>
        <w:t>there</w:t>
      </w:r>
      <w:r>
        <w:rPr>
          <w:spacing w:val="-1"/>
          <w:sz w:val="16"/>
        </w:rPr>
        <w:t> </w:t>
      </w:r>
      <w:r>
        <w:rPr>
          <w:sz w:val="16"/>
        </w:rPr>
        <w:t>are</w:t>
      </w:r>
      <w:r>
        <w:rPr>
          <w:spacing w:val="-1"/>
          <w:sz w:val="16"/>
        </w:rPr>
        <w:t> </w:t>
      </w:r>
      <w:r>
        <w:rPr>
          <w:sz w:val="16"/>
        </w:rPr>
        <w:t>any questions,</w:t>
      </w:r>
      <w:r>
        <w:rPr>
          <w:spacing w:val="-2"/>
          <w:sz w:val="16"/>
        </w:rPr>
        <w:t> </w:t>
      </w:r>
      <w:r>
        <w:rPr>
          <w:sz w:val="16"/>
        </w:rPr>
        <w:t>please</w:t>
      </w:r>
      <w:r>
        <w:rPr>
          <w:spacing w:val="-6"/>
          <w:sz w:val="16"/>
        </w:rPr>
        <w:t> </w:t>
      </w:r>
      <w:r>
        <w:rPr>
          <w:sz w:val="16"/>
        </w:rPr>
        <w:t>contact</w:t>
      </w:r>
      <w:r>
        <w:rPr>
          <w:spacing w:val="-2"/>
          <w:sz w:val="16"/>
        </w:rPr>
        <w:t> </w:t>
      </w:r>
      <w:r>
        <w:rPr>
          <w:sz w:val="16"/>
        </w:rPr>
        <w:t>the</w:t>
      </w:r>
      <w:r>
        <w:rPr>
          <w:spacing w:val="-3"/>
          <w:sz w:val="16"/>
        </w:rPr>
        <w:t> </w:t>
      </w:r>
      <w:r>
        <w:rPr>
          <w:sz w:val="16"/>
        </w:rPr>
        <w:t>state</w:t>
      </w:r>
      <w:r>
        <w:rPr>
          <w:spacing w:val="-1"/>
          <w:sz w:val="16"/>
        </w:rPr>
        <w:t> </w:t>
      </w:r>
      <w:r>
        <w:rPr>
          <w:sz w:val="16"/>
        </w:rPr>
        <w:t>agency</w:t>
      </w:r>
      <w:r>
        <w:rPr>
          <w:spacing w:val="-1"/>
          <w:sz w:val="16"/>
        </w:rPr>
        <w:t> </w:t>
      </w:r>
      <w:r>
        <w:rPr>
          <w:sz w:val="16"/>
        </w:rPr>
        <w:t>that provided</w:t>
      </w:r>
      <w:r>
        <w:rPr>
          <w:spacing w:val="-1"/>
          <w:sz w:val="16"/>
        </w:rPr>
        <w:t> </w:t>
      </w:r>
      <w:r>
        <w:rPr>
          <w:sz w:val="16"/>
        </w:rPr>
        <w:t>your</w:t>
      </w:r>
      <w:r>
        <w:rPr>
          <w:spacing w:val="-1"/>
          <w:sz w:val="16"/>
        </w:rPr>
        <w:t> </w:t>
      </w:r>
      <w:r>
        <w:rPr>
          <w:sz w:val="16"/>
        </w:rPr>
        <w:t>grant.</w:t>
      </w:r>
      <w:r>
        <w:rPr>
          <w:spacing w:val="40"/>
          <w:sz w:val="16"/>
        </w:rPr>
        <w:t> </w:t>
      </w:r>
      <w:r>
        <w:rPr>
          <w:sz w:val="16"/>
        </w:rPr>
        <w:t>If</w:t>
      </w:r>
      <w:r>
        <w:rPr>
          <w:spacing w:val="-2"/>
          <w:sz w:val="16"/>
        </w:rPr>
        <w:t> </w:t>
      </w:r>
      <w:r>
        <w:rPr>
          <w:sz w:val="16"/>
        </w:rPr>
        <w:t>needed,</w:t>
      </w:r>
      <w:r>
        <w:rPr>
          <w:spacing w:val="-2"/>
          <w:sz w:val="16"/>
        </w:rPr>
        <w:t> </w:t>
      </w:r>
      <w:r>
        <w:rPr>
          <w:sz w:val="16"/>
        </w:rPr>
        <w:t>you</w:t>
      </w:r>
      <w:r>
        <w:rPr>
          <w:spacing w:val="-3"/>
          <w:sz w:val="16"/>
        </w:rPr>
        <w:t> </w:t>
      </w:r>
      <w:r>
        <w:rPr>
          <w:sz w:val="16"/>
        </w:rPr>
        <w:t>may</w:t>
      </w:r>
      <w:r>
        <w:rPr>
          <w:spacing w:val="-2"/>
          <w:sz w:val="16"/>
        </w:rPr>
        <w:t> </w:t>
      </w:r>
      <w:r>
        <w:rPr>
          <w:sz w:val="16"/>
        </w:rPr>
        <w:t>contact</w:t>
      </w:r>
      <w:r>
        <w:rPr>
          <w:spacing w:val="-2"/>
          <w:sz w:val="16"/>
        </w:rPr>
        <w:t> </w:t>
      </w:r>
      <w:r>
        <w:rPr>
          <w:sz w:val="16"/>
        </w:rPr>
        <w:t>the</w:t>
      </w:r>
      <w:r>
        <w:rPr>
          <w:spacing w:val="-1"/>
          <w:sz w:val="16"/>
        </w:rPr>
        <w:t> </w:t>
      </w:r>
      <w:r>
        <w:rPr>
          <w:sz w:val="16"/>
        </w:rPr>
        <w:t>North</w:t>
      </w:r>
      <w:r>
        <w:rPr>
          <w:spacing w:val="-3"/>
          <w:sz w:val="16"/>
        </w:rPr>
        <w:t> </w:t>
      </w:r>
      <w:r>
        <w:rPr>
          <w:sz w:val="16"/>
        </w:rPr>
        <w:t>Carolina</w:t>
      </w:r>
      <w:r>
        <w:rPr>
          <w:spacing w:val="-1"/>
          <w:sz w:val="16"/>
        </w:rPr>
        <w:t> </w:t>
      </w:r>
      <w:r>
        <w:rPr>
          <w:sz w:val="16"/>
        </w:rPr>
        <w:t>Office</w:t>
      </w:r>
      <w:r>
        <w:rPr>
          <w:spacing w:val="-3"/>
          <w:sz w:val="16"/>
        </w:rPr>
        <w:t> </w:t>
      </w:r>
      <w:r>
        <w:rPr>
          <w:sz w:val="16"/>
        </w:rPr>
        <w:t>of State Budget and Management:</w:t>
      </w:r>
    </w:p>
    <w:p>
      <w:pPr>
        <w:spacing w:line="183" w:lineRule="exact" w:before="0"/>
        <w:ind w:left="1712" w:right="0" w:firstLine="0"/>
        <w:jc w:val="left"/>
        <w:rPr>
          <w:sz w:val="16"/>
        </w:rPr>
      </w:pPr>
      <w:r>
        <w:rPr>
          <w:spacing w:val="-2"/>
          <w:sz w:val="16"/>
        </w:rPr>
        <w:t>NCGrants@osbm.nc.gov-(919)807-</w:t>
      </w:r>
      <w:r>
        <w:rPr>
          <w:spacing w:val="-4"/>
          <w:sz w:val="16"/>
        </w:rPr>
        <w:t>4795</w:t>
      </w:r>
    </w:p>
    <w:p>
      <w:pPr>
        <w:pStyle w:val="BodyText"/>
        <w:spacing w:before="109"/>
      </w:pPr>
      <w:r>
        <w:rPr/>
        <mc:AlternateContent>
          <mc:Choice Requires="wps">
            <w:drawing>
              <wp:anchor distT="0" distB="0" distL="0" distR="0" allowOverlap="1" layoutInCell="1" locked="0" behindDoc="1" simplePos="0" relativeHeight="487597056">
                <wp:simplePos x="0" y="0"/>
                <wp:positionH relativeFrom="page">
                  <wp:posOffset>731480</wp:posOffset>
                </wp:positionH>
                <wp:positionV relativeFrom="paragraph">
                  <wp:posOffset>230805</wp:posOffset>
                </wp:positionV>
                <wp:extent cx="1129030"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129030" cy="1270"/>
                        </a:xfrm>
                        <a:custGeom>
                          <a:avLst/>
                          <a:gdLst/>
                          <a:ahLst/>
                          <a:cxnLst/>
                          <a:rect l="l" t="t" r="r" b="b"/>
                          <a:pathLst>
                            <a:path w="1129030" h="0">
                              <a:moveTo>
                                <a:pt x="0" y="0"/>
                              </a:moveTo>
                              <a:lnTo>
                                <a:pt x="1128824"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596882pt;margin-top:18.173632pt;width:88.9pt;height:.1pt;mso-position-horizontal-relative:page;mso-position-vertical-relative:paragraph;z-index:-15719424;mso-wrap-distance-left:0;mso-wrap-distance-right:0" id="docshape81" coordorigin="1152,363" coordsize="1778,0" path="m1152,363l2930,363e" filled="false" stroked="true" strokeweight=".50652pt" strokecolor="#000000">
                <v:path arrowok="t"/>
                <v:stroke dashstyle="solid"/>
                <w10:wrap type="topAndBottom"/>
              </v:shape>
            </w:pict>
          </mc:Fallback>
        </mc:AlternateContent>
      </w:r>
    </w:p>
    <w:p>
      <w:pPr>
        <w:spacing w:before="0"/>
        <w:ind w:left="992" w:right="840" w:hanging="1"/>
        <w:jc w:val="left"/>
        <w:rPr>
          <w:sz w:val="18"/>
        </w:rPr>
      </w:pPr>
      <w:r>
        <w:rPr>
          <w:position w:val="6"/>
          <w:sz w:val="12"/>
        </w:rPr>
        <w:t>1</w:t>
      </w:r>
      <w:r>
        <w:rPr>
          <w:spacing w:val="15"/>
          <w:position w:val="6"/>
          <w:sz w:val="12"/>
        </w:rPr>
        <w:t> </w:t>
      </w:r>
      <w:r>
        <w:rPr>
          <w:sz w:val="18"/>
        </w:rPr>
        <w:t>G.S.</w:t>
      </w:r>
      <w:r>
        <w:rPr>
          <w:spacing w:val="-2"/>
          <w:sz w:val="18"/>
        </w:rPr>
        <w:t> </w:t>
      </w:r>
      <w:r>
        <w:rPr>
          <w:sz w:val="18"/>
        </w:rPr>
        <w:t>105-243.1</w:t>
      </w:r>
      <w:r>
        <w:rPr>
          <w:spacing w:val="-1"/>
          <w:sz w:val="18"/>
        </w:rPr>
        <w:t> </w:t>
      </w:r>
      <w:r>
        <w:rPr>
          <w:sz w:val="18"/>
        </w:rPr>
        <w:t>defines:</w:t>
      </w:r>
      <w:r>
        <w:rPr>
          <w:spacing w:val="-2"/>
          <w:sz w:val="18"/>
        </w:rPr>
        <w:t> </w:t>
      </w:r>
      <w:r>
        <w:rPr>
          <w:sz w:val="18"/>
        </w:rPr>
        <w:t>Overdue</w:t>
      </w:r>
      <w:r>
        <w:rPr>
          <w:spacing w:val="-1"/>
          <w:sz w:val="18"/>
        </w:rPr>
        <w:t> </w:t>
      </w:r>
      <w:r>
        <w:rPr>
          <w:sz w:val="18"/>
        </w:rPr>
        <w:t>tax</w:t>
      </w:r>
      <w:r>
        <w:rPr>
          <w:spacing w:val="-1"/>
          <w:sz w:val="18"/>
        </w:rPr>
        <w:t> </w:t>
      </w:r>
      <w:r>
        <w:rPr>
          <w:sz w:val="18"/>
        </w:rPr>
        <w:t>debt.</w:t>
      </w:r>
      <w:r>
        <w:rPr>
          <w:spacing w:val="-4"/>
          <w:sz w:val="18"/>
        </w:rPr>
        <w:t> </w:t>
      </w:r>
      <w:r>
        <w:rPr>
          <w:sz w:val="18"/>
        </w:rPr>
        <w:t>–</w:t>
      </w:r>
      <w:r>
        <w:rPr>
          <w:spacing w:val="-1"/>
          <w:sz w:val="18"/>
        </w:rPr>
        <w:t> </w:t>
      </w:r>
      <w:r>
        <w:rPr>
          <w:sz w:val="18"/>
        </w:rPr>
        <w:t>Any</w:t>
      </w:r>
      <w:r>
        <w:rPr>
          <w:spacing w:val="-1"/>
          <w:sz w:val="18"/>
        </w:rPr>
        <w:t> </w:t>
      </w:r>
      <w:r>
        <w:rPr>
          <w:sz w:val="18"/>
        </w:rPr>
        <w:t>part</w:t>
      </w:r>
      <w:r>
        <w:rPr>
          <w:spacing w:val="-2"/>
          <w:sz w:val="18"/>
        </w:rPr>
        <w:t> </w:t>
      </w:r>
      <w:r>
        <w:rPr>
          <w:sz w:val="18"/>
        </w:rPr>
        <w:t>of</w:t>
      </w:r>
      <w:r>
        <w:rPr>
          <w:spacing w:val="-4"/>
          <w:sz w:val="18"/>
        </w:rPr>
        <w:t> </w:t>
      </w:r>
      <w:r>
        <w:rPr>
          <w:sz w:val="18"/>
        </w:rPr>
        <w:t>a</w:t>
      </w:r>
      <w:r>
        <w:rPr>
          <w:spacing w:val="-1"/>
          <w:sz w:val="18"/>
        </w:rPr>
        <w:t> </w:t>
      </w:r>
      <w:r>
        <w:rPr>
          <w:sz w:val="18"/>
        </w:rPr>
        <w:t>tax</w:t>
      </w:r>
      <w:r>
        <w:rPr>
          <w:spacing w:val="-1"/>
          <w:sz w:val="18"/>
        </w:rPr>
        <w:t> </w:t>
      </w:r>
      <w:r>
        <w:rPr>
          <w:sz w:val="18"/>
        </w:rPr>
        <w:t>debt</w:t>
      </w:r>
      <w:r>
        <w:rPr>
          <w:spacing w:val="-2"/>
          <w:sz w:val="18"/>
        </w:rPr>
        <w:t> </w:t>
      </w:r>
      <w:r>
        <w:rPr>
          <w:sz w:val="18"/>
        </w:rPr>
        <w:t>that</w:t>
      </w:r>
      <w:r>
        <w:rPr>
          <w:spacing w:val="-2"/>
          <w:sz w:val="18"/>
        </w:rPr>
        <w:t> </w:t>
      </w:r>
      <w:r>
        <w:rPr>
          <w:sz w:val="18"/>
        </w:rPr>
        <w:t>remains</w:t>
      </w:r>
      <w:r>
        <w:rPr>
          <w:spacing w:val="-3"/>
          <w:sz w:val="18"/>
        </w:rPr>
        <w:t> </w:t>
      </w:r>
      <w:r>
        <w:rPr>
          <w:sz w:val="18"/>
        </w:rPr>
        <w:t>unpaid</w:t>
      </w:r>
      <w:r>
        <w:rPr>
          <w:spacing w:val="-4"/>
          <w:sz w:val="18"/>
        </w:rPr>
        <w:t> </w:t>
      </w:r>
      <w:r>
        <w:rPr>
          <w:sz w:val="18"/>
        </w:rPr>
        <w:t>90</w:t>
      </w:r>
      <w:r>
        <w:rPr>
          <w:spacing w:val="-1"/>
          <w:sz w:val="18"/>
        </w:rPr>
        <w:t> </w:t>
      </w:r>
      <w:r>
        <w:rPr>
          <w:sz w:val="18"/>
        </w:rPr>
        <w:t>days</w:t>
      </w:r>
      <w:r>
        <w:rPr>
          <w:spacing w:val="-1"/>
          <w:sz w:val="18"/>
        </w:rPr>
        <w:t> </w:t>
      </w:r>
      <w:r>
        <w:rPr>
          <w:sz w:val="18"/>
        </w:rPr>
        <w:t>or</w:t>
      </w:r>
      <w:r>
        <w:rPr>
          <w:spacing w:val="-4"/>
          <w:sz w:val="18"/>
        </w:rPr>
        <w:t> </w:t>
      </w:r>
      <w:r>
        <w:rPr>
          <w:sz w:val="18"/>
        </w:rPr>
        <w:t>more</w:t>
      </w:r>
      <w:r>
        <w:rPr>
          <w:spacing w:val="-1"/>
          <w:sz w:val="18"/>
        </w:rPr>
        <w:t> </w:t>
      </w:r>
      <w:r>
        <w:rPr>
          <w:sz w:val="18"/>
        </w:rPr>
        <w:t>after</w:t>
      </w:r>
      <w:r>
        <w:rPr>
          <w:spacing w:val="-2"/>
          <w:sz w:val="18"/>
        </w:rPr>
        <w:t> </w:t>
      </w:r>
      <w:r>
        <w:rPr>
          <w:sz w:val="18"/>
        </w:rPr>
        <w:t>the</w:t>
      </w:r>
      <w:r>
        <w:rPr>
          <w:spacing w:val="-1"/>
          <w:sz w:val="18"/>
        </w:rPr>
        <w:t> </w:t>
      </w:r>
      <w:r>
        <w:rPr>
          <w:sz w:val="18"/>
        </w:rPr>
        <w:t>notice</w:t>
      </w:r>
      <w:r>
        <w:rPr>
          <w:spacing w:val="-4"/>
          <w:sz w:val="18"/>
        </w:rPr>
        <w:t> </w:t>
      </w:r>
      <w:r>
        <w:rPr>
          <w:sz w:val="18"/>
        </w:rPr>
        <w:t>of final</w:t>
      </w:r>
      <w:r>
        <w:rPr>
          <w:spacing w:val="-3"/>
          <w:sz w:val="18"/>
        </w:rPr>
        <w:t> </w:t>
      </w:r>
      <w:r>
        <w:rPr>
          <w:sz w:val="18"/>
        </w:rPr>
        <w:t>assessment</w:t>
      </w:r>
      <w:r>
        <w:rPr>
          <w:spacing w:val="-3"/>
          <w:sz w:val="18"/>
        </w:rPr>
        <w:t> </w:t>
      </w:r>
      <w:r>
        <w:rPr>
          <w:sz w:val="18"/>
        </w:rPr>
        <w:t>was</w:t>
      </w:r>
      <w:r>
        <w:rPr>
          <w:spacing w:val="-2"/>
          <w:sz w:val="18"/>
        </w:rPr>
        <w:t> </w:t>
      </w:r>
      <w:r>
        <w:rPr>
          <w:sz w:val="18"/>
        </w:rPr>
        <w:t>mailed</w:t>
      </w:r>
      <w:r>
        <w:rPr>
          <w:spacing w:val="-3"/>
          <w:sz w:val="18"/>
        </w:rPr>
        <w:t> </w:t>
      </w:r>
      <w:r>
        <w:rPr>
          <w:sz w:val="18"/>
        </w:rPr>
        <w:t>to the taxpayer.</w:t>
      </w:r>
      <w:r>
        <w:rPr>
          <w:spacing w:val="-1"/>
          <w:sz w:val="18"/>
        </w:rPr>
        <w:t> </w:t>
      </w:r>
      <w:r>
        <w:rPr>
          <w:sz w:val="18"/>
        </w:rPr>
        <w:t>The term does</w:t>
      </w:r>
      <w:r>
        <w:rPr>
          <w:spacing w:val="-5"/>
          <w:sz w:val="18"/>
        </w:rPr>
        <w:t> </w:t>
      </w:r>
      <w:r>
        <w:rPr>
          <w:sz w:val="18"/>
        </w:rPr>
        <w:t>not</w:t>
      </w:r>
      <w:r>
        <w:rPr>
          <w:spacing w:val="-1"/>
          <w:sz w:val="18"/>
        </w:rPr>
        <w:t> </w:t>
      </w:r>
      <w:r>
        <w:rPr>
          <w:sz w:val="18"/>
        </w:rPr>
        <w:t>include</w:t>
      </w:r>
      <w:r>
        <w:rPr>
          <w:spacing w:val="-3"/>
          <w:sz w:val="18"/>
        </w:rPr>
        <w:t> </w:t>
      </w:r>
      <w:r>
        <w:rPr>
          <w:sz w:val="18"/>
        </w:rPr>
        <w:t>a tax debt,</w:t>
      </w:r>
      <w:r>
        <w:rPr>
          <w:spacing w:val="-3"/>
          <w:sz w:val="18"/>
        </w:rPr>
        <w:t> </w:t>
      </w:r>
      <w:r>
        <w:rPr>
          <w:sz w:val="18"/>
        </w:rPr>
        <w:t>however,</w:t>
      </w:r>
      <w:r>
        <w:rPr>
          <w:spacing w:val="-1"/>
          <w:sz w:val="18"/>
        </w:rPr>
        <w:t> </w:t>
      </w:r>
      <w:r>
        <w:rPr>
          <w:sz w:val="18"/>
        </w:rPr>
        <w:t>if</w:t>
      </w:r>
      <w:r>
        <w:rPr>
          <w:spacing w:val="-1"/>
          <w:sz w:val="18"/>
        </w:rPr>
        <w:t> </w:t>
      </w:r>
      <w:r>
        <w:rPr>
          <w:sz w:val="18"/>
        </w:rPr>
        <w:t>the taxpayer</w:t>
      </w:r>
      <w:r>
        <w:rPr>
          <w:spacing w:val="-3"/>
          <w:sz w:val="18"/>
        </w:rPr>
        <w:t> </w:t>
      </w:r>
      <w:r>
        <w:rPr>
          <w:sz w:val="18"/>
        </w:rPr>
        <w:t>entered into</w:t>
      </w:r>
      <w:r>
        <w:rPr>
          <w:spacing w:val="-3"/>
          <w:sz w:val="18"/>
        </w:rPr>
        <w:t> </w:t>
      </w:r>
      <w:r>
        <w:rPr>
          <w:sz w:val="18"/>
        </w:rPr>
        <w:t>an installment agreement for the tax debt under G.S. 105-237 within 90 days after the notice of final assessment was mailed and has not failed to make any payments due under the installment agreement.”</w:t>
      </w:r>
    </w:p>
    <w:p>
      <w:pPr>
        <w:spacing w:after="0"/>
        <w:jc w:val="left"/>
        <w:rPr>
          <w:sz w:val="18"/>
        </w:rPr>
        <w:sectPr>
          <w:footerReference w:type="default" r:id="rId45"/>
          <w:pgSz w:w="12240" w:h="15840"/>
          <w:pgMar w:header="0" w:footer="0" w:top="1400" w:bottom="280" w:left="160" w:right="380"/>
        </w:sectPr>
      </w:pPr>
    </w:p>
    <w:p>
      <w:pPr>
        <w:pStyle w:val="Heading3"/>
        <w:spacing w:before="71"/>
        <w:ind w:left="3115"/>
      </w:pPr>
      <w:r>
        <w:rPr/>
        <w:t>IRS</w:t>
      </w:r>
      <w:r>
        <w:rPr>
          <w:spacing w:val="-14"/>
        </w:rPr>
        <w:t> </w:t>
      </w:r>
      <w:r>
        <w:rPr/>
        <w:t>Tax</w:t>
      </w:r>
      <w:r>
        <w:rPr>
          <w:spacing w:val="-12"/>
        </w:rPr>
        <w:t> </w:t>
      </w:r>
      <w:r>
        <w:rPr/>
        <w:t>Exemption</w:t>
      </w:r>
      <w:r>
        <w:rPr>
          <w:spacing w:val="-11"/>
        </w:rPr>
        <w:t> </w:t>
      </w:r>
      <w:r>
        <w:rPr/>
        <w:t>Verification</w:t>
      </w:r>
      <w:r>
        <w:rPr>
          <w:spacing w:val="-13"/>
        </w:rPr>
        <w:t> </w:t>
      </w:r>
      <w:r>
        <w:rPr/>
        <w:t>Form</w:t>
      </w:r>
      <w:r>
        <w:rPr>
          <w:spacing w:val="-12"/>
        </w:rPr>
        <w:t> </w:t>
      </w:r>
      <w:r>
        <w:rPr>
          <w:spacing w:val="-2"/>
        </w:rPr>
        <w:t>(Annual)</w:t>
      </w:r>
    </w:p>
    <w:p>
      <w:pPr>
        <w:pStyle w:val="BodyText"/>
        <w:rPr>
          <w:b/>
        </w:rPr>
      </w:pPr>
    </w:p>
    <w:p>
      <w:pPr>
        <w:pStyle w:val="BodyText"/>
        <w:spacing w:before="42"/>
        <w:rPr>
          <w:b/>
        </w:rPr>
      </w:pPr>
    </w:p>
    <w:p>
      <w:pPr>
        <w:pStyle w:val="BodyText"/>
        <w:tabs>
          <w:tab w:pos="3919" w:val="left" w:leader="none"/>
          <w:tab w:pos="7159" w:val="left" w:leader="none"/>
          <w:tab w:pos="9533" w:val="left" w:leader="none"/>
        </w:tabs>
        <w:spacing w:line="254" w:lineRule="auto"/>
        <w:ind w:left="1400" w:right="1943" w:hanging="720"/>
        <w:jc w:val="both"/>
      </w:pPr>
      <w:r>
        <w:rPr/>
        <w:t>I, </w:t>
      </w:r>
      <w:r>
        <w:rPr>
          <w:u w:val="single"/>
        </w:rPr>
        <w:tab/>
        <w:tab/>
      </w:r>
      <w:r>
        <w:rPr>
          <w:u w:val="none"/>
        </w:rPr>
        <w:t>, hereby state that I am </w:t>
      </w:r>
      <w:r>
        <w:rPr>
          <w:u w:val="single"/>
        </w:rPr>
        <w:tab/>
        <w:tab/>
      </w:r>
      <w:r>
        <w:rPr>
          <w:spacing w:val="-14"/>
          <w:u w:val="none"/>
        </w:rPr>
        <w:t> </w:t>
      </w:r>
      <w:r>
        <w:rPr>
          <w:u w:val="none"/>
        </w:rPr>
        <w:t>of (Printed Name)</w:t>
        <w:tab/>
        <w:tab/>
      </w:r>
      <w:r>
        <w:rPr>
          <w:spacing w:val="-2"/>
          <w:u w:val="none"/>
        </w:rPr>
        <w:t>(Title)</w:t>
      </w:r>
    </w:p>
    <w:p>
      <w:pPr>
        <w:pStyle w:val="BodyText"/>
        <w:tabs>
          <w:tab w:pos="5203" w:val="left" w:leader="none"/>
        </w:tabs>
        <w:spacing w:line="256" w:lineRule="auto" w:before="122"/>
        <w:ind w:left="680" w:right="2126"/>
        <w:jc w:val="both"/>
      </w:pPr>
      <w:r>
        <w:rPr>
          <w:u w:val="single"/>
        </w:rPr>
        <w:tab/>
      </w:r>
      <w:r>
        <w:rPr>
          <w:u w:val="none"/>
        </w:rPr>
        <w:t> (“Organization”), and</w:t>
      </w:r>
      <w:r>
        <w:rPr>
          <w:spacing w:val="-5"/>
          <w:u w:val="none"/>
        </w:rPr>
        <w:t> </w:t>
      </w:r>
      <w:r>
        <w:rPr>
          <w:u w:val="none"/>
        </w:rPr>
        <w:t>by</w:t>
      </w:r>
      <w:r>
        <w:rPr>
          <w:spacing w:val="-6"/>
          <w:u w:val="none"/>
        </w:rPr>
        <w:t> </w:t>
      </w:r>
      <w:r>
        <w:rPr>
          <w:u w:val="none"/>
        </w:rPr>
        <w:t>that authority</w:t>
      </w:r>
      <w:r>
        <w:rPr>
          <w:spacing w:val="-6"/>
          <w:u w:val="none"/>
        </w:rPr>
        <w:t> </w:t>
      </w:r>
      <w:r>
        <w:rPr>
          <w:u w:val="none"/>
        </w:rPr>
        <w:t>duly</w:t>
      </w:r>
      <w:r>
        <w:rPr>
          <w:spacing w:val="-6"/>
          <w:u w:val="none"/>
        </w:rPr>
        <w:t> </w:t>
      </w:r>
      <w:r>
        <w:rPr>
          <w:u w:val="none"/>
        </w:rPr>
        <w:t>given (Legal Name of Organization)</w:t>
      </w:r>
    </w:p>
    <w:p>
      <w:pPr>
        <w:pStyle w:val="BodyText"/>
        <w:spacing w:line="254" w:lineRule="auto" w:before="120"/>
        <w:ind w:left="680" w:right="452" w:hanging="1"/>
        <w:jc w:val="both"/>
      </w:pPr>
      <w:r>
        <w:rPr/>
        <w:t>and</w:t>
      </w:r>
      <w:r>
        <w:rPr>
          <w:spacing w:val="-9"/>
        </w:rPr>
        <w:t> </w:t>
      </w:r>
      <w:r>
        <w:rPr/>
        <w:t>as</w:t>
      </w:r>
      <w:r>
        <w:rPr>
          <w:spacing w:val="-5"/>
        </w:rPr>
        <w:t> </w:t>
      </w:r>
      <w:r>
        <w:rPr/>
        <w:t>the</w:t>
      </w:r>
      <w:r>
        <w:rPr>
          <w:spacing w:val="-9"/>
        </w:rPr>
        <w:t> </w:t>
      </w:r>
      <w:r>
        <w:rPr/>
        <w:t>act</w:t>
      </w:r>
      <w:r>
        <w:rPr>
          <w:spacing w:val="-6"/>
        </w:rPr>
        <w:t> </w:t>
      </w:r>
      <w:r>
        <w:rPr/>
        <w:t>and</w:t>
      </w:r>
      <w:r>
        <w:rPr>
          <w:spacing w:val="-9"/>
        </w:rPr>
        <w:t> </w:t>
      </w:r>
      <w:r>
        <w:rPr/>
        <w:t>deed</w:t>
      </w:r>
      <w:r>
        <w:rPr>
          <w:spacing w:val="-9"/>
        </w:rPr>
        <w:t> </w:t>
      </w:r>
      <w:r>
        <w:rPr/>
        <w:t>of</w:t>
      </w:r>
      <w:r>
        <w:rPr>
          <w:spacing w:val="-6"/>
        </w:rPr>
        <w:t> </w:t>
      </w:r>
      <w:r>
        <w:rPr/>
        <w:t>the</w:t>
      </w:r>
      <w:r>
        <w:rPr>
          <w:spacing w:val="-11"/>
        </w:rPr>
        <w:t> </w:t>
      </w:r>
      <w:r>
        <w:rPr/>
        <w:t>Organization,</w:t>
      </w:r>
      <w:r>
        <w:rPr>
          <w:spacing w:val="-6"/>
        </w:rPr>
        <w:t> </w:t>
      </w:r>
      <w:r>
        <w:rPr/>
        <w:t>state</w:t>
      </w:r>
      <w:r>
        <w:rPr>
          <w:spacing w:val="-9"/>
        </w:rPr>
        <w:t> </w:t>
      </w:r>
      <w:r>
        <w:rPr/>
        <w:t>that</w:t>
      </w:r>
      <w:r>
        <w:rPr>
          <w:spacing w:val="-9"/>
        </w:rPr>
        <w:t> </w:t>
      </w:r>
      <w:r>
        <w:rPr/>
        <w:t>the</w:t>
      </w:r>
      <w:r>
        <w:rPr>
          <w:spacing w:val="-11"/>
        </w:rPr>
        <w:t> </w:t>
      </w:r>
      <w:r>
        <w:rPr/>
        <w:t>Organization’s</w:t>
      </w:r>
      <w:r>
        <w:rPr>
          <w:spacing w:val="-5"/>
        </w:rPr>
        <w:t> </w:t>
      </w:r>
      <w:r>
        <w:rPr/>
        <w:t>status</w:t>
      </w:r>
      <w:r>
        <w:rPr>
          <w:spacing w:val="-7"/>
        </w:rPr>
        <w:t> </w:t>
      </w:r>
      <w:r>
        <w:rPr/>
        <w:t>continues</w:t>
      </w:r>
      <w:r>
        <w:rPr>
          <w:spacing w:val="-10"/>
        </w:rPr>
        <w:t> </w:t>
      </w:r>
      <w:r>
        <w:rPr/>
        <w:t>to</w:t>
      </w:r>
      <w:r>
        <w:rPr>
          <w:spacing w:val="-7"/>
        </w:rPr>
        <w:t> </w:t>
      </w:r>
      <w:r>
        <w:rPr/>
        <w:t>be</w:t>
      </w:r>
      <w:r>
        <w:rPr>
          <w:spacing w:val="-7"/>
        </w:rPr>
        <w:t> </w:t>
      </w:r>
      <w:r>
        <w:rPr/>
        <w:t>designated</w:t>
      </w:r>
      <w:r>
        <w:rPr>
          <w:spacing w:val="-7"/>
        </w:rPr>
        <w:t> </w:t>
      </w:r>
      <w:r>
        <w:rPr/>
        <w:t>as</w:t>
      </w:r>
      <w:r>
        <w:rPr>
          <w:spacing w:val="-5"/>
        </w:rPr>
        <w:t> </w:t>
      </w:r>
      <w:r>
        <w:rPr/>
        <w:t>501(c)(3) pursuant to U.S. Internal Revenue Code, and the documentation on file with the North Carolina Department of Health and Human Services is current and accurate.</w:t>
      </w:r>
    </w:p>
    <w:p>
      <w:pPr>
        <w:pStyle w:val="BodyText"/>
        <w:spacing w:line="254" w:lineRule="auto" w:before="126"/>
        <w:ind w:left="680" w:right="452"/>
        <w:jc w:val="both"/>
      </w:pPr>
      <w:r>
        <w:rPr/>
        <w:t>I</w:t>
      </w:r>
      <w:r>
        <w:rPr>
          <w:spacing w:val="-3"/>
        </w:rPr>
        <w:t> </w:t>
      </w:r>
      <w:r>
        <w:rPr/>
        <w:t>understand</w:t>
      </w:r>
      <w:r>
        <w:rPr>
          <w:spacing w:val="-1"/>
        </w:rPr>
        <w:t> </w:t>
      </w:r>
      <w:r>
        <w:rPr/>
        <w:t>that</w:t>
      </w:r>
      <w:r>
        <w:rPr>
          <w:spacing w:val="-3"/>
        </w:rPr>
        <w:t> </w:t>
      </w:r>
      <w:r>
        <w:rPr/>
        <w:t>the</w:t>
      </w:r>
      <w:r>
        <w:rPr>
          <w:spacing w:val="-3"/>
        </w:rPr>
        <w:t> </w:t>
      </w:r>
      <w:r>
        <w:rPr/>
        <w:t>penalty</w:t>
      </w:r>
      <w:r>
        <w:rPr>
          <w:spacing w:val="-2"/>
        </w:rPr>
        <w:t> </w:t>
      </w:r>
      <w:r>
        <w:rPr/>
        <w:t>for</w:t>
      </w:r>
      <w:r>
        <w:rPr>
          <w:spacing w:val="-2"/>
        </w:rPr>
        <w:t> </w:t>
      </w:r>
      <w:r>
        <w:rPr/>
        <w:t>perjury</w:t>
      </w:r>
      <w:r>
        <w:rPr>
          <w:spacing w:val="-2"/>
        </w:rPr>
        <w:t> </w:t>
      </w:r>
      <w:r>
        <w:rPr/>
        <w:t>is</w:t>
      </w:r>
      <w:r>
        <w:rPr>
          <w:spacing w:val="-2"/>
        </w:rPr>
        <w:t> </w:t>
      </w:r>
      <w:r>
        <w:rPr/>
        <w:t>a</w:t>
      </w:r>
      <w:r>
        <w:rPr>
          <w:spacing w:val="-1"/>
        </w:rPr>
        <w:t> </w:t>
      </w:r>
      <w:r>
        <w:rPr/>
        <w:t>Class</w:t>
      </w:r>
      <w:r>
        <w:rPr>
          <w:spacing w:val="-2"/>
        </w:rPr>
        <w:t> </w:t>
      </w:r>
      <w:r>
        <w:rPr/>
        <w:t>F</w:t>
      </w:r>
      <w:r>
        <w:rPr>
          <w:spacing w:val="-2"/>
        </w:rPr>
        <w:t> </w:t>
      </w:r>
      <w:r>
        <w:rPr/>
        <w:t>Felony in</w:t>
      </w:r>
      <w:r>
        <w:rPr>
          <w:spacing w:val="-3"/>
        </w:rPr>
        <w:t> </w:t>
      </w:r>
      <w:r>
        <w:rPr/>
        <w:t>North</w:t>
      </w:r>
      <w:r>
        <w:rPr>
          <w:spacing w:val="-3"/>
        </w:rPr>
        <w:t> </w:t>
      </w:r>
      <w:r>
        <w:rPr/>
        <w:t>Carolina</w:t>
      </w:r>
      <w:r>
        <w:rPr>
          <w:spacing w:val="-3"/>
        </w:rPr>
        <w:t> </w:t>
      </w:r>
      <w:r>
        <w:rPr/>
        <w:t>pursuant</w:t>
      </w:r>
      <w:r>
        <w:rPr>
          <w:spacing w:val="-1"/>
        </w:rPr>
        <w:t> </w:t>
      </w:r>
      <w:r>
        <w:rPr/>
        <w:t>to</w:t>
      </w:r>
      <w:r>
        <w:rPr>
          <w:spacing w:val="-3"/>
        </w:rPr>
        <w:t> </w:t>
      </w:r>
      <w:r>
        <w:rPr/>
        <w:t>N.C.</w:t>
      </w:r>
      <w:r>
        <w:rPr>
          <w:spacing w:val="-3"/>
        </w:rPr>
        <w:t> </w:t>
      </w:r>
      <w:r>
        <w:rPr/>
        <w:t>Gen.</w:t>
      </w:r>
      <w:r>
        <w:rPr>
          <w:spacing w:val="-1"/>
        </w:rPr>
        <w:t> </w:t>
      </w:r>
      <w:r>
        <w:rPr/>
        <w:t>Stat.</w:t>
      </w:r>
      <w:r>
        <w:rPr>
          <w:spacing w:val="-1"/>
        </w:rPr>
        <w:t> </w:t>
      </w:r>
      <w:r>
        <w:rPr/>
        <w:t>§</w:t>
      </w:r>
      <w:r>
        <w:rPr>
          <w:spacing w:val="-1"/>
        </w:rPr>
        <w:t> </w:t>
      </w:r>
      <w:r>
        <w:rPr/>
        <w:t>14-209,</w:t>
      </w:r>
      <w:r>
        <w:rPr>
          <w:spacing w:val="-1"/>
        </w:rPr>
        <w:t> </w:t>
      </w:r>
      <w:r>
        <w:rPr/>
        <w:t>and that</w:t>
      </w:r>
      <w:r>
        <w:rPr>
          <w:spacing w:val="-6"/>
        </w:rPr>
        <w:t> </w:t>
      </w:r>
      <w:r>
        <w:rPr/>
        <w:t>other</w:t>
      </w:r>
      <w:r>
        <w:rPr>
          <w:spacing w:val="-5"/>
        </w:rPr>
        <w:t> </w:t>
      </w:r>
      <w:r>
        <w:rPr/>
        <w:t>state</w:t>
      </w:r>
      <w:r>
        <w:rPr>
          <w:spacing w:val="-4"/>
        </w:rPr>
        <w:t> </w:t>
      </w:r>
      <w:r>
        <w:rPr/>
        <w:t>laws,</w:t>
      </w:r>
      <w:r>
        <w:rPr>
          <w:spacing w:val="-6"/>
        </w:rPr>
        <w:t> </w:t>
      </w:r>
      <w:r>
        <w:rPr/>
        <w:t>including</w:t>
      </w:r>
      <w:r>
        <w:rPr>
          <w:spacing w:val="-7"/>
        </w:rPr>
        <w:t> </w:t>
      </w:r>
      <w:r>
        <w:rPr/>
        <w:t>N.C.</w:t>
      </w:r>
      <w:r>
        <w:rPr>
          <w:spacing w:val="-6"/>
        </w:rPr>
        <w:t> </w:t>
      </w:r>
      <w:r>
        <w:rPr/>
        <w:t>Gen.</w:t>
      </w:r>
      <w:r>
        <w:rPr>
          <w:spacing w:val="-6"/>
        </w:rPr>
        <w:t> </w:t>
      </w:r>
      <w:r>
        <w:rPr/>
        <w:t>Stat.</w:t>
      </w:r>
      <w:r>
        <w:rPr>
          <w:spacing w:val="-6"/>
        </w:rPr>
        <w:t> </w:t>
      </w:r>
      <w:r>
        <w:rPr/>
        <w:t>§</w:t>
      </w:r>
      <w:r>
        <w:rPr>
          <w:spacing w:val="-7"/>
        </w:rPr>
        <w:t> </w:t>
      </w:r>
      <w:r>
        <w:rPr/>
        <w:t>143C-10-1,</w:t>
      </w:r>
      <w:r>
        <w:rPr>
          <w:spacing w:val="-6"/>
        </w:rPr>
        <w:t> </w:t>
      </w:r>
      <w:r>
        <w:rPr/>
        <w:t>and</w:t>
      </w:r>
      <w:r>
        <w:rPr>
          <w:spacing w:val="-7"/>
        </w:rPr>
        <w:t> </w:t>
      </w:r>
      <w:r>
        <w:rPr/>
        <w:t>federal</w:t>
      </w:r>
      <w:r>
        <w:rPr>
          <w:spacing w:val="-5"/>
        </w:rPr>
        <w:t> </w:t>
      </w:r>
      <w:r>
        <w:rPr/>
        <w:t>laws</w:t>
      </w:r>
      <w:r>
        <w:rPr>
          <w:spacing w:val="-5"/>
        </w:rPr>
        <w:t> </w:t>
      </w:r>
      <w:r>
        <w:rPr/>
        <w:t>may</w:t>
      </w:r>
      <w:r>
        <w:rPr>
          <w:spacing w:val="-5"/>
        </w:rPr>
        <w:t> </w:t>
      </w:r>
      <w:r>
        <w:rPr/>
        <w:t>also</w:t>
      </w:r>
      <w:r>
        <w:rPr>
          <w:spacing w:val="-7"/>
        </w:rPr>
        <w:t> </w:t>
      </w:r>
      <w:r>
        <w:rPr/>
        <w:t>apply</w:t>
      </w:r>
      <w:r>
        <w:rPr>
          <w:spacing w:val="-5"/>
        </w:rPr>
        <w:t> </w:t>
      </w:r>
      <w:r>
        <w:rPr/>
        <w:t>for</w:t>
      </w:r>
      <w:r>
        <w:rPr>
          <w:spacing w:val="-5"/>
        </w:rPr>
        <w:t> </w:t>
      </w:r>
      <w:r>
        <w:rPr/>
        <w:t>making</w:t>
      </w:r>
      <w:r>
        <w:rPr>
          <w:spacing w:val="-4"/>
        </w:rPr>
        <w:t> </w:t>
      </w:r>
      <w:r>
        <w:rPr/>
        <w:t>perjured</w:t>
      </w:r>
      <w:r>
        <w:rPr>
          <w:spacing w:val="-7"/>
        </w:rPr>
        <w:t> </w:t>
      </w:r>
      <w:r>
        <w:rPr/>
        <w:t>and/or false statements or misrepresentations.</w:t>
      </w:r>
    </w:p>
    <w:p>
      <w:pPr>
        <w:pStyle w:val="BodyText"/>
        <w:spacing w:before="13"/>
      </w:pPr>
    </w:p>
    <w:p>
      <w:pPr>
        <w:pStyle w:val="BodyText"/>
        <w:ind w:left="680"/>
      </w:pPr>
      <w:r>
        <w:rPr/>
        <w:t>I</w:t>
      </w:r>
      <w:r>
        <w:rPr>
          <w:spacing w:val="15"/>
        </w:rPr>
        <w:t> </w:t>
      </w:r>
      <w:r>
        <w:rPr/>
        <w:t>declare</w:t>
      </w:r>
      <w:r>
        <w:rPr>
          <w:spacing w:val="18"/>
        </w:rPr>
        <w:t> </w:t>
      </w:r>
      <w:r>
        <w:rPr/>
        <w:t>under</w:t>
      </w:r>
      <w:r>
        <w:rPr>
          <w:spacing w:val="21"/>
        </w:rPr>
        <w:t> </w:t>
      </w:r>
      <w:r>
        <w:rPr/>
        <w:t>penalty</w:t>
      </w:r>
      <w:r>
        <w:rPr>
          <w:spacing w:val="15"/>
        </w:rPr>
        <w:t> </w:t>
      </w:r>
      <w:r>
        <w:rPr/>
        <w:t>of</w:t>
      </w:r>
      <w:r>
        <w:rPr>
          <w:spacing w:val="22"/>
        </w:rPr>
        <w:t> </w:t>
      </w:r>
      <w:r>
        <w:rPr/>
        <w:t>perjury</w:t>
      </w:r>
      <w:r>
        <w:rPr>
          <w:spacing w:val="16"/>
        </w:rPr>
        <w:t> </w:t>
      </w:r>
      <w:r>
        <w:rPr/>
        <w:t>that</w:t>
      </w:r>
      <w:r>
        <w:rPr>
          <w:spacing w:val="18"/>
        </w:rPr>
        <w:t> </w:t>
      </w:r>
      <w:r>
        <w:rPr/>
        <w:t>the</w:t>
      </w:r>
      <w:r>
        <w:rPr>
          <w:spacing w:val="15"/>
        </w:rPr>
        <w:t> </w:t>
      </w:r>
      <w:r>
        <w:rPr/>
        <w:t>foregoing</w:t>
      </w:r>
      <w:r>
        <w:rPr>
          <w:spacing w:val="22"/>
        </w:rPr>
        <w:t> </w:t>
      </w:r>
      <w:r>
        <w:rPr/>
        <w:t>is</w:t>
      </w:r>
      <w:r>
        <w:rPr>
          <w:spacing w:val="17"/>
        </w:rPr>
        <w:t> </w:t>
      </w:r>
      <w:r>
        <w:rPr/>
        <w:t>true</w:t>
      </w:r>
      <w:r>
        <w:rPr>
          <w:spacing w:val="18"/>
        </w:rPr>
        <w:t> </w:t>
      </w:r>
      <w:r>
        <w:rPr/>
        <w:t>and</w:t>
      </w:r>
      <w:r>
        <w:rPr>
          <w:spacing w:val="15"/>
        </w:rPr>
        <w:t> </w:t>
      </w:r>
      <w:r>
        <w:rPr/>
        <w:t>correct.</w:t>
      </w:r>
      <w:r>
        <w:rPr>
          <w:spacing w:val="17"/>
        </w:rPr>
        <w:t> </w:t>
      </w:r>
      <w:r>
        <w:rPr/>
        <w:t>Executed</w:t>
      </w:r>
      <w:r>
        <w:rPr>
          <w:spacing w:val="18"/>
        </w:rPr>
        <w:t> </w:t>
      </w:r>
      <w:r>
        <w:rPr/>
        <w:t>on</w:t>
      </w:r>
      <w:r>
        <w:rPr>
          <w:spacing w:val="18"/>
        </w:rPr>
        <w:t> </w:t>
      </w:r>
      <w:r>
        <w:rPr/>
        <w:t>this</w:t>
      </w:r>
      <w:r>
        <w:rPr>
          <w:spacing w:val="17"/>
        </w:rPr>
        <w:t> </w:t>
      </w:r>
      <w:r>
        <w:rPr>
          <w:spacing w:val="-5"/>
        </w:rPr>
        <w:t>the</w:t>
      </w:r>
    </w:p>
    <w:p>
      <w:pPr>
        <w:pStyle w:val="BodyText"/>
        <w:tabs>
          <w:tab w:pos="1291" w:val="left" w:leader="none"/>
          <w:tab w:pos="3355" w:val="left" w:leader="none"/>
          <w:tab w:pos="3835" w:val="left" w:leader="none"/>
          <w:tab w:pos="4579" w:val="left" w:leader="none"/>
        </w:tabs>
        <w:spacing w:line="261" w:lineRule="auto" w:before="17"/>
        <w:ind w:left="680" w:right="7062"/>
      </w:pPr>
      <w:r>
        <w:rPr>
          <w:u w:val="single"/>
        </w:rPr>
        <w:tab/>
      </w:r>
      <w:r>
        <w:rPr>
          <w:u w:val="none"/>
        </w:rPr>
        <w:t> day of </w:t>
      </w:r>
      <w:r>
        <w:rPr>
          <w:u w:val="single"/>
        </w:rPr>
        <w:tab/>
      </w:r>
      <w:r>
        <w:rPr>
          <w:u w:val="none"/>
        </w:rPr>
        <w:t>, 20</w:t>
      </w:r>
      <w:r>
        <w:rPr>
          <w:u w:val="single"/>
        </w:rPr>
        <w:tab/>
        <w:tab/>
      </w:r>
      <w:r>
        <w:rPr>
          <w:spacing w:val="-10"/>
          <w:u w:val="none"/>
        </w:rPr>
        <w:t>. </w:t>
      </w:r>
      <w:r>
        <w:rPr>
          <w:u w:val="none"/>
        </w:rPr>
        <w:t>(Day of Month)</w:t>
      </w:r>
      <w:r>
        <w:rPr>
          <w:spacing w:val="40"/>
          <w:u w:val="none"/>
        </w:rPr>
        <w:t> </w:t>
      </w:r>
      <w:r>
        <w:rPr>
          <w:u w:val="none"/>
        </w:rPr>
        <w:t>( Month)</w:t>
        <w:tab/>
        <w:tab/>
      </w:r>
      <w:r>
        <w:rPr>
          <w:spacing w:val="-2"/>
          <w:u w:val="none"/>
        </w:rPr>
        <w:t>(Year)</w:t>
      </w:r>
    </w:p>
    <w:p>
      <w:pPr>
        <w:pStyle w:val="BodyText"/>
      </w:pPr>
    </w:p>
    <w:p>
      <w:pPr>
        <w:pStyle w:val="BodyText"/>
      </w:pPr>
    </w:p>
    <w:p>
      <w:pPr>
        <w:pStyle w:val="BodyText"/>
      </w:pPr>
    </w:p>
    <w:p>
      <w:pPr>
        <w:pStyle w:val="BodyText"/>
      </w:pPr>
    </w:p>
    <w:p>
      <w:pPr>
        <w:pStyle w:val="BodyText"/>
        <w:spacing w:before="16"/>
      </w:pPr>
      <w:r>
        <w:rPr/>
        <mc:AlternateContent>
          <mc:Choice Requires="wps">
            <w:drawing>
              <wp:anchor distT="0" distB="0" distL="0" distR="0" allowOverlap="1" layoutInCell="1" locked="0" behindDoc="1" simplePos="0" relativeHeight="487597568">
                <wp:simplePos x="0" y="0"/>
                <wp:positionH relativeFrom="page">
                  <wp:posOffset>609600</wp:posOffset>
                </wp:positionH>
                <wp:positionV relativeFrom="paragraph">
                  <wp:posOffset>171731</wp:posOffset>
                </wp:positionV>
                <wp:extent cx="271907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2719070" cy="1270"/>
                        </a:xfrm>
                        <a:custGeom>
                          <a:avLst/>
                          <a:gdLst/>
                          <a:ahLst/>
                          <a:cxnLst/>
                          <a:rect l="l" t="t" r="r" b="b"/>
                          <a:pathLst>
                            <a:path w="2719070" h="0">
                              <a:moveTo>
                                <a:pt x="0" y="0"/>
                              </a:moveTo>
                              <a:lnTo>
                                <a:pt x="2718638"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pt;margin-top:13.522189pt;width:214.1pt;height:.1pt;mso-position-horizontal-relative:page;mso-position-vertical-relative:paragraph;z-index:-15718912;mso-wrap-distance-left:0;mso-wrap-distance-right:0" id="docshape82" coordorigin="960,270" coordsize="4282,0" path="m960,270l5241,270e" filled="false" stroked="true" strokeweight=".696pt" strokecolor="#000000">
                <v:path arrowok="t"/>
                <v:stroke dashstyle="solid"/>
                <w10:wrap type="topAndBottom"/>
              </v:shape>
            </w:pict>
          </mc:Fallback>
        </mc:AlternateContent>
      </w:r>
    </w:p>
    <w:p>
      <w:pPr>
        <w:pStyle w:val="BodyText"/>
        <w:spacing w:before="135"/>
        <w:ind w:left="679"/>
      </w:pPr>
      <w:r>
        <w:rPr>
          <w:spacing w:val="-2"/>
        </w:rPr>
        <w:t>(Signature)</w:t>
      </w:r>
    </w:p>
    <w:p>
      <w:pPr>
        <w:spacing w:after="0"/>
        <w:sectPr>
          <w:footerReference w:type="default" r:id="rId46"/>
          <w:pgSz w:w="12240" w:h="15840"/>
          <w:pgMar w:header="0" w:footer="0" w:top="660" w:bottom="280" w:left="160" w:right="380"/>
        </w:sectPr>
      </w:pPr>
    </w:p>
    <w:p>
      <w:pPr>
        <w:spacing w:before="74"/>
        <w:ind w:left="0" w:right="398" w:firstLine="0"/>
        <w:jc w:val="center"/>
        <w:rPr>
          <w:rFonts w:ascii="Times New Roman"/>
          <w:b/>
          <w:sz w:val="28"/>
        </w:rPr>
      </w:pPr>
      <w:r>
        <w:rPr>
          <w:rFonts w:ascii="Times New Roman"/>
          <w:b/>
          <w:sz w:val="28"/>
        </w:rPr>
        <w:t>State</w:t>
      </w:r>
      <w:r>
        <w:rPr>
          <w:rFonts w:ascii="Times New Roman"/>
          <w:b/>
          <w:spacing w:val="-6"/>
          <w:sz w:val="28"/>
        </w:rPr>
        <w:t> </w:t>
      </w:r>
      <w:r>
        <w:rPr>
          <w:rFonts w:ascii="Times New Roman"/>
          <w:b/>
          <w:spacing w:val="-2"/>
          <w:sz w:val="28"/>
        </w:rPr>
        <w:t>Certifications</w:t>
      </w:r>
    </w:p>
    <w:p>
      <w:pPr>
        <w:spacing w:before="59"/>
        <w:ind w:left="498" w:right="0" w:firstLine="0"/>
        <w:jc w:val="center"/>
        <w:rPr>
          <w:rFonts w:ascii="Times New Roman"/>
          <w:b/>
          <w:sz w:val="24"/>
        </w:rPr>
      </w:pPr>
      <w:r>
        <w:rPr>
          <w:rFonts w:ascii="Times New Roman"/>
          <w:b/>
          <w:sz w:val="24"/>
        </w:rPr>
        <w:t>Grantee/Contractor</w:t>
      </w:r>
      <w:r>
        <w:rPr>
          <w:rFonts w:ascii="Times New Roman"/>
          <w:b/>
          <w:spacing w:val="-7"/>
          <w:sz w:val="24"/>
        </w:rPr>
        <w:t> </w:t>
      </w:r>
      <w:r>
        <w:rPr>
          <w:rFonts w:ascii="Times New Roman"/>
          <w:b/>
          <w:sz w:val="24"/>
        </w:rPr>
        <w:t>Certifications</w:t>
      </w:r>
      <w:r>
        <w:rPr>
          <w:rFonts w:ascii="Times New Roman"/>
          <w:b/>
          <w:spacing w:val="-3"/>
          <w:sz w:val="24"/>
        </w:rPr>
        <w:t> </w:t>
      </w:r>
      <w:r>
        <w:rPr>
          <w:rFonts w:ascii="Times New Roman"/>
          <w:b/>
          <w:sz w:val="24"/>
        </w:rPr>
        <w:t>Required</w:t>
      </w:r>
      <w:r>
        <w:rPr>
          <w:rFonts w:ascii="Times New Roman"/>
          <w:b/>
          <w:spacing w:val="-3"/>
          <w:sz w:val="24"/>
        </w:rPr>
        <w:t> </w:t>
      </w:r>
      <w:r>
        <w:rPr>
          <w:rFonts w:ascii="Times New Roman"/>
          <w:b/>
          <w:sz w:val="24"/>
        </w:rPr>
        <w:t>by</w:t>
      </w:r>
      <w:r>
        <w:rPr>
          <w:rFonts w:ascii="Times New Roman"/>
          <w:b/>
          <w:spacing w:val="-3"/>
          <w:sz w:val="24"/>
        </w:rPr>
        <w:t> </w:t>
      </w:r>
      <w:r>
        <w:rPr>
          <w:rFonts w:ascii="Times New Roman"/>
          <w:b/>
          <w:sz w:val="24"/>
        </w:rPr>
        <w:t>North</w:t>
      </w:r>
      <w:r>
        <w:rPr>
          <w:rFonts w:ascii="Times New Roman"/>
          <w:b/>
          <w:spacing w:val="-3"/>
          <w:sz w:val="24"/>
        </w:rPr>
        <w:t> </w:t>
      </w:r>
      <w:r>
        <w:rPr>
          <w:rFonts w:ascii="Times New Roman"/>
          <w:b/>
          <w:sz w:val="24"/>
        </w:rPr>
        <w:t>Carolina</w:t>
      </w:r>
      <w:r>
        <w:rPr>
          <w:rFonts w:ascii="Times New Roman"/>
          <w:b/>
          <w:spacing w:val="-3"/>
          <w:sz w:val="24"/>
        </w:rPr>
        <w:t> </w:t>
      </w:r>
      <w:r>
        <w:rPr>
          <w:rFonts w:ascii="Times New Roman"/>
          <w:b/>
          <w:spacing w:val="-5"/>
          <w:sz w:val="24"/>
        </w:rPr>
        <w:t>Law</w:t>
      </w:r>
    </w:p>
    <w:p>
      <w:pPr>
        <w:pStyle w:val="BodyText"/>
        <w:spacing w:before="61"/>
        <w:ind w:left="560" w:right="420"/>
        <w:rPr>
          <w:rFonts w:ascii="Times New Roman"/>
        </w:rPr>
      </w:pPr>
      <w:bookmarkStart w:name="Instructions: The person who signs this " w:id="31"/>
      <w:bookmarkEnd w:id="31"/>
      <w:r>
        <w:rPr/>
      </w:r>
      <w:r>
        <w:rPr>
          <w:rFonts w:ascii="Times New Roman"/>
          <w:b/>
        </w:rPr>
        <w:t>Instructions: </w:t>
      </w:r>
      <w:r>
        <w:rPr>
          <w:rFonts w:ascii="Times New Roman"/>
        </w:rPr>
        <w:t>The person who signs this document should read the text of the statutes and Executive Order listed below and consult with</w:t>
      </w:r>
      <w:r>
        <w:rPr>
          <w:rFonts w:ascii="Times New Roman"/>
          <w:spacing w:val="-1"/>
        </w:rPr>
        <w:t> </w:t>
      </w:r>
      <w:r>
        <w:rPr>
          <w:rFonts w:ascii="Times New Roman"/>
        </w:rPr>
        <w:t>counsel</w:t>
      </w:r>
      <w:r>
        <w:rPr>
          <w:rFonts w:ascii="Times New Roman"/>
          <w:spacing w:val="-2"/>
        </w:rPr>
        <w:t> </w:t>
      </w:r>
      <w:r>
        <w:rPr>
          <w:rFonts w:ascii="Times New Roman"/>
        </w:rPr>
        <w:t>and</w:t>
      </w:r>
      <w:r>
        <w:rPr>
          <w:rFonts w:ascii="Times New Roman"/>
          <w:spacing w:val="-3"/>
        </w:rPr>
        <w:t> </w:t>
      </w:r>
      <w:r>
        <w:rPr>
          <w:rFonts w:ascii="Times New Roman"/>
        </w:rPr>
        <w:t>other</w:t>
      </w:r>
      <w:r>
        <w:rPr>
          <w:rFonts w:ascii="Times New Roman"/>
          <w:spacing w:val="-4"/>
        </w:rPr>
        <w:t> </w:t>
      </w:r>
      <w:r>
        <w:rPr>
          <w:rFonts w:ascii="Times New Roman"/>
        </w:rPr>
        <w:t>knowledgeable</w:t>
      </w:r>
      <w:r>
        <w:rPr>
          <w:rFonts w:ascii="Times New Roman"/>
          <w:spacing w:val="-2"/>
        </w:rPr>
        <w:t> </w:t>
      </w:r>
      <w:r>
        <w:rPr>
          <w:rFonts w:ascii="Times New Roman"/>
        </w:rPr>
        <w:t>persons</w:t>
      </w:r>
      <w:r>
        <w:rPr>
          <w:rFonts w:ascii="Times New Roman"/>
          <w:spacing w:val="-3"/>
        </w:rPr>
        <w:t> </w:t>
      </w:r>
      <w:r>
        <w:rPr>
          <w:rFonts w:ascii="Times New Roman"/>
        </w:rPr>
        <w:t>before</w:t>
      </w:r>
      <w:r>
        <w:rPr>
          <w:rFonts w:ascii="Times New Roman"/>
          <w:spacing w:val="-2"/>
        </w:rPr>
        <w:t> </w:t>
      </w:r>
      <w:r>
        <w:rPr>
          <w:rFonts w:ascii="Times New Roman"/>
        </w:rPr>
        <w:t>signing.</w:t>
      </w:r>
      <w:r>
        <w:rPr>
          <w:rFonts w:ascii="Times New Roman"/>
          <w:spacing w:val="-1"/>
        </w:rPr>
        <w:t> </w:t>
      </w:r>
      <w:r>
        <w:rPr>
          <w:rFonts w:ascii="Times New Roman"/>
        </w:rPr>
        <w:t>The</w:t>
      </w:r>
      <w:r>
        <w:rPr>
          <w:rFonts w:ascii="Times New Roman"/>
          <w:spacing w:val="-2"/>
        </w:rPr>
        <w:t> </w:t>
      </w:r>
      <w:r>
        <w:rPr>
          <w:rFonts w:ascii="Times New Roman"/>
        </w:rPr>
        <w:t>text</w:t>
      </w:r>
      <w:r>
        <w:rPr>
          <w:rFonts w:ascii="Times New Roman"/>
          <w:spacing w:val="-5"/>
        </w:rPr>
        <w:t> </w:t>
      </w:r>
      <w:r>
        <w:rPr>
          <w:rFonts w:ascii="Times New Roman"/>
        </w:rPr>
        <w:t>of</w:t>
      </w:r>
      <w:r>
        <w:rPr>
          <w:rFonts w:ascii="Times New Roman"/>
          <w:spacing w:val="-1"/>
        </w:rPr>
        <w:t> </w:t>
      </w:r>
      <w:r>
        <w:rPr>
          <w:rFonts w:ascii="Times New Roman"/>
        </w:rPr>
        <w:t>each</w:t>
      </w:r>
      <w:r>
        <w:rPr>
          <w:rFonts w:ascii="Times New Roman"/>
          <w:spacing w:val="-1"/>
        </w:rPr>
        <w:t> </w:t>
      </w:r>
      <w:r>
        <w:rPr>
          <w:rFonts w:ascii="Times New Roman"/>
        </w:rPr>
        <w:t>North</w:t>
      </w:r>
      <w:r>
        <w:rPr>
          <w:rFonts w:ascii="Times New Roman"/>
          <w:spacing w:val="-1"/>
        </w:rPr>
        <w:t> </w:t>
      </w:r>
      <w:r>
        <w:rPr>
          <w:rFonts w:ascii="Times New Roman"/>
        </w:rPr>
        <w:t>Carolina</w:t>
      </w:r>
      <w:r>
        <w:rPr>
          <w:rFonts w:ascii="Times New Roman"/>
          <w:spacing w:val="-2"/>
        </w:rPr>
        <w:t> </w:t>
      </w:r>
      <w:r>
        <w:rPr>
          <w:rFonts w:ascii="Times New Roman"/>
        </w:rPr>
        <w:t>General</w:t>
      </w:r>
      <w:r>
        <w:rPr>
          <w:rFonts w:ascii="Times New Roman"/>
          <w:spacing w:val="-2"/>
        </w:rPr>
        <w:t> </w:t>
      </w:r>
      <w:r>
        <w:rPr>
          <w:rFonts w:ascii="Times New Roman"/>
        </w:rPr>
        <w:t>Statutes</w:t>
      </w:r>
      <w:r>
        <w:rPr>
          <w:rFonts w:ascii="Times New Roman"/>
          <w:spacing w:val="-3"/>
        </w:rPr>
        <w:t> </w:t>
      </w:r>
      <w:r>
        <w:rPr>
          <w:rFonts w:ascii="Times New Roman"/>
        </w:rPr>
        <w:t>and</w:t>
      </w:r>
      <w:r>
        <w:rPr>
          <w:rFonts w:ascii="Times New Roman"/>
          <w:spacing w:val="-1"/>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Executive Order can be found online at:</w:t>
      </w:r>
    </w:p>
    <w:p>
      <w:pPr>
        <w:pStyle w:val="ListParagraph"/>
        <w:numPr>
          <w:ilvl w:val="0"/>
          <w:numId w:val="37"/>
        </w:numPr>
        <w:tabs>
          <w:tab w:pos="919" w:val="left" w:leader="none"/>
        </w:tabs>
        <w:spacing w:line="229" w:lineRule="exact" w:before="0" w:after="0"/>
        <w:ind w:left="919" w:right="0" w:hanging="268"/>
        <w:jc w:val="left"/>
        <w:rPr>
          <w:rFonts w:ascii="Times New Roman" w:hAnsi="Times New Roman"/>
          <w:sz w:val="18"/>
        </w:rPr>
      </w:pPr>
      <w:r>
        <w:rPr>
          <w:rFonts w:ascii="Times New Roman" w:hAnsi="Times New Roman"/>
          <w:sz w:val="20"/>
        </w:rPr>
        <w:t>Article</w:t>
      </w:r>
      <w:r>
        <w:rPr>
          <w:rFonts w:ascii="Times New Roman" w:hAnsi="Times New Roman"/>
          <w:spacing w:val="-3"/>
          <w:sz w:val="20"/>
        </w:rPr>
        <w:t> </w:t>
      </w:r>
      <w:r>
        <w:rPr>
          <w:rFonts w:ascii="Times New Roman" w:hAnsi="Times New Roman"/>
          <w:sz w:val="20"/>
        </w:rPr>
        <w:t>2</w:t>
      </w:r>
      <w:r>
        <w:rPr>
          <w:rFonts w:ascii="Times New Roman" w:hAnsi="Times New Roman"/>
          <w:spacing w:val="-2"/>
          <w:sz w:val="20"/>
        </w:rPr>
        <w:t> </w:t>
      </w:r>
      <w:r>
        <w:rPr>
          <w:rFonts w:ascii="Times New Roman" w:hAnsi="Times New Roman"/>
          <w:sz w:val="20"/>
        </w:rPr>
        <w:t>of</w:t>
      </w:r>
      <w:r>
        <w:rPr>
          <w:rFonts w:ascii="Times New Roman" w:hAnsi="Times New Roman"/>
          <w:spacing w:val="-1"/>
          <w:sz w:val="20"/>
        </w:rPr>
        <w:t> </w:t>
      </w:r>
      <w:r>
        <w:rPr>
          <w:rFonts w:ascii="Times New Roman" w:hAnsi="Times New Roman"/>
          <w:sz w:val="20"/>
        </w:rPr>
        <w:t>Chapter</w:t>
      </w:r>
      <w:r>
        <w:rPr>
          <w:rFonts w:ascii="Times New Roman" w:hAnsi="Times New Roman"/>
          <w:spacing w:val="-5"/>
          <w:sz w:val="20"/>
        </w:rPr>
        <w:t> </w:t>
      </w:r>
      <w:r>
        <w:rPr>
          <w:rFonts w:ascii="Times New Roman" w:hAnsi="Times New Roman"/>
          <w:sz w:val="20"/>
        </w:rPr>
        <w:t>64:</w:t>
      </w:r>
      <w:r>
        <w:rPr>
          <w:rFonts w:ascii="Times New Roman" w:hAnsi="Times New Roman"/>
          <w:spacing w:val="77"/>
          <w:sz w:val="20"/>
        </w:rPr>
        <w:t> </w:t>
      </w:r>
      <w:hyperlink r:id="rId48">
        <w:r>
          <w:rPr>
            <w:rFonts w:ascii="Times New Roman" w:hAnsi="Times New Roman"/>
            <w:color w:val="0562C1"/>
            <w:spacing w:val="-2"/>
            <w:sz w:val="18"/>
            <w:u w:val="single" w:color="0562C1"/>
          </w:rPr>
          <w:t>http://www.ncga.state.nc.us/EnactedLegislation/Statutes/PDF/ByArticle/Chapter_64/Article_2.pdf</w:t>
        </w:r>
      </w:hyperlink>
    </w:p>
    <w:p>
      <w:pPr>
        <w:pStyle w:val="ListParagraph"/>
        <w:numPr>
          <w:ilvl w:val="0"/>
          <w:numId w:val="37"/>
        </w:numPr>
        <w:tabs>
          <w:tab w:pos="919" w:val="left" w:leader="none"/>
        </w:tabs>
        <w:spacing w:line="240" w:lineRule="auto" w:before="1" w:after="0"/>
        <w:ind w:left="919" w:right="0" w:hanging="268"/>
        <w:jc w:val="left"/>
        <w:rPr>
          <w:rFonts w:ascii="Times New Roman" w:hAnsi="Times New Roman"/>
          <w:sz w:val="18"/>
        </w:rPr>
      </w:pPr>
      <w:r>
        <w:rPr>
          <w:rFonts w:ascii="Times New Roman" w:hAnsi="Times New Roman"/>
          <w:sz w:val="20"/>
        </w:rPr>
        <w:t>G.S.</w:t>
      </w:r>
      <w:r>
        <w:rPr>
          <w:rFonts w:ascii="Times New Roman" w:hAnsi="Times New Roman"/>
          <w:spacing w:val="-13"/>
          <w:sz w:val="20"/>
        </w:rPr>
        <w:t> </w:t>
      </w:r>
      <w:r>
        <w:rPr>
          <w:rFonts w:ascii="Times New Roman" w:hAnsi="Times New Roman"/>
          <w:sz w:val="20"/>
        </w:rPr>
        <w:t>133-32:</w:t>
      </w:r>
      <w:r>
        <w:rPr>
          <w:rFonts w:ascii="Times New Roman" w:hAnsi="Times New Roman"/>
          <w:spacing w:val="16"/>
          <w:sz w:val="20"/>
        </w:rPr>
        <w:t> </w:t>
      </w:r>
      <w:hyperlink r:id="rId49">
        <w:r>
          <w:rPr>
            <w:rFonts w:ascii="Times New Roman" w:hAnsi="Times New Roman"/>
            <w:color w:val="0562C1"/>
            <w:sz w:val="18"/>
            <w:u w:val="single" w:color="0562C1"/>
          </w:rPr>
          <w:t>http://www.ncga.state.nc.us/gascripts/statutes/statutelookup.pl?statute=133-</w:t>
        </w:r>
        <w:r>
          <w:rPr>
            <w:rFonts w:ascii="Times New Roman" w:hAnsi="Times New Roman"/>
            <w:color w:val="0562C1"/>
            <w:spacing w:val="-5"/>
            <w:sz w:val="18"/>
            <w:u w:val="single" w:color="0562C1"/>
          </w:rPr>
          <w:t>32</w:t>
        </w:r>
      </w:hyperlink>
    </w:p>
    <w:p>
      <w:pPr>
        <w:pStyle w:val="ListParagraph"/>
        <w:numPr>
          <w:ilvl w:val="0"/>
          <w:numId w:val="37"/>
        </w:numPr>
        <w:tabs>
          <w:tab w:pos="919" w:val="left" w:leader="none"/>
        </w:tabs>
        <w:spacing w:line="240" w:lineRule="auto" w:before="0" w:after="0"/>
        <w:ind w:left="919" w:right="0" w:hanging="268"/>
        <w:jc w:val="left"/>
        <w:rPr>
          <w:rFonts w:ascii="Times New Roman" w:hAnsi="Times New Roman"/>
          <w:sz w:val="18"/>
        </w:rPr>
      </w:pPr>
      <w:r>
        <w:rPr>
          <w:rFonts w:ascii="Times New Roman" w:hAnsi="Times New Roman"/>
          <w:sz w:val="20"/>
        </w:rPr>
        <w:t>Executive</w:t>
      </w:r>
      <w:r>
        <w:rPr>
          <w:rFonts w:ascii="Times New Roman" w:hAnsi="Times New Roman"/>
          <w:spacing w:val="-5"/>
          <w:sz w:val="20"/>
        </w:rPr>
        <w:t> </w:t>
      </w:r>
      <w:r>
        <w:rPr>
          <w:rFonts w:ascii="Times New Roman" w:hAnsi="Times New Roman"/>
          <w:sz w:val="20"/>
        </w:rPr>
        <w:t>Order</w:t>
      </w:r>
      <w:r>
        <w:rPr>
          <w:rFonts w:ascii="Times New Roman" w:hAnsi="Times New Roman"/>
          <w:spacing w:val="-3"/>
          <w:sz w:val="20"/>
        </w:rPr>
        <w:t> </w:t>
      </w:r>
      <w:r>
        <w:rPr>
          <w:rFonts w:ascii="Times New Roman" w:hAnsi="Times New Roman"/>
          <w:sz w:val="20"/>
        </w:rPr>
        <w:t>No.</w:t>
      </w:r>
      <w:r>
        <w:rPr>
          <w:rFonts w:ascii="Times New Roman" w:hAnsi="Times New Roman"/>
          <w:spacing w:val="-6"/>
          <w:sz w:val="20"/>
        </w:rPr>
        <w:t> </w:t>
      </w:r>
      <w:r>
        <w:rPr>
          <w:rFonts w:ascii="Times New Roman" w:hAnsi="Times New Roman"/>
          <w:sz w:val="20"/>
        </w:rPr>
        <w:t>24</w:t>
      </w:r>
      <w:r>
        <w:rPr>
          <w:rFonts w:ascii="Times New Roman" w:hAnsi="Times New Roman"/>
          <w:spacing w:val="-4"/>
          <w:sz w:val="20"/>
        </w:rPr>
        <w:t> </w:t>
      </w:r>
      <w:r>
        <w:rPr>
          <w:rFonts w:ascii="Times New Roman" w:hAnsi="Times New Roman"/>
          <w:sz w:val="20"/>
        </w:rPr>
        <w:t>(Perdue,</w:t>
      </w:r>
      <w:r>
        <w:rPr>
          <w:rFonts w:ascii="Times New Roman" w:hAnsi="Times New Roman"/>
          <w:spacing w:val="-3"/>
          <w:sz w:val="20"/>
        </w:rPr>
        <w:t> </w:t>
      </w:r>
      <w:r>
        <w:rPr>
          <w:rFonts w:ascii="Times New Roman" w:hAnsi="Times New Roman"/>
          <w:sz w:val="20"/>
        </w:rPr>
        <w:t>Gov.,</w:t>
      </w:r>
      <w:r>
        <w:rPr>
          <w:rFonts w:ascii="Times New Roman" w:hAnsi="Times New Roman"/>
          <w:spacing w:val="-6"/>
          <w:sz w:val="20"/>
        </w:rPr>
        <w:t> </w:t>
      </w:r>
      <w:r>
        <w:rPr>
          <w:rFonts w:ascii="Times New Roman" w:hAnsi="Times New Roman"/>
          <w:sz w:val="20"/>
        </w:rPr>
        <w:t>Oct.</w:t>
      </w:r>
      <w:r>
        <w:rPr>
          <w:rFonts w:ascii="Times New Roman" w:hAnsi="Times New Roman"/>
          <w:spacing w:val="-3"/>
          <w:sz w:val="20"/>
        </w:rPr>
        <w:t> </w:t>
      </w:r>
      <w:r>
        <w:rPr>
          <w:rFonts w:ascii="Times New Roman" w:hAnsi="Times New Roman"/>
          <w:sz w:val="20"/>
        </w:rPr>
        <w:t>1,</w:t>
      </w:r>
      <w:r>
        <w:rPr>
          <w:rFonts w:ascii="Times New Roman" w:hAnsi="Times New Roman"/>
          <w:spacing w:val="-7"/>
          <w:sz w:val="20"/>
        </w:rPr>
        <w:t> </w:t>
      </w:r>
      <w:r>
        <w:rPr>
          <w:rFonts w:ascii="Times New Roman" w:hAnsi="Times New Roman"/>
          <w:sz w:val="20"/>
        </w:rPr>
        <w:t>2009):</w:t>
      </w:r>
      <w:r>
        <w:rPr>
          <w:rFonts w:ascii="Times New Roman" w:hAnsi="Times New Roman"/>
          <w:spacing w:val="-8"/>
          <w:sz w:val="20"/>
        </w:rPr>
        <w:t> </w:t>
      </w:r>
      <w:hyperlink r:id="rId50">
        <w:r>
          <w:rPr>
            <w:rFonts w:ascii="Times New Roman" w:hAnsi="Times New Roman"/>
            <w:color w:val="0562C1"/>
            <w:spacing w:val="-2"/>
            <w:sz w:val="18"/>
            <w:u w:val="single" w:color="0562C1"/>
          </w:rPr>
          <w:t>https://ethics.nc.gov/media/242/download?attachment</w:t>
        </w:r>
      </w:hyperlink>
    </w:p>
    <w:p>
      <w:pPr>
        <w:pStyle w:val="ListParagraph"/>
        <w:numPr>
          <w:ilvl w:val="0"/>
          <w:numId w:val="37"/>
        </w:numPr>
        <w:tabs>
          <w:tab w:pos="919" w:val="left" w:leader="none"/>
        </w:tabs>
        <w:spacing w:line="230" w:lineRule="exact" w:before="0" w:after="0"/>
        <w:ind w:left="919" w:right="0" w:hanging="268"/>
        <w:jc w:val="left"/>
        <w:rPr>
          <w:rFonts w:ascii="Times New Roman" w:hAnsi="Times New Roman"/>
          <w:sz w:val="18"/>
        </w:rPr>
      </w:pPr>
      <w:r>
        <w:rPr>
          <w:rFonts w:ascii="Times New Roman" w:hAnsi="Times New Roman"/>
          <w:sz w:val="20"/>
        </w:rPr>
        <w:t>G.S.</w:t>
      </w:r>
      <w:r>
        <w:rPr>
          <w:rFonts w:ascii="Times New Roman" w:hAnsi="Times New Roman"/>
          <w:spacing w:val="-13"/>
          <w:sz w:val="20"/>
        </w:rPr>
        <w:t> </w:t>
      </w:r>
      <w:r>
        <w:rPr>
          <w:rFonts w:ascii="Times New Roman" w:hAnsi="Times New Roman"/>
          <w:sz w:val="20"/>
        </w:rPr>
        <w:t>105-164.8(b):</w:t>
      </w:r>
      <w:r>
        <w:rPr>
          <w:rFonts w:ascii="Times New Roman" w:hAnsi="Times New Roman"/>
          <w:spacing w:val="50"/>
          <w:sz w:val="20"/>
        </w:rPr>
        <w:t> </w:t>
      </w:r>
      <w:hyperlink r:id="rId51">
        <w:r>
          <w:rPr>
            <w:rFonts w:ascii="Times New Roman" w:hAnsi="Times New Roman"/>
            <w:color w:val="0562C1"/>
            <w:sz w:val="18"/>
            <w:u w:val="single" w:color="0562C1"/>
          </w:rPr>
          <w:t>http://www.ncga.state.nc.us/EnactedLegislation/Statutes/PDF/BySection/Chapter_105/GS_105-</w:t>
        </w:r>
        <w:r>
          <w:rPr>
            <w:rFonts w:ascii="Times New Roman" w:hAnsi="Times New Roman"/>
            <w:color w:val="0562C1"/>
            <w:spacing w:val="-2"/>
            <w:sz w:val="18"/>
            <w:u w:val="single" w:color="0562C1"/>
          </w:rPr>
          <w:t>164.8.pdf</w:t>
        </w:r>
      </w:hyperlink>
    </w:p>
    <w:p>
      <w:pPr>
        <w:pStyle w:val="ListParagraph"/>
        <w:numPr>
          <w:ilvl w:val="0"/>
          <w:numId w:val="37"/>
        </w:numPr>
        <w:tabs>
          <w:tab w:pos="919" w:val="left" w:leader="none"/>
        </w:tabs>
        <w:spacing w:line="275" w:lineRule="exact" w:before="0" w:after="0"/>
        <w:ind w:left="919" w:right="0" w:hanging="268"/>
        <w:jc w:val="left"/>
        <w:rPr>
          <w:rFonts w:ascii="Times New Roman" w:hAnsi="Times New Roman"/>
          <w:sz w:val="18"/>
        </w:rPr>
      </w:pPr>
      <w:r>
        <w:rPr>
          <w:rFonts w:ascii="Times New Roman" w:hAnsi="Times New Roman"/>
          <w:sz w:val="24"/>
        </w:rPr>
        <w:t>G.S.</w:t>
      </w:r>
      <w:r>
        <w:rPr>
          <w:rFonts w:ascii="Times New Roman" w:hAnsi="Times New Roman"/>
          <w:spacing w:val="-14"/>
          <w:sz w:val="24"/>
        </w:rPr>
        <w:t> </w:t>
      </w:r>
      <w:r>
        <w:rPr>
          <w:rFonts w:ascii="Times New Roman" w:hAnsi="Times New Roman"/>
          <w:sz w:val="24"/>
        </w:rPr>
        <w:t>143-48.5:</w:t>
      </w:r>
      <w:r>
        <w:rPr>
          <w:rFonts w:ascii="Times New Roman" w:hAnsi="Times New Roman"/>
          <w:spacing w:val="52"/>
          <w:sz w:val="24"/>
        </w:rPr>
        <w:t> </w:t>
      </w:r>
      <w:hyperlink r:id="rId52">
        <w:r>
          <w:rPr>
            <w:rFonts w:ascii="Times New Roman" w:hAnsi="Times New Roman"/>
            <w:color w:val="0562C1"/>
            <w:sz w:val="18"/>
            <w:u w:val="single" w:color="0562C1"/>
          </w:rPr>
          <w:t>http://www.ncga.state.nc.us/EnactedLegislation/Statutes/HTML/BySection/Chapter_143/GS_143-</w:t>
        </w:r>
        <w:r>
          <w:rPr>
            <w:rFonts w:ascii="Times New Roman" w:hAnsi="Times New Roman"/>
            <w:color w:val="0562C1"/>
            <w:spacing w:val="-2"/>
            <w:sz w:val="18"/>
            <w:u w:val="single" w:color="0562C1"/>
          </w:rPr>
          <w:t>48.5.html</w:t>
        </w:r>
      </w:hyperlink>
    </w:p>
    <w:p>
      <w:pPr>
        <w:pStyle w:val="ListParagraph"/>
        <w:numPr>
          <w:ilvl w:val="0"/>
          <w:numId w:val="37"/>
        </w:numPr>
        <w:tabs>
          <w:tab w:pos="919" w:val="left" w:leader="none"/>
        </w:tabs>
        <w:spacing w:line="229" w:lineRule="exact" w:before="0" w:after="0"/>
        <w:ind w:left="919" w:right="0" w:hanging="268"/>
        <w:jc w:val="left"/>
        <w:rPr>
          <w:rFonts w:ascii="Times New Roman" w:hAnsi="Times New Roman"/>
          <w:sz w:val="18"/>
        </w:rPr>
      </w:pPr>
      <w:r>
        <w:rPr>
          <w:rFonts w:ascii="Times New Roman" w:hAnsi="Times New Roman"/>
          <w:sz w:val="20"/>
        </w:rPr>
        <w:t>G.S.</w:t>
      </w:r>
      <w:r>
        <w:rPr>
          <w:rFonts w:ascii="Times New Roman" w:hAnsi="Times New Roman"/>
          <w:spacing w:val="-12"/>
          <w:sz w:val="20"/>
        </w:rPr>
        <w:t> </w:t>
      </w:r>
      <w:r>
        <w:rPr>
          <w:rFonts w:ascii="Times New Roman" w:hAnsi="Times New Roman"/>
          <w:sz w:val="20"/>
        </w:rPr>
        <w:t>143-59.1:</w:t>
      </w:r>
      <w:r>
        <w:rPr>
          <w:rFonts w:ascii="Times New Roman" w:hAnsi="Times New Roman"/>
          <w:spacing w:val="51"/>
          <w:sz w:val="20"/>
        </w:rPr>
        <w:t> </w:t>
      </w:r>
      <w:hyperlink r:id="rId53">
        <w:r>
          <w:rPr>
            <w:rFonts w:ascii="Times New Roman" w:hAnsi="Times New Roman"/>
            <w:color w:val="0562C1"/>
            <w:sz w:val="18"/>
            <w:u w:val="single" w:color="0562C1"/>
          </w:rPr>
          <w:t>http://www.ncga.state.nc.us/EnactedLegislation/Statutes/PDF/BySection/Chapter_143/GS_143-</w:t>
        </w:r>
        <w:r>
          <w:rPr>
            <w:rFonts w:ascii="Times New Roman" w:hAnsi="Times New Roman"/>
            <w:color w:val="0562C1"/>
            <w:spacing w:val="-2"/>
            <w:sz w:val="18"/>
            <w:u w:val="single" w:color="0562C1"/>
          </w:rPr>
          <w:t>59.1.pdf</w:t>
        </w:r>
      </w:hyperlink>
    </w:p>
    <w:p>
      <w:pPr>
        <w:pStyle w:val="ListParagraph"/>
        <w:numPr>
          <w:ilvl w:val="0"/>
          <w:numId w:val="37"/>
        </w:numPr>
        <w:tabs>
          <w:tab w:pos="919" w:val="left" w:leader="none"/>
        </w:tabs>
        <w:spacing w:line="240" w:lineRule="auto" w:before="1" w:after="0"/>
        <w:ind w:left="919" w:right="0" w:hanging="268"/>
        <w:jc w:val="left"/>
        <w:rPr>
          <w:rFonts w:ascii="Times New Roman" w:hAnsi="Times New Roman"/>
          <w:sz w:val="18"/>
        </w:rPr>
      </w:pPr>
      <w:r>
        <w:rPr>
          <w:rFonts w:ascii="Times New Roman" w:hAnsi="Times New Roman"/>
          <w:sz w:val="20"/>
        </w:rPr>
        <w:t>G.S.</w:t>
      </w:r>
      <w:r>
        <w:rPr>
          <w:rFonts w:ascii="Times New Roman" w:hAnsi="Times New Roman"/>
          <w:spacing w:val="-12"/>
          <w:sz w:val="20"/>
        </w:rPr>
        <w:t> </w:t>
      </w:r>
      <w:r>
        <w:rPr>
          <w:rFonts w:ascii="Times New Roman" w:hAnsi="Times New Roman"/>
          <w:sz w:val="20"/>
        </w:rPr>
        <w:t>143-59.2:</w:t>
      </w:r>
      <w:r>
        <w:rPr>
          <w:rFonts w:ascii="Times New Roman" w:hAnsi="Times New Roman"/>
          <w:spacing w:val="51"/>
          <w:sz w:val="20"/>
        </w:rPr>
        <w:t> </w:t>
      </w:r>
      <w:hyperlink r:id="rId54">
        <w:r>
          <w:rPr>
            <w:rFonts w:ascii="Times New Roman" w:hAnsi="Times New Roman"/>
            <w:color w:val="0562C1"/>
            <w:sz w:val="18"/>
            <w:u w:val="single" w:color="0562C1"/>
          </w:rPr>
          <w:t>http://www.ncga.state.nc.us/EnactedLegislation/Statutes/PDF/BySection/Chapter_143/GS_143-</w:t>
        </w:r>
        <w:r>
          <w:rPr>
            <w:rFonts w:ascii="Times New Roman" w:hAnsi="Times New Roman"/>
            <w:color w:val="0562C1"/>
            <w:spacing w:val="-2"/>
            <w:sz w:val="18"/>
            <w:u w:val="single" w:color="0562C1"/>
          </w:rPr>
          <w:t>59.2.pdf</w:t>
        </w:r>
      </w:hyperlink>
    </w:p>
    <w:p>
      <w:pPr>
        <w:pStyle w:val="ListParagraph"/>
        <w:numPr>
          <w:ilvl w:val="0"/>
          <w:numId w:val="37"/>
        </w:numPr>
        <w:tabs>
          <w:tab w:pos="919" w:val="left" w:leader="none"/>
        </w:tabs>
        <w:spacing w:line="240" w:lineRule="auto" w:before="0" w:after="0"/>
        <w:ind w:left="919" w:right="0" w:hanging="268"/>
        <w:jc w:val="left"/>
        <w:rPr>
          <w:rFonts w:ascii="Times New Roman" w:hAnsi="Times New Roman"/>
          <w:sz w:val="18"/>
        </w:rPr>
      </w:pPr>
      <w:r>
        <w:rPr>
          <w:rFonts w:ascii="Times New Roman" w:hAnsi="Times New Roman"/>
          <w:sz w:val="20"/>
        </w:rPr>
        <w:t>G.S.</w:t>
      </w:r>
      <w:r>
        <w:rPr>
          <w:rFonts w:ascii="Times New Roman" w:hAnsi="Times New Roman"/>
          <w:spacing w:val="-13"/>
          <w:sz w:val="20"/>
        </w:rPr>
        <w:t> </w:t>
      </w:r>
      <w:r>
        <w:rPr>
          <w:rFonts w:ascii="Times New Roman" w:hAnsi="Times New Roman"/>
          <w:sz w:val="20"/>
        </w:rPr>
        <w:t>143-133.3:</w:t>
      </w:r>
      <w:r>
        <w:rPr>
          <w:rFonts w:ascii="Times New Roman" w:hAnsi="Times New Roman"/>
          <w:spacing w:val="50"/>
          <w:sz w:val="20"/>
        </w:rPr>
        <w:t> </w:t>
      </w:r>
      <w:hyperlink r:id="rId55">
        <w:r>
          <w:rPr>
            <w:rFonts w:ascii="Times New Roman" w:hAnsi="Times New Roman"/>
            <w:color w:val="0562C1"/>
            <w:sz w:val="18"/>
            <w:u w:val="single" w:color="0562C1"/>
          </w:rPr>
          <w:t>http://www.ncga.state.nc.us/EnactedLegislation/Statutes/HTML/BySection/Chapter_143/GS_143-</w:t>
        </w:r>
        <w:r>
          <w:rPr>
            <w:rFonts w:ascii="Times New Roman" w:hAnsi="Times New Roman"/>
            <w:color w:val="0562C1"/>
            <w:spacing w:val="-2"/>
            <w:sz w:val="18"/>
            <w:u w:val="single" w:color="0562C1"/>
          </w:rPr>
          <w:t>133.3.html</w:t>
        </w:r>
      </w:hyperlink>
    </w:p>
    <w:p>
      <w:pPr>
        <w:pStyle w:val="ListParagraph"/>
        <w:numPr>
          <w:ilvl w:val="0"/>
          <w:numId w:val="37"/>
        </w:numPr>
        <w:tabs>
          <w:tab w:pos="919" w:val="left" w:leader="none"/>
        </w:tabs>
        <w:spacing w:line="240" w:lineRule="auto" w:before="1" w:after="0"/>
        <w:ind w:left="919" w:right="0" w:hanging="268"/>
        <w:jc w:val="left"/>
        <w:rPr>
          <w:rFonts w:ascii="Times New Roman" w:hAnsi="Times New Roman"/>
          <w:sz w:val="18"/>
        </w:rPr>
      </w:pPr>
      <w:r>
        <w:rPr>
          <w:rFonts w:ascii="Times New Roman" w:hAnsi="Times New Roman"/>
          <w:spacing w:val="-2"/>
          <w:sz w:val="20"/>
        </w:rPr>
        <w:t>G.S.</w:t>
      </w:r>
      <w:r>
        <w:rPr>
          <w:rFonts w:ascii="Times New Roman" w:hAnsi="Times New Roman"/>
          <w:spacing w:val="58"/>
          <w:sz w:val="20"/>
        </w:rPr>
        <w:t> </w:t>
      </w:r>
      <w:r>
        <w:rPr>
          <w:rFonts w:ascii="Times New Roman" w:hAnsi="Times New Roman"/>
          <w:spacing w:val="-2"/>
          <w:sz w:val="20"/>
        </w:rPr>
        <w:t>143B-139.6C:</w:t>
      </w:r>
      <w:r>
        <w:rPr>
          <w:rFonts w:ascii="Times New Roman" w:hAnsi="Times New Roman"/>
          <w:spacing w:val="46"/>
          <w:sz w:val="20"/>
        </w:rPr>
        <w:t>  </w:t>
      </w:r>
      <w:hyperlink r:id="rId56">
        <w:r>
          <w:rPr>
            <w:rFonts w:ascii="Times New Roman" w:hAnsi="Times New Roman"/>
            <w:color w:val="0562C1"/>
            <w:spacing w:val="-2"/>
            <w:sz w:val="18"/>
            <w:u w:val="single" w:color="0562C1"/>
          </w:rPr>
          <w:t>http://www.ncga.state.nc.us/EnactedLegislation/Statutes/PDF/BySection/Chapter_143B/GS_143B-139.6C.pdf</w:t>
        </w:r>
      </w:hyperlink>
    </w:p>
    <w:p>
      <w:pPr>
        <w:pStyle w:val="Heading3"/>
        <w:spacing w:before="60"/>
        <w:ind w:left="5263"/>
        <w:rPr>
          <w:rFonts w:ascii="Times New Roman"/>
        </w:rPr>
      </w:pPr>
      <w:r>
        <w:rPr>
          <w:rFonts w:ascii="Times New Roman"/>
          <w:spacing w:val="-2"/>
        </w:rPr>
        <w:t>Certifications</w:t>
      </w:r>
    </w:p>
    <w:p>
      <w:pPr>
        <w:spacing w:after="0"/>
        <w:rPr>
          <w:rFonts w:ascii="Times New Roman"/>
        </w:rPr>
        <w:sectPr>
          <w:footerReference w:type="default" r:id="rId47"/>
          <w:pgSz w:w="12240" w:h="15840"/>
          <w:pgMar w:header="0" w:footer="0" w:top="660" w:bottom="280" w:left="160" w:right="380"/>
        </w:sectPr>
      </w:pPr>
    </w:p>
    <w:p>
      <w:pPr>
        <w:pStyle w:val="ListParagraph"/>
        <w:numPr>
          <w:ilvl w:val="1"/>
          <w:numId w:val="37"/>
        </w:numPr>
        <w:tabs>
          <w:tab w:pos="1277" w:val="left" w:leader="none"/>
          <w:tab w:pos="1280" w:val="left" w:leader="none"/>
        </w:tabs>
        <w:spacing w:line="240" w:lineRule="auto" w:before="58" w:after="0"/>
        <w:ind w:left="1280" w:right="92" w:hanging="361"/>
        <w:jc w:val="left"/>
        <w:rPr>
          <w:rFonts w:ascii="Times New Roman"/>
          <w:sz w:val="20"/>
        </w:rPr>
      </w:pPr>
      <w:r>
        <w:rPr>
          <w:rFonts w:ascii="Times New Roman"/>
          <w:b/>
          <w:sz w:val="20"/>
        </w:rPr>
        <w:t>Pursuant</w:t>
      </w:r>
      <w:r>
        <w:rPr>
          <w:rFonts w:ascii="Times New Roman"/>
          <w:b/>
          <w:spacing w:val="-3"/>
          <w:sz w:val="20"/>
        </w:rPr>
        <w:t> </w:t>
      </w:r>
      <w:r>
        <w:rPr>
          <w:rFonts w:ascii="Times New Roman"/>
          <w:b/>
          <w:sz w:val="20"/>
        </w:rPr>
        <w:t>to</w:t>
      </w:r>
      <w:r>
        <w:rPr>
          <w:rFonts w:ascii="Times New Roman"/>
          <w:b/>
          <w:spacing w:val="-3"/>
          <w:sz w:val="20"/>
        </w:rPr>
        <w:t> </w:t>
      </w:r>
      <w:r>
        <w:rPr>
          <w:rFonts w:ascii="Times New Roman"/>
          <w:b/>
          <w:sz w:val="20"/>
        </w:rPr>
        <w:t>G.S.</w:t>
      </w:r>
      <w:r>
        <w:rPr>
          <w:rFonts w:ascii="Times New Roman"/>
          <w:b/>
          <w:spacing w:val="-3"/>
          <w:sz w:val="20"/>
        </w:rPr>
        <w:t> </w:t>
      </w:r>
      <w:r>
        <w:rPr>
          <w:rFonts w:ascii="Times New Roman"/>
          <w:b/>
          <w:sz w:val="20"/>
        </w:rPr>
        <w:t>133-32</w:t>
      </w:r>
      <w:r>
        <w:rPr>
          <w:rFonts w:ascii="Times New Roman"/>
          <w:b/>
          <w:spacing w:val="-5"/>
          <w:sz w:val="20"/>
        </w:rPr>
        <w:t> </w:t>
      </w:r>
      <w:r>
        <w:rPr>
          <w:rFonts w:ascii="Times New Roman"/>
          <w:b/>
          <w:sz w:val="20"/>
        </w:rPr>
        <w:t>and</w:t>
      </w:r>
      <w:r>
        <w:rPr>
          <w:rFonts w:ascii="Times New Roman"/>
          <w:b/>
          <w:spacing w:val="-4"/>
          <w:sz w:val="20"/>
        </w:rPr>
        <w:t> </w:t>
      </w:r>
      <w:r>
        <w:rPr>
          <w:rFonts w:ascii="Times New Roman"/>
          <w:b/>
          <w:sz w:val="20"/>
        </w:rPr>
        <w:t>Executive</w:t>
      </w:r>
      <w:r>
        <w:rPr>
          <w:rFonts w:ascii="Times New Roman"/>
          <w:b/>
          <w:spacing w:val="-4"/>
          <w:sz w:val="20"/>
        </w:rPr>
        <w:t> </w:t>
      </w:r>
      <w:r>
        <w:rPr>
          <w:rFonts w:ascii="Times New Roman"/>
          <w:b/>
          <w:sz w:val="20"/>
        </w:rPr>
        <w:t>Order</w:t>
      </w:r>
      <w:r>
        <w:rPr>
          <w:rFonts w:ascii="Times New Roman"/>
          <w:b/>
          <w:spacing w:val="-4"/>
          <w:sz w:val="20"/>
        </w:rPr>
        <w:t> </w:t>
      </w:r>
      <w:r>
        <w:rPr>
          <w:rFonts w:ascii="Times New Roman"/>
          <w:b/>
          <w:sz w:val="20"/>
        </w:rPr>
        <w:t>No.</w:t>
      </w:r>
      <w:r>
        <w:rPr>
          <w:rFonts w:ascii="Times New Roman"/>
          <w:b/>
          <w:spacing w:val="-3"/>
          <w:sz w:val="20"/>
        </w:rPr>
        <w:t> </w:t>
      </w:r>
      <w:r>
        <w:rPr>
          <w:rFonts w:ascii="Times New Roman"/>
          <w:b/>
          <w:sz w:val="20"/>
        </w:rPr>
        <w:t>24 (Perdue, Gov., Oct. 1, 2009)</w:t>
      </w:r>
      <w:r>
        <w:rPr>
          <w:rFonts w:ascii="Times New Roman"/>
          <w:sz w:val="20"/>
        </w:rPr>
        <w:t>, the undersigned hereby certifies that the Grantee/Contractor named below is in compliance</w:t>
      </w:r>
      <w:r>
        <w:rPr>
          <w:rFonts w:ascii="Times New Roman"/>
          <w:spacing w:val="-5"/>
          <w:sz w:val="20"/>
        </w:rPr>
        <w:t> </w:t>
      </w:r>
      <w:r>
        <w:rPr>
          <w:rFonts w:ascii="Times New Roman"/>
          <w:sz w:val="20"/>
        </w:rPr>
        <w:t>with,</w:t>
      </w:r>
      <w:r>
        <w:rPr>
          <w:rFonts w:ascii="Times New Roman"/>
          <w:spacing w:val="-4"/>
          <w:sz w:val="20"/>
        </w:rPr>
        <w:t> </w:t>
      </w:r>
      <w:r>
        <w:rPr>
          <w:rFonts w:ascii="Times New Roman"/>
          <w:sz w:val="20"/>
        </w:rPr>
        <w:t>and</w:t>
      </w:r>
      <w:r>
        <w:rPr>
          <w:rFonts w:ascii="Times New Roman"/>
          <w:spacing w:val="-4"/>
          <w:sz w:val="20"/>
        </w:rPr>
        <w:t> </w:t>
      </w:r>
      <w:r>
        <w:rPr>
          <w:rFonts w:ascii="Times New Roman"/>
          <w:sz w:val="20"/>
        </w:rPr>
        <w:t>has</w:t>
      </w:r>
      <w:r>
        <w:rPr>
          <w:rFonts w:ascii="Times New Roman"/>
          <w:spacing w:val="-5"/>
          <w:sz w:val="20"/>
        </w:rPr>
        <w:t> </w:t>
      </w:r>
      <w:r>
        <w:rPr>
          <w:rFonts w:ascii="Times New Roman"/>
          <w:sz w:val="20"/>
        </w:rPr>
        <w:t>not</w:t>
      </w:r>
      <w:r>
        <w:rPr>
          <w:rFonts w:ascii="Times New Roman"/>
          <w:spacing w:val="-7"/>
          <w:sz w:val="20"/>
        </w:rPr>
        <w:t> </w:t>
      </w:r>
      <w:r>
        <w:rPr>
          <w:rFonts w:ascii="Times New Roman"/>
          <w:sz w:val="20"/>
        </w:rPr>
        <w:t>violated,</w:t>
      </w:r>
      <w:r>
        <w:rPr>
          <w:rFonts w:ascii="Times New Roman"/>
          <w:spacing w:val="-4"/>
          <w:sz w:val="20"/>
        </w:rPr>
        <w:t> </w:t>
      </w:r>
      <w:r>
        <w:rPr>
          <w:rFonts w:ascii="Times New Roman"/>
          <w:sz w:val="20"/>
        </w:rPr>
        <w:t>the</w:t>
      </w:r>
      <w:r>
        <w:rPr>
          <w:rFonts w:ascii="Times New Roman"/>
          <w:spacing w:val="-6"/>
          <w:sz w:val="20"/>
        </w:rPr>
        <w:t> </w:t>
      </w:r>
      <w:r>
        <w:rPr>
          <w:rFonts w:ascii="Times New Roman"/>
          <w:sz w:val="20"/>
        </w:rPr>
        <w:t>provisions</w:t>
      </w:r>
      <w:r>
        <w:rPr>
          <w:rFonts w:ascii="Times New Roman"/>
          <w:spacing w:val="-5"/>
          <w:sz w:val="20"/>
        </w:rPr>
        <w:t> </w:t>
      </w:r>
      <w:r>
        <w:rPr>
          <w:rFonts w:ascii="Times New Roman"/>
          <w:sz w:val="20"/>
        </w:rPr>
        <w:t>of either said statute or Executive Order.</w:t>
      </w:r>
    </w:p>
    <w:p>
      <w:pPr>
        <w:pStyle w:val="ListParagraph"/>
        <w:numPr>
          <w:ilvl w:val="1"/>
          <w:numId w:val="37"/>
        </w:numPr>
        <w:tabs>
          <w:tab w:pos="1277" w:val="left" w:leader="none"/>
          <w:tab w:pos="1280" w:val="left" w:leader="none"/>
        </w:tabs>
        <w:spacing w:line="240" w:lineRule="auto" w:before="63" w:after="0"/>
        <w:ind w:left="1280" w:right="62" w:hanging="361"/>
        <w:jc w:val="left"/>
        <w:rPr>
          <w:rFonts w:ascii="Times New Roman" w:hAnsi="Times New Roman"/>
          <w:sz w:val="20"/>
        </w:rPr>
      </w:pPr>
      <w:r>
        <w:rPr>
          <w:rFonts w:ascii="Times New Roman" w:hAnsi="Times New Roman"/>
          <w:b/>
          <w:sz w:val="20"/>
        </w:rPr>
        <w:t>Pursuant to G.S. 143-48.5 and G.S. 143-133.3</w:t>
      </w:r>
      <w:r>
        <w:rPr>
          <w:rFonts w:ascii="Times New Roman" w:hAnsi="Times New Roman"/>
          <w:sz w:val="20"/>
        </w:rPr>
        <w:t>, the undersigned</w:t>
      </w:r>
      <w:r>
        <w:rPr>
          <w:rFonts w:ascii="Times New Roman" w:hAnsi="Times New Roman"/>
          <w:spacing w:val="-6"/>
          <w:sz w:val="20"/>
        </w:rPr>
        <w:t> </w:t>
      </w:r>
      <w:r>
        <w:rPr>
          <w:rFonts w:ascii="Times New Roman" w:hAnsi="Times New Roman"/>
          <w:sz w:val="20"/>
        </w:rPr>
        <w:t>hereby</w:t>
      </w:r>
      <w:r>
        <w:rPr>
          <w:rFonts w:ascii="Times New Roman" w:hAnsi="Times New Roman"/>
          <w:spacing w:val="-6"/>
          <w:sz w:val="20"/>
        </w:rPr>
        <w:t> </w:t>
      </w:r>
      <w:r>
        <w:rPr>
          <w:rFonts w:ascii="Times New Roman" w:hAnsi="Times New Roman"/>
          <w:sz w:val="20"/>
        </w:rPr>
        <w:t>certifies</w:t>
      </w:r>
      <w:r>
        <w:rPr>
          <w:rFonts w:ascii="Times New Roman" w:hAnsi="Times New Roman"/>
          <w:spacing w:val="-8"/>
          <w:sz w:val="20"/>
        </w:rPr>
        <w:t> </w:t>
      </w:r>
      <w:r>
        <w:rPr>
          <w:rFonts w:ascii="Times New Roman" w:hAnsi="Times New Roman"/>
          <w:sz w:val="20"/>
        </w:rPr>
        <w:t>that</w:t>
      </w:r>
      <w:r>
        <w:rPr>
          <w:rFonts w:ascii="Times New Roman" w:hAnsi="Times New Roman"/>
          <w:spacing w:val="-7"/>
          <w:sz w:val="20"/>
        </w:rPr>
        <w:t> </w:t>
      </w:r>
      <w:r>
        <w:rPr>
          <w:rFonts w:ascii="Times New Roman" w:hAnsi="Times New Roman"/>
          <w:sz w:val="20"/>
        </w:rPr>
        <w:t>the</w:t>
      </w:r>
      <w:r>
        <w:rPr>
          <w:rFonts w:ascii="Times New Roman" w:hAnsi="Times New Roman"/>
          <w:spacing w:val="-7"/>
          <w:sz w:val="20"/>
        </w:rPr>
        <w:t> </w:t>
      </w:r>
      <w:r>
        <w:rPr>
          <w:rFonts w:ascii="Times New Roman" w:hAnsi="Times New Roman"/>
          <w:sz w:val="20"/>
        </w:rPr>
        <w:t>Grantee/Contractor named below, and the Grantee/Contractor’s subcontractors, complies with the requirements of Article 2 of Chapter 64 of the NC General Statutes, including the requirement for each employer with more than 25 employees in North Carolina to verify the work authorization of its employees through the federal E-</w:t>
      </w:r>
    </w:p>
    <w:p>
      <w:pPr>
        <w:pStyle w:val="BodyText"/>
        <w:spacing w:line="229" w:lineRule="exact"/>
        <w:ind w:left="1280"/>
        <w:rPr>
          <w:rFonts w:ascii="Times New Roman"/>
        </w:rPr>
      </w:pPr>
      <w:r>
        <w:rPr>
          <w:rFonts w:ascii="Times New Roman"/>
        </w:rPr>
        <w:t>Verify</w:t>
      </w:r>
      <w:r>
        <w:rPr>
          <w:rFonts w:ascii="Times New Roman"/>
          <w:spacing w:val="-6"/>
        </w:rPr>
        <w:t> </w:t>
      </w:r>
      <w:r>
        <w:rPr>
          <w:rFonts w:ascii="Times New Roman"/>
        </w:rPr>
        <w:t>system."</w:t>
      </w:r>
      <w:r>
        <w:rPr>
          <w:rFonts w:ascii="Times New Roman"/>
          <w:spacing w:val="-7"/>
        </w:rPr>
        <w:t> </w:t>
      </w:r>
      <w:r>
        <w:rPr>
          <w:rFonts w:ascii="Times New Roman"/>
        </w:rPr>
        <w:t>E-Verify</w:t>
      </w:r>
      <w:r>
        <w:rPr>
          <w:rFonts w:ascii="Times New Roman"/>
          <w:spacing w:val="-6"/>
        </w:rPr>
        <w:t> </w:t>
      </w:r>
      <w:r>
        <w:rPr>
          <w:rFonts w:ascii="Times New Roman"/>
        </w:rPr>
        <w:t>System</w:t>
      </w:r>
      <w:r>
        <w:rPr>
          <w:rFonts w:ascii="Times New Roman"/>
          <w:spacing w:val="-6"/>
        </w:rPr>
        <w:t> </w:t>
      </w:r>
      <w:r>
        <w:rPr>
          <w:rFonts w:ascii="Times New Roman"/>
        </w:rPr>
        <w:t>Link:</w:t>
      </w:r>
      <w:r>
        <w:rPr>
          <w:rFonts w:ascii="Times New Roman"/>
          <w:spacing w:val="-7"/>
        </w:rPr>
        <w:t> </w:t>
      </w:r>
      <w:hyperlink r:id="rId57">
        <w:r>
          <w:rPr>
            <w:rFonts w:ascii="Times New Roman"/>
            <w:color w:val="0562C1"/>
            <w:spacing w:val="-2"/>
            <w:u w:val="single" w:color="0562C1"/>
          </w:rPr>
          <w:t>www.uscis.gov</w:t>
        </w:r>
      </w:hyperlink>
    </w:p>
    <w:p>
      <w:pPr>
        <w:pStyle w:val="ListParagraph"/>
        <w:numPr>
          <w:ilvl w:val="1"/>
          <w:numId w:val="37"/>
        </w:numPr>
        <w:tabs>
          <w:tab w:pos="1277" w:val="left" w:leader="none"/>
          <w:tab w:pos="1280" w:val="left" w:leader="none"/>
        </w:tabs>
        <w:spacing w:line="240" w:lineRule="auto" w:before="59" w:after="0"/>
        <w:ind w:left="1280" w:right="75" w:hanging="361"/>
        <w:jc w:val="left"/>
        <w:rPr>
          <w:rFonts w:ascii="Times New Roman" w:hAnsi="Times New Roman"/>
          <w:sz w:val="20"/>
        </w:rPr>
      </w:pPr>
      <w:r>
        <w:rPr>
          <w:rFonts w:ascii="Times New Roman" w:hAnsi="Times New Roman"/>
          <w:b/>
          <w:sz w:val="20"/>
        </w:rPr>
        <w:t>Pursuant to G.S. 143-59.1(b)</w:t>
      </w:r>
      <w:r>
        <w:rPr>
          <w:rFonts w:ascii="Times New Roman" w:hAnsi="Times New Roman"/>
          <w:sz w:val="20"/>
        </w:rPr>
        <w:t>, the undersigned hereby certifies</w:t>
      </w:r>
      <w:r>
        <w:rPr>
          <w:rFonts w:ascii="Times New Roman" w:hAnsi="Times New Roman"/>
          <w:spacing w:val="-6"/>
          <w:sz w:val="20"/>
        </w:rPr>
        <w:t> </w:t>
      </w:r>
      <w:r>
        <w:rPr>
          <w:rFonts w:ascii="Times New Roman" w:hAnsi="Times New Roman"/>
          <w:sz w:val="20"/>
        </w:rPr>
        <w:t>that</w:t>
      </w:r>
      <w:r>
        <w:rPr>
          <w:rFonts w:ascii="Times New Roman" w:hAnsi="Times New Roman"/>
          <w:spacing w:val="-6"/>
          <w:sz w:val="20"/>
        </w:rPr>
        <w:t> </w:t>
      </w:r>
      <w:r>
        <w:rPr>
          <w:rFonts w:ascii="Times New Roman" w:hAnsi="Times New Roman"/>
          <w:sz w:val="20"/>
        </w:rPr>
        <w:t>the</w:t>
      </w:r>
      <w:r>
        <w:rPr>
          <w:rFonts w:ascii="Times New Roman" w:hAnsi="Times New Roman"/>
          <w:spacing w:val="-6"/>
          <w:sz w:val="20"/>
        </w:rPr>
        <w:t> </w:t>
      </w:r>
      <w:r>
        <w:rPr>
          <w:rFonts w:ascii="Times New Roman" w:hAnsi="Times New Roman"/>
          <w:sz w:val="20"/>
        </w:rPr>
        <w:t>Grantee/Contractor</w:t>
      </w:r>
      <w:r>
        <w:rPr>
          <w:rFonts w:ascii="Times New Roman" w:hAnsi="Times New Roman"/>
          <w:spacing w:val="-5"/>
          <w:sz w:val="20"/>
        </w:rPr>
        <w:t> </w:t>
      </w:r>
      <w:r>
        <w:rPr>
          <w:rFonts w:ascii="Times New Roman" w:hAnsi="Times New Roman"/>
          <w:sz w:val="20"/>
        </w:rPr>
        <w:t>named</w:t>
      </w:r>
      <w:r>
        <w:rPr>
          <w:rFonts w:ascii="Times New Roman" w:hAnsi="Times New Roman"/>
          <w:spacing w:val="-5"/>
          <w:sz w:val="20"/>
        </w:rPr>
        <w:t> </w:t>
      </w:r>
      <w:r>
        <w:rPr>
          <w:rFonts w:ascii="Times New Roman" w:hAnsi="Times New Roman"/>
          <w:sz w:val="20"/>
        </w:rPr>
        <w:t>below</w:t>
      </w:r>
      <w:r>
        <w:rPr>
          <w:rFonts w:ascii="Times New Roman" w:hAnsi="Times New Roman"/>
          <w:spacing w:val="-6"/>
          <w:sz w:val="20"/>
        </w:rPr>
        <w:t> </w:t>
      </w:r>
      <w:r>
        <w:rPr>
          <w:rFonts w:ascii="Times New Roman" w:hAnsi="Times New Roman"/>
          <w:sz w:val="20"/>
        </w:rPr>
        <w:t>is</w:t>
      </w:r>
      <w:r>
        <w:rPr>
          <w:rFonts w:ascii="Times New Roman" w:hAnsi="Times New Roman"/>
          <w:spacing w:val="-6"/>
          <w:sz w:val="20"/>
        </w:rPr>
        <w:t> </w:t>
      </w:r>
      <w:r>
        <w:rPr>
          <w:rFonts w:ascii="Times New Roman" w:hAnsi="Times New Roman"/>
          <w:sz w:val="20"/>
        </w:rPr>
        <w:t>not an “ineligible Grantee/Contractor” as set forth in G.S. 143-59.1(a) because:</w:t>
      </w:r>
    </w:p>
    <w:p>
      <w:pPr>
        <w:pStyle w:val="ListParagraph"/>
        <w:numPr>
          <w:ilvl w:val="2"/>
          <w:numId w:val="37"/>
        </w:numPr>
        <w:tabs>
          <w:tab w:pos="2060" w:val="left" w:leader="none"/>
        </w:tabs>
        <w:spacing w:line="237" w:lineRule="auto" w:before="60" w:after="0"/>
        <w:ind w:left="2060" w:right="5" w:hanging="360"/>
        <w:jc w:val="left"/>
        <w:rPr>
          <w:rFonts w:ascii="Times New Roman"/>
          <w:b/>
          <w:sz w:val="20"/>
        </w:rPr>
      </w:pPr>
      <w:r>
        <w:rPr>
          <w:rFonts w:ascii="Times New Roman"/>
          <w:sz w:val="20"/>
        </w:rPr>
        <w:t>Neither the Grantee/Contractor nor any of its affiliates has refused to collect the use tax levied under Article 5 of Chapter 105 of the General</w:t>
      </w:r>
      <w:r>
        <w:rPr>
          <w:rFonts w:ascii="Times New Roman"/>
          <w:spacing w:val="-2"/>
          <w:sz w:val="20"/>
        </w:rPr>
        <w:t> </w:t>
      </w:r>
      <w:r>
        <w:rPr>
          <w:rFonts w:ascii="Times New Roman"/>
          <w:sz w:val="20"/>
        </w:rPr>
        <w:t>Statutes</w:t>
      </w:r>
      <w:r>
        <w:rPr>
          <w:rFonts w:ascii="Times New Roman"/>
          <w:spacing w:val="-3"/>
          <w:sz w:val="20"/>
        </w:rPr>
        <w:t> </w:t>
      </w:r>
      <w:r>
        <w:rPr>
          <w:rFonts w:ascii="Times New Roman"/>
          <w:sz w:val="20"/>
        </w:rPr>
        <w:t>on</w:t>
      </w:r>
      <w:r>
        <w:rPr>
          <w:rFonts w:ascii="Times New Roman"/>
          <w:spacing w:val="-1"/>
          <w:sz w:val="20"/>
        </w:rPr>
        <w:t> </w:t>
      </w:r>
      <w:r>
        <w:rPr>
          <w:rFonts w:ascii="Times New Roman"/>
          <w:sz w:val="20"/>
        </w:rPr>
        <w:t>its</w:t>
      </w:r>
      <w:r>
        <w:rPr>
          <w:rFonts w:ascii="Times New Roman"/>
          <w:spacing w:val="-3"/>
          <w:sz w:val="20"/>
        </w:rPr>
        <w:t> </w:t>
      </w:r>
      <w:r>
        <w:rPr>
          <w:rFonts w:ascii="Times New Roman"/>
          <w:sz w:val="20"/>
        </w:rPr>
        <w:t>sales</w:t>
      </w:r>
      <w:r>
        <w:rPr>
          <w:rFonts w:ascii="Times New Roman"/>
          <w:spacing w:val="-3"/>
          <w:sz w:val="20"/>
        </w:rPr>
        <w:t> </w:t>
      </w:r>
      <w:r>
        <w:rPr>
          <w:rFonts w:ascii="Times New Roman"/>
          <w:sz w:val="20"/>
        </w:rPr>
        <w:t>delivered</w:t>
      </w:r>
      <w:r>
        <w:rPr>
          <w:rFonts w:ascii="Times New Roman"/>
          <w:spacing w:val="-1"/>
          <w:sz w:val="20"/>
        </w:rPr>
        <w:t> </w:t>
      </w:r>
      <w:r>
        <w:rPr>
          <w:rFonts w:ascii="Times New Roman"/>
          <w:sz w:val="20"/>
        </w:rPr>
        <w:t>to</w:t>
      </w:r>
      <w:r>
        <w:rPr>
          <w:rFonts w:ascii="Times New Roman"/>
          <w:spacing w:val="-1"/>
          <w:sz w:val="20"/>
        </w:rPr>
        <w:t> </w:t>
      </w:r>
      <w:r>
        <w:rPr>
          <w:rFonts w:ascii="Times New Roman"/>
          <w:sz w:val="20"/>
        </w:rPr>
        <w:t>North Carolina</w:t>
      </w:r>
      <w:r>
        <w:rPr>
          <w:rFonts w:ascii="Times New Roman"/>
          <w:spacing w:val="-4"/>
          <w:sz w:val="20"/>
        </w:rPr>
        <w:t> </w:t>
      </w:r>
      <w:r>
        <w:rPr>
          <w:rFonts w:ascii="Times New Roman"/>
          <w:sz w:val="20"/>
        </w:rPr>
        <w:t>when</w:t>
      </w:r>
      <w:r>
        <w:rPr>
          <w:rFonts w:ascii="Times New Roman"/>
          <w:spacing w:val="-3"/>
          <w:sz w:val="20"/>
        </w:rPr>
        <w:t> </w:t>
      </w:r>
      <w:r>
        <w:rPr>
          <w:rFonts w:ascii="Times New Roman"/>
          <w:sz w:val="20"/>
        </w:rPr>
        <w:t>the</w:t>
      </w:r>
      <w:r>
        <w:rPr>
          <w:rFonts w:ascii="Times New Roman"/>
          <w:spacing w:val="-4"/>
          <w:sz w:val="20"/>
        </w:rPr>
        <w:t> </w:t>
      </w:r>
      <w:r>
        <w:rPr>
          <w:rFonts w:ascii="Times New Roman"/>
          <w:sz w:val="20"/>
        </w:rPr>
        <w:t>sales</w:t>
      </w:r>
      <w:r>
        <w:rPr>
          <w:rFonts w:ascii="Times New Roman"/>
          <w:spacing w:val="-5"/>
          <w:sz w:val="20"/>
        </w:rPr>
        <w:t> </w:t>
      </w:r>
      <w:r>
        <w:rPr>
          <w:rFonts w:ascii="Times New Roman"/>
          <w:sz w:val="20"/>
        </w:rPr>
        <w:t>met</w:t>
      </w:r>
      <w:r>
        <w:rPr>
          <w:rFonts w:ascii="Times New Roman"/>
          <w:spacing w:val="-4"/>
          <w:sz w:val="20"/>
        </w:rPr>
        <w:t> </w:t>
      </w:r>
      <w:r>
        <w:rPr>
          <w:rFonts w:ascii="Times New Roman"/>
          <w:sz w:val="20"/>
        </w:rPr>
        <w:t>one</w:t>
      </w:r>
      <w:r>
        <w:rPr>
          <w:rFonts w:ascii="Times New Roman"/>
          <w:spacing w:val="-4"/>
          <w:sz w:val="20"/>
        </w:rPr>
        <w:t> </w:t>
      </w:r>
      <w:r>
        <w:rPr>
          <w:rFonts w:ascii="Times New Roman"/>
          <w:sz w:val="20"/>
        </w:rPr>
        <w:t>or</w:t>
      </w:r>
      <w:r>
        <w:rPr>
          <w:rFonts w:ascii="Times New Roman"/>
          <w:spacing w:val="-3"/>
          <w:sz w:val="20"/>
        </w:rPr>
        <w:t> </w:t>
      </w:r>
      <w:r>
        <w:rPr>
          <w:rFonts w:ascii="Times New Roman"/>
          <w:sz w:val="20"/>
        </w:rPr>
        <w:t>more</w:t>
      </w:r>
      <w:r>
        <w:rPr>
          <w:rFonts w:ascii="Times New Roman"/>
          <w:spacing w:val="-6"/>
          <w:sz w:val="20"/>
        </w:rPr>
        <w:t> </w:t>
      </w:r>
      <w:r>
        <w:rPr>
          <w:rFonts w:ascii="Times New Roman"/>
          <w:sz w:val="20"/>
        </w:rPr>
        <w:t>of</w:t>
      </w:r>
      <w:r>
        <w:rPr>
          <w:rFonts w:ascii="Times New Roman"/>
          <w:spacing w:val="-3"/>
          <w:sz w:val="20"/>
        </w:rPr>
        <w:t> </w:t>
      </w:r>
      <w:r>
        <w:rPr>
          <w:rFonts w:ascii="Times New Roman"/>
          <w:sz w:val="20"/>
        </w:rPr>
        <w:t>the conditions of G.S. 105-164.8(b); </w:t>
      </w:r>
      <w:r>
        <w:rPr>
          <w:rFonts w:ascii="Times New Roman"/>
          <w:b/>
          <w:sz w:val="20"/>
        </w:rPr>
        <w:t>and</w:t>
      </w:r>
    </w:p>
    <w:p>
      <w:pPr>
        <w:pStyle w:val="ListParagraph"/>
        <w:numPr>
          <w:ilvl w:val="2"/>
          <w:numId w:val="37"/>
        </w:numPr>
        <w:tabs>
          <w:tab w:pos="2058" w:val="left" w:leader="none"/>
        </w:tabs>
        <w:spacing w:line="240" w:lineRule="auto" w:before="65" w:after="0"/>
        <w:ind w:left="2058" w:right="0" w:hanging="358"/>
        <w:jc w:val="left"/>
        <w:rPr>
          <w:rFonts w:ascii="Times New Roman"/>
          <w:sz w:val="20"/>
        </w:rPr>
      </w:pPr>
      <w:r>
        <w:rPr>
          <w:rFonts w:ascii="Times New Roman"/>
          <w:sz w:val="20"/>
        </w:rPr>
        <w:t>[check</w:t>
      </w:r>
      <w:r>
        <w:rPr>
          <w:rFonts w:ascii="Times New Roman"/>
          <w:spacing w:val="-3"/>
          <w:sz w:val="20"/>
        </w:rPr>
        <w:t> </w:t>
      </w:r>
      <w:r>
        <w:rPr>
          <w:rFonts w:ascii="Times New Roman"/>
          <w:b/>
          <w:sz w:val="20"/>
        </w:rPr>
        <w:t>one</w:t>
      </w:r>
      <w:r>
        <w:rPr>
          <w:rFonts w:ascii="Times New Roman"/>
          <w:b/>
          <w:spacing w:val="-6"/>
          <w:sz w:val="20"/>
        </w:rPr>
        <w:t> </w:t>
      </w:r>
      <w:r>
        <w:rPr>
          <w:rFonts w:ascii="Times New Roman"/>
          <w:sz w:val="20"/>
        </w:rPr>
        <w:t>of</w:t>
      </w:r>
      <w:r>
        <w:rPr>
          <w:rFonts w:ascii="Times New Roman"/>
          <w:spacing w:val="-3"/>
          <w:sz w:val="20"/>
        </w:rPr>
        <w:t> </w:t>
      </w:r>
      <w:r>
        <w:rPr>
          <w:rFonts w:ascii="Times New Roman"/>
          <w:sz w:val="20"/>
        </w:rPr>
        <w:t>the</w:t>
      </w:r>
      <w:r>
        <w:rPr>
          <w:rFonts w:ascii="Times New Roman"/>
          <w:spacing w:val="-5"/>
          <w:sz w:val="20"/>
        </w:rPr>
        <w:t> </w:t>
      </w:r>
      <w:r>
        <w:rPr>
          <w:rFonts w:ascii="Times New Roman"/>
          <w:sz w:val="20"/>
        </w:rPr>
        <w:t>following</w:t>
      </w:r>
      <w:r>
        <w:rPr>
          <w:rFonts w:ascii="Times New Roman"/>
          <w:spacing w:val="-5"/>
          <w:sz w:val="20"/>
        </w:rPr>
        <w:t> </w:t>
      </w:r>
      <w:r>
        <w:rPr>
          <w:rFonts w:ascii="Times New Roman"/>
          <w:spacing w:val="-2"/>
          <w:sz w:val="20"/>
        </w:rPr>
        <w:t>boxes]</w:t>
      </w:r>
    </w:p>
    <w:p>
      <w:pPr>
        <w:pStyle w:val="ListParagraph"/>
        <w:numPr>
          <w:ilvl w:val="0"/>
          <w:numId w:val="38"/>
        </w:numPr>
        <w:tabs>
          <w:tab w:pos="1502" w:val="left" w:leader="none"/>
        </w:tabs>
        <w:spacing w:line="240" w:lineRule="auto" w:before="51" w:after="0"/>
        <w:ind w:left="1280" w:right="0" w:firstLine="0"/>
        <w:jc w:val="left"/>
        <w:rPr>
          <w:rFonts w:ascii="Times New Roman" w:hAnsi="Times New Roman"/>
          <w:b/>
          <w:sz w:val="20"/>
        </w:rPr>
      </w:pPr>
      <w:r>
        <w:rPr>
          <w:rFonts w:ascii="Times New Roman" w:hAnsi="Times New Roman"/>
          <w:sz w:val="20"/>
        </w:rPr>
        <w:t>Neither</w:t>
      </w:r>
      <w:r>
        <w:rPr>
          <w:rFonts w:ascii="Times New Roman" w:hAnsi="Times New Roman"/>
          <w:spacing w:val="-5"/>
          <w:sz w:val="20"/>
        </w:rPr>
        <w:t> </w:t>
      </w:r>
      <w:r>
        <w:rPr>
          <w:rFonts w:ascii="Times New Roman" w:hAnsi="Times New Roman"/>
          <w:sz w:val="20"/>
        </w:rPr>
        <w:t>the</w:t>
      </w:r>
      <w:r>
        <w:rPr>
          <w:rFonts w:ascii="Times New Roman" w:hAnsi="Times New Roman"/>
          <w:spacing w:val="-6"/>
          <w:sz w:val="20"/>
        </w:rPr>
        <w:t> </w:t>
      </w:r>
      <w:r>
        <w:rPr>
          <w:rFonts w:ascii="Times New Roman" w:hAnsi="Times New Roman"/>
          <w:sz w:val="20"/>
        </w:rPr>
        <w:t>Grantee/Contractor</w:t>
      </w:r>
      <w:r>
        <w:rPr>
          <w:rFonts w:ascii="Times New Roman" w:hAnsi="Times New Roman"/>
          <w:spacing w:val="-5"/>
          <w:sz w:val="20"/>
        </w:rPr>
        <w:t> </w:t>
      </w:r>
      <w:r>
        <w:rPr>
          <w:rFonts w:ascii="Times New Roman" w:hAnsi="Times New Roman"/>
          <w:sz w:val="20"/>
        </w:rPr>
        <w:t>nor</w:t>
      </w:r>
      <w:r>
        <w:rPr>
          <w:rFonts w:ascii="Times New Roman" w:hAnsi="Times New Roman"/>
          <w:spacing w:val="-5"/>
          <w:sz w:val="20"/>
        </w:rPr>
        <w:t> </w:t>
      </w:r>
      <w:r>
        <w:rPr>
          <w:rFonts w:ascii="Times New Roman" w:hAnsi="Times New Roman"/>
          <w:sz w:val="20"/>
        </w:rPr>
        <w:t>any</w:t>
      </w:r>
      <w:r>
        <w:rPr>
          <w:rFonts w:ascii="Times New Roman" w:hAnsi="Times New Roman"/>
          <w:spacing w:val="-7"/>
          <w:sz w:val="20"/>
        </w:rPr>
        <w:t> </w:t>
      </w:r>
      <w:r>
        <w:rPr>
          <w:rFonts w:ascii="Times New Roman" w:hAnsi="Times New Roman"/>
          <w:sz w:val="20"/>
        </w:rPr>
        <w:t>of</w:t>
      </w:r>
      <w:r>
        <w:rPr>
          <w:rFonts w:ascii="Times New Roman" w:hAnsi="Times New Roman"/>
          <w:spacing w:val="-5"/>
          <w:sz w:val="20"/>
        </w:rPr>
        <w:t> </w:t>
      </w:r>
      <w:r>
        <w:rPr>
          <w:rFonts w:ascii="Times New Roman" w:hAnsi="Times New Roman"/>
          <w:sz w:val="20"/>
        </w:rPr>
        <w:t>its</w:t>
      </w:r>
      <w:r>
        <w:rPr>
          <w:rFonts w:ascii="Times New Roman" w:hAnsi="Times New Roman"/>
          <w:spacing w:val="-7"/>
          <w:sz w:val="20"/>
        </w:rPr>
        <w:t> </w:t>
      </w:r>
      <w:r>
        <w:rPr>
          <w:rFonts w:ascii="Times New Roman" w:hAnsi="Times New Roman"/>
          <w:sz w:val="20"/>
        </w:rPr>
        <w:t>affiliates has incorporated or reincorporated in a “tax haven country” as set forth in G.S. 143-59.1(c)(2) after December 31, 2001; </w:t>
      </w:r>
      <w:r>
        <w:rPr>
          <w:rFonts w:ascii="Times New Roman" w:hAnsi="Times New Roman"/>
          <w:b/>
          <w:sz w:val="20"/>
        </w:rPr>
        <w:t>or</w:t>
      </w:r>
    </w:p>
    <w:p>
      <w:pPr>
        <w:pStyle w:val="ListParagraph"/>
        <w:numPr>
          <w:ilvl w:val="0"/>
          <w:numId w:val="38"/>
        </w:numPr>
        <w:tabs>
          <w:tab w:pos="1502" w:val="left" w:leader="none"/>
        </w:tabs>
        <w:spacing w:line="265" w:lineRule="exact" w:before="62" w:after="0"/>
        <w:ind w:left="1502" w:right="0" w:hanging="222"/>
        <w:jc w:val="left"/>
        <w:rPr>
          <w:rFonts w:ascii="Times New Roman" w:hAnsi="Times New Roman"/>
          <w:b/>
          <w:sz w:val="20"/>
        </w:rPr>
      </w:pPr>
      <w:r>
        <w:rPr>
          <w:rFonts w:ascii="Times New Roman" w:hAnsi="Times New Roman"/>
          <w:sz w:val="20"/>
        </w:rPr>
        <w:t>The</w:t>
      </w:r>
      <w:r>
        <w:rPr>
          <w:rFonts w:ascii="Times New Roman" w:hAnsi="Times New Roman"/>
          <w:spacing w:val="-6"/>
          <w:sz w:val="20"/>
        </w:rPr>
        <w:t> </w:t>
      </w:r>
      <w:r>
        <w:rPr>
          <w:rFonts w:ascii="Times New Roman" w:hAnsi="Times New Roman"/>
          <w:sz w:val="20"/>
        </w:rPr>
        <w:t>Grantee/Contractor</w:t>
      </w:r>
      <w:r>
        <w:rPr>
          <w:rFonts w:ascii="Times New Roman" w:hAnsi="Times New Roman"/>
          <w:spacing w:val="-5"/>
          <w:sz w:val="20"/>
        </w:rPr>
        <w:t> </w:t>
      </w:r>
      <w:r>
        <w:rPr>
          <w:rFonts w:ascii="Times New Roman" w:hAnsi="Times New Roman"/>
          <w:sz w:val="20"/>
        </w:rPr>
        <w:t>or</w:t>
      </w:r>
      <w:r>
        <w:rPr>
          <w:rFonts w:ascii="Times New Roman" w:hAnsi="Times New Roman"/>
          <w:spacing w:val="-9"/>
          <w:sz w:val="20"/>
        </w:rPr>
        <w:t> </w:t>
      </w:r>
      <w:r>
        <w:rPr>
          <w:rFonts w:ascii="Times New Roman" w:hAnsi="Times New Roman"/>
          <w:sz w:val="20"/>
        </w:rPr>
        <w:t>one</w:t>
      </w:r>
      <w:r>
        <w:rPr>
          <w:rFonts w:ascii="Times New Roman" w:hAnsi="Times New Roman"/>
          <w:spacing w:val="-6"/>
          <w:sz w:val="20"/>
        </w:rPr>
        <w:t> </w:t>
      </w:r>
      <w:r>
        <w:rPr>
          <w:rFonts w:ascii="Times New Roman" w:hAnsi="Times New Roman"/>
          <w:sz w:val="20"/>
        </w:rPr>
        <w:t>of</w:t>
      </w:r>
      <w:r>
        <w:rPr>
          <w:rFonts w:ascii="Times New Roman" w:hAnsi="Times New Roman"/>
          <w:spacing w:val="-7"/>
          <w:sz w:val="20"/>
        </w:rPr>
        <w:t> </w:t>
      </w:r>
      <w:r>
        <w:rPr>
          <w:rFonts w:ascii="Times New Roman" w:hAnsi="Times New Roman"/>
          <w:sz w:val="20"/>
        </w:rPr>
        <w:t>its</w:t>
      </w:r>
      <w:r>
        <w:rPr>
          <w:rFonts w:ascii="Times New Roman" w:hAnsi="Times New Roman"/>
          <w:spacing w:val="-7"/>
          <w:sz w:val="20"/>
        </w:rPr>
        <w:t> </w:t>
      </w:r>
      <w:r>
        <w:rPr>
          <w:rFonts w:ascii="Times New Roman" w:hAnsi="Times New Roman"/>
          <w:sz w:val="20"/>
        </w:rPr>
        <w:t>affiliates</w:t>
      </w:r>
      <w:r>
        <w:rPr>
          <w:rFonts w:ascii="Times New Roman" w:hAnsi="Times New Roman"/>
          <w:spacing w:val="-6"/>
          <w:sz w:val="20"/>
        </w:rPr>
        <w:t> </w:t>
      </w:r>
      <w:r>
        <w:rPr>
          <w:rFonts w:ascii="Times New Roman" w:hAnsi="Times New Roman"/>
          <w:b/>
          <w:spacing w:val="-5"/>
          <w:sz w:val="20"/>
        </w:rPr>
        <w:t>has</w:t>
      </w:r>
    </w:p>
    <w:p>
      <w:pPr>
        <w:pStyle w:val="BodyText"/>
        <w:spacing w:line="229" w:lineRule="exact"/>
        <w:ind w:left="1279"/>
        <w:rPr>
          <w:rFonts w:ascii="Times New Roman" w:hAnsi="Times New Roman"/>
        </w:rPr>
      </w:pPr>
      <w:r>
        <w:rPr>
          <w:rFonts w:ascii="Times New Roman" w:hAnsi="Times New Roman"/>
        </w:rPr>
        <w:t>incorporated</w:t>
      </w:r>
      <w:r>
        <w:rPr>
          <w:rFonts w:ascii="Times New Roman" w:hAnsi="Times New Roman"/>
          <w:spacing w:val="-6"/>
        </w:rPr>
        <w:t> </w:t>
      </w:r>
      <w:r>
        <w:rPr>
          <w:rFonts w:ascii="Times New Roman" w:hAnsi="Times New Roman"/>
        </w:rPr>
        <w:t>or</w:t>
      </w:r>
      <w:r>
        <w:rPr>
          <w:rFonts w:ascii="Times New Roman" w:hAnsi="Times New Roman"/>
          <w:spacing w:val="-5"/>
        </w:rPr>
        <w:t> </w:t>
      </w:r>
      <w:r>
        <w:rPr>
          <w:rFonts w:ascii="Times New Roman" w:hAnsi="Times New Roman"/>
        </w:rPr>
        <w:t>reincorporated</w:t>
      </w:r>
      <w:r>
        <w:rPr>
          <w:rFonts w:ascii="Times New Roman" w:hAnsi="Times New Roman"/>
          <w:spacing w:val="-6"/>
        </w:rPr>
        <w:t> </w:t>
      </w:r>
      <w:r>
        <w:rPr>
          <w:rFonts w:ascii="Times New Roman" w:hAnsi="Times New Roman"/>
        </w:rPr>
        <w:t>in</w:t>
      </w:r>
      <w:r>
        <w:rPr>
          <w:rFonts w:ascii="Times New Roman" w:hAnsi="Times New Roman"/>
          <w:spacing w:val="-5"/>
        </w:rPr>
        <w:t> </w:t>
      </w:r>
      <w:r>
        <w:rPr>
          <w:rFonts w:ascii="Times New Roman" w:hAnsi="Times New Roman"/>
        </w:rPr>
        <w:t>a</w:t>
      </w:r>
      <w:r>
        <w:rPr>
          <w:rFonts w:ascii="Times New Roman" w:hAnsi="Times New Roman"/>
          <w:spacing w:val="-6"/>
        </w:rPr>
        <w:t> </w:t>
      </w:r>
      <w:r>
        <w:rPr>
          <w:rFonts w:ascii="Times New Roman" w:hAnsi="Times New Roman"/>
        </w:rPr>
        <w:t>“tax</w:t>
      </w:r>
      <w:r>
        <w:rPr>
          <w:rFonts w:ascii="Times New Roman" w:hAnsi="Times New Roman"/>
          <w:spacing w:val="-5"/>
        </w:rPr>
        <w:t> </w:t>
      </w:r>
      <w:r>
        <w:rPr>
          <w:rFonts w:ascii="Times New Roman" w:hAnsi="Times New Roman"/>
        </w:rPr>
        <w:t>haven</w:t>
      </w:r>
      <w:r>
        <w:rPr>
          <w:rFonts w:ascii="Times New Roman" w:hAnsi="Times New Roman"/>
          <w:spacing w:val="-5"/>
        </w:rPr>
        <w:t> </w:t>
      </w:r>
      <w:r>
        <w:rPr>
          <w:rFonts w:ascii="Times New Roman" w:hAnsi="Times New Roman"/>
          <w:spacing w:val="-2"/>
        </w:rPr>
        <w:t>country”</w:t>
      </w:r>
    </w:p>
    <w:p>
      <w:pPr>
        <w:pStyle w:val="BodyText"/>
        <w:ind w:left="878" w:right="338"/>
        <w:rPr>
          <w:rFonts w:ascii="Times New Roman"/>
        </w:rPr>
      </w:pPr>
      <w:r>
        <w:rPr/>
        <w:br w:type="column"/>
      </w:r>
      <w:r>
        <w:rPr>
          <w:rFonts w:ascii="Times New Roman"/>
        </w:rPr>
        <w:t>as set forth in G.S. 143-59.1(c)(2) after December 31, 2001</w:t>
      </w:r>
      <w:r>
        <w:rPr>
          <w:rFonts w:ascii="Times New Roman"/>
          <w:spacing w:val="-3"/>
        </w:rPr>
        <w:t> </w:t>
      </w:r>
      <w:r>
        <w:rPr>
          <w:rFonts w:ascii="Times New Roman"/>
          <w:b/>
        </w:rPr>
        <w:t>but</w:t>
      </w:r>
      <w:r>
        <w:rPr>
          <w:rFonts w:ascii="Times New Roman"/>
          <w:b/>
          <w:spacing w:val="-3"/>
        </w:rPr>
        <w:t> </w:t>
      </w:r>
      <w:r>
        <w:rPr>
          <w:rFonts w:ascii="Times New Roman"/>
        </w:rPr>
        <w:t>the</w:t>
      </w:r>
      <w:r>
        <w:rPr>
          <w:rFonts w:ascii="Times New Roman"/>
          <w:spacing w:val="-6"/>
        </w:rPr>
        <w:t> </w:t>
      </w:r>
      <w:r>
        <w:rPr>
          <w:rFonts w:ascii="Times New Roman"/>
        </w:rPr>
        <w:t>United</w:t>
      </w:r>
      <w:r>
        <w:rPr>
          <w:rFonts w:ascii="Times New Roman"/>
          <w:spacing w:val="-3"/>
        </w:rPr>
        <w:t> </w:t>
      </w:r>
      <w:r>
        <w:rPr>
          <w:rFonts w:ascii="Times New Roman"/>
        </w:rPr>
        <w:t>States</w:t>
      </w:r>
      <w:r>
        <w:rPr>
          <w:rFonts w:ascii="Times New Roman"/>
          <w:spacing w:val="-5"/>
        </w:rPr>
        <w:t> </w:t>
      </w:r>
      <w:r>
        <w:rPr>
          <w:rFonts w:ascii="Times New Roman"/>
        </w:rPr>
        <w:t>is</w:t>
      </w:r>
      <w:r>
        <w:rPr>
          <w:rFonts w:ascii="Times New Roman"/>
          <w:spacing w:val="-5"/>
        </w:rPr>
        <w:t> </w:t>
      </w:r>
      <w:r>
        <w:rPr>
          <w:rFonts w:ascii="Times New Roman"/>
        </w:rPr>
        <w:t>not</w:t>
      </w:r>
      <w:r>
        <w:rPr>
          <w:rFonts w:ascii="Times New Roman"/>
          <w:spacing w:val="-4"/>
        </w:rPr>
        <w:t> </w:t>
      </w:r>
      <w:r>
        <w:rPr>
          <w:rFonts w:ascii="Times New Roman"/>
        </w:rPr>
        <w:t>the</w:t>
      </w:r>
      <w:r>
        <w:rPr>
          <w:rFonts w:ascii="Times New Roman"/>
          <w:spacing w:val="-4"/>
        </w:rPr>
        <w:t> </w:t>
      </w:r>
      <w:r>
        <w:rPr>
          <w:rFonts w:ascii="Times New Roman"/>
        </w:rPr>
        <w:t>principal</w:t>
      </w:r>
      <w:r>
        <w:rPr>
          <w:rFonts w:ascii="Times New Roman"/>
          <w:spacing w:val="-4"/>
        </w:rPr>
        <w:t> </w:t>
      </w:r>
      <w:r>
        <w:rPr>
          <w:rFonts w:ascii="Times New Roman"/>
        </w:rPr>
        <w:t>market</w:t>
      </w:r>
      <w:r>
        <w:rPr>
          <w:rFonts w:ascii="Times New Roman"/>
          <w:spacing w:val="-4"/>
        </w:rPr>
        <w:t> </w:t>
      </w:r>
      <w:r>
        <w:rPr>
          <w:rFonts w:ascii="Times New Roman"/>
        </w:rPr>
        <w:t>for the public trading of the stock of the corporation incorporated in the tax haven country.</w:t>
      </w:r>
    </w:p>
    <w:p>
      <w:pPr>
        <w:pStyle w:val="ListParagraph"/>
        <w:numPr>
          <w:ilvl w:val="1"/>
          <w:numId w:val="37"/>
        </w:numPr>
        <w:tabs>
          <w:tab w:pos="876" w:val="left" w:leader="none"/>
          <w:tab w:pos="879" w:val="left" w:leader="none"/>
        </w:tabs>
        <w:spacing w:line="240" w:lineRule="auto" w:before="60" w:after="0"/>
        <w:ind w:left="879" w:right="486" w:hanging="361"/>
        <w:jc w:val="left"/>
        <w:rPr>
          <w:rFonts w:ascii="Times New Roman" w:hAnsi="Times New Roman"/>
          <w:sz w:val="20"/>
        </w:rPr>
      </w:pPr>
      <w:r>
        <w:rPr>
          <w:rFonts w:ascii="Times New Roman" w:hAnsi="Times New Roman"/>
          <w:b/>
          <w:sz w:val="20"/>
        </w:rPr>
        <w:t>Pursuant to G.S. 143-59.2(b)</w:t>
      </w:r>
      <w:r>
        <w:rPr>
          <w:rFonts w:ascii="Times New Roman" w:hAnsi="Times New Roman"/>
          <w:sz w:val="20"/>
        </w:rPr>
        <w:t>, the undersigned</w:t>
      </w:r>
      <w:r>
        <w:rPr>
          <w:rFonts w:ascii="Times New Roman" w:hAnsi="Times New Roman"/>
          <w:spacing w:val="-1"/>
          <w:sz w:val="20"/>
        </w:rPr>
        <w:t> </w:t>
      </w:r>
      <w:r>
        <w:rPr>
          <w:rFonts w:ascii="Times New Roman" w:hAnsi="Times New Roman"/>
          <w:sz w:val="20"/>
        </w:rPr>
        <w:t>hereby certifies that none of the Grantee/Contractor’s officers, directors, or owners (if the Grantee/Contractor is an unincorporated business entity) has been convicted of any</w:t>
      </w:r>
      <w:r>
        <w:rPr>
          <w:rFonts w:ascii="Times New Roman" w:hAnsi="Times New Roman"/>
          <w:spacing w:val="-4"/>
          <w:sz w:val="20"/>
        </w:rPr>
        <w:t> </w:t>
      </w:r>
      <w:r>
        <w:rPr>
          <w:rFonts w:ascii="Times New Roman" w:hAnsi="Times New Roman"/>
          <w:sz w:val="20"/>
        </w:rPr>
        <w:t>violation</w:t>
      </w:r>
      <w:r>
        <w:rPr>
          <w:rFonts w:ascii="Times New Roman" w:hAnsi="Times New Roman"/>
          <w:spacing w:val="-4"/>
          <w:sz w:val="20"/>
        </w:rPr>
        <w:t> </w:t>
      </w:r>
      <w:r>
        <w:rPr>
          <w:rFonts w:ascii="Times New Roman" w:hAnsi="Times New Roman"/>
          <w:sz w:val="20"/>
        </w:rPr>
        <w:t>of</w:t>
      </w:r>
      <w:r>
        <w:rPr>
          <w:rFonts w:ascii="Times New Roman" w:hAnsi="Times New Roman"/>
          <w:spacing w:val="-4"/>
          <w:sz w:val="20"/>
        </w:rPr>
        <w:t> </w:t>
      </w:r>
      <w:r>
        <w:rPr>
          <w:rFonts w:ascii="Times New Roman" w:hAnsi="Times New Roman"/>
          <w:sz w:val="20"/>
        </w:rPr>
        <w:t>Chapter</w:t>
      </w:r>
      <w:r>
        <w:rPr>
          <w:rFonts w:ascii="Times New Roman" w:hAnsi="Times New Roman"/>
          <w:spacing w:val="-4"/>
          <w:sz w:val="20"/>
        </w:rPr>
        <w:t> </w:t>
      </w:r>
      <w:r>
        <w:rPr>
          <w:rFonts w:ascii="Times New Roman" w:hAnsi="Times New Roman"/>
          <w:sz w:val="20"/>
        </w:rPr>
        <w:t>78A</w:t>
      </w:r>
      <w:r>
        <w:rPr>
          <w:rFonts w:ascii="Times New Roman" w:hAnsi="Times New Roman"/>
          <w:spacing w:val="-7"/>
          <w:sz w:val="20"/>
        </w:rPr>
        <w:t> </w:t>
      </w:r>
      <w:r>
        <w:rPr>
          <w:rFonts w:ascii="Times New Roman" w:hAnsi="Times New Roman"/>
          <w:sz w:val="20"/>
        </w:rPr>
        <w:t>of</w:t>
      </w:r>
      <w:r>
        <w:rPr>
          <w:rFonts w:ascii="Times New Roman" w:hAnsi="Times New Roman"/>
          <w:spacing w:val="-4"/>
          <w:sz w:val="20"/>
        </w:rPr>
        <w:t> </w:t>
      </w:r>
      <w:r>
        <w:rPr>
          <w:rFonts w:ascii="Times New Roman" w:hAnsi="Times New Roman"/>
          <w:sz w:val="20"/>
        </w:rPr>
        <w:t>the</w:t>
      </w:r>
      <w:r>
        <w:rPr>
          <w:rFonts w:ascii="Times New Roman" w:hAnsi="Times New Roman"/>
          <w:spacing w:val="-5"/>
          <w:sz w:val="20"/>
        </w:rPr>
        <w:t> </w:t>
      </w:r>
      <w:r>
        <w:rPr>
          <w:rFonts w:ascii="Times New Roman" w:hAnsi="Times New Roman"/>
          <w:sz w:val="20"/>
        </w:rPr>
        <w:t>General</w:t>
      </w:r>
      <w:r>
        <w:rPr>
          <w:rFonts w:ascii="Times New Roman" w:hAnsi="Times New Roman"/>
          <w:spacing w:val="-5"/>
          <w:sz w:val="20"/>
        </w:rPr>
        <w:t> </w:t>
      </w:r>
      <w:r>
        <w:rPr>
          <w:rFonts w:ascii="Times New Roman" w:hAnsi="Times New Roman"/>
          <w:sz w:val="20"/>
        </w:rPr>
        <w:t>Statutes</w:t>
      </w:r>
      <w:r>
        <w:rPr>
          <w:rFonts w:ascii="Times New Roman" w:hAnsi="Times New Roman"/>
          <w:spacing w:val="-6"/>
          <w:sz w:val="20"/>
        </w:rPr>
        <w:t> </w:t>
      </w:r>
      <w:r>
        <w:rPr>
          <w:rFonts w:ascii="Times New Roman" w:hAnsi="Times New Roman"/>
          <w:sz w:val="20"/>
        </w:rPr>
        <w:t>or the Securities Act of 1933 or the Securities Exchange Act of 1934 within 10 years immediately prior to the date of the bid solicitation.</w:t>
      </w:r>
    </w:p>
    <w:p>
      <w:pPr>
        <w:pStyle w:val="ListParagraph"/>
        <w:numPr>
          <w:ilvl w:val="1"/>
          <w:numId w:val="37"/>
        </w:numPr>
        <w:tabs>
          <w:tab w:pos="877" w:val="left" w:leader="none"/>
          <w:tab w:pos="879" w:val="left" w:leader="none"/>
        </w:tabs>
        <w:spacing w:line="240" w:lineRule="auto" w:before="59" w:after="0"/>
        <w:ind w:left="879" w:right="394" w:hanging="360"/>
        <w:jc w:val="left"/>
        <w:rPr>
          <w:rFonts w:ascii="Times New Roman"/>
          <w:sz w:val="20"/>
        </w:rPr>
      </w:pPr>
      <w:r>
        <w:rPr>
          <w:rFonts w:ascii="Times New Roman"/>
          <w:b/>
          <w:sz w:val="20"/>
        </w:rPr>
        <w:t>Pursuant</w:t>
      </w:r>
      <w:r>
        <w:rPr>
          <w:rFonts w:ascii="Times New Roman"/>
          <w:b/>
          <w:spacing w:val="-6"/>
          <w:sz w:val="20"/>
        </w:rPr>
        <w:t> </w:t>
      </w:r>
      <w:r>
        <w:rPr>
          <w:rFonts w:ascii="Times New Roman"/>
          <w:b/>
          <w:sz w:val="20"/>
        </w:rPr>
        <w:t>to</w:t>
      </w:r>
      <w:r>
        <w:rPr>
          <w:rFonts w:ascii="Times New Roman"/>
          <w:b/>
          <w:spacing w:val="-6"/>
          <w:sz w:val="20"/>
        </w:rPr>
        <w:t> </w:t>
      </w:r>
      <w:r>
        <w:rPr>
          <w:rFonts w:ascii="Times New Roman"/>
          <w:b/>
          <w:sz w:val="20"/>
        </w:rPr>
        <w:t>G.S.</w:t>
      </w:r>
      <w:r>
        <w:rPr>
          <w:rFonts w:ascii="Times New Roman"/>
          <w:b/>
          <w:spacing w:val="-6"/>
          <w:sz w:val="20"/>
        </w:rPr>
        <w:t> </w:t>
      </w:r>
      <w:r>
        <w:rPr>
          <w:rFonts w:ascii="Times New Roman"/>
          <w:b/>
          <w:sz w:val="20"/>
        </w:rPr>
        <w:t>143B-139.6C</w:t>
      </w:r>
      <w:r>
        <w:rPr>
          <w:rFonts w:ascii="Times New Roman"/>
          <w:sz w:val="20"/>
        </w:rPr>
        <w:t>,</w:t>
      </w:r>
      <w:r>
        <w:rPr>
          <w:rFonts w:ascii="Times New Roman"/>
          <w:spacing w:val="-6"/>
          <w:sz w:val="20"/>
        </w:rPr>
        <w:t> </w:t>
      </w:r>
      <w:r>
        <w:rPr>
          <w:rFonts w:ascii="Times New Roman"/>
          <w:sz w:val="20"/>
        </w:rPr>
        <w:t>the</w:t>
      </w:r>
      <w:r>
        <w:rPr>
          <w:rFonts w:ascii="Times New Roman"/>
          <w:spacing w:val="-7"/>
          <w:sz w:val="20"/>
        </w:rPr>
        <w:t> </w:t>
      </w:r>
      <w:r>
        <w:rPr>
          <w:rFonts w:ascii="Times New Roman"/>
          <w:sz w:val="20"/>
        </w:rPr>
        <w:t>undersigned</w:t>
      </w:r>
      <w:r>
        <w:rPr>
          <w:rFonts w:ascii="Times New Roman"/>
          <w:spacing w:val="-8"/>
          <w:sz w:val="20"/>
        </w:rPr>
        <w:t> </w:t>
      </w:r>
      <w:r>
        <w:rPr>
          <w:rFonts w:ascii="Times New Roman"/>
          <w:sz w:val="20"/>
        </w:rPr>
        <w:t>hereby certifies that the Grantee/Contractor will not use a former employee, as defined by G.S. 143B-</w:t>
      </w:r>
    </w:p>
    <w:p>
      <w:pPr>
        <w:pStyle w:val="BodyText"/>
        <w:spacing w:before="2"/>
        <w:ind w:left="879" w:right="338"/>
        <w:rPr>
          <w:rFonts w:ascii="Times New Roman"/>
        </w:rPr>
      </w:pPr>
      <w:r>
        <w:rPr>
          <w:rFonts w:ascii="Times New Roman"/>
        </w:rPr>
        <w:t>139.6C(d)(2), of the North Carolina Department of Health and Human Services in the administration of a contract</w:t>
      </w:r>
      <w:r>
        <w:rPr>
          <w:rFonts w:ascii="Times New Roman"/>
          <w:spacing w:val="-6"/>
        </w:rPr>
        <w:t> </w:t>
      </w:r>
      <w:r>
        <w:rPr>
          <w:rFonts w:ascii="Times New Roman"/>
        </w:rPr>
        <w:t>with</w:t>
      </w:r>
      <w:r>
        <w:rPr>
          <w:rFonts w:ascii="Times New Roman"/>
          <w:spacing w:val="-5"/>
        </w:rPr>
        <w:t> </w:t>
      </w:r>
      <w:r>
        <w:rPr>
          <w:rFonts w:ascii="Times New Roman"/>
        </w:rPr>
        <w:t>the</w:t>
      </w:r>
      <w:r>
        <w:rPr>
          <w:rFonts w:ascii="Times New Roman"/>
          <w:spacing w:val="-6"/>
        </w:rPr>
        <w:t> </w:t>
      </w:r>
      <w:r>
        <w:rPr>
          <w:rFonts w:ascii="Times New Roman"/>
        </w:rPr>
        <w:t>Department</w:t>
      </w:r>
      <w:r>
        <w:rPr>
          <w:rFonts w:ascii="Times New Roman"/>
          <w:spacing w:val="-6"/>
        </w:rPr>
        <w:t> </w:t>
      </w:r>
      <w:r>
        <w:rPr>
          <w:rFonts w:ascii="Times New Roman"/>
        </w:rPr>
        <w:t>in</w:t>
      </w:r>
      <w:r>
        <w:rPr>
          <w:rFonts w:ascii="Times New Roman"/>
          <w:spacing w:val="-5"/>
        </w:rPr>
        <w:t> </w:t>
      </w:r>
      <w:r>
        <w:rPr>
          <w:rFonts w:ascii="Times New Roman"/>
        </w:rPr>
        <w:t>violation</w:t>
      </w:r>
      <w:r>
        <w:rPr>
          <w:rFonts w:ascii="Times New Roman"/>
          <w:spacing w:val="-6"/>
        </w:rPr>
        <w:t> </w:t>
      </w:r>
      <w:r>
        <w:rPr>
          <w:rFonts w:ascii="Times New Roman"/>
        </w:rPr>
        <w:t>of</w:t>
      </w:r>
      <w:r>
        <w:rPr>
          <w:rFonts w:ascii="Times New Roman"/>
          <w:spacing w:val="-5"/>
        </w:rPr>
        <w:t> </w:t>
      </w:r>
      <w:r>
        <w:rPr>
          <w:rFonts w:ascii="Times New Roman"/>
        </w:rPr>
        <w:t>G.S.</w:t>
      </w:r>
      <w:r>
        <w:rPr>
          <w:rFonts w:ascii="Times New Roman"/>
          <w:spacing w:val="-5"/>
        </w:rPr>
        <w:t> </w:t>
      </w:r>
      <w:r>
        <w:rPr>
          <w:rFonts w:ascii="Times New Roman"/>
        </w:rPr>
        <w:t>143B-</w:t>
      </w:r>
    </w:p>
    <w:p>
      <w:pPr>
        <w:pStyle w:val="BodyText"/>
        <w:ind w:left="878" w:right="485"/>
        <w:rPr>
          <w:rFonts w:ascii="Times New Roman"/>
        </w:rPr>
      </w:pPr>
      <w:r>
        <w:rPr>
          <w:rFonts w:ascii="Times New Roman"/>
        </w:rPr>
        <w:t>139.6C</w:t>
      </w:r>
      <w:r>
        <w:rPr>
          <w:rFonts w:ascii="Times New Roman"/>
          <w:spacing w:val="-5"/>
        </w:rPr>
        <w:t> </w:t>
      </w:r>
      <w:r>
        <w:rPr>
          <w:rFonts w:ascii="Times New Roman"/>
        </w:rPr>
        <w:t>and</w:t>
      </w:r>
      <w:r>
        <w:rPr>
          <w:rFonts w:ascii="Times New Roman"/>
          <w:spacing w:val="-3"/>
        </w:rPr>
        <w:t> </w:t>
      </w:r>
      <w:r>
        <w:rPr>
          <w:rFonts w:ascii="Times New Roman"/>
        </w:rPr>
        <w:t>that</w:t>
      </w:r>
      <w:r>
        <w:rPr>
          <w:rFonts w:ascii="Times New Roman"/>
          <w:spacing w:val="-4"/>
        </w:rPr>
        <w:t> </w:t>
      </w:r>
      <w:r>
        <w:rPr>
          <w:rFonts w:ascii="Times New Roman"/>
        </w:rPr>
        <w:t>a</w:t>
      </w:r>
      <w:r>
        <w:rPr>
          <w:rFonts w:ascii="Times New Roman"/>
          <w:spacing w:val="-6"/>
        </w:rPr>
        <w:t> </w:t>
      </w:r>
      <w:r>
        <w:rPr>
          <w:rFonts w:ascii="Times New Roman"/>
        </w:rPr>
        <w:t>violation</w:t>
      </w:r>
      <w:r>
        <w:rPr>
          <w:rFonts w:ascii="Times New Roman"/>
          <w:spacing w:val="-3"/>
        </w:rPr>
        <w:t> </w:t>
      </w:r>
      <w:r>
        <w:rPr>
          <w:rFonts w:ascii="Times New Roman"/>
        </w:rPr>
        <w:t>of</w:t>
      </w:r>
      <w:r>
        <w:rPr>
          <w:rFonts w:ascii="Times New Roman"/>
          <w:spacing w:val="-6"/>
        </w:rPr>
        <w:t> </w:t>
      </w:r>
      <w:r>
        <w:rPr>
          <w:rFonts w:ascii="Times New Roman"/>
        </w:rPr>
        <w:t>that</w:t>
      </w:r>
      <w:r>
        <w:rPr>
          <w:rFonts w:ascii="Times New Roman"/>
          <w:spacing w:val="-4"/>
        </w:rPr>
        <w:t> </w:t>
      </w:r>
      <w:r>
        <w:rPr>
          <w:rFonts w:ascii="Times New Roman"/>
        </w:rPr>
        <w:t>statute</w:t>
      </w:r>
      <w:r>
        <w:rPr>
          <w:rFonts w:ascii="Times New Roman"/>
          <w:spacing w:val="-4"/>
        </w:rPr>
        <w:t> </w:t>
      </w:r>
      <w:r>
        <w:rPr>
          <w:rFonts w:ascii="Times New Roman"/>
        </w:rPr>
        <w:t>shall</w:t>
      </w:r>
      <w:r>
        <w:rPr>
          <w:rFonts w:ascii="Times New Roman"/>
          <w:spacing w:val="-4"/>
        </w:rPr>
        <w:t> </w:t>
      </w:r>
      <w:r>
        <w:rPr>
          <w:rFonts w:ascii="Times New Roman"/>
        </w:rPr>
        <w:t>void</w:t>
      </w:r>
      <w:r>
        <w:rPr>
          <w:rFonts w:ascii="Times New Roman"/>
          <w:spacing w:val="-3"/>
        </w:rPr>
        <w:t> </w:t>
      </w:r>
      <w:r>
        <w:rPr>
          <w:rFonts w:ascii="Times New Roman"/>
        </w:rPr>
        <w:t>the </w:t>
      </w:r>
      <w:r>
        <w:rPr>
          <w:rFonts w:ascii="Times New Roman"/>
          <w:spacing w:val="-2"/>
        </w:rPr>
        <w:t>Agreement.</w:t>
      </w:r>
    </w:p>
    <w:p>
      <w:pPr>
        <w:pStyle w:val="ListParagraph"/>
        <w:numPr>
          <w:ilvl w:val="1"/>
          <w:numId w:val="37"/>
        </w:numPr>
        <w:tabs>
          <w:tab w:pos="876" w:val="left" w:leader="none"/>
        </w:tabs>
        <w:spacing w:line="240" w:lineRule="auto" w:before="60" w:after="0"/>
        <w:ind w:left="876" w:right="0" w:hanging="358"/>
        <w:jc w:val="left"/>
        <w:rPr>
          <w:rFonts w:ascii="Times New Roman"/>
          <w:sz w:val="20"/>
        </w:rPr>
      </w:pPr>
      <w:r>
        <w:rPr>
          <w:rFonts w:ascii="Times New Roman"/>
          <w:sz w:val="20"/>
        </w:rPr>
        <w:t>The</w:t>
      </w:r>
      <w:r>
        <w:rPr>
          <w:rFonts w:ascii="Times New Roman"/>
          <w:spacing w:val="-7"/>
          <w:sz w:val="20"/>
        </w:rPr>
        <w:t> </w:t>
      </w:r>
      <w:r>
        <w:rPr>
          <w:rFonts w:ascii="Times New Roman"/>
          <w:sz w:val="20"/>
        </w:rPr>
        <w:t>undersigned</w:t>
      </w:r>
      <w:r>
        <w:rPr>
          <w:rFonts w:ascii="Times New Roman"/>
          <w:spacing w:val="-8"/>
          <w:sz w:val="20"/>
        </w:rPr>
        <w:t> </w:t>
      </w:r>
      <w:r>
        <w:rPr>
          <w:rFonts w:ascii="Times New Roman"/>
          <w:sz w:val="20"/>
        </w:rPr>
        <w:t>hereby</w:t>
      </w:r>
      <w:r>
        <w:rPr>
          <w:rFonts w:ascii="Times New Roman"/>
          <w:spacing w:val="-6"/>
          <w:sz w:val="20"/>
        </w:rPr>
        <w:t> </w:t>
      </w:r>
      <w:r>
        <w:rPr>
          <w:rFonts w:ascii="Times New Roman"/>
          <w:sz w:val="20"/>
        </w:rPr>
        <w:t>certifies</w:t>
      </w:r>
      <w:r>
        <w:rPr>
          <w:rFonts w:ascii="Times New Roman"/>
          <w:spacing w:val="-8"/>
          <w:sz w:val="20"/>
        </w:rPr>
        <w:t> </w:t>
      </w:r>
      <w:r>
        <w:rPr>
          <w:rFonts w:ascii="Times New Roman"/>
          <w:sz w:val="20"/>
        </w:rPr>
        <w:t>further</w:t>
      </w:r>
      <w:r>
        <w:rPr>
          <w:rFonts w:ascii="Times New Roman"/>
          <w:spacing w:val="-6"/>
          <w:sz w:val="20"/>
        </w:rPr>
        <w:t> </w:t>
      </w:r>
      <w:r>
        <w:rPr>
          <w:rFonts w:ascii="Times New Roman"/>
          <w:spacing w:val="-4"/>
          <w:sz w:val="20"/>
        </w:rPr>
        <w:t>that:</w:t>
      </w:r>
    </w:p>
    <w:p>
      <w:pPr>
        <w:pStyle w:val="ListParagraph"/>
        <w:numPr>
          <w:ilvl w:val="2"/>
          <w:numId w:val="37"/>
        </w:numPr>
        <w:tabs>
          <w:tab w:pos="1239" w:val="left" w:leader="none"/>
        </w:tabs>
        <w:spacing w:line="232" w:lineRule="auto" w:before="64" w:after="0"/>
        <w:ind w:left="1239" w:right="494" w:hanging="360"/>
        <w:jc w:val="left"/>
        <w:rPr>
          <w:rFonts w:ascii="Times New Roman"/>
          <w:sz w:val="20"/>
        </w:rPr>
      </w:pPr>
      <w:r>
        <w:rPr>
          <w:rFonts w:ascii="Times New Roman"/>
          <w:sz w:val="20"/>
        </w:rPr>
        <w:t>He</w:t>
      </w:r>
      <w:r>
        <w:rPr>
          <w:rFonts w:ascii="Times New Roman"/>
          <w:spacing w:val="-4"/>
          <w:sz w:val="20"/>
        </w:rPr>
        <w:t> </w:t>
      </w:r>
      <w:r>
        <w:rPr>
          <w:rFonts w:ascii="Times New Roman"/>
          <w:sz w:val="20"/>
        </w:rPr>
        <w:t>or</w:t>
      </w:r>
      <w:r>
        <w:rPr>
          <w:rFonts w:ascii="Times New Roman"/>
          <w:spacing w:val="-3"/>
          <w:sz w:val="20"/>
        </w:rPr>
        <w:t> </w:t>
      </w:r>
      <w:r>
        <w:rPr>
          <w:rFonts w:ascii="Times New Roman"/>
          <w:sz w:val="20"/>
        </w:rPr>
        <w:t>she</w:t>
      </w:r>
      <w:r>
        <w:rPr>
          <w:rFonts w:ascii="Times New Roman"/>
          <w:spacing w:val="-4"/>
          <w:sz w:val="20"/>
        </w:rPr>
        <w:t> </w:t>
      </w:r>
      <w:r>
        <w:rPr>
          <w:rFonts w:ascii="Times New Roman"/>
          <w:sz w:val="20"/>
        </w:rPr>
        <w:t>is</w:t>
      </w:r>
      <w:r>
        <w:rPr>
          <w:rFonts w:ascii="Times New Roman"/>
          <w:spacing w:val="-5"/>
          <w:sz w:val="20"/>
        </w:rPr>
        <w:t> </w:t>
      </w:r>
      <w:r>
        <w:rPr>
          <w:rFonts w:ascii="Times New Roman"/>
          <w:sz w:val="20"/>
        </w:rPr>
        <w:t>a</w:t>
      </w:r>
      <w:r>
        <w:rPr>
          <w:rFonts w:ascii="Times New Roman"/>
          <w:spacing w:val="-4"/>
          <w:sz w:val="20"/>
        </w:rPr>
        <w:t> </w:t>
      </w:r>
      <w:r>
        <w:rPr>
          <w:rFonts w:ascii="Times New Roman"/>
          <w:sz w:val="20"/>
        </w:rPr>
        <w:t>duly</w:t>
      </w:r>
      <w:r>
        <w:rPr>
          <w:rFonts w:ascii="Times New Roman"/>
          <w:spacing w:val="-5"/>
          <w:sz w:val="20"/>
        </w:rPr>
        <w:t> </w:t>
      </w:r>
      <w:r>
        <w:rPr>
          <w:rFonts w:ascii="Times New Roman"/>
          <w:sz w:val="20"/>
        </w:rPr>
        <w:t>authorized</w:t>
      </w:r>
      <w:r>
        <w:rPr>
          <w:rFonts w:ascii="Times New Roman"/>
          <w:spacing w:val="-5"/>
          <w:sz w:val="20"/>
        </w:rPr>
        <w:t> </w:t>
      </w:r>
      <w:r>
        <w:rPr>
          <w:rFonts w:ascii="Times New Roman"/>
          <w:sz w:val="20"/>
        </w:rPr>
        <w:t>representative</w:t>
      </w:r>
      <w:r>
        <w:rPr>
          <w:rFonts w:ascii="Times New Roman"/>
          <w:spacing w:val="-4"/>
          <w:sz w:val="20"/>
        </w:rPr>
        <w:t> </w:t>
      </w:r>
      <w:r>
        <w:rPr>
          <w:rFonts w:ascii="Times New Roman"/>
          <w:sz w:val="20"/>
        </w:rPr>
        <w:t>of</w:t>
      </w:r>
      <w:r>
        <w:rPr>
          <w:rFonts w:ascii="Times New Roman"/>
          <w:spacing w:val="-6"/>
          <w:sz w:val="20"/>
        </w:rPr>
        <w:t> </w:t>
      </w:r>
      <w:r>
        <w:rPr>
          <w:rFonts w:ascii="Times New Roman"/>
          <w:sz w:val="20"/>
        </w:rPr>
        <w:t>the Grantee/Contractor named below;</w:t>
      </w:r>
    </w:p>
    <w:p>
      <w:pPr>
        <w:pStyle w:val="ListParagraph"/>
        <w:numPr>
          <w:ilvl w:val="2"/>
          <w:numId w:val="37"/>
        </w:numPr>
        <w:tabs>
          <w:tab w:pos="1237" w:val="left" w:leader="none"/>
          <w:tab w:pos="1239" w:val="left" w:leader="none"/>
        </w:tabs>
        <w:spacing w:line="235" w:lineRule="auto" w:before="64" w:after="0"/>
        <w:ind w:left="1239" w:right="553" w:hanging="360"/>
        <w:jc w:val="left"/>
        <w:rPr>
          <w:rFonts w:ascii="Times New Roman"/>
          <w:sz w:val="20"/>
        </w:rPr>
      </w:pPr>
      <w:r>
        <w:rPr>
          <w:rFonts w:ascii="Times New Roman"/>
          <w:sz w:val="20"/>
        </w:rPr>
        <w:t>He or she is authorized to make, and does hereby make,</w:t>
      </w:r>
      <w:r>
        <w:rPr>
          <w:rFonts w:ascii="Times New Roman"/>
          <w:spacing w:val="-5"/>
          <w:sz w:val="20"/>
        </w:rPr>
        <w:t> </w:t>
      </w:r>
      <w:r>
        <w:rPr>
          <w:rFonts w:ascii="Times New Roman"/>
          <w:sz w:val="20"/>
        </w:rPr>
        <w:t>the</w:t>
      </w:r>
      <w:r>
        <w:rPr>
          <w:rFonts w:ascii="Times New Roman"/>
          <w:spacing w:val="-6"/>
          <w:sz w:val="20"/>
        </w:rPr>
        <w:t> </w:t>
      </w:r>
      <w:r>
        <w:rPr>
          <w:rFonts w:ascii="Times New Roman"/>
          <w:sz w:val="20"/>
        </w:rPr>
        <w:t>foregoing</w:t>
      </w:r>
      <w:r>
        <w:rPr>
          <w:rFonts w:ascii="Times New Roman"/>
          <w:spacing w:val="-5"/>
          <w:sz w:val="20"/>
        </w:rPr>
        <w:t> </w:t>
      </w:r>
      <w:r>
        <w:rPr>
          <w:rFonts w:ascii="Times New Roman"/>
          <w:sz w:val="20"/>
        </w:rPr>
        <w:t>certifications</w:t>
      </w:r>
      <w:r>
        <w:rPr>
          <w:rFonts w:ascii="Times New Roman"/>
          <w:spacing w:val="-7"/>
          <w:sz w:val="20"/>
        </w:rPr>
        <w:t> </w:t>
      </w:r>
      <w:r>
        <w:rPr>
          <w:rFonts w:ascii="Times New Roman"/>
          <w:sz w:val="20"/>
        </w:rPr>
        <w:t>on</w:t>
      </w:r>
      <w:r>
        <w:rPr>
          <w:rFonts w:ascii="Times New Roman"/>
          <w:spacing w:val="-7"/>
          <w:sz w:val="20"/>
        </w:rPr>
        <w:t> </w:t>
      </w:r>
      <w:r>
        <w:rPr>
          <w:rFonts w:ascii="Times New Roman"/>
          <w:sz w:val="20"/>
        </w:rPr>
        <w:t>behalf</w:t>
      </w:r>
      <w:r>
        <w:rPr>
          <w:rFonts w:ascii="Times New Roman"/>
          <w:spacing w:val="-5"/>
          <w:sz w:val="20"/>
        </w:rPr>
        <w:t> </w:t>
      </w:r>
      <w:r>
        <w:rPr>
          <w:rFonts w:ascii="Times New Roman"/>
          <w:sz w:val="20"/>
        </w:rPr>
        <w:t>of</w:t>
      </w:r>
      <w:r>
        <w:rPr>
          <w:rFonts w:ascii="Times New Roman"/>
          <w:spacing w:val="-5"/>
          <w:sz w:val="20"/>
        </w:rPr>
        <w:t> </w:t>
      </w:r>
      <w:r>
        <w:rPr>
          <w:rFonts w:ascii="Times New Roman"/>
          <w:sz w:val="20"/>
        </w:rPr>
        <w:t>the Grantee/Contractor; and</w:t>
      </w:r>
    </w:p>
    <w:p>
      <w:pPr>
        <w:pStyle w:val="ListParagraph"/>
        <w:numPr>
          <w:ilvl w:val="2"/>
          <w:numId w:val="37"/>
        </w:numPr>
        <w:tabs>
          <w:tab w:pos="1239" w:val="left" w:leader="none"/>
        </w:tabs>
        <w:spacing w:line="237" w:lineRule="auto" w:before="64" w:after="0"/>
        <w:ind w:left="1239" w:right="448" w:hanging="360"/>
        <w:jc w:val="left"/>
        <w:rPr>
          <w:rFonts w:ascii="Times New Roman"/>
          <w:sz w:val="20"/>
        </w:rPr>
      </w:pPr>
      <w:r>
        <w:rPr>
          <w:rFonts w:ascii="Times New Roman"/>
          <w:sz w:val="20"/>
        </w:rPr>
        <w:t>He or she understands that any person who knowingly submits a false certification in response to</w:t>
      </w:r>
      <w:r>
        <w:rPr>
          <w:rFonts w:ascii="Times New Roman"/>
          <w:spacing w:val="-5"/>
          <w:sz w:val="20"/>
        </w:rPr>
        <w:t> </w:t>
      </w:r>
      <w:r>
        <w:rPr>
          <w:rFonts w:ascii="Times New Roman"/>
          <w:sz w:val="20"/>
        </w:rPr>
        <w:t>the</w:t>
      </w:r>
      <w:r>
        <w:rPr>
          <w:rFonts w:ascii="Times New Roman"/>
          <w:spacing w:val="-6"/>
          <w:sz w:val="20"/>
        </w:rPr>
        <w:t> </w:t>
      </w:r>
      <w:r>
        <w:rPr>
          <w:rFonts w:ascii="Times New Roman"/>
          <w:sz w:val="20"/>
        </w:rPr>
        <w:t>requirements</w:t>
      </w:r>
      <w:r>
        <w:rPr>
          <w:rFonts w:ascii="Times New Roman"/>
          <w:spacing w:val="-6"/>
          <w:sz w:val="20"/>
        </w:rPr>
        <w:t> </w:t>
      </w:r>
      <w:r>
        <w:rPr>
          <w:rFonts w:ascii="Times New Roman"/>
          <w:sz w:val="20"/>
        </w:rPr>
        <w:t>of</w:t>
      </w:r>
      <w:r>
        <w:rPr>
          <w:rFonts w:ascii="Times New Roman"/>
          <w:spacing w:val="-7"/>
          <w:sz w:val="20"/>
        </w:rPr>
        <w:t> </w:t>
      </w:r>
      <w:r>
        <w:rPr>
          <w:rFonts w:ascii="Times New Roman"/>
          <w:sz w:val="20"/>
        </w:rPr>
        <w:t>G.S.</w:t>
      </w:r>
      <w:r>
        <w:rPr>
          <w:rFonts w:ascii="Times New Roman"/>
          <w:spacing w:val="-5"/>
          <w:sz w:val="20"/>
        </w:rPr>
        <w:t> </w:t>
      </w:r>
      <w:r>
        <w:rPr>
          <w:rFonts w:ascii="Times New Roman"/>
          <w:sz w:val="20"/>
        </w:rPr>
        <w:t>143-59.1and</w:t>
      </w:r>
      <w:r>
        <w:rPr>
          <w:rFonts w:ascii="Times New Roman"/>
          <w:spacing w:val="-6"/>
          <w:sz w:val="20"/>
        </w:rPr>
        <w:t> </w:t>
      </w:r>
      <w:r>
        <w:rPr>
          <w:rFonts w:ascii="Times New Roman"/>
          <w:sz w:val="20"/>
        </w:rPr>
        <w:t>-59.2</w:t>
      </w:r>
      <w:r>
        <w:rPr>
          <w:rFonts w:ascii="Times New Roman"/>
          <w:spacing w:val="-5"/>
          <w:sz w:val="20"/>
        </w:rPr>
        <w:t> </w:t>
      </w:r>
      <w:r>
        <w:rPr>
          <w:rFonts w:ascii="Times New Roman"/>
          <w:sz w:val="20"/>
        </w:rPr>
        <w:t>shall be guilty of a Class I felony.</w:t>
      </w:r>
    </w:p>
    <w:p>
      <w:pPr>
        <w:spacing w:after="0" w:line="237" w:lineRule="auto"/>
        <w:jc w:val="left"/>
        <w:rPr>
          <w:rFonts w:ascii="Times New Roman"/>
          <w:sz w:val="20"/>
        </w:rPr>
        <w:sectPr>
          <w:type w:val="continuous"/>
          <w:pgSz w:w="12240" w:h="15840"/>
          <w:pgMar w:header="0" w:footer="0" w:top="640" w:bottom="940" w:left="160" w:right="380"/>
          <w:cols w:num="2" w:equalWidth="0">
            <w:col w:w="5853" w:space="40"/>
            <w:col w:w="5807"/>
          </w:cols>
        </w:sectPr>
      </w:pPr>
    </w:p>
    <w:p>
      <w:pPr>
        <w:pStyle w:val="BodyText"/>
        <w:rPr>
          <w:rFonts w:ascii="Times New Roman"/>
        </w:rPr>
      </w:pPr>
    </w:p>
    <w:p>
      <w:pPr>
        <w:pStyle w:val="BodyText"/>
        <w:rPr>
          <w:rFonts w:ascii="Times New Roman"/>
        </w:rPr>
      </w:pPr>
    </w:p>
    <w:p>
      <w:pPr>
        <w:pStyle w:val="BodyText"/>
        <w:spacing w:before="131"/>
        <w:rPr>
          <w:rFonts w:ascii="Times New Roman"/>
        </w:rPr>
      </w:pPr>
    </w:p>
    <w:p>
      <w:pPr>
        <w:tabs>
          <w:tab w:pos="2080" w:val="left" w:leader="none"/>
        </w:tabs>
        <w:spacing w:before="0"/>
        <w:ind w:left="0" w:right="339" w:firstLine="0"/>
        <w:jc w:val="right"/>
        <w:rPr>
          <w:rFonts w:ascii="Times New Roman"/>
          <w:sz w:val="20"/>
        </w:rPr>
      </w:pPr>
      <w:r>
        <w:rPr/>
        <mc:AlternateContent>
          <mc:Choice Requires="wps">
            <w:drawing>
              <wp:anchor distT="0" distB="0" distL="0" distR="0" allowOverlap="1" layoutInCell="1" locked="0" behindDoc="0" simplePos="0" relativeHeight="15738880">
                <wp:simplePos x="0" y="0"/>
                <wp:positionH relativeFrom="page">
                  <wp:posOffset>524509</wp:posOffset>
                </wp:positionH>
                <wp:positionV relativeFrom="paragraph">
                  <wp:posOffset>-476982</wp:posOffset>
                </wp:positionV>
                <wp:extent cx="5470525" cy="148463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5470525" cy="14846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8"/>
                              <w:gridCol w:w="929"/>
                              <w:gridCol w:w="5717"/>
                            </w:tblGrid>
                            <w:tr>
                              <w:trPr>
                                <w:trHeight w:val="490" w:hRule="atLeast"/>
                              </w:trPr>
                              <w:tc>
                                <w:tcPr>
                                  <w:tcW w:w="1848" w:type="dxa"/>
                                </w:tcPr>
                                <w:p>
                                  <w:pPr>
                                    <w:pStyle w:val="TableParagraph"/>
                                    <w:ind w:left="50"/>
                                    <w:rPr>
                                      <w:rFonts w:ascii="Times New Roman" w:hAnsi="Times New Roman"/>
                                      <w:sz w:val="20"/>
                                    </w:rPr>
                                  </w:pPr>
                                  <w:r>
                                    <w:rPr>
                                      <w:rFonts w:ascii="Times New Roman" w:hAnsi="Times New Roman"/>
                                      <w:spacing w:val="-2"/>
                                      <w:sz w:val="20"/>
                                    </w:rPr>
                                    <w:t>Grantee/Contractor’s </w:t>
                                  </w:r>
                                  <w:r>
                                    <w:rPr>
                                      <w:rFonts w:ascii="Times New Roman" w:hAnsi="Times New Roman"/>
                                      <w:spacing w:val="-4"/>
                                      <w:sz w:val="20"/>
                                    </w:rPr>
                                    <w:t>Name:</w:t>
                                  </w:r>
                                </w:p>
                              </w:tc>
                              <w:tc>
                                <w:tcPr>
                                  <w:tcW w:w="929" w:type="dxa"/>
                                </w:tcPr>
                                <w:p>
                                  <w:pPr>
                                    <w:pStyle w:val="TableParagraph"/>
                                    <w:tabs>
                                      <w:tab w:pos="8785" w:val="left" w:leader="none"/>
                                    </w:tabs>
                                    <w:spacing w:before="221"/>
                                    <w:ind w:left="-1" w:right="-7863"/>
                                    <w:rPr>
                                      <w:rFonts w:ascii="Times New Roman"/>
                                      <w:sz w:val="20"/>
                                    </w:rPr>
                                  </w:pPr>
                                  <w:r>
                                    <w:rPr>
                                      <w:rFonts w:ascii="Times New Roman"/>
                                      <w:w w:val="99"/>
                                      <w:sz w:val="20"/>
                                      <w:u w:val="single"/>
                                    </w:rPr>
                                    <w:t> </w:t>
                                  </w:r>
                                  <w:r>
                                    <w:rPr>
                                      <w:rFonts w:ascii="Times New Roman"/>
                                      <w:sz w:val="20"/>
                                      <w:u w:val="single"/>
                                    </w:rPr>
                                    <w:tab/>
                                  </w:r>
                                </w:p>
                              </w:tc>
                              <w:tc>
                                <w:tcPr>
                                  <w:tcW w:w="5717" w:type="dxa"/>
                                </w:tcPr>
                                <w:p>
                                  <w:pPr>
                                    <w:pStyle w:val="TableParagraph"/>
                                    <w:rPr>
                                      <w:rFonts w:ascii="Times New Roman"/>
                                      <w:sz w:val="18"/>
                                    </w:rPr>
                                  </w:pPr>
                                </w:p>
                              </w:tc>
                            </w:tr>
                            <w:tr>
                              <w:trPr>
                                <w:trHeight w:val="535" w:hRule="atLeast"/>
                              </w:trPr>
                              <w:tc>
                                <w:tcPr>
                                  <w:tcW w:w="1848" w:type="dxa"/>
                                </w:tcPr>
                                <w:p>
                                  <w:pPr>
                                    <w:pStyle w:val="TableParagraph"/>
                                    <w:spacing w:before="30"/>
                                    <w:ind w:left="50"/>
                                    <w:rPr>
                                      <w:rFonts w:ascii="Times New Roman" w:hAnsi="Times New Roman"/>
                                      <w:sz w:val="20"/>
                                    </w:rPr>
                                  </w:pPr>
                                  <w:r>
                                    <w:rPr>
                                      <w:rFonts w:ascii="Times New Roman" w:hAnsi="Times New Roman"/>
                                      <w:spacing w:val="-2"/>
                                      <w:sz w:val="20"/>
                                    </w:rPr>
                                    <w:t>Grantee/Contractor’s </w:t>
                                  </w:r>
                                  <w:r>
                                    <w:rPr>
                                      <w:rFonts w:ascii="Times New Roman" w:hAnsi="Times New Roman"/>
                                      <w:sz w:val="20"/>
                                    </w:rPr>
                                    <w:t>Authorized Agent:</w:t>
                                  </w:r>
                                </w:p>
                              </w:tc>
                              <w:tc>
                                <w:tcPr>
                                  <w:tcW w:w="929" w:type="dxa"/>
                                </w:tcPr>
                                <w:p>
                                  <w:pPr>
                                    <w:pStyle w:val="TableParagraph"/>
                                    <w:spacing w:before="30"/>
                                    <w:rPr>
                                      <w:rFonts w:ascii="Times New Roman"/>
                                      <w:sz w:val="20"/>
                                    </w:rPr>
                                  </w:pPr>
                                </w:p>
                                <w:p>
                                  <w:pPr>
                                    <w:pStyle w:val="TableParagraph"/>
                                    <w:spacing w:before="1"/>
                                    <w:ind w:left="107"/>
                                    <w:rPr>
                                      <w:rFonts w:ascii="Times New Roman"/>
                                      <w:sz w:val="20"/>
                                    </w:rPr>
                                  </w:pPr>
                                  <w:r>
                                    <w:rPr>
                                      <w:rFonts w:ascii="Times New Roman"/>
                                      <w:spacing w:val="-2"/>
                                      <w:sz w:val="20"/>
                                    </w:rPr>
                                    <w:t>Signature</w:t>
                                  </w:r>
                                </w:p>
                              </w:tc>
                              <w:tc>
                                <w:tcPr>
                                  <w:tcW w:w="5717" w:type="dxa"/>
                                </w:tcPr>
                                <w:p>
                                  <w:pPr>
                                    <w:pStyle w:val="TableParagraph"/>
                                    <w:spacing w:before="30"/>
                                    <w:rPr>
                                      <w:rFonts w:ascii="Times New Roman"/>
                                      <w:sz w:val="20"/>
                                    </w:rPr>
                                  </w:pPr>
                                </w:p>
                                <w:p>
                                  <w:pPr>
                                    <w:pStyle w:val="TableParagraph"/>
                                    <w:tabs>
                                      <w:tab w:pos="5183" w:val="left" w:leader="none"/>
                                    </w:tabs>
                                    <w:spacing w:before="1"/>
                                    <w:ind w:left="54"/>
                                    <w:rPr>
                                      <w:rFonts w:ascii="Times New Roman"/>
                                      <w:sz w:val="20"/>
                                    </w:rPr>
                                  </w:pPr>
                                  <w:r>
                                    <w:rPr>
                                      <w:rFonts w:ascii="Times New Roman"/>
                                      <w:sz w:val="20"/>
                                      <w:u w:val="single"/>
                                    </w:rPr>
                                    <w:tab/>
                                  </w:r>
                                  <w:r>
                                    <w:rPr>
                                      <w:rFonts w:ascii="Times New Roman"/>
                                      <w:spacing w:val="40"/>
                                      <w:sz w:val="20"/>
                                      <w:u w:val="none"/>
                                    </w:rPr>
                                    <w:t> </w:t>
                                  </w:r>
                                  <w:r>
                                    <w:rPr>
                                      <w:rFonts w:ascii="Times New Roman"/>
                                      <w:sz w:val="20"/>
                                      <w:u w:val="none"/>
                                    </w:rPr>
                                    <w:t>Date</w:t>
                                  </w:r>
                                </w:p>
                              </w:tc>
                            </w:tr>
                            <w:tr>
                              <w:trPr>
                                <w:trHeight w:val="530" w:hRule="atLeast"/>
                              </w:trPr>
                              <w:tc>
                                <w:tcPr>
                                  <w:tcW w:w="1848" w:type="dxa"/>
                                </w:tcPr>
                                <w:p>
                                  <w:pPr>
                                    <w:pStyle w:val="TableParagraph"/>
                                    <w:rPr>
                                      <w:rFonts w:ascii="Times New Roman"/>
                                      <w:sz w:val="18"/>
                                    </w:rPr>
                                  </w:pPr>
                                </w:p>
                              </w:tc>
                              <w:tc>
                                <w:tcPr>
                                  <w:tcW w:w="929" w:type="dxa"/>
                                </w:tcPr>
                                <w:p>
                                  <w:pPr>
                                    <w:pStyle w:val="TableParagraph"/>
                                    <w:spacing w:before="25"/>
                                    <w:ind w:left="107" w:right="238"/>
                                    <w:rPr>
                                      <w:rFonts w:ascii="Times New Roman"/>
                                      <w:sz w:val="20"/>
                                    </w:rPr>
                                  </w:pPr>
                                  <w:r>
                                    <w:rPr>
                                      <w:rFonts w:ascii="Times New Roman"/>
                                      <w:spacing w:val="-2"/>
                                      <w:sz w:val="20"/>
                                    </w:rPr>
                                    <w:t>Printed </w:t>
                                  </w:r>
                                  <w:r>
                                    <w:rPr>
                                      <w:rFonts w:ascii="Times New Roman"/>
                                      <w:spacing w:val="-4"/>
                                      <w:sz w:val="20"/>
                                    </w:rPr>
                                    <w:t>Name</w:t>
                                  </w:r>
                                </w:p>
                              </w:tc>
                              <w:tc>
                                <w:tcPr>
                                  <w:tcW w:w="5717" w:type="dxa"/>
                                </w:tcPr>
                                <w:p>
                                  <w:pPr>
                                    <w:pStyle w:val="TableParagraph"/>
                                    <w:spacing w:before="26"/>
                                    <w:rPr>
                                      <w:rFonts w:ascii="Times New Roman"/>
                                      <w:sz w:val="20"/>
                                    </w:rPr>
                                  </w:pPr>
                                </w:p>
                                <w:p>
                                  <w:pPr>
                                    <w:pStyle w:val="TableParagraph"/>
                                    <w:tabs>
                                      <w:tab w:pos="3268" w:val="left" w:leader="none"/>
                                      <w:tab w:pos="7564" w:val="left" w:leader="none"/>
                                    </w:tabs>
                                    <w:ind w:right="-2146"/>
                                    <w:jc w:val="right"/>
                                    <w:rPr>
                                      <w:rFonts w:ascii="Times New Roman"/>
                                      <w:sz w:val="20"/>
                                    </w:rPr>
                                  </w:pPr>
                                  <w:r>
                                    <w:rPr>
                                      <w:rFonts w:ascii="Times New Roman"/>
                                      <w:sz w:val="20"/>
                                      <w:u w:val="single"/>
                                    </w:rPr>
                                    <w:tab/>
                                  </w:r>
                                  <w:r>
                                    <w:rPr>
                                      <w:rFonts w:ascii="Times New Roman"/>
                                      <w:spacing w:val="40"/>
                                      <w:sz w:val="20"/>
                                      <w:u w:val="none"/>
                                    </w:rPr>
                                    <w:t> </w:t>
                                  </w:r>
                                  <w:r>
                                    <w:rPr>
                                      <w:rFonts w:ascii="Times New Roman"/>
                                      <w:sz w:val="20"/>
                                      <w:u w:val="none"/>
                                    </w:rPr>
                                    <w:t>Title</w:t>
                                  </w:r>
                                  <w:r>
                                    <w:rPr>
                                      <w:rFonts w:ascii="Times New Roman"/>
                                      <w:spacing w:val="60"/>
                                      <w:sz w:val="20"/>
                                      <w:u w:val="none"/>
                                    </w:rPr>
                                    <w:t> </w:t>
                                  </w:r>
                                  <w:r>
                                    <w:rPr>
                                      <w:rFonts w:ascii="Times New Roman"/>
                                      <w:sz w:val="20"/>
                                      <w:u w:val="single"/>
                                    </w:rPr>
                                    <w:tab/>
                                  </w:r>
                                </w:p>
                              </w:tc>
                            </w:tr>
                            <w:tr>
                              <w:trPr>
                                <w:trHeight w:val="300" w:hRule="atLeast"/>
                              </w:trPr>
                              <w:tc>
                                <w:tcPr>
                                  <w:tcW w:w="1848" w:type="dxa"/>
                                </w:tcPr>
                                <w:p>
                                  <w:pPr>
                                    <w:pStyle w:val="TableParagraph"/>
                                    <w:spacing w:before="25"/>
                                    <w:ind w:left="50"/>
                                    <w:rPr>
                                      <w:rFonts w:ascii="Times New Roman"/>
                                      <w:sz w:val="20"/>
                                    </w:rPr>
                                  </w:pPr>
                                  <w:r>
                                    <w:rPr>
                                      <w:rFonts w:ascii="Times New Roman"/>
                                      <w:spacing w:val="-2"/>
                                      <w:sz w:val="20"/>
                                    </w:rPr>
                                    <w:t>Witness:</w:t>
                                  </w:r>
                                </w:p>
                              </w:tc>
                              <w:tc>
                                <w:tcPr>
                                  <w:tcW w:w="929" w:type="dxa"/>
                                </w:tcPr>
                                <w:p>
                                  <w:pPr>
                                    <w:pStyle w:val="TableParagraph"/>
                                    <w:spacing w:before="25"/>
                                    <w:ind w:left="107"/>
                                    <w:rPr>
                                      <w:rFonts w:ascii="Times New Roman"/>
                                      <w:sz w:val="20"/>
                                    </w:rPr>
                                  </w:pPr>
                                  <w:r>
                                    <w:rPr>
                                      <w:rFonts w:ascii="Times New Roman"/>
                                      <w:spacing w:val="-2"/>
                                      <w:sz w:val="20"/>
                                    </w:rPr>
                                    <w:t>Signature</w:t>
                                  </w:r>
                                </w:p>
                              </w:tc>
                              <w:tc>
                                <w:tcPr>
                                  <w:tcW w:w="5717" w:type="dxa"/>
                                </w:tcPr>
                                <w:p>
                                  <w:pPr>
                                    <w:pStyle w:val="TableParagraph"/>
                                    <w:tabs>
                                      <w:tab w:pos="5183" w:val="left" w:leader="none"/>
                                    </w:tabs>
                                    <w:spacing w:before="25"/>
                                    <w:ind w:left="54"/>
                                    <w:rPr>
                                      <w:rFonts w:ascii="Times New Roman"/>
                                      <w:sz w:val="20"/>
                                    </w:rPr>
                                  </w:pPr>
                                  <w:r>
                                    <w:rPr>
                                      <w:rFonts w:ascii="Times New Roman"/>
                                      <w:sz w:val="20"/>
                                      <w:u w:val="single"/>
                                    </w:rPr>
                                    <w:tab/>
                                  </w:r>
                                  <w:r>
                                    <w:rPr>
                                      <w:rFonts w:ascii="Times New Roman"/>
                                      <w:spacing w:val="40"/>
                                      <w:sz w:val="20"/>
                                      <w:u w:val="none"/>
                                    </w:rPr>
                                    <w:t> </w:t>
                                  </w:r>
                                  <w:r>
                                    <w:rPr>
                                      <w:rFonts w:ascii="Times New Roman"/>
                                      <w:sz w:val="20"/>
                                      <w:u w:val="none"/>
                                    </w:rPr>
                                    <w:t>Date</w:t>
                                  </w:r>
                                </w:p>
                              </w:tc>
                            </w:tr>
                            <w:tr>
                              <w:trPr>
                                <w:trHeight w:val="483" w:hRule="atLeast"/>
                              </w:trPr>
                              <w:tc>
                                <w:tcPr>
                                  <w:tcW w:w="1848" w:type="dxa"/>
                                </w:tcPr>
                                <w:p>
                                  <w:pPr>
                                    <w:pStyle w:val="TableParagraph"/>
                                    <w:rPr>
                                      <w:rFonts w:ascii="Times New Roman"/>
                                      <w:sz w:val="18"/>
                                    </w:rPr>
                                  </w:pPr>
                                </w:p>
                              </w:tc>
                              <w:tc>
                                <w:tcPr>
                                  <w:tcW w:w="929" w:type="dxa"/>
                                </w:tcPr>
                                <w:p>
                                  <w:pPr>
                                    <w:pStyle w:val="TableParagraph"/>
                                    <w:spacing w:line="228" w:lineRule="exact" w:before="7"/>
                                    <w:ind w:left="107" w:right="238"/>
                                    <w:rPr>
                                      <w:rFonts w:ascii="Times New Roman"/>
                                      <w:sz w:val="20"/>
                                    </w:rPr>
                                  </w:pPr>
                                  <w:r>
                                    <w:rPr>
                                      <w:rFonts w:ascii="Times New Roman"/>
                                      <w:spacing w:val="-2"/>
                                      <w:sz w:val="20"/>
                                    </w:rPr>
                                    <w:t>Printed </w:t>
                                  </w:r>
                                  <w:r>
                                    <w:rPr>
                                      <w:rFonts w:ascii="Times New Roman"/>
                                      <w:spacing w:val="-4"/>
                                      <w:sz w:val="20"/>
                                    </w:rPr>
                                    <w:t>Name</w:t>
                                  </w:r>
                                </w:p>
                              </w:tc>
                              <w:tc>
                                <w:tcPr>
                                  <w:tcW w:w="5717" w:type="dxa"/>
                                </w:tcPr>
                                <w:p>
                                  <w:pPr>
                                    <w:pStyle w:val="TableParagraph"/>
                                    <w:spacing w:before="23"/>
                                    <w:rPr>
                                      <w:rFonts w:ascii="Times New Roman"/>
                                      <w:sz w:val="20"/>
                                    </w:rPr>
                                  </w:pPr>
                                </w:p>
                                <w:p>
                                  <w:pPr>
                                    <w:pStyle w:val="TableParagraph"/>
                                    <w:tabs>
                                      <w:tab w:pos="3283" w:val="left" w:leader="none"/>
                                      <w:tab w:pos="7579" w:val="left" w:leader="none"/>
                                    </w:tabs>
                                    <w:spacing w:line="210" w:lineRule="exact"/>
                                    <w:ind w:right="-2146"/>
                                    <w:jc w:val="right"/>
                                    <w:rPr>
                                      <w:rFonts w:ascii="Times New Roman"/>
                                      <w:sz w:val="20"/>
                                    </w:rPr>
                                  </w:pPr>
                                  <w:r>
                                    <w:rPr>
                                      <w:rFonts w:ascii="Times New Roman"/>
                                      <w:sz w:val="20"/>
                                      <w:u w:val="single"/>
                                    </w:rPr>
                                    <w:tab/>
                                  </w:r>
                                  <w:r>
                                    <w:rPr>
                                      <w:rFonts w:ascii="Times New Roman"/>
                                      <w:spacing w:val="40"/>
                                      <w:sz w:val="20"/>
                                      <w:u w:val="none"/>
                                    </w:rPr>
                                    <w:t> </w:t>
                                  </w:r>
                                  <w:r>
                                    <w:rPr>
                                      <w:rFonts w:ascii="Times New Roman"/>
                                      <w:sz w:val="20"/>
                                      <w:u w:val="none"/>
                                    </w:rPr>
                                    <w:t>Title</w:t>
                                  </w:r>
                                  <w:r>
                                    <w:rPr>
                                      <w:rFonts w:ascii="Times New Roman"/>
                                      <w:spacing w:val="46"/>
                                      <w:sz w:val="20"/>
                                      <w:u w:val="none"/>
                                    </w:rPr>
                                    <w:t> </w:t>
                                  </w:r>
                                  <w:r>
                                    <w:rPr>
                                      <w:rFonts w:ascii="Times New Roman"/>
                                      <w:sz w:val="20"/>
                                      <w:u w:val="single"/>
                                    </w:rPr>
                                    <w:tab/>
                                  </w:r>
                                </w:p>
                              </w:tc>
                            </w:tr>
                          </w:tbl>
                          <w:p>
                            <w:pPr>
                              <w:pStyle w:val="BodyText"/>
                            </w:pPr>
                          </w:p>
                        </w:txbxContent>
                      </wps:txbx>
                      <wps:bodyPr wrap="square" lIns="0" tIns="0" rIns="0" bIns="0" rtlCol="0">
                        <a:noAutofit/>
                      </wps:bodyPr>
                    </wps:wsp>
                  </a:graphicData>
                </a:graphic>
              </wp:anchor>
            </w:drawing>
          </mc:Choice>
          <mc:Fallback>
            <w:pict>
              <v:shape style="position:absolute;margin-left:41.299999pt;margin-top:-37.557667pt;width:430.75pt;height:116.9pt;mso-position-horizontal-relative:page;mso-position-vertical-relative:paragraph;z-index:15738880" type="#_x0000_t202" id="docshape8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8"/>
                        <w:gridCol w:w="929"/>
                        <w:gridCol w:w="5717"/>
                      </w:tblGrid>
                      <w:tr>
                        <w:trPr>
                          <w:trHeight w:val="490" w:hRule="atLeast"/>
                        </w:trPr>
                        <w:tc>
                          <w:tcPr>
                            <w:tcW w:w="1848" w:type="dxa"/>
                          </w:tcPr>
                          <w:p>
                            <w:pPr>
                              <w:pStyle w:val="TableParagraph"/>
                              <w:ind w:left="50"/>
                              <w:rPr>
                                <w:rFonts w:ascii="Times New Roman" w:hAnsi="Times New Roman"/>
                                <w:sz w:val="20"/>
                              </w:rPr>
                            </w:pPr>
                            <w:r>
                              <w:rPr>
                                <w:rFonts w:ascii="Times New Roman" w:hAnsi="Times New Roman"/>
                                <w:spacing w:val="-2"/>
                                <w:sz w:val="20"/>
                              </w:rPr>
                              <w:t>Grantee/Contractor’s </w:t>
                            </w:r>
                            <w:r>
                              <w:rPr>
                                <w:rFonts w:ascii="Times New Roman" w:hAnsi="Times New Roman"/>
                                <w:spacing w:val="-4"/>
                                <w:sz w:val="20"/>
                              </w:rPr>
                              <w:t>Name:</w:t>
                            </w:r>
                          </w:p>
                        </w:tc>
                        <w:tc>
                          <w:tcPr>
                            <w:tcW w:w="929" w:type="dxa"/>
                          </w:tcPr>
                          <w:p>
                            <w:pPr>
                              <w:pStyle w:val="TableParagraph"/>
                              <w:tabs>
                                <w:tab w:pos="8785" w:val="left" w:leader="none"/>
                              </w:tabs>
                              <w:spacing w:before="221"/>
                              <w:ind w:left="-1" w:right="-7863"/>
                              <w:rPr>
                                <w:rFonts w:ascii="Times New Roman"/>
                                <w:sz w:val="20"/>
                              </w:rPr>
                            </w:pPr>
                            <w:r>
                              <w:rPr>
                                <w:rFonts w:ascii="Times New Roman"/>
                                <w:w w:val="99"/>
                                <w:sz w:val="20"/>
                                <w:u w:val="single"/>
                              </w:rPr>
                              <w:t> </w:t>
                            </w:r>
                            <w:r>
                              <w:rPr>
                                <w:rFonts w:ascii="Times New Roman"/>
                                <w:sz w:val="20"/>
                                <w:u w:val="single"/>
                              </w:rPr>
                              <w:tab/>
                            </w:r>
                          </w:p>
                        </w:tc>
                        <w:tc>
                          <w:tcPr>
                            <w:tcW w:w="5717" w:type="dxa"/>
                          </w:tcPr>
                          <w:p>
                            <w:pPr>
                              <w:pStyle w:val="TableParagraph"/>
                              <w:rPr>
                                <w:rFonts w:ascii="Times New Roman"/>
                                <w:sz w:val="18"/>
                              </w:rPr>
                            </w:pPr>
                          </w:p>
                        </w:tc>
                      </w:tr>
                      <w:tr>
                        <w:trPr>
                          <w:trHeight w:val="535" w:hRule="atLeast"/>
                        </w:trPr>
                        <w:tc>
                          <w:tcPr>
                            <w:tcW w:w="1848" w:type="dxa"/>
                          </w:tcPr>
                          <w:p>
                            <w:pPr>
                              <w:pStyle w:val="TableParagraph"/>
                              <w:spacing w:before="30"/>
                              <w:ind w:left="50"/>
                              <w:rPr>
                                <w:rFonts w:ascii="Times New Roman" w:hAnsi="Times New Roman"/>
                                <w:sz w:val="20"/>
                              </w:rPr>
                            </w:pPr>
                            <w:r>
                              <w:rPr>
                                <w:rFonts w:ascii="Times New Roman" w:hAnsi="Times New Roman"/>
                                <w:spacing w:val="-2"/>
                                <w:sz w:val="20"/>
                              </w:rPr>
                              <w:t>Grantee/Contractor’s </w:t>
                            </w:r>
                            <w:r>
                              <w:rPr>
                                <w:rFonts w:ascii="Times New Roman" w:hAnsi="Times New Roman"/>
                                <w:sz w:val="20"/>
                              </w:rPr>
                              <w:t>Authorized Agent:</w:t>
                            </w:r>
                          </w:p>
                        </w:tc>
                        <w:tc>
                          <w:tcPr>
                            <w:tcW w:w="929" w:type="dxa"/>
                          </w:tcPr>
                          <w:p>
                            <w:pPr>
                              <w:pStyle w:val="TableParagraph"/>
                              <w:spacing w:before="30"/>
                              <w:rPr>
                                <w:rFonts w:ascii="Times New Roman"/>
                                <w:sz w:val="20"/>
                              </w:rPr>
                            </w:pPr>
                          </w:p>
                          <w:p>
                            <w:pPr>
                              <w:pStyle w:val="TableParagraph"/>
                              <w:spacing w:before="1"/>
                              <w:ind w:left="107"/>
                              <w:rPr>
                                <w:rFonts w:ascii="Times New Roman"/>
                                <w:sz w:val="20"/>
                              </w:rPr>
                            </w:pPr>
                            <w:r>
                              <w:rPr>
                                <w:rFonts w:ascii="Times New Roman"/>
                                <w:spacing w:val="-2"/>
                                <w:sz w:val="20"/>
                              </w:rPr>
                              <w:t>Signature</w:t>
                            </w:r>
                          </w:p>
                        </w:tc>
                        <w:tc>
                          <w:tcPr>
                            <w:tcW w:w="5717" w:type="dxa"/>
                          </w:tcPr>
                          <w:p>
                            <w:pPr>
                              <w:pStyle w:val="TableParagraph"/>
                              <w:spacing w:before="30"/>
                              <w:rPr>
                                <w:rFonts w:ascii="Times New Roman"/>
                                <w:sz w:val="20"/>
                              </w:rPr>
                            </w:pPr>
                          </w:p>
                          <w:p>
                            <w:pPr>
                              <w:pStyle w:val="TableParagraph"/>
                              <w:tabs>
                                <w:tab w:pos="5183" w:val="left" w:leader="none"/>
                              </w:tabs>
                              <w:spacing w:before="1"/>
                              <w:ind w:left="54"/>
                              <w:rPr>
                                <w:rFonts w:ascii="Times New Roman"/>
                                <w:sz w:val="20"/>
                              </w:rPr>
                            </w:pPr>
                            <w:r>
                              <w:rPr>
                                <w:rFonts w:ascii="Times New Roman"/>
                                <w:sz w:val="20"/>
                                <w:u w:val="single"/>
                              </w:rPr>
                              <w:tab/>
                            </w:r>
                            <w:r>
                              <w:rPr>
                                <w:rFonts w:ascii="Times New Roman"/>
                                <w:spacing w:val="40"/>
                                <w:sz w:val="20"/>
                                <w:u w:val="none"/>
                              </w:rPr>
                              <w:t> </w:t>
                            </w:r>
                            <w:r>
                              <w:rPr>
                                <w:rFonts w:ascii="Times New Roman"/>
                                <w:sz w:val="20"/>
                                <w:u w:val="none"/>
                              </w:rPr>
                              <w:t>Date</w:t>
                            </w:r>
                          </w:p>
                        </w:tc>
                      </w:tr>
                      <w:tr>
                        <w:trPr>
                          <w:trHeight w:val="530" w:hRule="atLeast"/>
                        </w:trPr>
                        <w:tc>
                          <w:tcPr>
                            <w:tcW w:w="1848" w:type="dxa"/>
                          </w:tcPr>
                          <w:p>
                            <w:pPr>
                              <w:pStyle w:val="TableParagraph"/>
                              <w:rPr>
                                <w:rFonts w:ascii="Times New Roman"/>
                                <w:sz w:val="18"/>
                              </w:rPr>
                            </w:pPr>
                          </w:p>
                        </w:tc>
                        <w:tc>
                          <w:tcPr>
                            <w:tcW w:w="929" w:type="dxa"/>
                          </w:tcPr>
                          <w:p>
                            <w:pPr>
                              <w:pStyle w:val="TableParagraph"/>
                              <w:spacing w:before="25"/>
                              <w:ind w:left="107" w:right="238"/>
                              <w:rPr>
                                <w:rFonts w:ascii="Times New Roman"/>
                                <w:sz w:val="20"/>
                              </w:rPr>
                            </w:pPr>
                            <w:r>
                              <w:rPr>
                                <w:rFonts w:ascii="Times New Roman"/>
                                <w:spacing w:val="-2"/>
                                <w:sz w:val="20"/>
                              </w:rPr>
                              <w:t>Printed </w:t>
                            </w:r>
                            <w:r>
                              <w:rPr>
                                <w:rFonts w:ascii="Times New Roman"/>
                                <w:spacing w:val="-4"/>
                                <w:sz w:val="20"/>
                              </w:rPr>
                              <w:t>Name</w:t>
                            </w:r>
                          </w:p>
                        </w:tc>
                        <w:tc>
                          <w:tcPr>
                            <w:tcW w:w="5717" w:type="dxa"/>
                          </w:tcPr>
                          <w:p>
                            <w:pPr>
                              <w:pStyle w:val="TableParagraph"/>
                              <w:spacing w:before="26"/>
                              <w:rPr>
                                <w:rFonts w:ascii="Times New Roman"/>
                                <w:sz w:val="20"/>
                              </w:rPr>
                            </w:pPr>
                          </w:p>
                          <w:p>
                            <w:pPr>
                              <w:pStyle w:val="TableParagraph"/>
                              <w:tabs>
                                <w:tab w:pos="3268" w:val="left" w:leader="none"/>
                                <w:tab w:pos="7564" w:val="left" w:leader="none"/>
                              </w:tabs>
                              <w:ind w:right="-2146"/>
                              <w:jc w:val="right"/>
                              <w:rPr>
                                <w:rFonts w:ascii="Times New Roman"/>
                                <w:sz w:val="20"/>
                              </w:rPr>
                            </w:pPr>
                            <w:r>
                              <w:rPr>
                                <w:rFonts w:ascii="Times New Roman"/>
                                <w:sz w:val="20"/>
                                <w:u w:val="single"/>
                              </w:rPr>
                              <w:tab/>
                            </w:r>
                            <w:r>
                              <w:rPr>
                                <w:rFonts w:ascii="Times New Roman"/>
                                <w:spacing w:val="40"/>
                                <w:sz w:val="20"/>
                                <w:u w:val="none"/>
                              </w:rPr>
                              <w:t> </w:t>
                            </w:r>
                            <w:r>
                              <w:rPr>
                                <w:rFonts w:ascii="Times New Roman"/>
                                <w:sz w:val="20"/>
                                <w:u w:val="none"/>
                              </w:rPr>
                              <w:t>Title</w:t>
                            </w:r>
                            <w:r>
                              <w:rPr>
                                <w:rFonts w:ascii="Times New Roman"/>
                                <w:spacing w:val="60"/>
                                <w:sz w:val="20"/>
                                <w:u w:val="none"/>
                              </w:rPr>
                              <w:t> </w:t>
                            </w:r>
                            <w:r>
                              <w:rPr>
                                <w:rFonts w:ascii="Times New Roman"/>
                                <w:sz w:val="20"/>
                                <w:u w:val="single"/>
                              </w:rPr>
                              <w:tab/>
                            </w:r>
                          </w:p>
                        </w:tc>
                      </w:tr>
                      <w:tr>
                        <w:trPr>
                          <w:trHeight w:val="300" w:hRule="atLeast"/>
                        </w:trPr>
                        <w:tc>
                          <w:tcPr>
                            <w:tcW w:w="1848" w:type="dxa"/>
                          </w:tcPr>
                          <w:p>
                            <w:pPr>
                              <w:pStyle w:val="TableParagraph"/>
                              <w:spacing w:before="25"/>
                              <w:ind w:left="50"/>
                              <w:rPr>
                                <w:rFonts w:ascii="Times New Roman"/>
                                <w:sz w:val="20"/>
                              </w:rPr>
                            </w:pPr>
                            <w:r>
                              <w:rPr>
                                <w:rFonts w:ascii="Times New Roman"/>
                                <w:spacing w:val="-2"/>
                                <w:sz w:val="20"/>
                              </w:rPr>
                              <w:t>Witness:</w:t>
                            </w:r>
                          </w:p>
                        </w:tc>
                        <w:tc>
                          <w:tcPr>
                            <w:tcW w:w="929" w:type="dxa"/>
                          </w:tcPr>
                          <w:p>
                            <w:pPr>
                              <w:pStyle w:val="TableParagraph"/>
                              <w:spacing w:before="25"/>
                              <w:ind w:left="107"/>
                              <w:rPr>
                                <w:rFonts w:ascii="Times New Roman"/>
                                <w:sz w:val="20"/>
                              </w:rPr>
                            </w:pPr>
                            <w:r>
                              <w:rPr>
                                <w:rFonts w:ascii="Times New Roman"/>
                                <w:spacing w:val="-2"/>
                                <w:sz w:val="20"/>
                              </w:rPr>
                              <w:t>Signature</w:t>
                            </w:r>
                          </w:p>
                        </w:tc>
                        <w:tc>
                          <w:tcPr>
                            <w:tcW w:w="5717" w:type="dxa"/>
                          </w:tcPr>
                          <w:p>
                            <w:pPr>
                              <w:pStyle w:val="TableParagraph"/>
                              <w:tabs>
                                <w:tab w:pos="5183" w:val="left" w:leader="none"/>
                              </w:tabs>
                              <w:spacing w:before="25"/>
                              <w:ind w:left="54"/>
                              <w:rPr>
                                <w:rFonts w:ascii="Times New Roman"/>
                                <w:sz w:val="20"/>
                              </w:rPr>
                            </w:pPr>
                            <w:r>
                              <w:rPr>
                                <w:rFonts w:ascii="Times New Roman"/>
                                <w:sz w:val="20"/>
                                <w:u w:val="single"/>
                              </w:rPr>
                              <w:tab/>
                            </w:r>
                            <w:r>
                              <w:rPr>
                                <w:rFonts w:ascii="Times New Roman"/>
                                <w:spacing w:val="40"/>
                                <w:sz w:val="20"/>
                                <w:u w:val="none"/>
                              </w:rPr>
                              <w:t> </w:t>
                            </w:r>
                            <w:r>
                              <w:rPr>
                                <w:rFonts w:ascii="Times New Roman"/>
                                <w:sz w:val="20"/>
                                <w:u w:val="none"/>
                              </w:rPr>
                              <w:t>Date</w:t>
                            </w:r>
                          </w:p>
                        </w:tc>
                      </w:tr>
                      <w:tr>
                        <w:trPr>
                          <w:trHeight w:val="483" w:hRule="atLeast"/>
                        </w:trPr>
                        <w:tc>
                          <w:tcPr>
                            <w:tcW w:w="1848" w:type="dxa"/>
                          </w:tcPr>
                          <w:p>
                            <w:pPr>
                              <w:pStyle w:val="TableParagraph"/>
                              <w:rPr>
                                <w:rFonts w:ascii="Times New Roman"/>
                                <w:sz w:val="18"/>
                              </w:rPr>
                            </w:pPr>
                          </w:p>
                        </w:tc>
                        <w:tc>
                          <w:tcPr>
                            <w:tcW w:w="929" w:type="dxa"/>
                          </w:tcPr>
                          <w:p>
                            <w:pPr>
                              <w:pStyle w:val="TableParagraph"/>
                              <w:spacing w:line="228" w:lineRule="exact" w:before="7"/>
                              <w:ind w:left="107" w:right="238"/>
                              <w:rPr>
                                <w:rFonts w:ascii="Times New Roman"/>
                                <w:sz w:val="20"/>
                              </w:rPr>
                            </w:pPr>
                            <w:r>
                              <w:rPr>
                                <w:rFonts w:ascii="Times New Roman"/>
                                <w:spacing w:val="-2"/>
                                <w:sz w:val="20"/>
                              </w:rPr>
                              <w:t>Printed </w:t>
                            </w:r>
                            <w:r>
                              <w:rPr>
                                <w:rFonts w:ascii="Times New Roman"/>
                                <w:spacing w:val="-4"/>
                                <w:sz w:val="20"/>
                              </w:rPr>
                              <w:t>Name</w:t>
                            </w:r>
                          </w:p>
                        </w:tc>
                        <w:tc>
                          <w:tcPr>
                            <w:tcW w:w="5717" w:type="dxa"/>
                          </w:tcPr>
                          <w:p>
                            <w:pPr>
                              <w:pStyle w:val="TableParagraph"/>
                              <w:spacing w:before="23"/>
                              <w:rPr>
                                <w:rFonts w:ascii="Times New Roman"/>
                                <w:sz w:val="20"/>
                              </w:rPr>
                            </w:pPr>
                          </w:p>
                          <w:p>
                            <w:pPr>
                              <w:pStyle w:val="TableParagraph"/>
                              <w:tabs>
                                <w:tab w:pos="3283" w:val="left" w:leader="none"/>
                                <w:tab w:pos="7579" w:val="left" w:leader="none"/>
                              </w:tabs>
                              <w:spacing w:line="210" w:lineRule="exact"/>
                              <w:ind w:right="-2146"/>
                              <w:jc w:val="right"/>
                              <w:rPr>
                                <w:rFonts w:ascii="Times New Roman"/>
                                <w:sz w:val="20"/>
                              </w:rPr>
                            </w:pPr>
                            <w:r>
                              <w:rPr>
                                <w:rFonts w:ascii="Times New Roman"/>
                                <w:sz w:val="20"/>
                                <w:u w:val="single"/>
                              </w:rPr>
                              <w:tab/>
                            </w:r>
                            <w:r>
                              <w:rPr>
                                <w:rFonts w:ascii="Times New Roman"/>
                                <w:spacing w:val="40"/>
                                <w:sz w:val="20"/>
                                <w:u w:val="none"/>
                              </w:rPr>
                              <w:t> </w:t>
                            </w:r>
                            <w:r>
                              <w:rPr>
                                <w:rFonts w:ascii="Times New Roman"/>
                                <w:sz w:val="20"/>
                                <w:u w:val="none"/>
                              </w:rPr>
                              <w:t>Title</w:t>
                            </w:r>
                            <w:r>
                              <w:rPr>
                                <w:rFonts w:ascii="Times New Roman"/>
                                <w:spacing w:val="46"/>
                                <w:sz w:val="20"/>
                                <w:u w:val="none"/>
                              </w:rPr>
                              <w:t> </w:t>
                            </w:r>
                            <w:r>
                              <w:rPr>
                                <w:rFonts w:ascii="Times New Roman"/>
                                <w:sz w:val="20"/>
                                <w:u w:val="single"/>
                              </w:rPr>
                              <w:tab/>
                            </w:r>
                          </w:p>
                        </w:tc>
                      </w:tr>
                    </w:tbl>
                    <w:p>
                      <w:pPr>
                        <w:pStyle w:val="BodyText"/>
                      </w:pPr>
                    </w:p>
                  </w:txbxContent>
                </v:textbox>
                <w10:wrap type="none"/>
              </v:shape>
            </w:pict>
          </mc:Fallback>
        </mc:AlternateContent>
      </w:r>
      <w:r>
        <w:rPr>
          <w:rFonts w:ascii="Times New Roman"/>
          <w:w w:val="99"/>
          <w:sz w:val="20"/>
          <w:u w:val="single"/>
        </w:rPr>
        <w:t> </w:t>
      </w:r>
      <w:r>
        <w:rPr>
          <w:rFonts w:ascii="Times New Roman"/>
          <w:sz w:val="20"/>
          <w:u w:val="single"/>
        </w:rPr>
        <w:tab/>
      </w:r>
    </w:p>
    <w:p>
      <w:pPr>
        <w:pStyle w:val="BodyText"/>
        <w:rPr>
          <w:rFonts w:ascii="Times New Roman"/>
        </w:rPr>
      </w:pPr>
    </w:p>
    <w:p>
      <w:pPr>
        <w:pStyle w:val="BodyText"/>
        <w:spacing w:before="140"/>
        <w:rPr>
          <w:rFonts w:ascii="Times New Roman"/>
        </w:rPr>
      </w:pPr>
    </w:p>
    <w:p>
      <w:pPr>
        <w:tabs>
          <w:tab w:pos="2080" w:val="left" w:leader="none"/>
        </w:tabs>
        <w:spacing w:before="1"/>
        <w:ind w:left="0" w:right="339" w:firstLine="0"/>
        <w:jc w:val="right"/>
        <w:rPr>
          <w:rFonts w:ascii="Times New Roman"/>
          <w:sz w:val="20"/>
        </w:rPr>
      </w:pPr>
      <w:r>
        <w:rPr>
          <w:rFonts w:ascii="Times New Roman"/>
          <w:w w:val="99"/>
          <w:sz w:val="20"/>
          <w:u w:val="single"/>
        </w:rPr>
        <w:t> </w:t>
      </w:r>
      <w:r>
        <w:rPr>
          <w:rFonts w:ascii="Times New Roman"/>
          <w:sz w:val="20"/>
          <w:u w:val="single"/>
        </w:rPr>
        <w:tab/>
      </w:r>
    </w:p>
    <w:p>
      <w:pPr>
        <w:spacing w:after="0"/>
        <w:jc w:val="right"/>
        <w:rPr>
          <w:rFonts w:ascii="Times New Roman"/>
          <w:sz w:val="20"/>
        </w:rPr>
        <w:sectPr>
          <w:type w:val="continuous"/>
          <w:pgSz w:w="12240" w:h="15840"/>
          <w:pgMar w:header="0" w:footer="0" w:top="640" w:bottom="940" w:left="160" w:right="380"/>
        </w:sectPr>
      </w:pPr>
    </w:p>
    <w:p>
      <w:pPr>
        <w:pStyle w:val="BodyText"/>
        <w:spacing w:before="72"/>
        <w:ind w:left="560" w:right="420"/>
        <w:rPr>
          <w:rFonts w:ascii="Times New Roman" w:hAnsi="Times New Roman"/>
        </w:rPr>
      </w:pPr>
      <w:r>
        <w:rPr>
          <w:rFonts w:ascii="Times New Roman" w:hAnsi="Times New Roman"/>
        </w:rPr>
        <w:t>The</w:t>
      </w:r>
      <w:r>
        <w:rPr>
          <w:rFonts w:ascii="Times New Roman" w:hAnsi="Times New Roman"/>
          <w:spacing w:val="-2"/>
        </w:rPr>
        <w:t> </w:t>
      </w:r>
      <w:r>
        <w:rPr>
          <w:rFonts w:ascii="Times New Roman" w:hAnsi="Times New Roman"/>
        </w:rPr>
        <w:t>witness</w:t>
      </w:r>
      <w:r>
        <w:rPr>
          <w:rFonts w:ascii="Times New Roman" w:hAnsi="Times New Roman"/>
          <w:spacing w:val="-3"/>
        </w:rPr>
        <w:t> </w:t>
      </w:r>
      <w:r>
        <w:rPr>
          <w:rFonts w:ascii="Times New Roman" w:hAnsi="Times New Roman"/>
        </w:rPr>
        <w:t>should</w:t>
      </w:r>
      <w:r>
        <w:rPr>
          <w:rFonts w:ascii="Times New Roman" w:hAnsi="Times New Roman"/>
          <w:spacing w:val="-2"/>
        </w:rPr>
        <w:t> </w:t>
      </w:r>
      <w:r>
        <w:rPr>
          <w:rFonts w:ascii="Times New Roman" w:hAnsi="Times New Roman"/>
        </w:rPr>
        <w:t>be</w:t>
      </w:r>
      <w:r>
        <w:rPr>
          <w:rFonts w:ascii="Times New Roman" w:hAnsi="Times New Roman"/>
          <w:spacing w:val="-2"/>
        </w:rPr>
        <w:t> </w:t>
      </w:r>
      <w:r>
        <w:rPr>
          <w:rFonts w:ascii="Times New Roman" w:hAnsi="Times New Roman"/>
        </w:rPr>
        <w:t>present</w:t>
      </w:r>
      <w:r>
        <w:rPr>
          <w:rFonts w:ascii="Times New Roman" w:hAnsi="Times New Roman"/>
          <w:spacing w:val="-2"/>
        </w:rPr>
        <w:t> </w:t>
      </w:r>
      <w:r>
        <w:rPr>
          <w:rFonts w:ascii="Times New Roman" w:hAnsi="Times New Roman"/>
        </w:rPr>
        <w:t>when</w:t>
      </w:r>
      <w:r>
        <w:rPr>
          <w:rFonts w:ascii="Times New Roman" w:hAnsi="Times New Roman"/>
          <w:spacing w:val="-2"/>
        </w:rPr>
        <w:t> </w:t>
      </w:r>
      <w:r>
        <w:rPr>
          <w:rFonts w:ascii="Times New Roman" w:hAnsi="Times New Roman"/>
        </w:rPr>
        <w:t>the</w:t>
      </w:r>
      <w:r>
        <w:rPr>
          <w:rFonts w:ascii="Times New Roman" w:hAnsi="Times New Roman"/>
          <w:spacing w:val="-2"/>
        </w:rPr>
        <w:t> </w:t>
      </w:r>
      <w:r>
        <w:rPr>
          <w:rFonts w:ascii="Times New Roman" w:hAnsi="Times New Roman"/>
        </w:rPr>
        <w:t>Grantee/Contractor’s</w:t>
      </w:r>
      <w:r>
        <w:rPr>
          <w:rFonts w:ascii="Times New Roman" w:hAnsi="Times New Roman"/>
          <w:spacing w:val="-3"/>
        </w:rPr>
        <w:t> </w:t>
      </w:r>
      <w:r>
        <w:rPr>
          <w:rFonts w:ascii="Times New Roman" w:hAnsi="Times New Roman"/>
        </w:rPr>
        <w:t>Authorized</w:t>
      </w:r>
      <w:r>
        <w:rPr>
          <w:rFonts w:ascii="Times New Roman" w:hAnsi="Times New Roman"/>
          <w:spacing w:val="-2"/>
        </w:rPr>
        <w:t> </w:t>
      </w:r>
      <w:r>
        <w:rPr>
          <w:rFonts w:ascii="Times New Roman" w:hAnsi="Times New Roman"/>
        </w:rPr>
        <w:t>Agent</w:t>
      </w:r>
      <w:r>
        <w:rPr>
          <w:rFonts w:ascii="Times New Roman" w:hAnsi="Times New Roman"/>
          <w:spacing w:val="-2"/>
        </w:rPr>
        <w:t> </w:t>
      </w:r>
      <w:r>
        <w:rPr>
          <w:rFonts w:ascii="Times New Roman" w:hAnsi="Times New Roman"/>
        </w:rPr>
        <w:t>signs</w:t>
      </w:r>
      <w:r>
        <w:rPr>
          <w:rFonts w:ascii="Times New Roman" w:hAnsi="Times New Roman"/>
          <w:spacing w:val="-3"/>
        </w:rPr>
        <w:t> </w:t>
      </w:r>
      <w:r>
        <w:rPr>
          <w:rFonts w:ascii="Times New Roman" w:hAnsi="Times New Roman"/>
        </w:rPr>
        <w:t>this</w:t>
      </w:r>
      <w:r>
        <w:rPr>
          <w:rFonts w:ascii="Times New Roman" w:hAnsi="Times New Roman"/>
          <w:spacing w:val="-3"/>
        </w:rPr>
        <w:t> </w:t>
      </w:r>
      <w:r>
        <w:rPr>
          <w:rFonts w:ascii="Times New Roman" w:hAnsi="Times New Roman"/>
        </w:rPr>
        <w:t>certification</w:t>
      </w:r>
      <w:r>
        <w:rPr>
          <w:rFonts w:ascii="Times New Roman" w:hAnsi="Times New Roman"/>
          <w:spacing w:val="-2"/>
        </w:rPr>
        <w:t> </w:t>
      </w:r>
      <w:r>
        <w:rPr>
          <w:rFonts w:ascii="Times New Roman" w:hAnsi="Times New Roman"/>
        </w:rPr>
        <w:t>and</w:t>
      </w:r>
      <w:r>
        <w:rPr>
          <w:rFonts w:ascii="Times New Roman" w:hAnsi="Times New Roman"/>
          <w:spacing w:val="-2"/>
        </w:rPr>
        <w:t> </w:t>
      </w:r>
      <w:r>
        <w:rPr>
          <w:rFonts w:ascii="Times New Roman" w:hAnsi="Times New Roman"/>
        </w:rPr>
        <w:t>should</w:t>
      </w:r>
      <w:r>
        <w:rPr>
          <w:rFonts w:ascii="Times New Roman" w:hAnsi="Times New Roman"/>
          <w:spacing w:val="-2"/>
        </w:rPr>
        <w:t> </w:t>
      </w:r>
      <w:r>
        <w:rPr>
          <w:rFonts w:ascii="Times New Roman" w:hAnsi="Times New Roman"/>
        </w:rPr>
        <w:t>sign</w:t>
      </w:r>
      <w:r>
        <w:rPr>
          <w:rFonts w:ascii="Times New Roman" w:hAnsi="Times New Roman"/>
          <w:spacing w:val="-3"/>
        </w:rPr>
        <w:t> </w:t>
      </w:r>
      <w:r>
        <w:rPr>
          <w:rFonts w:ascii="Times New Roman" w:hAnsi="Times New Roman"/>
        </w:rPr>
        <w:t>and</w:t>
      </w:r>
      <w:r>
        <w:rPr>
          <w:rFonts w:ascii="Times New Roman" w:hAnsi="Times New Roman"/>
          <w:spacing w:val="-2"/>
        </w:rPr>
        <w:t> </w:t>
      </w:r>
      <w:r>
        <w:rPr>
          <w:rFonts w:ascii="Times New Roman" w:hAnsi="Times New Roman"/>
        </w:rPr>
        <w:t>date</w:t>
      </w:r>
      <w:r>
        <w:rPr>
          <w:rFonts w:ascii="Times New Roman" w:hAnsi="Times New Roman"/>
          <w:spacing w:val="-2"/>
        </w:rPr>
        <w:t> </w:t>
      </w:r>
      <w:r>
        <w:rPr>
          <w:rFonts w:ascii="Times New Roman" w:hAnsi="Times New Roman"/>
        </w:rPr>
        <w:t>this document immediately thereafter.</w:t>
      </w:r>
    </w:p>
    <w:sectPr>
      <w:footerReference w:type="default" r:id="rId58"/>
      <w:pgSz w:w="12240" w:h="15840"/>
      <w:pgMar w:header="0" w:footer="0" w:top="1200" w:bottom="280" w:left="16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Math">
    <w:altName w:val="Cambria Math"/>
    <w:charset w:val="0"/>
    <w:family w:val="roman"/>
    <w:pitch w:val="variable"/>
  </w:font>
  <w:font w:name="Lucida Console">
    <w:altName w:val="Lucida Console"/>
    <w:charset w:val="0"/>
    <w:family w:val="modern"/>
    <w:pitch w:val="fixed"/>
  </w:font>
  <w:font w:name="Segoe UI Symbol">
    <w:altName w:val="Segoe UI Symbo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39008">
              <wp:simplePos x="0" y="0"/>
              <wp:positionH relativeFrom="page">
                <wp:posOffset>3538220</wp:posOffset>
              </wp:positionH>
              <wp:positionV relativeFrom="page">
                <wp:posOffset>9446558</wp:posOffset>
              </wp:positionV>
              <wp:extent cx="694690"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94690" cy="167005"/>
                      </a:xfrm>
                      <a:prstGeom prst="rect">
                        <a:avLst/>
                      </a:prstGeom>
                    </wps:spPr>
                    <wps:txbx>
                      <w:txbxContent>
                        <w:p>
                          <w:pPr>
                            <w:pStyle w:val="BodyText"/>
                            <w:spacing w:before="12"/>
                            <w:ind w:left="20"/>
                          </w:pPr>
                          <w:r>
                            <w:rPr/>
                            <w:t>Cover</w:t>
                          </w:r>
                          <w:r>
                            <w:rPr>
                              <w:spacing w:val="-7"/>
                            </w:rPr>
                            <w:t> </w:t>
                          </w:r>
                          <w:r>
                            <w:rPr>
                              <w:spacing w:val="-4"/>
                            </w:rPr>
                            <w:t>Page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8.600006pt;margin-top:743.823486pt;width:54.7pt;height:13.15pt;mso-position-horizontal-relative:page;mso-position-vertical-relative:page;z-index:-17577472" type="#_x0000_t202" id="docshape1" filled="false" stroked="false">
              <v:textbox inset="0,0,0,0">
                <w:txbxContent>
                  <w:p>
                    <w:pPr>
                      <w:pStyle w:val="BodyText"/>
                      <w:spacing w:before="12"/>
                      <w:ind w:left="20"/>
                    </w:pPr>
                    <w:r>
                      <w:rPr/>
                      <w:t>Cover</w:t>
                    </w:r>
                    <w:r>
                      <w:rPr>
                        <w:spacing w:val="-7"/>
                      </w:rPr>
                      <w:t> </w:t>
                    </w:r>
                    <w:r>
                      <w:rPr>
                        <w:spacing w:val="-4"/>
                      </w:rPr>
                      <w:t>Page</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46176">
              <wp:simplePos x="0" y="0"/>
              <wp:positionH relativeFrom="page">
                <wp:posOffset>444500</wp:posOffset>
              </wp:positionH>
              <wp:positionV relativeFrom="page">
                <wp:posOffset>9647132</wp:posOffset>
              </wp:positionV>
              <wp:extent cx="5863590" cy="19621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5863590" cy="196215"/>
                      </a:xfrm>
                      <a:prstGeom prst="rect">
                        <a:avLst/>
                      </a:prstGeom>
                    </wps:spPr>
                    <wps:txbx>
                      <w:txbxContent>
                        <w:p>
                          <w:pPr>
                            <w:spacing w:before="12"/>
                            <w:ind w:left="20" w:right="0" w:firstLine="0"/>
                            <w:jc w:val="left"/>
                            <w:rPr>
                              <w:sz w:val="24"/>
                            </w:rPr>
                          </w:pPr>
                          <w:r>
                            <w:rPr>
                              <w:sz w:val="24"/>
                            </w:rPr>
                            <w:t>NCDHHS</w:t>
                          </w:r>
                          <w:r>
                            <w:rPr>
                              <w:spacing w:val="-5"/>
                              <w:sz w:val="24"/>
                            </w:rPr>
                            <w:t> </w:t>
                          </w:r>
                          <w:r>
                            <w:rPr>
                              <w:sz w:val="24"/>
                            </w:rPr>
                            <w:t>TC1009</w:t>
                          </w:r>
                          <w:r>
                            <w:rPr>
                              <w:spacing w:val="-2"/>
                              <w:sz w:val="24"/>
                            </w:rPr>
                            <w:t> </w:t>
                          </w:r>
                          <w:r>
                            <w:rPr>
                              <w:sz w:val="24"/>
                            </w:rPr>
                            <w:t>(General</w:t>
                          </w:r>
                          <w:r>
                            <w:rPr>
                              <w:spacing w:val="-3"/>
                              <w:sz w:val="24"/>
                            </w:rPr>
                            <w:t> </w:t>
                          </w:r>
                          <w:r>
                            <w:rPr>
                              <w:sz w:val="24"/>
                            </w:rPr>
                            <w:t>Terms</w:t>
                          </w:r>
                          <w:r>
                            <w:rPr>
                              <w:spacing w:val="-3"/>
                              <w:sz w:val="24"/>
                            </w:rPr>
                            <w:t> </w:t>
                          </w:r>
                          <w:r>
                            <w:rPr>
                              <w:sz w:val="24"/>
                            </w:rPr>
                            <w:t>and</w:t>
                          </w:r>
                          <w:r>
                            <w:rPr>
                              <w:spacing w:val="-3"/>
                              <w:sz w:val="24"/>
                            </w:rPr>
                            <w:t> </w:t>
                          </w:r>
                          <w:r>
                            <w:rPr>
                              <w:sz w:val="24"/>
                            </w:rPr>
                            <w:t>Conditions)</w:t>
                          </w:r>
                          <w:r>
                            <w:rPr>
                              <w:spacing w:val="-4"/>
                              <w:sz w:val="24"/>
                            </w:rPr>
                            <w:t> </w:t>
                          </w:r>
                          <w:r>
                            <w:rPr>
                              <w:sz w:val="24"/>
                            </w:rPr>
                            <w:t>(Private</w:t>
                          </w:r>
                          <w:r>
                            <w:rPr>
                              <w:spacing w:val="-4"/>
                              <w:sz w:val="24"/>
                            </w:rPr>
                            <w:t> </w:t>
                          </w:r>
                          <w:r>
                            <w:rPr>
                              <w:sz w:val="24"/>
                            </w:rPr>
                            <w:t>Entities)</w:t>
                          </w:r>
                          <w:r>
                            <w:rPr>
                              <w:spacing w:val="-6"/>
                              <w:sz w:val="24"/>
                            </w:rPr>
                            <w:t> </w:t>
                          </w:r>
                          <w:r>
                            <w:rPr>
                              <w:sz w:val="24"/>
                            </w:rPr>
                            <w:t>(Rev.</w:t>
                          </w:r>
                          <w:r>
                            <w:rPr>
                              <w:spacing w:val="-2"/>
                              <w:sz w:val="24"/>
                            </w:rPr>
                            <w:t> 12/22;8/24)</w:t>
                          </w:r>
                        </w:p>
                      </w:txbxContent>
                    </wps:txbx>
                    <wps:bodyPr wrap="square" lIns="0" tIns="0" rIns="0" bIns="0" rtlCol="0">
                      <a:noAutofit/>
                    </wps:bodyPr>
                  </wps:wsp>
                </a:graphicData>
              </a:graphic>
            </wp:anchor>
          </w:drawing>
        </mc:Choice>
        <mc:Fallback>
          <w:pict>
            <v:shape style="position:absolute;margin-left:35pt;margin-top:759.616699pt;width:461.7pt;height:15.45pt;mso-position-horizontal-relative:page;mso-position-vertical-relative:page;z-index:-17570304" type="#_x0000_t202" id="docshape61" filled="false" stroked="false">
              <v:textbox inset="0,0,0,0">
                <w:txbxContent>
                  <w:p>
                    <w:pPr>
                      <w:spacing w:before="12"/>
                      <w:ind w:left="20" w:right="0" w:firstLine="0"/>
                      <w:jc w:val="left"/>
                      <w:rPr>
                        <w:sz w:val="24"/>
                      </w:rPr>
                    </w:pPr>
                    <w:r>
                      <w:rPr>
                        <w:sz w:val="24"/>
                      </w:rPr>
                      <w:t>NCDHHS</w:t>
                    </w:r>
                    <w:r>
                      <w:rPr>
                        <w:spacing w:val="-5"/>
                        <w:sz w:val="24"/>
                      </w:rPr>
                      <w:t> </w:t>
                    </w:r>
                    <w:r>
                      <w:rPr>
                        <w:sz w:val="24"/>
                      </w:rPr>
                      <w:t>TC1009</w:t>
                    </w:r>
                    <w:r>
                      <w:rPr>
                        <w:spacing w:val="-2"/>
                        <w:sz w:val="24"/>
                      </w:rPr>
                      <w:t> </w:t>
                    </w:r>
                    <w:r>
                      <w:rPr>
                        <w:sz w:val="24"/>
                      </w:rPr>
                      <w:t>(General</w:t>
                    </w:r>
                    <w:r>
                      <w:rPr>
                        <w:spacing w:val="-3"/>
                        <w:sz w:val="24"/>
                      </w:rPr>
                      <w:t> </w:t>
                    </w:r>
                    <w:r>
                      <w:rPr>
                        <w:sz w:val="24"/>
                      </w:rPr>
                      <w:t>Terms</w:t>
                    </w:r>
                    <w:r>
                      <w:rPr>
                        <w:spacing w:val="-3"/>
                        <w:sz w:val="24"/>
                      </w:rPr>
                      <w:t> </w:t>
                    </w:r>
                    <w:r>
                      <w:rPr>
                        <w:sz w:val="24"/>
                      </w:rPr>
                      <w:t>and</w:t>
                    </w:r>
                    <w:r>
                      <w:rPr>
                        <w:spacing w:val="-3"/>
                        <w:sz w:val="24"/>
                      </w:rPr>
                      <w:t> </w:t>
                    </w:r>
                    <w:r>
                      <w:rPr>
                        <w:sz w:val="24"/>
                      </w:rPr>
                      <w:t>Conditions)</w:t>
                    </w:r>
                    <w:r>
                      <w:rPr>
                        <w:spacing w:val="-4"/>
                        <w:sz w:val="24"/>
                      </w:rPr>
                      <w:t> </w:t>
                    </w:r>
                    <w:r>
                      <w:rPr>
                        <w:sz w:val="24"/>
                      </w:rPr>
                      <w:t>(Private</w:t>
                    </w:r>
                    <w:r>
                      <w:rPr>
                        <w:spacing w:val="-4"/>
                        <w:sz w:val="24"/>
                      </w:rPr>
                      <w:t> </w:t>
                    </w:r>
                    <w:r>
                      <w:rPr>
                        <w:sz w:val="24"/>
                      </w:rPr>
                      <w:t>Entities)</w:t>
                    </w:r>
                    <w:r>
                      <w:rPr>
                        <w:spacing w:val="-6"/>
                        <w:sz w:val="24"/>
                      </w:rPr>
                      <w:t> </w:t>
                    </w:r>
                    <w:r>
                      <w:rPr>
                        <w:sz w:val="24"/>
                      </w:rPr>
                      <w:t>(Rev.</w:t>
                    </w:r>
                    <w:r>
                      <w:rPr>
                        <w:spacing w:val="-2"/>
                        <w:sz w:val="24"/>
                      </w:rPr>
                      <w:t> 12/22;8/24)</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46688">
              <wp:simplePos x="0" y="0"/>
              <wp:positionH relativeFrom="page">
                <wp:posOffset>444500</wp:posOffset>
              </wp:positionH>
              <wp:positionV relativeFrom="page">
                <wp:posOffset>9647132</wp:posOffset>
              </wp:positionV>
              <wp:extent cx="6430645" cy="19621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6430645" cy="196215"/>
                      </a:xfrm>
                      <a:prstGeom prst="rect">
                        <a:avLst/>
                      </a:prstGeom>
                    </wps:spPr>
                    <wps:txbx>
                      <w:txbxContent>
                        <w:p>
                          <w:pPr>
                            <w:spacing w:before="12"/>
                            <w:ind w:left="20" w:right="0" w:firstLine="0"/>
                            <w:jc w:val="left"/>
                            <w:rPr>
                              <w:sz w:val="24"/>
                            </w:rPr>
                          </w:pPr>
                          <w:r>
                            <w:rPr>
                              <w:sz w:val="24"/>
                            </w:rPr>
                            <w:t>NCDHHS</w:t>
                          </w:r>
                          <w:r>
                            <w:rPr>
                              <w:spacing w:val="-2"/>
                              <w:sz w:val="24"/>
                            </w:rPr>
                            <w:t> </w:t>
                          </w:r>
                          <w:r>
                            <w:rPr>
                              <w:sz w:val="24"/>
                            </w:rPr>
                            <w:t>TC1008</w:t>
                          </w:r>
                          <w:r>
                            <w:rPr>
                              <w:spacing w:val="61"/>
                              <w:sz w:val="24"/>
                            </w:rPr>
                            <w:t> </w:t>
                          </w:r>
                          <w:r>
                            <w:rPr>
                              <w:sz w:val="24"/>
                            </w:rPr>
                            <w:t>(General</w:t>
                          </w:r>
                          <w:r>
                            <w:rPr>
                              <w:spacing w:val="-3"/>
                              <w:sz w:val="24"/>
                            </w:rPr>
                            <w:t> </w:t>
                          </w:r>
                          <w:r>
                            <w:rPr>
                              <w:sz w:val="24"/>
                            </w:rPr>
                            <w:t>Terms</w:t>
                          </w:r>
                          <w:r>
                            <w:rPr>
                              <w:spacing w:val="-3"/>
                              <w:sz w:val="24"/>
                            </w:rPr>
                            <w:t> </w:t>
                          </w:r>
                          <w:r>
                            <w:rPr>
                              <w:sz w:val="24"/>
                            </w:rPr>
                            <w:t>and</w:t>
                          </w:r>
                          <w:r>
                            <w:rPr>
                              <w:spacing w:val="-2"/>
                              <w:sz w:val="24"/>
                            </w:rPr>
                            <w:t> </w:t>
                          </w:r>
                          <w:r>
                            <w:rPr>
                              <w:sz w:val="24"/>
                            </w:rPr>
                            <w:t>Conditions)</w:t>
                          </w:r>
                          <w:r>
                            <w:rPr>
                              <w:spacing w:val="61"/>
                              <w:sz w:val="24"/>
                            </w:rPr>
                            <w:t> </w:t>
                          </w:r>
                          <w:r>
                            <w:rPr>
                              <w:sz w:val="24"/>
                            </w:rPr>
                            <w:t>(Health</w:t>
                          </w:r>
                          <w:r>
                            <w:rPr>
                              <w:spacing w:val="-2"/>
                              <w:sz w:val="24"/>
                            </w:rPr>
                            <w:t> </w:t>
                          </w:r>
                          <w:r>
                            <w:rPr>
                              <w:sz w:val="24"/>
                            </w:rPr>
                            <w:t>Care</w:t>
                          </w:r>
                          <w:r>
                            <w:rPr>
                              <w:spacing w:val="-4"/>
                              <w:sz w:val="24"/>
                            </w:rPr>
                            <w:t> </w:t>
                          </w:r>
                          <w:r>
                            <w:rPr>
                              <w:sz w:val="24"/>
                            </w:rPr>
                            <w:t>Providers)</w:t>
                          </w:r>
                          <w:r>
                            <w:rPr>
                              <w:spacing w:val="-4"/>
                              <w:sz w:val="24"/>
                            </w:rPr>
                            <w:t> </w:t>
                          </w:r>
                          <w:r>
                            <w:rPr>
                              <w:sz w:val="24"/>
                            </w:rPr>
                            <w:t>(Rev.</w:t>
                          </w:r>
                          <w:r>
                            <w:rPr>
                              <w:spacing w:val="-2"/>
                              <w:sz w:val="24"/>
                            </w:rPr>
                            <w:t> 12/22;8/24)</w:t>
                          </w:r>
                        </w:p>
                      </w:txbxContent>
                    </wps:txbx>
                    <wps:bodyPr wrap="square" lIns="0" tIns="0" rIns="0" bIns="0" rtlCol="0">
                      <a:noAutofit/>
                    </wps:bodyPr>
                  </wps:wsp>
                </a:graphicData>
              </a:graphic>
            </wp:anchor>
          </w:drawing>
        </mc:Choice>
        <mc:Fallback>
          <w:pict>
            <v:shape style="position:absolute;margin-left:35pt;margin-top:759.616699pt;width:506.35pt;height:15.45pt;mso-position-horizontal-relative:page;mso-position-vertical-relative:page;z-index:-17569792" type="#_x0000_t202" id="docshape62" filled="false" stroked="false">
              <v:textbox inset="0,0,0,0">
                <w:txbxContent>
                  <w:p>
                    <w:pPr>
                      <w:spacing w:before="12"/>
                      <w:ind w:left="20" w:right="0" w:firstLine="0"/>
                      <w:jc w:val="left"/>
                      <w:rPr>
                        <w:sz w:val="24"/>
                      </w:rPr>
                    </w:pPr>
                    <w:r>
                      <w:rPr>
                        <w:sz w:val="24"/>
                      </w:rPr>
                      <w:t>NCDHHS</w:t>
                    </w:r>
                    <w:r>
                      <w:rPr>
                        <w:spacing w:val="-2"/>
                        <w:sz w:val="24"/>
                      </w:rPr>
                      <w:t> </w:t>
                    </w:r>
                    <w:r>
                      <w:rPr>
                        <w:sz w:val="24"/>
                      </w:rPr>
                      <w:t>TC1008</w:t>
                    </w:r>
                    <w:r>
                      <w:rPr>
                        <w:spacing w:val="61"/>
                        <w:sz w:val="24"/>
                      </w:rPr>
                      <w:t> </w:t>
                    </w:r>
                    <w:r>
                      <w:rPr>
                        <w:sz w:val="24"/>
                      </w:rPr>
                      <w:t>(General</w:t>
                    </w:r>
                    <w:r>
                      <w:rPr>
                        <w:spacing w:val="-3"/>
                        <w:sz w:val="24"/>
                      </w:rPr>
                      <w:t> </w:t>
                    </w:r>
                    <w:r>
                      <w:rPr>
                        <w:sz w:val="24"/>
                      </w:rPr>
                      <w:t>Terms</w:t>
                    </w:r>
                    <w:r>
                      <w:rPr>
                        <w:spacing w:val="-3"/>
                        <w:sz w:val="24"/>
                      </w:rPr>
                      <w:t> </w:t>
                    </w:r>
                    <w:r>
                      <w:rPr>
                        <w:sz w:val="24"/>
                      </w:rPr>
                      <w:t>and</w:t>
                    </w:r>
                    <w:r>
                      <w:rPr>
                        <w:spacing w:val="-2"/>
                        <w:sz w:val="24"/>
                      </w:rPr>
                      <w:t> </w:t>
                    </w:r>
                    <w:r>
                      <w:rPr>
                        <w:sz w:val="24"/>
                      </w:rPr>
                      <w:t>Conditions)</w:t>
                    </w:r>
                    <w:r>
                      <w:rPr>
                        <w:spacing w:val="61"/>
                        <w:sz w:val="24"/>
                      </w:rPr>
                      <w:t> </w:t>
                    </w:r>
                    <w:r>
                      <w:rPr>
                        <w:sz w:val="24"/>
                      </w:rPr>
                      <w:t>(Health</w:t>
                    </w:r>
                    <w:r>
                      <w:rPr>
                        <w:spacing w:val="-2"/>
                        <w:sz w:val="24"/>
                      </w:rPr>
                      <w:t> </w:t>
                    </w:r>
                    <w:r>
                      <w:rPr>
                        <w:sz w:val="24"/>
                      </w:rPr>
                      <w:t>Care</w:t>
                    </w:r>
                    <w:r>
                      <w:rPr>
                        <w:spacing w:val="-4"/>
                        <w:sz w:val="24"/>
                      </w:rPr>
                      <w:t> </w:t>
                    </w:r>
                    <w:r>
                      <w:rPr>
                        <w:sz w:val="24"/>
                      </w:rPr>
                      <w:t>Providers)</w:t>
                    </w:r>
                    <w:r>
                      <w:rPr>
                        <w:spacing w:val="-4"/>
                        <w:sz w:val="24"/>
                      </w:rPr>
                      <w:t> </w:t>
                    </w:r>
                    <w:r>
                      <w:rPr>
                        <w:sz w:val="24"/>
                      </w:rPr>
                      <w:t>(Rev.</w:t>
                    </w:r>
                    <w:r>
                      <w:rPr>
                        <w:spacing w:val="-2"/>
                        <w:sz w:val="24"/>
                      </w:rPr>
                      <w:t> 12/22;8/24)</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47200">
              <wp:simplePos x="0" y="0"/>
              <wp:positionH relativeFrom="page">
                <wp:posOffset>444500</wp:posOffset>
              </wp:positionH>
              <wp:positionV relativeFrom="page">
                <wp:posOffset>9528068</wp:posOffset>
              </wp:positionV>
              <wp:extent cx="4256405" cy="1397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4256405" cy="139700"/>
                      </a:xfrm>
                      <a:prstGeom prst="rect">
                        <a:avLst/>
                      </a:prstGeom>
                    </wps:spPr>
                    <wps:txbx>
                      <w:txbxContent>
                        <w:p>
                          <w:pPr>
                            <w:tabs>
                              <w:tab w:pos="1675" w:val="left" w:leader="none"/>
                            </w:tabs>
                            <w:spacing w:before="15"/>
                            <w:ind w:left="20" w:right="0" w:firstLine="0"/>
                            <w:jc w:val="left"/>
                            <w:rPr>
                              <w:sz w:val="16"/>
                            </w:rPr>
                          </w:pPr>
                          <w:r>
                            <w:rPr>
                              <w:sz w:val="16"/>
                            </w:rPr>
                            <w:t>NCDHHS</w:t>
                          </w:r>
                          <w:r>
                            <w:rPr>
                              <w:spacing w:val="-4"/>
                              <w:sz w:val="16"/>
                            </w:rPr>
                            <w:t> </w:t>
                          </w:r>
                          <w:r>
                            <w:rPr>
                              <w:spacing w:val="-2"/>
                              <w:sz w:val="16"/>
                            </w:rPr>
                            <w:t>TC1012.2</w:t>
                          </w:r>
                          <w:r>
                            <w:rPr>
                              <w:sz w:val="16"/>
                            </w:rPr>
                            <w:tab/>
                            <w:t>(General</w:t>
                          </w:r>
                          <w:r>
                            <w:rPr>
                              <w:spacing w:val="-4"/>
                              <w:sz w:val="16"/>
                            </w:rPr>
                            <w:t> </w:t>
                          </w:r>
                          <w:r>
                            <w:rPr>
                              <w:sz w:val="16"/>
                            </w:rPr>
                            <w:t>Terms</w:t>
                          </w:r>
                          <w:r>
                            <w:rPr>
                              <w:spacing w:val="-4"/>
                              <w:sz w:val="16"/>
                            </w:rPr>
                            <w:t> </w:t>
                          </w:r>
                          <w:r>
                            <w:rPr>
                              <w:sz w:val="16"/>
                            </w:rPr>
                            <w:t>and</w:t>
                          </w:r>
                          <w:r>
                            <w:rPr>
                              <w:spacing w:val="-6"/>
                              <w:sz w:val="16"/>
                            </w:rPr>
                            <w:t> </w:t>
                          </w:r>
                          <w:r>
                            <w:rPr>
                              <w:sz w:val="16"/>
                            </w:rPr>
                            <w:t>Conditions)</w:t>
                          </w:r>
                          <w:r>
                            <w:rPr>
                              <w:spacing w:val="35"/>
                              <w:sz w:val="16"/>
                            </w:rPr>
                            <w:t> </w:t>
                          </w:r>
                          <w:r>
                            <w:rPr>
                              <w:sz w:val="16"/>
                            </w:rPr>
                            <w:t>(Private</w:t>
                          </w:r>
                          <w:r>
                            <w:rPr>
                              <w:spacing w:val="-5"/>
                              <w:sz w:val="16"/>
                            </w:rPr>
                            <w:t> </w:t>
                          </w:r>
                          <w:r>
                            <w:rPr>
                              <w:sz w:val="16"/>
                            </w:rPr>
                            <w:t>University)</w:t>
                          </w:r>
                          <w:r>
                            <w:rPr>
                              <w:spacing w:val="-7"/>
                              <w:sz w:val="16"/>
                            </w:rPr>
                            <w:t> </w:t>
                          </w:r>
                          <w:r>
                            <w:rPr>
                              <w:sz w:val="16"/>
                            </w:rPr>
                            <w:t>(Rev.</w:t>
                          </w:r>
                          <w:r>
                            <w:rPr>
                              <w:spacing w:val="-5"/>
                              <w:sz w:val="16"/>
                            </w:rPr>
                            <w:t> </w:t>
                          </w:r>
                          <w:r>
                            <w:rPr>
                              <w:spacing w:val="-2"/>
                              <w:sz w:val="16"/>
                            </w:rPr>
                            <w:t>10/13;4/24)</w:t>
                          </w:r>
                        </w:p>
                      </w:txbxContent>
                    </wps:txbx>
                    <wps:bodyPr wrap="square" lIns="0" tIns="0" rIns="0" bIns="0" rtlCol="0">
                      <a:noAutofit/>
                    </wps:bodyPr>
                  </wps:wsp>
                </a:graphicData>
              </a:graphic>
            </wp:anchor>
          </w:drawing>
        </mc:Choice>
        <mc:Fallback>
          <w:pict>
            <v:shape style="position:absolute;margin-left:35pt;margin-top:750.241577pt;width:335.15pt;height:11pt;mso-position-horizontal-relative:page;mso-position-vertical-relative:page;z-index:-17569280" type="#_x0000_t202" id="docshape63" filled="false" stroked="false">
              <v:textbox inset="0,0,0,0">
                <w:txbxContent>
                  <w:p>
                    <w:pPr>
                      <w:tabs>
                        <w:tab w:pos="1675" w:val="left" w:leader="none"/>
                      </w:tabs>
                      <w:spacing w:before="15"/>
                      <w:ind w:left="20" w:right="0" w:firstLine="0"/>
                      <w:jc w:val="left"/>
                      <w:rPr>
                        <w:sz w:val="16"/>
                      </w:rPr>
                    </w:pPr>
                    <w:r>
                      <w:rPr>
                        <w:sz w:val="16"/>
                      </w:rPr>
                      <w:t>NCDHHS</w:t>
                    </w:r>
                    <w:r>
                      <w:rPr>
                        <w:spacing w:val="-4"/>
                        <w:sz w:val="16"/>
                      </w:rPr>
                      <w:t> </w:t>
                    </w:r>
                    <w:r>
                      <w:rPr>
                        <w:spacing w:val="-2"/>
                        <w:sz w:val="16"/>
                      </w:rPr>
                      <w:t>TC1012.2</w:t>
                    </w:r>
                    <w:r>
                      <w:rPr>
                        <w:sz w:val="16"/>
                      </w:rPr>
                      <w:tab/>
                      <w:t>(General</w:t>
                    </w:r>
                    <w:r>
                      <w:rPr>
                        <w:spacing w:val="-4"/>
                        <w:sz w:val="16"/>
                      </w:rPr>
                      <w:t> </w:t>
                    </w:r>
                    <w:r>
                      <w:rPr>
                        <w:sz w:val="16"/>
                      </w:rPr>
                      <w:t>Terms</w:t>
                    </w:r>
                    <w:r>
                      <w:rPr>
                        <w:spacing w:val="-4"/>
                        <w:sz w:val="16"/>
                      </w:rPr>
                      <w:t> </w:t>
                    </w:r>
                    <w:r>
                      <w:rPr>
                        <w:sz w:val="16"/>
                      </w:rPr>
                      <w:t>and</w:t>
                    </w:r>
                    <w:r>
                      <w:rPr>
                        <w:spacing w:val="-6"/>
                        <w:sz w:val="16"/>
                      </w:rPr>
                      <w:t> </w:t>
                    </w:r>
                    <w:r>
                      <w:rPr>
                        <w:sz w:val="16"/>
                      </w:rPr>
                      <w:t>Conditions)</w:t>
                    </w:r>
                    <w:r>
                      <w:rPr>
                        <w:spacing w:val="35"/>
                        <w:sz w:val="16"/>
                      </w:rPr>
                      <w:t> </w:t>
                    </w:r>
                    <w:r>
                      <w:rPr>
                        <w:sz w:val="16"/>
                      </w:rPr>
                      <w:t>(Private</w:t>
                    </w:r>
                    <w:r>
                      <w:rPr>
                        <w:spacing w:val="-5"/>
                        <w:sz w:val="16"/>
                      </w:rPr>
                      <w:t> </w:t>
                    </w:r>
                    <w:r>
                      <w:rPr>
                        <w:sz w:val="16"/>
                      </w:rPr>
                      <w:t>University)</w:t>
                    </w:r>
                    <w:r>
                      <w:rPr>
                        <w:spacing w:val="-7"/>
                        <w:sz w:val="16"/>
                      </w:rPr>
                      <w:t> </w:t>
                    </w:r>
                    <w:r>
                      <w:rPr>
                        <w:sz w:val="16"/>
                      </w:rPr>
                      <w:t>(Rev.</w:t>
                    </w:r>
                    <w:r>
                      <w:rPr>
                        <w:spacing w:val="-5"/>
                        <w:sz w:val="16"/>
                      </w:rPr>
                      <w:t> </w:t>
                    </w:r>
                    <w:r>
                      <w:rPr>
                        <w:spacing w:val="-2"/>
                        <w:sz w:val="16"/>
                      </w:rPr>
                      <w:t>10/13;4/24)</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5747712">
              <wp:simplePos x="0" y="0"/>
              <wp:positionH relativeFrom="page">
                <wp:posOffset>901700</wp:posOffset>
              </wp:positionH>
              <wp:positionV relativeFrom="page">
                <wp:posOffset>9511304</wp:posOffset>
              </wp:positionV>
              <wp:extent cx="2176145" cy="1397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176145" cy="139700"/>
                      </a:xfrm>
                      <a:prstGeom prst="rect">
                        <a:avLst/>
                      </a:prstGeom>
                    </wps:spPr>
                    <wps:txbx>
                      <w:txbxContent>
                        <w:p>
                          <w:pPr>
                            <w:spacing w:before="15"/>
                            <w:ind w:left="20" w:right="0" w:firstLine="0"/>
                            <w:jc w:val="left"/>
                            <w:rPr>
                              <w:sz w:val="16"/>
                            </w:rPr>
                          </w:pPr>
                          <w:r>
                            <w:rPr>
                              <w:sz w:val="16"/>
                            </w:rPr>
                            <w:t>NC</w:t>
                          </w:r>
                          <w:r>
                            <w:rPr>
                              <w:spacing w:val="-11"/>
                              <w:sz w:val="16"/>
                            </w:rPr>
                            <w:t> </w:t>
                          </w:r>
                          <w:r>
                            <w:rPr>
                              <w:sz w:val="16"/>
                            </w:rPr>
                            <w:t>DHHS/UNC</w:t>
                          </w:r>
                          <w:r>
                            <w:rPr>
                              <w:spacing w:val="-9"/>
                              <w:sz w:val="16"/>
                            </w:rPr>
                            <w:t> </w:t>
                          </w:r>
                          <w:r>
                            <w:rPr>
                              <w:sz w:val="16"/>
                            </w:rPr>
                            <w:t>Master</w:t>
                          </w:r>
                          <w:r>
                            <w:rPr>
                              <w:spacing w:val="-11"/>
                              <w:sz w:val="16"/>
                            </w:rPr>
                            <w:t> </w:t>
                          </w:r>
                          <w:r>
                            <w:rPr>
                              <w:sz w:val="16"/>
                            </w:rPr>
                            <w:t>Agreement</w:t>
                          </w:r>
                          <w:r>
                            <w:rPr>
                              <w:spacing w:val="-7"/>
                              <w:sz w:val="16"/>
                            </w:rPr>
                            <w:t> </w:t>
                          </w:r>
                          <w:r>
                            <w:rPr>
                              <w:spacing w:val="-2"/>
                              <w:sz w:val="16"/>
                            </w:rPr>
                            <w:t>(03/01/2023)</w:t>
                          </w:r>
                        </w:p>
                      </w:txbxContent>
                    </wps:txbx>
                    <wps:bodyPr wrap="square" lIns="0" tIns="0" rIns="0" bIns="0" rtlCol="0">
                      <a:noAutofit/>
                    </wps:bodyPr>
                  </wps:wsp>
                </a:graphicData>
              </a:graphic>
            </wp:anchor>
          </w:drawing>
        </mc:Choice>
        <mc:Fallback>
          <w:pict>
            <v:shape style="position:absolute;margin-left:71pt;margin-top:748.921631pt;width:171.35pt;height:11pt;mso-position-horizontal-relative:page;mso-position-vertical-relative:page;z-index:-17568768" type="#_x0000_t202" id="docshape64" filled="false" stroked="false">
              <v:textbox inset="0,0,0,0">
                <w:txbxContent>
                  <w:p>
                    <w:pPr>
                      <w:spacing w:before="15"/>
                      <w:ind w:left="20" w:right="0" w:firstLine="0"/>
                      <w:jc w:val="left"/>
                      <w:rPr>
                        <w:sz w:val="16"/>
                      </w:rPr>
                    </w:pPr>
                    <w:r>
                      <w:rPr>
                        <w:sz w:val="16"/>
                      </w:rPr>
                      <w:t>NC</w:t>
                    </w:r>
                    <w:r>
                      <w:rPr>
                        <w:spacing w:val="-11"/>
                        <w:sz w:val="16"/>
                      </w:rPr>
                      <w:t> </w:t>
                    </w:r>
                    <w:r>
                      <w:rPr>
                        <w:sz w:val="16"/>
                      </w:rPr>
                      <w:t>DHHS/UNC</w:t>
                    </w:r>
                    <w:r>
                      <w:rPr>
                        <w:spacing w:val="-9"/>
                        <w:sz w:val="16"/>
                      </w:rPr>
                      <w:t> </w:t>
                    </w:r>
                    <w:r>
                      <w:rPr>
                        <w:sz w:val="16"/>
                      </w:rPr>
                      <w:t>Master</w:t>
                    </w:r>
                    <w:r>
                      <w:rPr>
                        <w:spacing w:val="-11"/>
                        <w:sz w:val="16"/>
                      </w:rPr>
                      <w:t> </w:t>
                    </w:r>
                    <w:r>
                      <w:rPr>
                        <w:sz w:val="16"/>
                      </w:rPr>
                      <w:t>Agreement</w:t>
                    </w:r>
                    <w:r>
                      <w:rPr>
                        <w:spacing w:val="-7"/>
                        <w:sz w:val="16"/>
                      </w:rPr>
                      <w:t> </w:t>
                    </w:r>
                    <w:r>
                      <w:rPr>
                        <w:spacing w:val="-2"/>
                        <w:sz w:val="16"/>
                      </w:rPr>
                      <w:t>(03/01/2023)</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39520">
              <wp:simplePos x="0" y="0"/>
              <wp:positionH relativeFrom="page">
                <wp:posOffset>3372103</wp:posOffset>
              </wp:positionH>
              <wp:positionV relativeFrom="page">
                <wp:posOffset>9446558</wp:posOffset>
              </wp:positionV>
              <wp:extent cx="1026160"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26160" cy="167005"/>
                      </a:xfrm>
                      <a:prstGeom prst="rect">
                        <a:avLst/>
                      </a:prstGeom>
                    </wps:spPr>
                    <wps:txbx>
                      <w:txbxContent>
                        <w:p>
                          <w:pPr>
                            <w:pStyle w:val="BodyText"/>
                            <w:spacing w:before="12"/>
                            <w:ind w:left="20"/>
                          </w:pPr>
                          <w:r>
                            <w:rPr/>
                            <w:t>Table</w:t>
                          </w:r>
                          <w:r>
                            <w:rPr>
                              <w:spacing w:val="-5"/>
                            </w:rPr>
                            <w:t> </w:t>
                          </w:r>
                          <w:r>
                            <w:rPr/>
                            <w:t>of</w:t>
                          </w:r>
                          <w:r>
                            <w:rPr>
                              <w:spacing w:val="-7"/>
                            </w:rPr>
                            <w:t> </w:t>
                          </w:r>
                          <w:r>
                            <w:rPr>
                              <w:spacing w:val="-2"/>
                            </w:rPr>
                            <w:t>Contents</w:t>
                          </w:r>
                        </w:p>
                      </w:txbxContent>
                    </wps:txbx>
                    <wps:bodyPr wrap="square" lIns="0" tIns="0" rIns="0" bIns="0" rtlCol="0">
                      <a:noAutofit/>
                    </wps:bodyPr>
                  </wps:wsp>
                </a:graphicData>
              </a:graphic>
            </wp:anchor>
          </w:drawing>
        </mc:Choice>
        <mc:Fallback>
          <w:pict>
            <v:shape style="position:absolute;margin-left:265.519989pt;margin-top:743.823486pt;width:80.8pt;height:13.15pt;mso-position-horizontal-relative:page;mso-position-vertical-relative:page;z-index:-17576960" type="#_x0000_t202" id="docshape3" filled="false" stroked="false">
              <v:textbox inset="0,0,0,0">
                <w:txbxContent>
                  <w:p>
                    <w:pPr>
                      <w:pStyle w:val="BodyText"/>
                      <w:spacing w:before="12"/>
                      <w:ind w:left="20"/>
                    </w:pPr>
                    <w:r>
                      <w:rPr/>
                      <w:t>Table</w:t>
                    </w:r>
                    <w:r>
                      <w:rPr>
                        <w:spacing w:val="-5"/>
                      </w:rPr>
                      <w:t> </w:t>
                    </w:r>
                    <w:r>
                      <w:rPr/>
                      <w:t>of</w:t>
                    </w:r>
                    <w:r>
                      <w:rPr>
                        <w:spacing w:val="-7"/>
                      </w:rPr>
                      <w:t> </w:t>
                    </w:r>
                    <w:r>
                      <w:rPr>
                        <w:spacing w:val="-2"/>
                      </w:rPr>
                      <w:t>Contents</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40032">
              <wp:simplePos x="0" y="0"/>
              <wp:positionH relativeFrom="page">
                <wp:posOffset>6731507</wp:posOffset>
              </wp:positionH>
              <wp:positionV relativeFrom="page">
                <wp:posOffset>9454895</wp:posOffset>
              </wp:positionV>
              <wp:extent cx="71755" cy="14668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71755" cy="146685"/>
                      </a:xfrm>
                      <a:custGeom>
                        <a:avLst/>
                        <a:gdLst/>
                        <a:ahLst/>
                        <a:cxnLst/>
                        <a:rect l="l" t="t" r="r" b="b"/>
                        <a:pathLst>
                          <a:path w="71755" h="146685">
                            <a:moveTo>
                              <a:pt x="71627" y="0"/>
                            </a:moveTo>
                            <a:lnTo>
                              <a:pt x="0" y="0"/>
                            </a:lnTo>
                            <a:lnTo>
                              <a:pt x="0" y="146303"/>
                            </a:lnTo>
                            <a:lnTo>
                              <a:pt x="71627" y="146303"/>
                            </a:lnTo>
                            <a:lnTo>
                              <a:pt x="71627"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30.039978pt;margin-top:744.47998pt;width:5.64pt;height:11.52pt;mso-position-horizontal-relative:page;mso-position-vertical-relative:page;z-index:-17576448" id="docshape4"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5740544">
              <wp:simplePos x="0" y="0"/>
              <wp:positionH relativeFrom="page">
                <wp:posOffset>444500</wp:posOffset>
              </wp:positionH>
              <wp:positionV relativeFrom="page">
                <wp:posOffset>9446558</wp:posOffset>
              </wp:positionV>
              <wp:extent cx="1380490" cy="1670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80490" cy="167005"/>
                      </a:xfrm>
                      <a:prstGeom prst="rect">
                        <a:avLst/>
                      </a:prstGeom>
                    </wps:spPr>
                    <wps:txbx>
                      <w:txbxContent>
                        <w:p>
                          <w:pPr>
                            <w:pStyle w:val="BodyText"/>
                            <w:spacing w:before="12"/>
                            <w:ind w:left="20"/>
                          </w:pPr>
                          <w:r>
                            <w:rPr/>
                            <w:t>Rev.</w:t>
                          </w:r>
                          <w:r>
                            <w:rPr>
                              <w:spacing w:val="-9"/>
                            </w:rPr>
                            <w:t> </w:t>
                          </w:r>
                          <w:r>
                            <w:rPr/>
                            <w:t>03.15.16;</w:t>
                          </w:r>
                          <w:r>
                            <w:rPr>
                              <w:spacing w:val="-6"/>
                            </w:rPr>
                            <w:t> </w:t>
                          </w:r>
                          <w:r>
                            <w:rPr>
                              <w:spacing w:val="-2"/>
                            </w:rPr>
                            <w:t>11/22/24</w:t>
                          </w:r>
                        </w:p>
                      </w:txbxContent>
                    </wps:txbx>
                    <wps:bodyPr wrap="square" lIns="0" tIns="0" rIns="0" bIns="0" rtlCol="0">
                      <a:noAutofit/>
                    </wps:bodyPr>
                  </wps:wsp>
                </a:graphicData>
              </a:graphic>
            </wp:anchor>
          </w:drawing>
        </mc:Choice>
        <mc:Fallback>
          <w:pict>
            <v:shape style="position:absolute;margin-left:35pt;margin-top:743.823486pt;width:108.7pt;height:13.15pt;mso-position-horizontal-relative:page;mso-position-vertical-relative:page;z-index:-17575936" type="#_x0000_t202" id="docshape5" filled="false" stroked="false">
              <v:textbox inset="0,0,0,0">
                <w:txbxContent>
                  <w:p>
                    <w:pPr>
                      <w:pStyle w:val="BodyText"/>
                      <w:spacing w:before="12"/>
                      <w:ind w:left="20"/>
                    </w:pPr>
                    <w:r>
                      <w:rPr/>
                      <w:t>Rev.</w:t>
                    </w:r>
                    <w:r>
                      <w:rPr>
                        <w:spacing w:val="-9"/>
                      </w:rPr>
                      <w:t> </w:t>
                    </w:r>
                    <w:r>
                      <w:rPr/>
                      <w:t>03.15.16;</w:t>
                    </w:r>
                    <w:r>
                      <w:rPr>
                        <w:spacing w:val="-6"/>
                      </w:rPr>
                      <w:t> </w:t>
                    </w:r>
                    <w:r>
                      <w:rPr>
                        <w:spacing w:val="-2"/>
                      </w:rPr>
                      <w:t>11/22/24</w:t>
                    </w:r>
                  </w:p>
                </w:txbxContent>
              </v:textbox>
              <w10:wrap type="none"/>
            </v:shape>
          </w:pict>
        </mc:Fallback>
      </mc:AlternateContent>
    </w:r>
    <w:r>
      <w:rPr/>
      <mc:AlternateContent>
        <mc:Choice Requires="wps">
          <w:drawing>
            <wp:anchor distT="0" distB="0" distL="0" distR="0" allowOverlap="1" layoutInCell="1" locked="0" behindDoc="1" simplePos="0" relativeHeight="485741056">
              <wp:simplePos x="0" y="0"/>
              <wp:positionH relativeFrom="page">
                <wp:posOffset>6388106</wp:posOffset>
              </wp:positionH>
              <wp:positionV relativeFrom="page">
                <wp:posOffset>9446558</wp:posOffset>
              </wp:positionV>
              <wp:extent cx="464820" cy="1670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64820" cy="167005"/>
                      </a:xfrm>
                      <a:prstGeom prst="rect">
                        <a:avLst/>
                      </a:prstGeom>
                    </wps:spPr>
                    <wps:txbx>
                      <w:txbxContent>
                        <w:p>
                          <w:pPr>
                            <w:pStyle w:val="BodyText"/>
                            <w:spacing w:before="12"/>
                            <w:ind w:left="20"/>
                          </w:pPr>
                          <w:r>
                            <w:rPr/>
                            <w:t>Page</w:t>
                          </w:r>
                          <w:r>
                            <w:rPr>
                              <w:spacing w:val="-6"/>
                            </w:rPr>
                            <w:t> </w:t>
                          </w:r>
                          <w:r>
                            <w:rPr>
                              <w:color w:val="2B569A"/>
                              <w:spacing w:val="-10"/>
                            </w:rPr>
                            <w:fldChar w:fldCharType="begin"/>
                          </w:r>
                          <w:r>
                            <w:rPr>
                              <w:color w:val="2B569A"/>
                              <w:spacing w:val="-10"/>
                            </w:rPr>
                            <w:instrText> PAGE </w:instrText>
                          </w:r>
                          <w:r>
                            <w:rPr>
                              <w:color w:val="2B569A"/>
                              <w:spacing w:val="-10"/>
                            </w:rPr>
                            <w:fldChar w:fldCharType="separate"/>
                          </w:r>
                          <w:r>
                            <w:rPr>
                              <w:color w:val="2B569A"/>
                              <w:spacing w:val="-10"/>
                            </w:rPr>
                            <w:t>2</w:t>
                          </w:r>
                          <w:r>
                            <w:rPr>
                              <w:color w:val="2B569A"/>
                              <w:spacing w:val="-10"/>
                            </w:rPr>
                            <w:fldChar w:fldCharType="end"/>
                          </w:r>
                        </w:p>
                      </w:txbxContent>
                    </wps:txbx>
                    <wps:bodyPr wrap="square" lIns="0" tIns="0" rIns="0" bIns="0" rtlCol="0">
                      <a:noAutofit/>
                    </wps:bodyPr>
                  </wps:wsp>
                </a:graphicData>
              </a:graphic>
            </wp:anchor>
          </w:drawing>
        </mc:Choice>
        <mc:Fallback>
          <w:pict>
            <v:shape style="position:absolute;margin-left:503.000488pt;margin-top:743.823486pt;width:36.6pt;height:13.15pt;mso-position-horizontal-relative:page;mso-position-vertical-relative:page;z-index:-17575424" type="#_x0000_t202" id="docshape6" filled="false" stroked="false">
              <v:textbox inset="0,0,0,0">
                <w:txbxContent>
                  <w:p>
                    <w:pPr>
                      <w:pStyle w:val="BodyText"/>
                      <w:spacing w:before="12"/>
                      <w:ind w:left="20"/>
                    </w:pPr>
                    <w:r>
                      <w:rPr/>
                      <w:t>Page</w:t>
                    </w:r>
                    <w:r>
                      <w:rPr>
                        <w:spacing w:val="-6"/>
                      </w:rPr>
                      <w:t> </w:t>
                    </w:r>
                    <w:r>
                      <w:rPr>
                        <w:color w:val="2B569A"/>
                        <w:spacing w:val="-10"/>
                      </w:rPr>
                      <w:fldChar w:fldCharType="begin"/>
                    </w:r>
                    <w:r>
                      <w:rPr>
                        <w:color w:val="2B569A"/>
                        <w:spacing w:val="-10"/>
                      </w:rPr>
                      <w:instrText> PAGE </w:instrText>
                    </w:r>
                    <w:r>
                      <w:rPr>
                        <w:color w:val="2B569A"/>
                        <w:spacing w:val="-10"/>
                      </w:rPr>
                      <w:fldChar w:fldCharType="separate"/>
                    </w:r>
                    <w:r>
                      <w:rPr>
                        <w:color w:val="2B569A"/>
                        <w:spacing w:val="-10"/>
                      </w:rPr>
                      <w:t>2</w:t>
                    </w:r>
                    <w:r>
                      <w:rPr>
                        <w:color w:val="2B569A"/>
                        <w:spacing w:val="-1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6"/>
      </w:rPr>
    </w:pPr>
    <w:r>
      <w:rPr/>
      <mc:AlternateContent>
        <mc:Choice Requires="wps">
          <w:drawing>
            <wp:anchor distT="0" distB="0" distL="0" distR="0" allowOverlap="1" layoutInCell="1" locked="0" behindDoc="1" simplePos="0" relativeHeight="485741568">
              <wp:simplePos x="0" y="0"/>
              <wp:positionH relativeFrom="page">
                <wp:posOffset>444500</wp:posOffset>
              </wp:positionH>
              <wp:positionV relativeFrom="page">
                <wp:posOffset>9446558</wp:posOffset>
              </wp:positionV>
              <wp:extent cx="1380490" cy="1670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380490" cy="167005"/>
                      </a:xfrm>
                      <a:prstGeom prst="rect">
                        <a:avLst/>
                      </a:prstGeom>
                    </wps:spPr>
                    <wps:txbx>
                      <w:txbxContent>
                        <w:p>
                          <w:pPr>
                            <w:pStyle w:val="BodyText"/>
                            <w:spacing w:before="12"/>
                            <w:ind w:left="20"/>
                          </w:pPr>
                          <w:r>
                            <w:rPr/>
                            <w:t>Rev.</w:t>
                          </w:r>
                          <w:r>
                            <w:rPr>
                              <w:spacing w:val="-9"/>
                            </w:rPr>
                            <w:t> </w:t>
                          </w:r>
                          <w:r>
                            <w:rPr/>
                            <w:t>03.15.16;</w:t>
                          </w:r>
                          <w:r>
                            <w:rPr>
                              <w:spacing w:val="-6"/>
                            </w:rPr>
                            <w:t> </w:t>
                          </w:r>
                          <w:r>
                            <w:rPr>
                              <w:spacing w:val="-2"/>
                            </w:rPr>
                            <w:t>11/22/24</w:t>
                          </w:r>
                        </w:p>
                      </w:txbxContent>
                    </wps:txbx>
                    <wps:bodyPr wrap="square" lIns="0" tIns="0" rIns="0" bIns="0" rtlCol="0">
                      <a:noAutofit/>
                    </wps:bodyPr>
                  </wps:wsp>
                </a:graphicData>
              </a:graphic>
            </wp:anchor>
          </w:drawing>
        </mc:Choice>
        <mc:Fallback>
          <w:pict>
            <v:shape style="position:absolute;margin-left:35pt;margin-top:743.823486pt;width:108.7pt;height:13.15pt;mso-position-horizontal-relative:page;mso-position-vertical-relative:page;z-index:-17574912" type="#_x0000_t202" id="docshape7" filled="false" stroked="false">
              <v:textbox inset="0,0,0,0">
                <w:txbxContent>
                  <w:p>
                    <w:pPr>
                      <w:pStyle w:val="BodyText"/>
                      <w:spacing w:before="12"/>
                      <w:ind w:left="20"/>
                    </w:pPr>
                    <w:r>
                      <w:rPr/>
                      <w:t>Rev.</w:t>
                    </w:r>
                    <w:r>
                      <w:rPr>
                        <w:spacing w:val="-9"/>
                      </w:rPr>
                      <w:t> </w:t>
                    </w:r>
                    <w:r>
                      <w:rPr/>
                      <w:t>03.15.16;</w:t>
                    </w:r>
                    <w:r>
                      <w:rPr>
                        <w:spacing w:val="-6"/>
                      </w:rPr>
                      <w:t> </w:t>
                    </w:r>
                    <w:r>
                      <w:rPr>
                        <w:spacing w:val="-2"/>
                      </w:rPr>
                      <w:t>11/22/24</w:t>
                    </w:r>
                  </w:p>
                </w:txbxContent>
              </v:textbox>
              <w10:wrap type="none"/>
            </v:shape>
          </w:pict>
        </mc:Fallback>
      </mc:AlternateContent>
    </w:r>
    <w:r>
      <w:rPr/>
      <mc:AlternateContent>
        <mc:Choice Requires="wps">
          <w:drawing>
            <wp:anchor distT="0" distB="0" distL="0" distR="0" allowOverlap="1" layoutInCell="1" locked="0" behindDoc="1" simplePos="0" relativeHeight="485742080">
              <wp:simplePos x="0" y="0"/>
              <wp:positionH relativeFrom="page">
                <wp:posOffset>6388106</wp:posOffset>
              </wp:positionH>
              <wp:positionV relativeFrom="page">
                <wp:posOffset>9446558</wp:posOffset>
              </wp:positionV>
              <wp:extent cx="534670" cy="1670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34670" cy="167005"/>
                      </a:xfrm>
                      <a:prstGeom prst="rect">
                        <a:avLst/>
                      </a:prstGeom>
                    </wps:spPr>
                    <wps:txbx>
                      <w:txbxContent>
                        <w:p>
                          <w:pPr>
                            <w:pStyle w:val="BodyText"/>
                            <w:spacing w:before="12"/>
                            <w:ind w:left="20"/>
                          </w:pPr>
                          <w:r>
                            <w:rPr/>
                            <w:t>Page</w:t>
                          </w:r>
                          <w:r>
                            <w:rPr>
                              <w:spacing w:val="-6"/>
                            </w:rPr>
                            <w:t> </w:t>
                          </w:r>
                          <w:r>
                            <w:rPr>
                              <w:color w:val="2B569A"/>
                              <w:spacing w:val="-5"/>
                              <w:shd w:fill="E6E6E6" w:color="auto" w:val="clear"/>
                            </w:rPr>
                            <w:fldChar w:fldCharType="begin"/>
                          </w:r>
                          <w:r>
                            <w:rPr>
                              <w:color w:val="2B569A"/>
                              <w:spacing w:val="-5"/>
                              <w:shd w:fill="E6E6E6" w:color="auto" w:val="clear"/>
                            </w:rPr>
                            <w:instrText> PAGE </w:instrText>
                          </w:r>
                          <w:r>
                            <w:rPr>
                              <w:color w:val="2B569A"/>
                              <w:spacing w:val="-5"/>
                              <w:shd w:fill="E6E6E6" w:color="auto" w:val="clear"/>
                            </w:rPr>
                            <w:fldChar w:fldCharType="separate"/>
                          </w:r>
                          <w:r>
                            <w:rPr>
                              <w:color w:val="2B569A"/>
                              <w:spacing w:val="-5"/>
                              <w:shd w:fill="E6E6E6" w:color="auto" w:val="clear"/>
                            </w:rPr>
                            <w:t>11</w:t>
                          </w:r>
                          <w:r>
                            <w:rPr>
                              <w:color w:val="2B569A"/>
                              <w:spacing w:val="-5"/>
                              <w:shd w:fill="E6E6E6" w:color="auto" w:val="clear"/>
                            </w:rPr>
                            <w:fldChar w:fldCharType="end"/>
                          </w:r>
                        </w:p>
                      </w:txbxContent>
                    </wps:txbx>
                    <wps:bodyPr wrap="square" lIns="0" tIns="0" rIns="0" bIns="0" rtlCol="0">
                      <a:noAutofit/>
                    </wps:bodyPr>
                  </wps:wsp>
                </a:graphicData>
              </a:graphic>
            </wp:anchor>
          </w:drawing>
        </mc:Choice>
        <mc:Fallback>
          <w:pict>
            <v:shape style="position:absolute;margin-left:503.000488pt;margin-top:743.823486pt;width:42.1pt;height:13.15pt;mso-position-horizontal-relative:page;mso-position-vertical-relative:page;z-index:-17574400" type="#_x0000_t202" id="docshape8" filled="false" stroked="false">
              <v:textbox inset="0,0,0,0">
                <w:txbxContent>
                  <w:p>
                    <w:pPr>
                      <w:pStyle w:val="BodyText"/>
                      <w:spacing w:before="12"/>
                      <w:ind w:left="20"/>
                    </w:pPr>
                    <w:r>
                      <w:rPr/>
                      <w:t>Page</w:t>
                    </w:r>
                    <w:r>
                      <w:rPr>
                        <w:spacing w:val="-6"/>
                      </w:rPr>
                      <w:t> </w:t>
                    </w:r>
                    <w:r>
                      <w:rPr>
                        <w:color w:val="2B569A"/>
                        <w:spacing w:val="-5"/>
                        <w:shd w:fill="E6E6E6" w:color="auto" w:val="clear"/>
                      </w:rPr>
                      <w:fldChar w:fldCharType="begin"/>
                    </w:r>
                    <w:r>
                      <w:rPr>
                        <w:color w:val="2B569A"/>
                        <w:spacing w:val="-5"/>
                        <w:shd w:fill="E6E6E6" w:color="auto" w:val="clear"/>
                      </w:rPr>
                      <w:instrText> PAGE </w:instrText>
                    </w:r>
                    <w:r>
                      <w:rPr>
                        <w:color w:val="2B569A"/>
                        <w:spacing w:val="-5"/>
                        <w:shd w:fill="E6E6E6" w:color="auto" w:val="clear"/>
                      </w:rPr>
                      <w:fldChar w:fldCharType="separate"/>
                    </w:r>
                    <w:r>
                      <w:rPr>
                        <w:color w:val="2B569A"/>
                        <w:spacing w:val="-5"/>
                        <w:shd w:fill="E6E6E6" w:color="auto" w:val="clear"/>
                      </w:rPr>
                      <w:t>11</w:t>
                    </w:r>
                    <w:r>
                      <w:rPr>
                        <w:color w:val="2B569A"/>
                        <w:spacing w:val="-5"/>
                        <w:shd w:fill="E6E6E6" w:color="auto" w:val="clear"/>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42592">
              <wp:simplePos x="0" y="0"/>
              <wp:positionH relativeFrom="page">
                <wp:posOffset>444500</wp:posOffset>
              </wp:positionH>
              <wp:positionV relativeFrom="page">
                <wp:posOffset>9675158</wp:posOffset>
              </wp:positionV>
              <wp:extent cx="1380490" cy="16700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380490" cy="167005"/>
                      </a:xfrm>
                      <a:prstGeom prst="rect">
                        <a:avLst/>
                      </a:prstGeom>
                    </wps:spPr>
                    <wps:txbx>
                      <w:txbxContent>
                        <w:p>
                          <w:pPr>
                            <w:pStyle w:val="BodyText"/>
                            <w:spacing w:before="12"/>
                            <w:ind w:left="20"/>
                          </w:pPr>
                          <w:r>
                            <w:rPr/>
                            <w:t>Rev.</w:t>
                          </w:r>
                          <w:r>
                            <w:rPr>
                              <w:spacing w:val="-9"/>
                            </w:rPr>
                            <w:t> </w:t>
                          </w:r>
                          <w:r>
                            <w:rPr/>
                            <w:t>03.15.16;</w:t>
                          </w:r>
                          <w:r>
                            <w:rPr>
                              <w:spacing w:val="-6"/>
                            </w:rPr>
                            <w:t> </w:t>
                          </w:r>
                          <w:r>
                            <w:rPr>
                              <w:spacing w:val="-2"/>
                            </w:rPr>
                            <w:t>11/22/24</w:t>
                          </w:r>
                        </w:p>
                      </w:txbxContent>
                    </wps:txbx>
                    <wps:bodyPr wrap="square" lIns="0" tIns="0" rIns="0" bIns="0" rtlCol="0">
                      <a:noAutofit/>
                    </wps:bodyPr>
                  </wps:wsp>
                </a:graphicData>
              </a:graphic>
            </wp:anchor>
          </w:drawing>
        </mc:Choice>
        <mc:Fallback>
          <w:pict>
            <v:shape style="position:absolute;margin-left:35pt;margin-top:761.823486pt;width:108.7pt;height:13.15pt;mso-position-horizontal-relative:page;mso-position-vertical-relative:page;z-index:-17573888" type="#_x0000_t202" id="docshape54" filled="false" stroked="false">
              <v:textbox inset="0,0,0,0">
                <w:txbxContent>
                  <w:p>
                    <w:pPr>
                      <w:pStyle w:val="BodyText"/>
                      <w:spacing w:before="12"/>
                      <w:ind w:left="20"/>
                    </w:pPr>
                    <w:r>
                      <w:rPr/>
                      <w:t>Rev.</w:t>
                    </w:r>
                    <w:r>
                      <w:rPr>
                        <w:spacing w:val="-9"/>
                      </w:rPr>
                      <w:t> </w:t>
                    </w:r>
                    <w:r>
                      <w:rPr/>
                      <w:t>03.15.16;</w:t>
                    </w:r>
                    <w:r>
                      <w:rPr>
                        <w:spacing w:val="-6"/>
                      </w:rPr>
                      <w:t> </w:t>
                    </w:r>
                    <w:r>
                      <w:rPr>
                        <w:spacing w:val="-2"/>
                      </w:rPr>
                      <w:t>11/22/24</w:t>
                    </w:r>
                  </w:p>
                </w:txbxContent>
              </v:textbox>
              <w10:wrap type="none"/>
            </v:shape>
          </w:pict>
        </mc:Fallback>
      </mc:AlternateContent>
    </w:r>
    <w:r>
      <w:rPr/>
      <mc:AlternateContent>
        <mc:Choice Requires="wps">
          <w:drawing>
            <wp:anchor distT="0" distB="0" distL="0" distR="0" allowOverlap="1" layoutInCell="1" locked="0" behindDoc="1" simplePos="0" relativeHeight="485743104">
              <wp:simplePos x="0" y="0"/>
              <wp:positionH relativeFrom="page">
                <wp:posOffset>6388106</wp:posOffset>
              </wp:positionH>
              <wp:positionV relativeFrom="page">
                <wp:posOffset>9675158</wp:posOffset>
              </wp:positionV>
              <wp:extent cx="534670" cy="16700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534670" cy="167005"/>
                      </a:xfrm>
                      <a:prstGeom prst="rect">
                        <a:avLst/>
                      </a:prstGeom>
                    </wps:spPr>
                    <wps:txbx>
                      <w:txbxContent>
                        <w:p>
                          <w:pPr>
                            <w:pStyle w:val="BodyText"/>
                            <w:spacing w:before="12"/>
                            <w:ind w:left="20"/>
                          </w:pPr>
                          <w:r>
                            <w:rPr/>
                            <w:t>Page</w:t>
                          </w:r>
                          <w:r>
                            <w:rPr>
                              <w:spacing w:val="-6"/>
                            </w:rPr>
                            <w:t> </w:t>
                          </w:r>
                          <w:r>
                            <w:rPr>
                              <w:color w:val="2B569A"/>
                              <w:spacing w:val="-5"/>
                              <w:shd w:fill="E6E6E6" w:color="auto" w:val="clear"/>
                            </w:rPr>
                            <w:fldChar w:fldCharType="begin"/>
                          </w:r>
                          <w:r>
                            <w:rPr>
                              <w:color w:val="2B569A"/>
                              <w:spacing w:val="-5"/>
                              <w:shd w:fill="E6E6E6" w:color="auto" w:val="clear"/>
                            </w:rPr>
                            <w:instrText> PAGE </w:instrText>
                          </w:r>
                          <w:r>
                            <w:rPr>
                              <w:color w:val="2B569A"/>
                              <w:spacing w:val="-5"/>
                              <w:shd w:fill="E6E6E6" w:color="auto" w:val="clear"/>
                            </w:rPr>
                            <w:fldChar w:fldCharType="separate"/>
                          </w:r>
                          <w:r>
                            <w:rPr>
                              <w:color w:val="2B569A"/>
                              <w:spacing w:val="-5"/>
                              <w:shd w:fill="E6E6E6" w:color="auto" w:val="clear"/>
                            </w:rPr>
                            <w:t>19</w:t>
                          </w:r>
                          <w:r>
                            <w:rPr>
                              <w:color w:val="2B569A"/>
                              <w:spacing w:val="-5"/>
                              <w:shd w:fill="E6E6E6" w:color="auto" w:val="clear"/>
                            </w:rPr>
                            <w:fldChar w:fldCharType="end"/>
                          </w:r>
                        </w:p>
                      </w:txbxContent>
                    </wps:txbx>
                    <wps:bodyPr wrap="square" lIns="0" tIns="0" rIns="0" bIns="0" rtlCol="0">
                      <a:noAutofit/>
                    </wps:bodyPr>
                  </wps:wsp>
                </a:graphicData>
              </a:graphic>
            </wp:anchor>
          </w:drawing>
        </mc:Choice>
        <mc:Fallback>
          <w:pict>
            <v:shape style="position:absolute;margin-left:503.000488pt;margin-top:761.823486pt;width:42.1pt;height:13.15pt;mso-position-horizontal-relative:page;mso-position-vertical-relative:page;z-index:-17573376" type="#_x0000_t202" id="docshape55" filled="false" stroked="false">
              <v:textbox inset="0,0,0,0">
                <w:txbxContent>
                  <w:p>
                    <w:pPr>
                      <w:pStyle w:val="BodyText"/>
                      <w:spacing w:before="12"/>
                      <w:ind w:left="20"/>
                    </w:pPr>
                    <w:r>
                      <w:rPr/>
                      <w:t>Page</w:t>
                    </w:r>
                    <w:r>
                      <w:rPr>
                        <w:spacing w:val="-6"/>
                      </w:rPr>
                      <w:t> </w:t>
                    </w:r>
                    <w:r>
                      <w:rPr>
                        <w:color w:val="2B569A"/>
                        <w:spacing w:val="-5"/>
                        <w:shd w:fill="E6E6E6" w:color="auto" w:val="clear"/>
                      </w:rPr>
                      <w:fldChar w:fldCharType="begin"/>
                    </w:r>
                    <w:r>
                      <w:rPr>
                        <w:color w:val="2B569A"/>
                        <w:spacing w:val="-5"/>
                        <w:shd w:fill="E6E6E6" w:color="auto" w:val="clear"/>
                      </w:rPr>
                      <w:instrText> PAGE </w:instrText>
                    </w:r>
                    <w:r>
                      <w:rPr>
                        <w:color w:val="2B569A"/>
                        <w:spacing w:val="-5"/>
                        <w:shd w:fill="E6E6E6" w:color="auto" w:val="clear"/>
                      </w:rPr>
                      <w:fldChar w:fldCharType="separate"/>
                    </w:r>
                    <w:r>
                      <w:rPr>
                        <w:color w:val="2B569A"/>
                        <w:spacing w:val="-5"/>
                        <w:shd w:fill="E6E6E6" w:color="auto" w:val="clear"/>
                      </w:rPr>
                      <w:t>19</w:t>
                    </w:r>
                    <w:r>
                      <w:rPr>
                        <w:color w:val="2B569A"/>
                        <w:spacing w:val="-5"/>
                        <w:shd w:fill="E6E6E6" w:color="auto" w:val="clear"/>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43616">
              <wp:simplePos x="0" y="0"/>
              <wp:positionH relativeFrom="page">
                <wp:posOffset>444500</wp:posOffset>
              </wp:positionH>
              <wp:positionV relativeFrom="page">
                <wp:posOffset>9647132</wp:posOffset>
              </wp:positionV>
              <wp:extent cx="1263015" cy="19621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263015" cy="196215"/>
                      </a:xfrm>
                      <a:prstGeom prst="rect">
                        <a:avLst/>
                      </a:prstGeom>
                    </wps:spPr>
                    <wps:txbx>
                      <w:txbxContent>
                        <w:p>
                          <w:pPr>
                            <w:spacing w:before="12"/>
                            <w:ind w:left="20" w:right="0" w:firstLine="0"/>
                            <w:jc w:val="left"/>
                            <w:rPr>
                              <w:sz w:val="24"/>
                            </w:rPr>
                          </w:pPr>
                          <w:r>
                            <w:rPr>
                              <w:sz w:val="24"/>
                            </w:rPr>
                            <w:t>NCDHHS</w:t>
                          </w:r>
                          <w:r>
                            <w:rPr>
                              <w:spacing w:val="-4"/>
                              <w:sz w:val="24"/>
                            </w:rPr>
                            <w:t> </w:t>
                          </w:r>
                          <w:r>
                            <w:rPr>
                              <w:spacing w:val="-2"/>
                              <w:sz w:val="24"/>
                            </w:rPr>
                            <w:t>TC1012</w:t>
                          </w:r>
                        </w:p>
                      </w:txbxContent>
                    </wps:txbx>
                    <wps:bodyPr wrap="square" lIns="0" tIns="0" rIns="0" bIns="0" rtlCol="0">
                      <a:noAutofit/>
                    </wps:bodyPr>
                  </wps:wsp>
                </a:graphicData>
              </a:graphic>
            </wp:anchor>
          </w:drawing>
        </mc:Choice>
        <mc:Fallback>
          <w:pict>
            <v:shape style="position:absolute;margin-left:35pt;margin-top:759.616699pt;width:99.45pt;height:15.45pt;mso-position-horizontal-relative:page;mso-position-vertical-relative:page;z-index:-17572864" type="#_x0000_t202" id="docshape56" filled="false" stroked="false">
              <v:textbox inset="0,0,0,0">
                <w:txbxContent>
                  <w:p>
                    <w:pPr>
                      <w:spacing w:before="12"/>
                      <w:ind w:left="20" w:right="0" w:firstLine="0"/>
                      <w:jc w:val="left"/>
                      <w:rPr>
                        <w:sz w:val="24"/>
                      </w:rPr>
                    </w:pPr>
                    <w:r>
                      <w:rPr>
                        <w:sz w:val="24"/>
                      </w:rPr>
                      <w:t>NCDHHS</w:t>
                    </w:r>
                    <w:r>
                      <w:rPr>
                        <w:spacing w:val="-4"/>
                        <w:sz w:val="24"/>
                      </w:rPr>
                      <w:t> </w:t>
                    </w:r>
                    <w:r>
                      <w:rPr>
                        <w:spacing w:val="-2"/>
                        <w:sz w:val="24"/>
                      </w:rPr>
                      <w:t>TC1012</w:t>
                    </w:r>
                  </w:p>
                </w:txbxContent>
              </v:textbox>
              <w10:wrap type="none"/>
            </v:shape>
          </w:pict>
        </mc:Fallback>
      </mc:AlternateContent>
    </w:r>
    <w:r>
      <w:rPr/>
      <mc:AlternateContent>
        <mc:Choice Requires="wps">
          <w:drawing>
            <wp:anchor distT="0" distB="0" distL="0" distR="0" allowOverlap="1" layoutInCell="1" locked="0" behindDoc="1" simplePos="0" relativeHeight="485744128">
              <wp:simplePos x="0" y="0"/>
              <wp:positionH relativeFrom="page">
                <wp:posOffset>1893824</wp:posOffset>
              </wp:positionH>
              <wp:positionV relativeFrom="page">
                <wp:posOffset>9647132</wp:posOffset>
              </wp:positionV>
              <wp:extent cx="3964940" cy="19621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964940" cy="196215"/>
                      </a:xfrm>
                      <a:prstGeom prst="rect">
                        <a:avLst/>
                      </a:prstGeom>
                    </wps:spPr>
                    <wps:txbx>
                      <w:txbxContent>
                        <w:p>
                          <w:pPr>
                            <w:spacing w:before="12"/>
                            <w:ind w:left="20" w:right="0" w:firstLine="0"/>
                            <w:jc w:val="left"/>
                            <w:rPr>
                              <w:sz w:val="24"/>
                            </w:rPr>
                          </w:pPr>
                          <w:r>
                            <w:rPr>
                              <w:sz w:val="24"/>
                            </w:rPr>
                            <w:t>(General</w:t>
                          </w:r>
                          <w:r>
                            <w:rPr>
                              <w:spacing w:val="-4"/>
                              <w:sz w:val="24"/>
                            </w:rPr>
                            <w:t> </w:t>
                          </w:r>
                          <w:r>
                            <w:rPr>
                              <w:sz w:val="24"/>
                            </w:rPr>
                            <w:t>Terms</w:t>
                          </w:r>
                          <w:r>
                            <w:rPr>
                              <w:spacing w:val="-4"/>
                              <w:sz w:val="24"/>
                            </w:rPr>
                            <w:t> </w:t>
                          </w:r>
                          <w:r>
                            <w:rPr>
                              <w:sz w:val="24"/>
                            </w:rPr>
                            <w:t>and</w:t>
                          </w:r>
                          <w:r>
                            <w:rPr>
                              <w:spacing w:val="-4"/>
                              <w:sz w:val="24"/>
                            </w:rPr>
                            <w:t> </w:t>
                          </w:r>
                          <w:r>
                            <w:rPr>
                              <w:sz w:val="24"/>
                            </w:rPr>
                            <w:t>Conditions)</w:t>
                          </w:r>
                          <w:r>
                            <w:rPr>
                              <w:spacing w:val="62"/>
                              <w:sz w:val="24"/>
                            </w:rPr>
                            <w:t> </w:t>
                          </w:r>
                          <w:r>
                            <w:rPr>
                              <w:sz w:val="24"/>
                            </w:rPr>
                            <w:t>(Duke)</w:t>
                          </w:r>
                          <w:r>
                            <w:rPr>
                              <w:spacing w:val="-3"/>
                              <w:sz w:val="24"/>
                            </w:rPr>
                            <w:t> </w:t>
                          </w:r>
                          <w:r>
                            <w:rPr>
                              <w:sz w:val="24"/>
                            </w:rPr>
                            <w:t>(Rev.</w:t>
                          </w:r>
                          <w:r>
                            <w:rPr>
                              <w:spacing w:val="-5"/>
                              <w:sz w:val="24"/>
                            </w:rPr>
                            <w:t> </w:t>
                          </w:r>
                          <w:r>
                            <w:rPr>
                              <w:spacing w:val="-2"/>
                              <w:sz w:val="24"/>
                            </w:rPr>
                            <w:t>11/15;8/24)</w:t>
                          </w:r>
                        </w:p>
                      </w:txbxContent>
                    </wps:txbx>
                    <wps:bodyPr wrap="square" lIns="0" tIns="0" rIns="0" bIns="0" rtlCol="0">
                      <a:noAutofit/>
                    </wps:bodyPr>
                  </wps:wsp>
                </a:graphicData>
              </a:graphic>
            </wp:anchor>
          </w:drawing>
        </mc:Choice>
        <mc:Fallback>
          <w:pict>
            <v:shape style="position:absolute;margin-left:149.12001pt;margin-top:759.616699pt;width:312.2pt;height:15.45pt;mso-position-horizontal-relative:page;mso-position-vertical-relative:page;z-index:-17572352" type="#_x0000_t202" id="docshape57" filled="false" stroked="false">
              <v:textbox inset="0,0,0,0">
                <w:txbxContent>
                  <w:p>
                    <w:pPr>
                      <w:spacing w:before="12"/>
                      <w:ind w:left="20" w:right="0" w:firstLine="0"/>
                      <w:jc w:val="left"/>
                      <w:rPr>
                        <w:sz w:val="24"/>
                      </w:rPr>
                    </w:pPr>
                    <w:r>
                      <w:rPr>
                        <w:sz w:val="24"/>
                      </w:rPr>
                      <w:t>(General</w:t>
                    </w:r>
                    <w:r>
                      <w:rPr>
                        <w:spacing w:val="-4"/>
                        <w:sz w:val="24"/>
                      </w:rPr>
                      <w:t> </w:t>
                    </w:r>
                    <w:r>
                      <w:rPr>
                        <w:sz w:val="24"/>
                      </w:rPr>
                      <w:t>Terms</w:t>
                    </w:r>
                    <w:r>
                      <w:rPr>
                        <w:spacing w:val="-4"/>
                        <w:sz w:val="24"/>
                      </w:rPr>
                      <w:t> </w:t>
                    </w:r>
                    <w:r>
                      <w:rPr>
                        <w:sz w:val="24"/>
                      </w:rPr>
                      <w:t>and</w:t>
                    </w:r>
                    <w:r>
                      <w:rPr>
                        <w:spacing w:val="-4"/>
                        <w:sz w:val="24"/>
                      </w:rPr>
                      <w:t> </w:t>
                    </w:r>
                    <w:r>
                      <w:rPr>
                        <w:sz w:val="24"/>
                      </w:rPr>
                      <w:t>Conditions)</w:t>
                    </w:r>
                    <w:r>
                      <w:rPr>
                        <w:spacing w:val="62"/>
                        <w:sz w:val="24"/>
                      </w:rPr>
                      <w:t> </w:t>
                    </w:r>
                    <w:r>
                      <w:rPr>
                        <w:sz w:val="24"/>
                      </w:rPr>
                      <w:t>(Duke)</w:t>
                    </w:r>
                    <w:r>
                      <w:rPr>
                        <w:spacing w:val="-3"/>
                        <w:sz w:val="24"/>
                      </w:rPr>
                      <w:t> </w:t>
                    </w:r>
                    <w:r>
                      <w:rPr>
                        <w:sz w:val="24"/>
                      </w:rPr>
                      <w:t>(Rev.</w:t>
                    </w:r>
                    <w:r>
                      <w:rPr>
                        <w:spacing w:val="-5"/>
                        <w:sz w:val="24"/>
                      </w:rPr>
                      <w:t> </w:t>
                    </w:r>
                    <w:r>
                      <w:rPr>
                        <w:spacing w:val="-2"/>
                        <w:sz w:val="24"/>
                      </w:rPr>
                      <w:t>11/15;8/24)</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44640">
              <wp:simplePos x="0" y="0"/>
              <wp:positionH relativeFrom="page">
                <wp:posOffset>444500</wp:posOffset>
              </wp:positionH>
              <wp:positionV relativeFrom="page">
                <wp:posOffset>9647132</wp:posOffset>
              </wp:positionV>
              <wp:extent cx="5838190" cy="19621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5838190" cy="196215"/>
                      </a:xfrm>
                      <a:prstGeom prst="rect">
                        <a:avLst/>
                      </a:prstGeom>
                    </wps:spPr>
                    <wps:txbx>
                      <w:txbxContent>
                        <w:p>
                          <w:pPr>
                            <w:spacing w:before="12"/>
                            <w:ind w:left="20" w:right="0" w:firstLine="0"/>
                            <w:jc w:val="left"/>
                            <w:rPr>
                              <w:sz w:val="24"/>
                            </w:rPr>
                          </w:pPr>
                          <w:r>
                            <w:rPr>
                              <w:sz w:val="24"/>
                            </w:rPr>
                            <w:t>NCDHHS</w:t>
                          </w:r>
                          <w:r>
                            <w:rPr>
                              <w:spacing w:val="-5"/>
                              <w:sz w:val="24"/>
                            </w:rPr>
                            <w:t> </w:t>
                          </w:r>
                          <w:r>
                            <w:rPr>
                              <w:sz w:val="24"/>
                            </w:rPr>
                            <w:t>TC1010</w:t>
                          </w:r>
                          <w:r>
                            <w:rPr>
                              <w:spacing w:val="60"/>
                              <w:sz w:val="24"/>
                            </w:rPr>
                            <w:t> </w:t>
                          </w:r>
                          <w:r>
                            <w:rPr>
                              <w:sz w:val="24"/>
                            </w:rPr>
                            <w:t>(General</w:t>
                          </w:r>
                          <w:r>
                            <w:rPr>
                              <w:spacing w:val="-3"/>
                              <w:sz w:val="24"/>
                            </w:rPr>
                            <w:t> </w:t>
                          </w:r>
                          <w:r>
                            <w:rPr>
                              <w:sz w:val="24"/>
                            </w:rPr>
                            <w:t>Terms</w:t>
                          </w:r>
                          <w:r>
                            <w:rPr>
                              <w:spacing w:val="-3"/>
                              <w:sz w:val="24"/>
                            </w:rPr>
                            <w:t> </w:t>
                          </w:r>
                          <w:r>
                            <w:rPr>
                              <w:sz w:val="24"/>
                            </w:rPr>
                            <w:t>and</w:t>
                          </w:r>
                          <w:r>
                            <w:rPr>
                              <w:spacing w:val="-3"/>
                              <w:sz w:val="24"/>
                            </w:rPr>
                            <w:t> </w:t>
                          </w:r>
                          <w:r>
                            <w:rPr>
                              <w:sz w:val="24"/>
                            </w:rPr>
                            <w:t>Conditions)</w:t>
                          </w:r>
                          <w:r>
                            <w:rPr>
                              <w:spacing w:val="-4"/>
                              <w:sz w:val="24"/>
                            </w:rPr>
                            <w:t> </w:t>
                          </w:r>
                          <w:r>
                            <w:rPr>
                              <w:sz w:val="24"/>
                            </w:rPr>
                            <w:t>(Local</w:t>
                          </w:r>
                          <w:r>
                            <w:rPr>
                              <w:spacing w:val="-3"/>
                              <w:sz w:val="24"/>
                            </w:rPr>
                            <w:t> </w:t>
                          </w:r>
                          <w:r>
                            <w:rPr>
                              <w:sz w:val="24"/>
                            </w:rPr>
                            <w:t>Government)</w:t>
                          </w:r>
                          <w:r>
                            <w:rPr>
                              <w:spacing w:val="-5"/>
                              <w:sz w:val="24"/>
                            </w:rPr>
                            <w:t> </w:t>
                          </w:r>
                          <w:r>
                            <w:rPr>
                              <w:sz w:val="24"/>
                            </w:rPr>
                            <w:t>(Rev.</w:t>
                          </w:r>
                          <w:r>
                            <w:rPr>
                              <w:spacing w:val="61"/>
                              <w:sz w:val="24"/>
                            </w:rPr>
                            <w:t> </w:t>
                          </w:r>
                          <w:r>
                            <w:rPr>
                              <w:spacing w:val="-2"/>
                              <w:sz w:val="24"/>
                            </w:rPr>
                            <w:t>11/24)</w:t>
                          </w:r>
                        </w:p>
                      </w:txbxContent>
                    </wps:txbx>
                    <wps:bodyPr wrap="square" lIns="0" tIns="0" rIns="0" bIns="0" rtlCol="0">
                      <a:noAutofit/>
                    </wps:bodyPr>
                  </wps:wsp>
                </a:graphicData>
              </a:graphic>
            </wp:anchor>
          </w:drawing>
        </mc:Choice>
        <mc:Fallback>
          <w:pict>
            <v:shape style="position:absolute;margin-left:35pt;margin-top:759.616699pt;width:459.7pt;height:15.45pt;mso-position-horizontal-relative:page;mso-position-vertical-relative:page;z-index:-17571840" type="#_x0000_t202" id="docshape58" filled="false" stroked="false">
              <v:textbox inset="0,0,0,0">
                <w:txbxContent>
                  <w:p>
                    <w:pPr>
                      <w:spacing w:before="12"/>
                      <w:ind w:left="20" w:right="0" w:firstLine="0"/>
                      <w:jc w:val="left"/>
                      <w:rPr>
                        <w:sz w:val="24"/>
                      </w:rPr>
                    </w:pPr>
                    <w:r>
                      <w:rPr>
                        <w:sz w:val="24"/>
                      </w:rPr>
                      <w:t>NCDHHS</w:t>
                    </w:r>
                    <w:r>
                      <w:rPr>
                        <w:spacing w:val="-5"/>
                        <w:sz w:val="24"/>
                      </w:rPr>
                      <w:t> </w:t>
                    </w:r>
                    <w:r>
                      <w:rPr>
                        <w:sz w:val="24"/>
                      </w:rPr>
                      <w:t>TC1010</w:t>
                    </w:r>
                    <w:r>
                      <w:rPr>
                        <w:spacing w:val="60"/>
                        <w:sz w:val="24"/>
                      </w:rPr>
                      <w:t> </w:t>
                    </w:r>
                    <w:r>
                      <w:rPr>
                        <w:sz w:val="24"/>
                      </w:rPr>
                      <w:t>(General</w:t>
                    </w:r>
                    <w:r>
                      <w:rPr>
                        <w:spacing w:val="-3"/>
                        <w:sz w:val="24"/>
                      </w:rPr>
                      <w:t> </w:t>
                    </w:r>
                    <w:r>
                      <w:rPr>
                        <w:sz w:val="24"/>
                      </w:rPr>
                      <w:t>Terms</w:t>
                    </w:r>
                    <w:r>
                      <w:rPr>
                        <w:spacing w:val="-3"/>
                        <w:sz w:val="24"/>
                      </w:rPr>
                      <w:t> </w:t>
                    </w:r>
                    <w:r>
                      <w:rPr>
                        <w:sz w:val="24"/>
                      </w:rPr>
                      <w:t>and</w:t>
                    </w:r>
                    <w:r>
                      <w:rPr>
                        <w:spacing w:val="-3"/>
                        <w:sz w:val="24"/>
                      </w:rPr>
                      <w:t> </w:t>
                    </w:r>
                    <w:r>
                      <w:rPr>
                        <w:sz w:val="24"/>
                      </w:rPr>
                      <w:t>Conditions)</w:t>
                    </w:r>
                    <w:r>
                      <w:rPr>
                        <w:spacing w:val="-4"/>
                        <w:sz w:val="24"/>
                      </w:rPr>
                      <w:t> </w:t>
                    </w:r>
                    <w:r>
                      <w:rPr>
                        <w:sz w:val="24"/>
                      </w:rPr>
                      <w:t>(Local</w:t>
                    </w:r>
                    <w:r>
                      <w:rPr>
                        <w:spacing w:val="-3"/>
                        <w:sz w:val="24"/>
                      </w:rPr>
                      <w:t> </w:t>
                    </w:r>
                    <w:r>
                      <w:rPr>
                        <w:sz w:val="24"/>
                      </w:rPr>
                      <w:t>Government)</w:t>
                    </w:r>
                    <w:r>
                      <w:rPr>
                        <w:spacing w:val="-5"/>
                        <w:sz w:val="24"/>
                      </w:rPr>
                      <w:t> </w:t>
                    </w:r>
                    <w:r>
                      <w:rPr>
                        <w:sz w:val="24"/>
                      </w:rPr>
                      <w:t>(Rev.</w:t>
                    </w:r>
                    <w:r>
                      <w:rPr>
                        <w:spacing w:val="61"/>
                        <w:sz w:val="24"/>
                      </w:rPr>
                      <w:t> </w:t>
                    </w:r>
                    <w:r>
                      <w:rPr>
                        <w:spacing w:val="-2"/>
                        <w:sz w:val="24"/>
                      </w:rPr>
                      <w:t>11/24)</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45152">
              <wp:simplePos x="0" y="0"/>
              <wp:positionH relativeFrom="page">
                <wp:posOffset>444500</wp:posOffset>
              </wp:positionH>
              <wp:positionV relativeFrom="page">
                <wp:posOffset>9647132</wp:posOffset>
              </wp:positionV>
              <wp:extent cx="6431915" cy="19621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6431915" cy="196215"/>
                      </a:xfrm>
                      <a:prstGeom prst="rect">
                        <a:avLst/>
                      </a:prstGeom>
                    </wps:spPr>
                    <wps:txbx>
                      <w:txbxContent>
                        <w:p>
                          <w:pPr>
                            <w:spacing w:before="12"/>
                            <w:ind w:left="20" w:right="0" w:firstLine="0"/>
                            <w:jc w:val="left"/>
                            <w:rPr>
                              <w:sz w:val="24"/>
                            </w:rPr>
                          </w:pPr>
                          <w:r>
                            <w:rPr>
                              <w:sz w:val="24"/>
                            </w:rPr>
                            <w:t>NCDHHS</w:t>
                          </w:r>
                          <w:r>
                            <w:rPr>
                              <w:spacing w:val="-5"/>
                              <w:sz w:val="24"/>
                            </w:rPr>
                            <w:t> </w:t>
                          </w:r>
                          <w:r>
                            <w:rPr>
                              <w:sz w:val="24"/>
                            </w:rPr>
                            <w:t>TC1010</w:t>
                          </w:r>
                          <w:r>
                            <w:rPr>
                              <w:spacing w:val="60"/>
                              <w:sz w:val="24"/>
                            </w:rPr>
                            <w:t> </w:t>
                          </w:r>
                          <w:r>
                            <w:rPr>
                              <w:sz w:val="24"/>
                            </w:rPr>
                            <w:t>(General</w:t>
                          </w:r>
                          <w:r>
                            <w:rPr>
                              <w:spacing w:val="-3"/>
                              <w:sz w:val="24"/>
                            </w:rPr>
                            <w:t> </w:t>
                          </w:r>
                          <w:r>
                            <w:rPr>
                              <w:sz w:val="24"/>
                            </w:rPr>
                            <w:t>Terms</w:t>
                          </w:r>
                          <w:r>
                            <w:rPr>
                              <w:spacing w:val="-3"/>
                              <w:sz w:val="24"/>
                            </w:rPr>
                            <w:t> </w:t>
                          </w:r>
                          <w:r>
                            <w:rPr>
                              <w:sz w:val="24"/>
                            </w:rPr>
                            <w:t>and</w:t>
                          </w:r>
                          <w:r>
                            <w:rPr>
                              <w:spacing w:val="-3"/>
                              <w:sz w:val="24"/>
                            </w:rPr>
                            <w:t> </w:t>
                          </w:r>
                          <w:r>
                            <w:rPr>
                              <w:sz w:val="24"/>
                            </w:rPr>
                            <w:t>Conditions)</w:t>
                          </w:r>
                          <w:r>
                            <w:rPr>
                              <w:spacing w:val="-4"/>
                              <w:sz w:val="24"/>
                            </w:rPr>
                            <w:t> </w:t>
                          </w:r>
                          <w:r>
                            <w:rPr>
                              <w:sz w:val="24"/>
                            </w:rPr>
                            <w:t>(Local</w:t>
                          </w:r>
                          <w:r>
                            <w:rPr>
                              <w:spacing w:val="-3"/>
                              <w:sz w:val="24"/>
                            </w:rPr>
                            <w:t> </w:t>
                          </w:r>
                          <w:r>
                            <w:rPr>
                              <w:sz w:val="24"/>
                            </w:rPr>
                            <w:t>Government)</w:t>
                          </w:r>
                          <w:r>
                            <w:rPr>
                              <w:spacing w:val="-5"/>
                              <w:sz w:val="24"/>
                            </w:rPr>
                            <w:t> </w:t>
                          </w:r>
                          <w:r>
                            <w:rPr>
                              <w:sz w:val="24"/>
                            </w:rPr>
                            <w:t>(Rev.</w:t>
                          </w:r>
                          <w:r>
                            <w:rPr>
                              <w:spacing w:val="61"/>
                              <w:sz w:val="24"/>
                            </w:rPr>
                            <w:t> </w:t>
                          </w:r>
                          <w:r>
                            <w:rPr>
                              <w:sz w:val="24"/>
                            </w:rPr>
                            <w:t>11.01.15;</w:t>
                          </w:r>
                          <w:r>
                            <w:rPr>
                              <w:spacing w:val="-5"/>
                              <w:sz w:val="24"/>
                            </w:rPr>
                            <w:t> </w:t>
                          </w:r>
                          <w:r>
                            <w:rPr>
                              <w:spacing w:val="-2"/>
                              <w:sz w:val="24"/>
                            </w:rPr>
                            <w:t>8/24)</w:t>
                          </w:r>
                        </w:p>
                      </w:txbxContent>
                    </wps:txbx>
                    <wps:bodyPr wrap="square" lIns="0" tIns="0" rIns="0" bIns="0" rtlCol="0">
                      <a:noAutofit/>
                    </wps:bodyPr>
                  </wps:wsp>
                </a:graphicData>
              </a:graphic>
            </wp:anchor>
          </w:drawing>
        </mc:Choice>
        <mc:Fallback>
          <w:pict>
            <v:shape style="position:absolute;margin-left:35pt;margin-top:759.616699pt;width:506.45pt;height:15.45pt;mso-position-horizontal-relative:page;mso-position-vertical-relative:page;z-index:-17571328" type="#_x0000_t202" id="docshape59" filled="false" stroked="false">
              <v:textbox inset="0,0,0,0">
                <w:txbxContent>
                  <w:p>
                    <w:pPr>
                      <w:spacing w:before="12"/>
                      <w:ind w:left="20" w:right="0" w:firstLine="0"/>
                      <w:jc w:val="left"/>
                      <w:rPr>
                        <w:sz w:val="24"/>
                      </w:rPr>
                    </w:pPr>
                    <w:r>
                      <w:rPr>
                        <w:sz w:val="24"/>
                      </w:rPr>
                      <w:t>NCDHHS</w:t>
                    </w:r>
                    <w:r>
                      <w:rPr>
                        <w:spacing w:val="-5"/>
                        <w:sz w:val="24"/>
                      </w:rPr>
                      <w:t> </w:t>
                    </w:r>
                    <w:r>
                      <w:rPr>
                        <w:sz w:val="24"/>
                      </w:rPr>
                      <w:t>TC1010</w:t>
                    </w:r>
                    <w:r>
                      <w:rPr>
                        <w:spacing w:val="60"/>
                        <w:sz w:val="24"/>
                      </w:rPr>
                      <w:t> </w:t>
                    </w:r>
                    <w:r>
                      <w:rPr>
                        <w:sz w:val="24"/>
                      </w:rPr>
                      <w:t>(General</w:t>
                    </w:r>
                    <w:r>
                      <w:rPr>
                        <w:spacing w:val="-3"/>
                        <w:sz w:val="24"/>
                      </w:rPr>
                      <w:t> </w:t>
                    </w:r>
                    <w:r>
                      <w:rPr>
                        <w:sz w:val="24"/>
                      </w:rPr>
                      <w:t>Terms</w:t>
                    </w:r>
                    <w:r>
                      <w:rPr>
                        <w:spacing w:val="-3"/>
                        <w:sz w:val="24"/>
                      </w:rPr>
                      <w:t> </w:t>
                    </w:r>
                    <w:r>
                      <w:rPr>
                        <w:sz w:val="24"/>
                      </w:rPr>
                      <w:t>and</w:t>
                    </w:r>
                    <w:r>
                      <w:rPr>
                        <w:spacing w:val="-3"/>
                        <w:sz w:val="24"/>
                      </w:rPr>
                      <w:t> </w:t>
                    </w:r>
                    <w:r>
                      <w:rPr>
                        <w:sz w:val="24"/>
                      </w:rPr>
                      <w:t>Conditions)</w:t>
                    </w:r>
                    <w:r>
                      <w:rPr>
                        <w:spacing w:val="-4"/>
                        <w:sz w:val="24"/>
                      </w:rPr>
                      <w:t> </w:t>
                    </w:r>
                    <w:r>
                      <w:rPr>
                        <w:sz w:val="24"/>
                      </w:rPr>
                      <w:t>(Local</w:t>
                    </w:r>
                    <w:r>
                      <w:rPr>
                        <w:spacing w:val="-3"/>
                        <w:sz w:val="24"/>
                      </w:rPr>
                      <w:t> </w:t>
                    </w:r>
                    <w:r>
                      <w:rPr>
                        <w:sz w:val="24"/>
                      </w:rPr>
                      <w:t>Government)</w:t>
                    </w:r>
                    <w:r>
                      <w:rPr>
                        <w:spacing w:val="-5"/>
                        <w:sz w:val="24"/>
                      </w:rPr>
                      <w:t> </w:t>
                    </w:r>
                    <w:r>
                      <w:rPr>
                        <w:sz w:val="24"/>
                      </w:rPr>
                      <w:t>(Rev.</w:t>
                    </w:r>
                    <w:r>
                      <w:rPr>
                        <w:spacing w:val="61"/>
                        <w:sz w:val="24"/>
                      </w:rPr>
                      <w:t> </w:t>
                    </w:r>
                    <w:r>
                      <w:rPr>
                        <w:sz w:val="24"/>
                      </w:rPr>
                      <w:t>11.01.15;</w:t>
                    </w:r>
                    <w:r>
                      <w:rPr>
                        <w:spacing w:val="-5"/>
                        <w:sz w:val="24"/>
                      </w:rPr>
                      <w:t> </w:t>
                    </w:r>
                    <w:r>
                      <w:rPr>
                        <w:spacing w:val="-2"/>
                        <w:sz w:val="24"/>
                      </w:rPr>
                      <w:t>8/24)</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745664">
              <wp:simplePos x="0" y="0"/>
              <wp:positionH relativeFrom="page">
                <wp:posOffset>444500</wp:posOffset>
              </wp:positionH>
              <wp:positionV relativeFrom="page">
                <wp:posOffset>9647132</wp:posOffset>
              </wp:positionV>
              <wp:extent cx="6346825" cy="19621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6346825" cy="196215"/>
                      </a:xfrm>
                      <a:prstGeom prst="rect">
                        <a:avLst/>
                      </a:prstGeom>
                    </wps:spPr>
                    <wps:txbx>
                      <w:txbxContent>
                        <w:p>
                          <w:pPr>
                            <w:spacing w:before="12"/>
                            <w:ind w:left="20" w:right="0" w:firstLine="0"/>
                            <w:jc w:val="left"/>
                            <w:rPr>
                              <w:sz w:val="24"/>
                            </w:rPr>
                          </w:pPr>
                          <w:r>
                            <w:rPr>
                              <w:sz w:val="24"/>
                            </w:rPr>
                            <w:t>NCDHHS</w:t>
                          </w:r>
                          <w:r>
                            <w:rPr>
                              <w:spacing w:val="-4"/>
                              <w:sz w:val="24"/>
                            </w:rPr>
                            <w:t> </w:t>
                          </w:r>
                          <w:r>
                            <w:rPr>
                              <w:sz w:val="24"/>
                            </w:rPr>
                            <w:t>TC1009</w:t>
                          </w:r>
                          <w:r>
                            <w:rPr>
                              <w:spacing w:val="-2"/>
                              <w:sz w:val="24"/>
                            </w:rPr>
                            <w:t> </w:t>
                          </w:r>
                          <w:r>
                            <w:rPr>
                              <w:sz w:val="24"/>
                            </w:rPr>
                            <w:t>(General</w:t>
                          </w:r>
                          <w:r>
                            <w:rPr>
                              <w:spacing w:val="-3"/>
                              <w:sz w:val="24"/>
                            </w:rPr>
                            <w:t> </w:t>
                          </w:r>
                          <w:r>
                            <w:rPr>
                              <w:sz w:val="24"/>
                            </w:rPr>
                            <w:t>Terms</w:t>
                          </w:r>
                          <w:r>
                            <w:rPr>
                              <w:spacing w:val="-3"/>
                              <w:sz w:val="24"/>
                            </w:rPr>
                            <w:t> </w:t>
                          </w:r>
                          <w:r>
                            <w:rPr>
                              <w:sz w:val="24"/>
                            </w:rPr>
                            <w:t>and</w:t>
                          </w:r>
                          <w:r>
                            <w:rPr>
                              <w:spacing w:val="-2"/>
                              <w:sz w:val="24"/>
                            </w:rPr>
                            <w:t> </w:t>
                          </w:r>
                          <w:r>
                            <w:rPr>
                              <w:sz w:val="24"/>
                            </w:rPr>
                            <w:t>Conditions)</w:t>
                          </w:r>
                          <w:r>
                            <w:rPr>
                              <w:spacing w:val="-4"/>
                              <w:sz w:val="24"/>
                            </w:rPr>
                            <w:t> </w:t>
                          </w:r>
                          <w:r>
                            <w:rPr>
                              <w:sz w:val="24"/>
                            </w:rPr>
                            <w:t>(Private</w:t>
                          </w:r>
                          <w:r>
                            <w:rPr>
                              <w:spacing w:val="-5"/>
                              <w:sz w:val="24"/>
                            </w:rPr>
                            <w:t> </w:t>
                          </w:r>
                          <w:r>
                            <w:rPr>
                              <w:sz w:val="24"/>
                            </w:rPr>
                            <w:t>Entities)</w:t>
                          </w:r>
                          <w:r>
                            <w:rPr>
                              <w:spacing w:val="-6"/>
                              <w:sz w:val="24"/>
                            </w:rPr>
                            <w:t> </w:t>
                          </w:r>
                          <w:r>
                            <w:rPr>
                              <w:sz w:val="24"/>
                            </w:rPr>
                            <w:t>(Rev.</w:t>
                          </w:r>
                          <w:r>
                            <w:rPr>
                              <w:spacing w:val="-2"/>
                              <w:sz w:val="24"/>
                            </w:rPr>
                            <w:t> </w:t>
                          </w:r>
                          <w:r>
                            <w:rPr>
                              <w:sz w:val="24"/>
                            </w:rPr>
                            <w:t>12/22)</w:t>
                          </w:r>
                          <w:r>
                            <w:rPr>
                              <w:spacing w:val="-3"/>
                              <w:sz w:val="24"/>
                            </w:rPr>
                            <w:t> </w:t>
                          </w:r>
                          <w:r>
                            <w:rPr>
                              <w:spacing w:val="-2"/>
                              <w:sz w:val="24"/>
                            </w:rPr>
                            <w:t>(2/14/2024)</w:t>
                          </w:r>
                        </w:p>
                      </w:txbxContent>
                    </wps:txbx>
                    <wps:bodyPr wrap="square" lIns="0" tIns="0" rIns="0" bIns="0" rtlCol="0">
                      <a:noAutofit/>
                    </wps:bodyPr>
                  </wps:wsp>
                </a:graphicData>
              </a:graphic>
            </wp:anchor>
          </w:drawing>
        </mc:Choice>
        <mc:Fallback>
          <w:pict>
            <v:shape style="position:absolute;margin-left:35pt;margin-top:759.616699pt;width:499.75pt;height:15.45pt;mso-position-horizontal-relative:page;mso-position-vertical-relative:page;z-index:-17570816" type="#_x0000_t202" id="docshape60" filled="false" stroked="false">
              <v:textbox inset="0,0,0,0">
                <w:txbxContent>
                  <w:p>
                    <w:pPr>
                      <w:spacing w:before="12"/>
                      <w:ind w:left="20" w:right="0" w:firstLine="0"/>
                      <w:jc w:val="left"/>
                      <w:rPr>
                        <w:sz w:val="24"/>
                      </w:rPr>
                    </w:pPr>
                    <w:r>
                      <w:rPr>
                        <w:sz w:val="24"/>
                      </w:rPr>
                      <w:t>NCDHHS</w:t>
                    </w:r>
                    <w:r>
                      <w:rPr>
                        <w:spacing w:val="-4"/>
                        <w:sz w:val="24"/>
                      </w:rPr>
                      <w:t> </w:t>
                    </w:r>
                    <w:r>
                      <w:rPr>
                        <w:sz w:val="24"/>
                      </w:rPr>
                      <w:t>TC1009</w:t>
                    </w:r>
                    <w:r>
                      <w:rPr>
                        <w:spacing w:val="-2"/>
                        <w:sz w:val="24"/>
                      </w:rPr>
                      <w:t> </w:t>
                    </w:r>
                    <w:r>
                      <w:rPr>
                        <w:sz w:val="24"/>
                      </w:rPr>
                      <w:t>(General</w:t>
                    </w:r>
                    <w:r>
                      <w:rPr>
                        <w:spacing w:val="-3"/>
                        <w:sz w:val="24"/>
                      </w:rPr>
                      <w:t> </w:t>
                    </w:r>
                    <w:r>
                      <w:rPr>
                        <w:sz w:val="24"/>
                      </w:rPr>
                      <w:t>Terms</w:t>
                    </w:r>
                    <w:r>
                      <w:rPr>
                        <w:spacing w:val="-3"/>
                        <w:sz w:val="24"/>
                      </w:rPr>
                      <w:t> </w:t>
                    </w:r>
                    <w:r>
                      <w:rPr>
                        <w:sz w:val="24"/>
                      </w:rPr>
                      <w:t>and</w:t>
                    </w:r>
                    <w:r>
                      <w:rPr>
                        <w:spacing w:val="-2"/>
                        <w:sz w:val="24"/>
                      </w:rPr>
                      <w:t> </w:t>
                    </w:r>
                    <w:r>
                      <w:rPr>
                        <w:sz w:val="24"/>
                      </w:rPr>
                      <w:t>Conditions)</w:t>
                    </w:r>
                    <w:r>
                      <w:rPr>
                        <w:spacing w:val="-4"/>
                        <w:sz w:val="24"/>
                      </w:rPr>
                      <w:t> </w:t>
                    </w:r>
                    <w:r>
                      <w:rPr>
                        <w:sz w:val="24"/>
                      </w:rPr>
                      <w:t>(Private</w:t>
                    </w:r>
                    <w:r>
                      <w:rPr>
                        <w:spacing w:val="-5"/>
                        <w:sz w:val="24"/>
                      </w:rPr>
                      <w:t> </w:t>
                    </w:r>
                    <w:r>
                      <w:rPr>
                        <w:sz w:val="24"/>
                      </w:rPr>
                      <w:t>Entities)</w:t>
                    </w:r>
                    <w:r>
                      <w:rPr>
                        <w:spacing w:val="-6"/>
                        <w:sz w:val="24"/>
                      </w:rPr>
                      <w:t> </w:t>
                    </w:r>
                    <w:r>
                      <w:rPr>
                        <w:sz w:val="24"/>
                      </w:rPr>
                      <w:t>(Rev.</w:t>
                    </w:r>
                    <w:r>
                      <w:rPr>
                        <w:spacing w:val="-2"/>
                        <w:sz w:val="24"/>
                      </w:rPr>
                      <w:t> </w:t>
                    </w:r>
                    <w:r>
                      <w:rPr>
                        <w:sz w:val="24"/>
                      </w:rPr>
                      <w:t>12/22)</w:t>
                    </w:r>
                    <w:r>
                      <w:rPr>
                        <w:spacing w:val="-3"/>
                        <w:sz w:val="24"/>
                      </w:rPr>
                      <w:t> </w:t>
                    </w:r>
                    <w:r>
                      <w:rPr>
                        <w:spacing w:val="-2"/>
                        <w:sz w:val="24"/>
                      </w:rPr>
                      <w:t>(2/14/2024)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0"/>
      <w:numFmt w:val="bullet"/>
      <w:lvlText w:val="☐"/>
      <w:lvlJc w:val="left"/>
      <w:pPr>
        <w:ind w:left="1280" w:hanging="224"/>
      </w:pPr>
      <w:rPr>
        <w:rFonts w:hint="default" w:ascii="Segoe UI Symbol" w:hAnsi="Segoe UI Symbol" w:eastAsia="Segoe UI Symbol" w:cs="Segoe UI Symbol"/>
        <w:b w:val="0"/>
        <w:bCs w:val="0"/>
        <w:i w:val="0"/>
        <w:iCs w:val="0"/>
        <w:spacing w:val="0"/>
        <w:w w:val="99"/>
        <w:sz w:val="20"/>
        <w:szCs w:val="20"/>
        <w:lang w:val="en-US" w:eastAsia="en-US" w:bidi="ar-SA"/>
      </w:rPr>
    </w:lvl>
    <w:lvl w:ilvl="1">
      <w:start w:val="0"/>
      <w:numFmt w:val="bullet"/>
      <w:lvlText w:val="•"/>
      <w:lvlJc w:val="left"/>
      <w:pPr>
        <w:ind w:left="1737" w:hanging="224"/>
      </w:pPr>
      <w:rPr>
        <w:rFonts w:hint="default"/>
        <w:lang w:val="en-US" w:eastAsia="en-US" w:bidi="ar-SA"/>
      </w:rPr>
    </w:lvl>
    <w:lvl w:ilvl="2">
      <w:start w:val="0"/>
      <w:numFmt w:val="bullet"/>
      <w:lvlText w:val="•"/>
      <w:lvlJc w:val="left"/>
      <w:pPr>
        <w:ind w:left="2194" w:hanging="224"/>
      </w:pPr>
      <w:rPr>
        <w:rFonts w:hint="default"/>
        <w:lang w:val="en-US" w:eastAsia="en-US" w:bidi="ar-SA"/>
      </w:rPr>
    </w:lvl>
    <w:lvl w:ilvl="3">
      <w:start w:val="0"/>
      <w:numFmt w:val="bullet"/>
      <w:lvlText w:val="•"/>
      <w:lvlJc w:val="left"/>
      <w:pPr>
        <w:ind w:left="2651" w:hanging="224"/>
      </w:pPr>
      <w:rPr>
        <w:rFonts w:hint="default"/>
        <w:lang w:val="en-US" w:eastAsia="en-US" w:bidi="ar-SA"/>
      </w:rPr>
    </w:lvl>
    <w:lvl w:ilvl="4">
      <w:start w:val="0"/>
      <w:numFmt w:val="bullet"/>
      <w:lvlText w:val="•"/>
      <w:lvlJc w:val="left"/>
      <w:pPr>
        <w:ind w:left="3108" w:hanging="224"/>
      </w:pPr>
      <w:rPr>
        <w:rFonts w:hint="default"/>
        <w:lang w:val="en-US" w:eastAsia="en-US" w:bidi="ar-SA"/>
      </w:rPr>
    </w:lvl>
    <w:lvl w:ilvl="5">
      <w:start w:val="0"/>
      <w:numFmt w:val="bullet"/>
      <w:lvlText w:val="•"/>
      <w:lvlJc w:val="left"/>
      <w:pPr>
        <w:ind w:left="3566" w:hanging="224"/>
      </w:pPr>
      <w:rPr>
        <w:rFonts w:hint="default"/>
        <w:lang w:val="en-US" w:eastAsia="en-US" w:bidi="ar-SA"/>
      </w:rPr>
    </w:lvl>
    <w:lvl w:ilvl="6">
      <w:start w:val="0"/>
      <w:numFmt w:val="bullet"/>
      <w:lvlText w:val="•"/>
      <w:lvlJc w:val="left"/>
      <w:pPr>
        <w:ind w:left="4023" w:hanging="224"/>
      </w:pPr>
      <w:rPr>
        <w:rFonts w:hint="default"/>
        <w:lang w:val="en-US" w:eastAsia="en-US" w:bidi="ar-SA"/>
      </w:rPr>
    </w:lvl>
    <w:lvl w:ilvl="7">
      <w:start w:val="0"/>
      <w:numFmt w:val="bullet"/>
      <w:lvlText w:val="•"/>
      <w:lvlJc w:val="left"/>
      <w:pPr>
        <w:ind w:left="4480" w:hanging="224"/>
      </w:pPr>
      <w:rPr>
        <w:rFonts w:hint="default"/>
        <w:lang w:val="en-US" w:eastAsia="en-US" w:bidi="ar-SA"/>
      </w:rPr>
    </w:lvl>
    <w:lvl w:ilvl="8">
      <w:start w:val="0"/>
      <w:numFmt w:val="bullet"/>
      <w:lvlText w:val="•"/>
      <w:lvlJc w:val="left"/>
      <w:pPr>
        <w:ind w:left="4937" w:hanging="224"/>
      </w:pPr>
      <w:rPr>
        <w:rFonts w:hint="default"/>
        <w:lang w:val="en-US" w:eastAsia="en-US" w:bidi="ar-SA"/>
      </w:rPr>
    </w:lvl>
  </w:abstractNum>
  <w:abstractNum w:abstractNumId="36">
    <w:multiLevelType w:val="hybridMultilevel"/>
    <w:lvl w:ilvl="0">
      <w:start w:val="0"/>
      <w:numFmt w:val="bullet"/>
      <w:lvlText w:val=""/>
      <w:lvlJc w:val="left"/>
      <w:pPr>
        <w:ind w:left="920" w:hanging="269"/>
      </w:pPr>
      <w:rPr>
        <w:rFonts w:hint="default" w:ascii="Symbol" w:hAnsi="Symbol" w:eastAsia="Symbol" w:cs="Symbol"/>
        <w:b w:val="0"/>
        <w:bCs w:val="0"/>
        <w:i w:val="0"/>
        <w:iCs w:val="0"/>
        <w:spacing w:val="0"/>
        <w:w w:val="100"/>
        <w:sz w:val="18"/>
        <w:szCs w:val="18"/>
        <w:lang w:val="en-US" w:eastAsia="en-US" w:bidi="ar-SA"/>
      </w:rPr>
    </w:lvl>
    <w:lvl w:ilvl="1">
      <w:start w:val="1"/>
      <w:numFmt w:val="decimal"/>
      <w:lvlText w:val="(%2)"/>
      <w:lvlJc w:val="left"/>
      <w:pPr>
        <w:ind w:left="1280" w:hanging="361"/>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1"/>
      <w:numFmt w:val="lowerLetter"/>
      <w:lvlText w:val="(%3)"/>
      <w:lvlJc w:val="left"/>
      <w:pPr>
        <w:ind w:left="20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2060" w:hanging="360"/>
      </w:pPr>
      <w:rPr>
        <w:rFonts w:hint="default"/>
        <w:lang w:val="en-US" w:eastAsia="en-US" w:bidi="ar-SA"/>
      </w:rPr>
    </w:lvl>
    <w:lvl w:ilvl="4">
      <w:start w:val="0"/>
      <w:numFmt w:val="bullet"/>
      <w:lvlText w:val="•"/>
      <w:lvlJc w:val="left"/>
      <w:pPr>
        <w:ind w:left="1760" w:hanging="360"/>
      </w:pPr>
      <w:rPr>
        <w:rFonts w:hint="default"/>
        <w:lang w:val="en-US" w:eastAsia="en-US" w:bidi="ar-SA"/>
      </w:rPr>
    </w:lvl>
    <w:lvl w:ilvl="5">
      <w:start w:val="0"/>
      <w:numFmt w:val="bullet"/>
      <w:lvlText w:val="•"/>
      <w:lvlJc w:val="left"/>
      <w:pPr>
        <w:ind w:left="1460" w:hanging="360"/>
      </w:pPr>
      <w:rPr>
        <w:rFonts w:hint="default"/>
        <w:lang w:val="en-US" w:eastAsia="en-US" w:bidi="ar-SA"/>
      </w:rPr>
    </w:lvl>
    <w:lvl w:ilvl="6">
      <w:start w:val="0"/>
      <w:numFmt w:val="bullet"/>
      <w:lvlText w:val="•"/>
      <w:lvlJc w:val="left"/>
      <w:pPr>
        <w:ind w:left="1160" w:hanging="360"/>
      </w:pPr>
      <w:rPr>
        <w:rFonts w:hint="default"/>
        <w:lang w:val="en-US" w:eastAsia="en-US" w:bidi="ar-SA"/>
      </w:rPr>
    </w:lvl>
    <w:lvl w:ilvl="7">
      <w:start w:val="0"/>
      <w:numFmt w:val="bullet"/>
      <w:lvlText w:val="•"/>
      <w:lvlJc w:val="left"/>
      <w:pPr>
        <w:ind w:left="860" w:hanging="360"/>
      </w:pPr>
      <w:rPr>
        <w:rFonts w:hint="default"/>
        <w:lang w:val="en-US" w:eastAsia="en-US" w:bidi="ar-SA"/>
      </w:rPr>
    </w:lvl>
    <w:lvl w:ilvl="8">
      <w:start w:val="0"/>
      <w:numFmt w:val="bullet"/>
      <w:lvlText w:val="•"/>
      <w:lvlJc w:val="left"/>
      <w:pPr>
        <w:ind w:left="560" w:hanging="360"/>
      </w:pPr>
      <w:rPr>
        <w:rFonts w:hint="default"/>
        <w:lang w:val="en-US" w:eastAsia="en-US" w:bidi="ar-SA"/>
      </w:rPr>
    </w:lvl>
  </w:abstractNum>
  <w:abstractNum w:abstractNumId="35">
    <w:multiLevelType w:val="hybridMultilevel"/>
    <w:lvl w:ilvl="0">
      <w:start w:val="1"/>
      <w:numFmt w:val="upperLetter"/>
      <w:lvlText w:val="%1."/>
      <w:lvlJc w:val="left"/>
      <w:pPr>
        <w:ind w:left="991" w:hanging="260"/>
        <w:jc w:val="left"/>
      </w:pPr>
      <w:rPr>
        <w:rFonts w:hint="default"/>
        <w:spacing w:val="-1"/>
        <w:w w:val="99"/>
        <w:lang w:val="en-US" w:eastAsia="en-US" w:bidi="ar-SA"/>
      </w:rPr>
    </w:lvl>
    <w:lvl w:ilvl="1">
      <w:start w:val="1"/>
      <w:numFmt w:val="decimal"/>
      <w:lvlText w:val="%2."/>
      <w:lvlJc w:val="left"/>
      <w:pPr>
        <w:ind w:left="1712" w:hanging="360"/>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2828" w:hanging="360"/>
      </w:pPr>
      <w:rPr>
        <w:rFonts w:hint="default"/>
        <w:lang w:val="en-US" w:eastAsia="en-US" w:bidi="ar-SA"/>
      </w:rPr>
    </w:lvl>
    <w:lvl w:ilvl="3">
      <w:start w:val="0"/>
      <w:numFmt w:val="bullet"/>
      <w:lvlText w:val="•"/>
      <w:lvlJc w:val="left"/>
      <w:pPr>
        <w:ind w:left="3937" w:hanging="360"/>
      </w:pPr>
      <w:rPr>
        <w:rFonts w:hint="default"/>
        <w:lang w:val="en-US" w:eastAsia="en-US" w:bidi="ar-SA"/>
      </w:rPr>
    </w:lvl>
    <w:lvl w:ilvl="4">
      <w:start w:val="0"/>
      <w:numFmt w:val="bullet"/>
      <w:lvlText w:val="•"/>
      <w:lvlJc w:val="left"/>
      <w:pPr>
        <w:ind w:left="5046" w:hanging="360"/>
      </w:pPr>
      <w:rPr>
        <w:rFonts w:hint="default"/>
        <w:lang w:val="en-US" w:eastAsia="en-US" w:bidi="ar-SA"/>
      </w:rPr>
    </w:lvl>
    <w:lvl w:ilvl="5">
      <w:start w:val="0"/>
      <w:numFmt w:val="bullet"/>
      <w:lvlText w:val="•"/>
      <w:lvlJc w:val="left"/>
      <w:pPr>
        <w:ind w:left="6155" w:hanging="360"/>
      </w:pPr>
      <w:rPr>
        <w:rFonts w:hint="default"/>
        <w:lang w:val="en-US" w:eastAsia="en-US" w:bidi="ar-SA"/>
      </w:rPr>
    </w:lvl>
    <w:lvl w:ilvl="6">
      <w:start w:val="0"/>
      <w:numFmt w:val="bullet"/>
      <w:lvlText w:val="•"/>
      <w:lvlJc w:val="left"/>
      <w:pPr>
        <w:ind w:left="7264" w:hanging="360"/>
      </w:pPr>
      <w:rPr>
        <w:rFonts w:hint="default"/>
        <w:lang w:val="en-US" w:eastAsia="en-US" w:bidi="ar-SA"/>
      </w:rPr>
    </w:lvl>
    <w:lvl w:ilvl="7">
      <w:start w:val="0"/>
      <w:numFmt w:val="bullet"/>
      <w:lvlText w:val="•"/>
      <w:lvlJc w:val="left"/>
      <w:pPr>
        <w:ind w:left="8373" w:hanging="360"/>
      </w:pPr>
      <w:rPr>
        <w:rFonts w:hint="default"/>
        <w:lang w:val="en-US" w:eastAsia="en-US" w:bidi="ar-SA"/>
      </w:rPr>
    </w:lvl>
    <w:lvl w:ilvl="8">
      <w:start w:val="0"/>
      <w:numFmt w:val="bullet"/>
      <w:lvlText w:val="•"/>
      <w:lvlJc w:val="left"/>
      <w:pPr>
        <w:ind w:left="9482" w:hanging="360"/>
      </w:pPr>
      <w:rPr>
        <w:rFonts w:hint="default"/>
        <w:lang w:val="en-US" w:eastAsia="en-US" w:bidi="ar-SA"/>
      </w:rPr>
    </w:lvl>
  </w:abstractNum>
  <w:abstractNum w:abstractNumId="34">
    <w:multiLevelType w:val="hybridMultilevel"/>
    <w:lvl w:ilvl="0">
      <w:start w:val="1"/>
      <w:numFmt w:val="decimal"/>
      <w:lvlText w:val="%1."/>
      <w:lvlJc w:val="left"/>
      <w:pPr>
        <w:ind w:left="4231" w:hanging="360"/>
        <w:jc w:val="left"/>
      </w:pPr>
      <w:rPr>
        <w:rFonts w:hint="default" w:ascii="Arial" w:hAnsi="Arial" w:eastAsia="Arial" w:cs="Arial"/>
        <w:b w:val="0"/>
        <w:bCs w:val="0"/>
        <w:i w:val="0"/>
        <w:iCs w:val="0"/>
        <w:spacing w:val="-1"/>
        <w:w w:val="100"/>
        <w:sz w:val="22"/>
        <w:szCs w:val="22"/>
        <w:lang w:val="en-US" w:eastAsia="en-US" w:bidi="ar-SA"/>
      </w:rPr>
    </w:lvl>
    <w:lvl w:ilvl="1">
      <w:start w:val="1"/>
      <w:numFmt w:val="lowerLetter"/>
      <w:lvlText w:val="%2."/>
      <w:lvlJc w:val="left"/>
      <w:pPr>
        <w:ind w:left="4951"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5708" w:hanging="360"/>
      </w:pPr>
      <w:rPr>
        <w:rFonts w:hint="default"/>
        <w:lang w:val="en-US" w:eastAsia="en-US" w:bidi="ar-SA"/>
      </w:rPr>
    </w:lvl>
    <w:lvl w:ilvl="3">
      <w:start w:val="0"/>
      <w:numFmt w:val="bullet"/>
      <w:lvlText w:val="•"/>
      <w:lvlJc w:val="left"/>
      <w:pPr>
        <w:ind w:left="6457" w:hanging="360"/>
      </w:pPr>
      <w:rPr>
        <w:rFonts w:hint="default"/>
        <w:lang w:val="en-US" w:eastAsia="en-US" w:bidi="ar-SA"/>
      </w:rPr>
    </w:lvl>
    <w:lvl w:ilvl="4">
      <w:start w:val="0"/>
      <w:numFmt w:val="bullet"/>
      <w:lvlText w:val="•"/>
      <w:lvlJc w:val="left"/>
      <w:pPr>
        <w:ind w:left="7206" w:hanging="360"/>
      </w:pPr>
      <w:rPr>
        <w:rFonts w:hint="default"/>
        <w:lang w:val="en-US" w:eastAsia="en-US" w:bidi="ar-SA"/>
      </w:rPr>
    </w:lvl>
    <w:lvl w:ilvl="5">
      <w:start w:val="0"/>
      <w:numFmt w:val="bullet"/>
      <w:lvlText w:val="•"/>
      <w:lvlJc w:val="left"/>
      <w:pPr>
        <w:ind w:left="7955" w:hanging="360"/>
      </w:pPr>
      <w:rPr>
        <w:rFonts w:hint="default"/>
        <w:lang w:val="en-US" w:eastAsia="en-US" w:bidi="ar-SA"/>
      </w:rPr>
    </w:lvl>
    <w:lvl w:ilvl="6">
      <w:start w:val="0"/>
      <w:numFmt w:val="bullet"/>
      <w:lvlText w:val="•"/>
      <w:lvlJc w:val="left"/>
      <w:pPr>
        <w:ind w:left="8704" w:hanging="360"/>
      </w:pPr>
      <w:rPr>
        <w:rFonts w:hint="default"/>
        <w:lang w:val="en-US" w:eastAsia="en-US" w:bidi="ar-SA"/>
      </w:rPr>
    </w:lvl>
    <w:lvl w:ilvl="7">
      <w:start w:val="0"/>
      <w:numFmt w:val="bullet"/>
      <w:lvlText w:val="•"/>
      <w:lvlJc w:val="left"/>
      <w:pPr>
        <w:ind w:left="9453" w:hanging="360"/>
      </w:pPr>
      <w:rPr>
        <w:rFonts w:hint="default"/>
        <w:lang w:val="en-US" w:eastAsia="en-US" w:bidi="ar-SA"/>
      </w:rPr>
    </w:lvl>
    <w:lvl w:ilvl="8">
      <w:start w:val="0"/>
      <w:numFmt w:val="bullet"/>
      <w:lvlText w:val="•"/>
      <w:lvlJc w:val="left"/>
      <w:pPr>
        <w:ind w:left="10202" w:hanging="360"/>
      </w:pPr>
      <w:rPr>
        <w:rFonts w:hint="default"/>
        <w:lang w:val="en-US" w:eastAsia="en-US" w:bidi="ar-SA"/>
      </w:rPr>
    </w:lvl>
  </w:abstractNum>
  <w:abstractNum w:abstractNumId="33">
    <w:multiLevelType w:val="hybridMultilevel"/>
    <w:lvl w:ilvl="0">
      <w:start w:val="1"/>
      <w:numFmt w:val="upperRoman"/>
      <w:lvlText w:val="%1."/>
      <w:lvlJc w:val="left"/>
      <w:pPr>
        <w:ind w:left="2000" w:hanging="720"/>
        <w:jc w:val="right"/>
      </w:pPr>
      <w:rPr>
        <w:rFonts w:hint="default" w:ascii="Calibri" w:hAnsi="Calibri" w:eastAsia="Calibri" w:cs="Calibri"/>
        <w:b w:val="0"/>
        <w:bCs w:val="0"/>
        <w:i w:val="0"/>
        <w:iCs w:val="0"/>
        <w:spacing w:val="-1"/>
        <w:w w:val="100"/>
        <w:sz w:val="24"/>
        <w:szCs w:val="24"/>
        <w:lang w:val="en-US" w:eastAsia="en-US" w:bidi="ar-SA"/>
      </w:rPr>
    </w:lvl>
    <w:lvl w:ilvl="1">
      <w:start w:val="1"/>
      <w:numFmt w:val="upperLetter"/>
      <w:lvlText w:val="%2."/>
      <w:lvlJc w:val="left"/>
      <w:pPr>
        <w:ind w:left="2000" w:hanging="720"/>
        <w:jc w:val="left"/>
      </w:pPr>
      <w:rPr>
        <w:rFonts w:hint="default"/>
        <w:spacing w:val="-1"/>
        <w:w w:val="100"/>
        <w:lang w:val="en-US" w:eastAsia="en-US" w:bidi="ar-SA"/>
      </w:rPr>
    </w:lvl>
    <w:lvl w:ilvl="2">
      <w:start w:val="1"/>
      <w:numFmt w:val="lowerRoman"/>
      <w:lvlText w:val="(%3)"/>
      <w:lvlJc w:val="left"/>
      <w:pPr>
        <w:ind w:left="2720"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4715" w:hanging="720"/>
      </w:pPr>
      <w:rPr>
        <w:rFonts w:hint="default"/>
        <w:lang w:val="en-US" w:eastAsia="en-US" w:bidi="ar-SA"/>
      </w:rPr>
    </w:lvl>
    <w:lvl w:ilvl="4">
      <w:start w:val="0"/>
      <w:numFmt w:val="bullet"/>
      <w:lvlText w:val="•"/>
      <w:lvlJc w:val="left"/>
      <w:pPr>
        <w:ind w:left="5713" w:hanging="720"/>
      </w:pPr>
      <w:rPr>
        <w:rFonts w:hint="default"/>
        <w:lang w:val="en-US" w:eastAsia="en-US" w:bidi="ar-SA"/>
      </w:rPr>
    </w:lvl>
    <w:lvl w:ilvl="5">
      <w:start w:val="0"/>
      <w:numFmt w:val="bullet"/>
      <w:lvlText w:val="•"/>
      <w:lvlJc w:val="left"/>
      <w:pPr>
        <w:ind w:left="6711" w:hanging="720"/>
      </w:pPr>
      <w:rPr>
        <w:rFonts w:hint="default"/>
        <w:lang w:val="en-US" w:eastAsia="en-US" w:bidi="ar-SA"/>
      </w:rPr>
    </w:lvl>
    <w:lvl w:ilvl="6">
      <w:start w:val="0"/>
      <w:numFmt w:val="bullet"/>
      <w:lvlText w:val="•"/>
      <w:lvlJc w:val="left"/>
      <w:pPr>
        <w:ind w:left="7708" w:hanging="720"/>
      </w:pPr>
      <w:rPr>
        <w:rFonts w:hint="default"/>
        <w:lang w:val="en-US" w:eastAsia="en-US" w:bidi="ar-SA"/>
      </w:rPr>
    </w:lvl>
    <w:lvl w:ilvl="7">
      <w:start w:val="0"/>
      <w:numFmt w:val="bullet"/>
      <w:lvlText w:val="•"/>
      <w:lvlJc w:val="left"/>
      <w:pPr>
        <w:ind w:left="8706" w:hanging="720"/>
      </w:pPr>
      <w:rPr>
        <w:rFonts w:hint="default"/>
        <w:lang w:val="en-US" w:eastAsia="en-US" w:bidi="ar-SA"/>
      </w:rPr>
    </w:lvl>
    <w:lvl w:ilvl="8">
      <w:start w:val="0"/>
      <w:numFmt w:val="bullet"/>
      <w:lvlText w:val="•"/>
      <w:lvlJc w:val="left"/>
      <w:pPr>
        <w:ind w:left="9704" w:hanging="720"/>
      </w:pPr>
      <w:rPr>
        <w:rFonts w:hint="default"/>
        <w:lang w:val="en-US" w:eastAsia="en-US" w:bidi="ar-SA"/>
      </w:rPr>
    </w:lvl>
  </w:abstractNum>
  <w:abstractNum w:abstractNumId="32">
    <w:multiLevelType w:val="hybridMultilevel"/>
    <w:lvl w:ilvl="0">
      <w:start w:val="1"/>
      <w:numFmt w:val="decimal"/>
      <w:lvlText w:val="(%1)"/>
      <w:lvlJc w:val="left"/>
      <w:pPr>
        <w:ind w:left="1246" w:hanging="687"/>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279" w:hanging="720"/>
      </w:pPr>
      <w:rPr>
        <w:rFonts w:hint="default" w:ascii="Arial" w:hAnsi="Arial" w:eastAsia="Arial" w:cs="Arial"/>
        <w:b w:val="0"/>
        <w:bCs w:val="0"/>
        <w:i w:val="0"/>
        <w:iCs w:val="0"/>
        <w:spacing w:val="0"/>
        <w:w w:val="99"/>
        <w:sz w:val="20"/>
        <w:szCs w:val="20"/>
        <w:lang w:val="en-US" w:eastAsia="en-US" w:bidi="ar-SA"/>
      </w:rPr>
    </w:lvl>
    <w:lvl w:ilvl="2">
      <w:start w:val="0"/>
      <w:numFmt w:val="bullet"/>
      <w:lvlText w:val="•"/>
      <w:lvlJc w:val="left"/>
      <w:pPr>
        <w:ind w:left="1124" w:hanging="720"/>
      </w:pPr>
      <w:rPr>
        <w:rFonts w:hint="default"/>
        <w:lang w:val="en-US" w:eastAsia="en-US" w:bidi="ar-SA"/>
      </w:rPr>
    </w:lvl>
    <w:lvl w:ilvl="3">
      <w:start w:val="0"/>
      <w:numFmt w:val="bullet"/>
      <w:lvlText w:val="•"/>
      <w:lvlJc w:val="left"/>
      <w:pPr>
        <w:ind w:left="969" w:hanging="720"/>
      </w:pPr>
      <w:rPr>
        <w:rFonts w:hint="default"/>
        <w:lang w:val="en-US" w:eastAsia="en-US" w:bidi="ar-SA"/>
      </w:rPr>
    </w:lvl>
    <w:lvl w:ilvl="4">
      <w:start w:val="0"/>
      <w:numFmt w:val="bullet"/>
      <w:lvlText w:val="•"/>
      <w:lvlJc w:val="left"/>
      <w:pPr>
        <w:ind w:left="813" w:hanging="720"/>
      </w:pPr>
      <w:rPr>
        <w:rFonts w:hint="default"/>
        <w:lang w:val="en-US" w:eastAsia="en-US" w:bidi="ar-SA"/>
      </w:rPr>
    </w:lvl>
    <w:lvl w:ilvl="5">
      <w:start w:val="0"/>
      <w:numFmt w:val="bullet"/>
      <w:lvlText w:val="•"/>
      <w:lvlJc w:val="left"/>
      <w:pPr>
        <w:ind w:left="658" w:hanging="720"/>
      </w:pPr>
      <w:rPr>
        <w:rFonts w:hint="default"/>
        <w:lang w:val="en-US" w:eastAsia="en-US" w:bidi="ar-SA"/>
      </w:rPr>
    </w:lvl>
    <w:lvl w:ilvl="6">
      <w:start w:val="0"/>
      <w:numFmt w:val="bullet"/>
      <w:lvlText w:val="•"/>
      <w:lvlJc w:val="left"/>
      <w:pPr>
        <w:ind w:left="503" w:hanging="720"/>
      </w:pPr>
      <w:rPr>
        <w:rFonts w:hint="default"/>
        <w:lang w:val="en-US" w:eastAsia="en-US" w:bidi="ar-SA"/>
      </w:rPr>
    </w:lvl>
    <w:lvl w:ilvl="7">
      <w:start w:val="0"/>
      <w:numFmt w:val="bullet"/>
      <w:lvlText w:val="•"/>
      <w:lvlJc w:val="left"/>
      <w:pPr>
        <w:ind w:left="347" w:hanging="720"/>
      </w:pPr>
      <w:rPr>
        <w:rFonts w:hint="default"/>
        <w:lang w:val="en-US" w:eastAsia="en-US" w:bidi="ar-SA"/>
      </w:rPr>
    </w:lvl>
    <w:lvl w:ilvl="8">
      <w:start w:val="0"/>
      <w:numFmt w:val="bullet"/>
      <w:lvlText w:val="•"/>
      <w:lvlJc w:val="left"/>
      <w:pPr>
        <w:ind w:left="192" w:hanging="720"/>
      </w:pPr>
      <w:rPr>
        <w:rFonts w:hint="default"/>
        <w:lang w:val="en-US" w:eastAsia="en-US" w:bidi="ar-SA"/>
      </w:rPr>
    </w:lvl>
  </w:abstractNum>
  <w:abstractNum w:abstractNumId="31">
    <w:multiLevelType w:val="hybridMultilevel"/>
    <w:lvl w:ilvl="0">
      <w:start w:val="1"/>
      <w:numFmt w:val="lowerLetter"/>
      <w:lvlText w:val="(%1)"/>
      <w:lvlJc w:val="left"/>
      <w:pPr>
        <w:ind w:left="1279" w:hanging="245"/>
        <w:jc w:val="left"/>
      </w:pPr>
      <w:rPr>
        <w:rFonts w:hint="default" w:ascii="Arial" w:hAnsi="Arial" w:eastAsia="Arial" w:cs="Arial"/>
        <w:b w:val="0"/>
        <w:bCs w:val="0"/>
        <w:i w:val="0"/>
        <w:iCs w:val="0"/>
        <w:spacing w:val="-1"/>
        <w:w w:val="99"/>
        <w:sz w:val="18"/>
        <w:szCs w:val="18"/>
        <w:lang w:val="en-US" w:eastAsia="en-US" w:bidi="ar-SA"/>
      </w:rPr>
    </w:lvl>
    <w:lvl w:ilvl="1">
      <w:start w:val="0"/>
      <w:numFmt w:val="bullet"/>
      <w:lvlText w:val="•"/>
      <w:lvlJc w:val="left"/>
      <w:pPr>
        <w:ind w:left="1716" w:hanging="245"/>
      </w:pPr>
      <w:rPr>
        <w:rFonts w:hint="default"/>
        <w:lang w:val="en-US" w:eastAsia="en-US" w:bidi="ar-SA"/>
      </w:rPr>
    </w:lvl>
    <w:lvl w:ilvl="2">
      <w:start w:val="0"/>
      <w:numFmt w:val="bullet"/>
      <w:lvlText w:val="•"/>
      <w:lvlJc w:val="left"/>
      <w:pPr>
        <w:ind w:left="2152" w:hanging="245"/>
      </w:pPr>
      <w:rPr>
        <w:rFonts w:hint="default"/>
        <w:lang w:val="en-US" w:eastAsia="en-US" w:bidi="ar-SA"/>
      </w:rPr>
    </w:lvl>
    <w:lvl w:ilvl="3">
      <w:start w:val="0"/>
      <w:numFmt w:val="bullet"/>
      <w:lvlText w:val="•"/>
      <w:lvlJc w:val="left"/>
      <w:pPr>
        <w:ind w:left="2588" w:hanging="245"/>
      </w:pPr>
      <w:rPr>
        <w:rFonts w:hint="default"/>
        <w:lang w:val="en-US" w:eastAsia="en-US" w:bidi="ar-SA"/>
      </w:rPr>
    </w:lvl>
    <w:lvl w:ilvl="4">
      <w:start w:val="0"/>
      <w:numFmt w:val="bullet"/>
      <w:lvlText w:val="•"/>
      <w:lvlJc w:val="left"/>
      <w:pPr>
        <w:ind w:left="3025" w:hanging="245"/>
      </w:pPr>
      <w:rPr>
        <w:rFonts w:hint="default"/>
        <w:lang w:val="en-US" w:eastAsia="en-US" w:bidi="ar-SA"/>
      </w:rPr>
    </w:lvl>
    <w:lvl w:ilvl="5">
      <w:start w:val="0"/>
      <w:numFmt w:val="bullet"/>
      <w:lvlText w:val="•"/>
      <w:lvlJc w:val="left"/>
      <w:pPr>
        <w:ind w:left="3461" w:hanging="245"/>
      </w:pPr>
      <w:rPr>
        <w:rFonts w:hint="default"/>
        <w:lang w:val="en-US" w:eastAsia="en-US" w:bidi="ar-SA"/>
      </w:rPr>
    </w:lvl>
    <w:lvl w:ilvl="6">
      <w:start w:val="0"/>
      <w:numFmt w:val="bullet"/>
      <w:lvlText w:val="•"/>
      <w:lvlJc w:val="left"/>
      <w:pPr>
        <w:ind w:left="3897" w:hanging="245"/>
      </w:pPr>
      <w:rPr>
        <w:rFonts w:hint="default"/>
        <w:lang w:val="en-US" w:eastAsia="en-US" w:bidi="ar-SA"/>
      </w:rPr>
    </w:lvl>
    <w:lvl w:ilvl="7">
      <w:start w:val="0"/>
      <w:numFmt w:val="bullet"/>
      <w:lvlText w:val="•"/>
      <w:lvlJc w:val="left"/>
      <w:pPr>
        <w:ind w:left="4333" w:hanging="245"/>
      </w:pPr>
      <w:rPr>
        <w:rFonts w:hint="default"/>
        <w:lang w:val="en-US" w:eastAsia="en-US" w:bidi="ar-SA"/>
      </w:rPr>
    </w:lvl>
    <w:lvl w:ilvl="8">
      <w:start w:val="0"/>
      <w:numFmt w:val="bullet"/>
      <w:lvlText w:val="•"/>
      <w:lvlJc w:val="left"/>
      <w:pPr>
        <w:ind w:left="4770" w:hanging="245"/>
      </w:pPr>
      <w:rPr>
        <w:rFonts w:hint="default"/>
        <w:lang w:val="en-US" w:eastAsia="en-US" w:bidi="ar-SA"/>
      </w:rPr>
    </w:lvl>
  </w:abstractNum>
  <w:abstractNum w:abstractNumId="30">
    <w:multiLevelType w:val="hybridMultilevel"/>
    <w:lvl w:ilvl="0">
      <w:start w:val="15"/>
      <w:numFmt w:val="decimal"/>
      <w:lvlText w:val="(%1)"/>
      <w:lvlJc w:val="left"/>
      <w:pPr>
        <w:ind w:left="1639" w:hanging="360"/>
        <w:jc w:val="left"/>
      </w:pPr>
      <w:rPr>
        <w:rFonts w:hint="default" w:ascii="Arial" w:hAnsi="Arial" w:eastAsia="Arial" w:cs="Arial"/>
        <w:b w:val="0"/>
        <w:bCs w:val="0"/>
        <w:i w:val="0"/>
        <w:iCs w:val="0"/>
        <w:spacing w:val="-1"/>
        <w:w w:val="99"/>
        <w:sz w:val="18"/>
        <w:szCs w:val="18"/>
        <w:lang w:val="en-US" w:eastAsia="en-US" w:bidi="ar-SA"/>
      </w:rPr>
    </w:lvl>
    <w:lvl w:ilvl="1">
      <w:start w:val="1"/>
      <w:numFmt w:val="upperLetter"/>
      <w:lvlText w:val="(%2)"/>
      <w:lvlJc w:val="left"/>
      <w:pPr>
        <w:ind w:left="2719" w:hanging="720"/>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2400" w:hanging="720"/>
      </w:pPr>
      <w:rPr>
        <w:rFonts w:hint="default"/>
        <w:lang w:val="en-US" w:eastAsia="en-US" w:bidi="ar-SA"/>
      </w:rPr>
    </w:lvl>
    <w:lvl w:ilvl="3">
      <w:start w:val="0"/>
      <w:numFmt w:val="bullet"/>
      <w:lvlText w:val="•"/>
      <w:lvlJc w:val="left"/>
      <w:pPr>
        <w:ind w:left="2080" w:hanging="720"/>
      </w:pPr>
      <w:rPr>
        <w:rFonts w:hint="default"/>
        <w:lang w:val="en-US" w:eastAsia="en-US" w:bidi="ar-SA"/>
      </w:rPr>
    </w:lvl>
    <w:lvl w:ilvl="4">
      <w:start w:val="0"/>
      <w:numFmt w:val="bullet"/>
      <w:lvlText w:val="•"/>
      <w:lvlJc w:val="left"/>
      <w:pPr>
        <w:ind w:left="1760" w:hanging="720"/>
      </w:pPr>
      <w:rPr>
        <w:rFonts w:hint="default"/>
        <w:lang w:val="en-US" w:eastAsia="en-US" w:bidi="ar-SA"/>
      </w:rPr>
    </w:lvl>
    <w:lvl w:ilvl="5">
      <w:start w:val="0"/>
      <w:numFmt w:val="bullet"/>
      <w:lvlText w:val="•"/>
      <w:lvlJc w:val="left"/>
      <w:pPr>
        <w:ind w:left="1440" w:hanging="720"/>
      </w:pPr>
      <w:rPr>
        <w:rFonts w:hint="default"/>
        <w:lang w:val="en-US" w:eastAsia="en-US" w:bidi="ar-SA"/>
      </w:rPr>
    </w:lvl>
    <w:lvl w:ilvl="6">
      <w:start w:val="0"/>
      <w:numFmt w:val="bullet"/>
      <w:lvlText w:val="•"/>
      <w:lvlJc w:val="left"/>
      <w:pPr>
        <w:ind w:left="1120" w:hanging="720"/>
      </w:pPr>
      <w:rPr>
        <w:rFonts w:hint="default"/>
        <w:lang w:val="en-US" w:eastAsia="en-US" w:bidi="ar-SA"/>
      </w:rPr>
    </w:lvl>
    <w:lvl w:ilvl="7">
      <w:start w:val="0"/>
      <w:numFmt w:val="bullet"/>
      <w:lvlText w:val="•"/>
      <w:lvlJc w:val="left"/>
      <w:pPr>
        <w:ind w:left="800" w:hanging="720"/>
      </w:pPr>
      <w:rPr>
        <w:rFonts w:hint="default"/>
        <w:lang w:val="en-US" w:eastAsia="en-US" w:bidi="ar-SA"/>
      </w:rPr>
    </w:lvl>
    <w:lvl w:ilvl="8">
      <w:start w:val="0"/>
      <w:numFmt w:val="bullet"/>
      <w:lvlText w:val="•"/>
      <w:lvlJc w:val="left"/>
      <w:pPr>
        <w:ind w:left="481" w:hanging="720"/>
      </w:pPr>
      <w:rPr>
        <w:rFonts w:hint="default"/>
        <w:lang w:val="en-US" w:eastAsia="en-US" w:bidi="ar-SA"/>
      </w:rPr>
    </w:lvl>
  </w:abstractNum>
  <w:abstractNum w:abstractNumId="29">
    <w:multiLevelType w:val="hybridMultilevel"/>
    <w:lvl w:ilvl="0">
      <w:start w:val="10"/>
      <w:numFmt w:val="lowerLetter"/>
      <w:lvlText w:val="(%1)"/>
      <w:lvlJc w:val="left"/>
      <w:pPr>
        <w:ind w:left="1280" w:hanging="361"/>
        <w:jc w:val="right"/>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746" w:hanging="361"/>
      </w:pPr>
      <w:rPr>
        <w:rFonts w:hint="default"/>
        <w:lang w:val="en-US" w:eastAsia="en-US" w:bidi="ar-SA"/>
      </w:rPr>
    </w:lvl>
    <w:lvl w:ilvl="2">
      <w:start w:val="0"/>
      <w:numFmt w:val="bullet"/>
      <w:lvlText w:val="•"/>
      <w:lvlJc w:val="left"/>
      <w:pPr>
        <w:ind w:left="2211" w:hanging="361"/>
      </w:pPr>
      <w:rPr>
        <w:rFonts w:hint="default"/>
        <w:lang w:val="en-US" w:eastAsia="en-US" w:bidi="ar-SA"/>
      </w:rPr>
    </w:lvl>
    <w:lvl w:ilvl="3">
      <w:start w:val="0"/>
      <w:numFmt w:val="bullet"/>
      <w:lvlText w:val="•"/>
      <w:lvlJc w:val="left"/>
      <w:pPr>
        <w:ind w:left="2677" w:hanging="361"/>
      </w:pPr>
      <w:rPr>
        <w:rFonts w:hint="default"/>
        <w:lang w:val="en-US" w:eastAsia="en-US" w:bidi="ar-SA"/>
      </w:rPr>
    </w:lvl>
    <w:lvl w:ilvl="4">
      <w:start w:val="0"/>
      <w:numFmt w:val="bullet"/>
      <w:lvlText w:val="•"/>
      <w:lvlJc w:val="left"/>
      <w:pPr>
        <w:ind w:left="3143" w:hanging="361"/>
      </w:pPr>
      <w:rPr>
        <w:rFonts w:hint="default"/>
        <w:lang w:val="en-US" w:eastAsia="en-US" w:bidi="ar-SA"/>
      </w:rPr>
    </w:lvl>
    <w:lvl w:ilvl="5">
      <w:start w:val="0"/>
      <w:numFmt w:val="bullet"/>
      <w:lvlText w:val="•"/>
      <w:lvlJc w:val="left"/>
      <w:pPr>
        <w:ind w:left="3609" w:hanging="361"/>
      </w:pPr>
      <w:rPr>
        <w:rFonts w:hint="default"/>
        <w:lang w:val="en-US" w:eastAsia="en-US" w:bidi="ar-SA"/>
      </w:rPr>
    </w:lvl>
    <w:lvl w:ilvl="6">
      <w:start w:val="0"/>
      <w:numFmt w:val="bullet"/>
      <w:lvlText w:val="•"/>
      <w:lvlJc w:val="left"/>
      <w:pPr>
        <w:ind w:left="4075" w:hanging="361"/>
      </w:pPr>
      <w:rPr>
        <w:rFonts w:hint="default"/>
        <w:lang w:val="en-US" w:eastAsia="en-US" w:bidi="ar-SA"/>
      </w:rPr>
    </w:lvl>
    <w:lvl w:ilvl="7">
      <w:start w:val="0"/>
      <w:numFmt w:val="bullet"/>
      <w:lvlText w:val="•"/>
      <w:lvlJc w:val="left"/>
      <w:pPr>
        <w:ind w:left="4541" w:hanging="361"/>
      </w:pPr>
      <w:rPr>
        <w:rFonts w:hint="default"/>
        <w:lang w:val="en-US" w:eastAsia="en-US" w:bidi="ar-SA"/>
      </w:rPr>
    </w:lvl>
    <w:lvl w:ilvl="8">
      <w:start w:val="0"/>
      <w:numFmt w:val="bullet"/>
      <w:lvlText w:val="•"/>
      <w:lvlJc w:val="left"/>
      <w:pPr>
        <w:ind w:left="5007" w:hanging="361"/>
      </w:pPr>
      <w:rPr>
        <w:rFonts w:hint="default"/>
        <w:lang w:val="en-US" w:eastAsia="en-US" w:bidi="ar-SA"/>
      </w:rPr>
    </w:lvl>
  </w:abstractNum>
  <w:abstractNum w:abstractNumId="28">
    <w:multiLevelType w:val="hybridMultilevel"/>
    <w:lvl w:ilvl="0">
      <w:start w:val="2"/>
      <w:numFmt w:val="lowerLetter"/>
      <w:lvlText w:val="(%1)"/>
      <w:lvlJc w:val="left"/>
      <w:pPr>
        <w:ind w:left="919"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392" w:hanging="360"/>
      </w:pPr>
      <w:rPr>
        <w:rFonts w:hint="default"/>
        <w:lang w:val="en-US" w:eastAsia="en-US" w:bidi="ar-SA"/>
      </w:rPr>
    </w:lvl>
    <w:lvl w:ilvl="2">
      <w:start w:val="0"/>
      <w:numFmt w:val="bullet"/>
      <w:lvlText w:val="•"/>
      <w:lvlJc w:val="left"/>
      <w:pPr>
        <w:ind w:left="1864" w:hanging="360"/>
      </w:pPr>
      <w:rPr>
        <w:rFonts w:hint="default"/>
        <w:lang w:val="en-US" w:eastAsia="en-US" w:bidi="ar-SA"/>
      </w:rPr>
    </w:lvl>
    <w:lvl w:ilvl="3">
      <w:start w:val="0"/>
      <w:numFmt w:val="bullet"/>
      <w:lvlText w:val="•"/>
      <w:lvlJc w:val="left"/>
      <w:pPr>
        <w:ind w:left="2336" w:hanging="360"/>
      </w:pPr>
      <w:rPr>
        <w:rFonts w:hint="default"/>
        <w:lang w:val="en-US" w:eastAsia="en-US" w:bidi="ar-SA"/>
      </w:rPr>
    </w:lvl>
    <w:lvl w:ilvl="4">
      <w:start w:val="0"/>
      <w:numFmt w:val="bullet"/>
      <w:lvlText w:val="•"/>
      <w:lvlJc w:val="left"/>
      <w:pPr>
        <w:ind w:left="2808" w:hanging="360"/>
      </w:pPr>
      <w:rPr>
        <w:rFonts w:hint="default"/>
        <w:lang w:val="en-US" w:eastAsia="en-US" w:bidi="ar-SA"/>
      </w:rPr>
    </w:lvl>
    <w:lvl w:ilvl="5">
      <w:start w:val="0"/>
      <w:numFmt w:val="bullet"/>
      <w:lvlText w:val="•"/>
      <w:lvlJc w:val="left"/>
      <w:pPr>
        <w:ind w:left="3280" w:hanging="360"/>
      </w:pPr>
      <w:rPr>
        <w:rFonts w:hint="default"/>
        <w:lang w:val="en-US" w:eastAsia="en-US" w:bidi="ar-SA"/>
      </w:rPr>
    </w:lvl>
    <w:lvl w:ilvl="6">
      <w:start w:val="0"/>
      <w:numFmt w:val="bullet"/>
      <w:lvlText w:val="•"/>
      <w:lvlJc w:val="left"/>
      <w:pPr>
        <w:ind w:left="3752" w:hanging="360"/>
      </w:pPr>
      <w:rPr>
        <w:rFonts w:hint="default"/>
        <w:lang w:val="en-US" w:eastAsia="en-US" w:bidi="ar-SA"/>
      </w:rPr>
    </w:lvl>
    <w:lvl w:ilvl="7">
      <w:start w:val="0"/>
      <w:numFmt w:val="bullet"/>
      <w:lvlText w:val="•"/>
      <w:lvlJc w:val="left"/>
      <w:pPr>
        <w:ind w:left="4224" w:hanging="360"/>
      </w:pPr>
      <w:rPr>
        <w:rFonts w:hint="default"/>
        <w:lang w:val="en-US" w:eastAsia="en-US" w:bidi="ar-SA"/>
      </w:rPr>
    </w:lvl>
    <w:lvl w:ilvl="8">
      <w:start w:val="0"/>
      <w:numFmt w:val="bullet"/>
      <w:lvlText w:val="•"/>
      <w:lvlJc w:val="left"/>
      <w:pPr>
        <w:ind w:left="4696" w:hanging="360"/>
      </w:pPr>
      <w:rPr>
        <w:rFonts w:hint="default"/>
        <w:lang w:val="en-US" w:eastAsia="en-US" w:bidi="ar-SA"/>
      </w:rPr>
    </w:lvl>
  </w:abstractNum>
  <w:abstractNum w:abstractNumId="27">
    <w:multiLevelType w:val="hybridMultilevel"/>
    <w:lvl w:ilvl="0">
      <w:start w:val="6"/>
      <w:numFmt w:val="decimal"/>
      <w:lvlText w:val="(%1)"/>
      <w:lvlJc w:val="left"/>
      <w:pPr>
        <w:ind w:left="1280" w:hanging="721"/>
        <w:jc w:val="right"/>
      </w:pPr>
      <w:rPr>
        <w:rFonts w:hint="default" w:ascii="Arial" w:hAnsi="Arial" w:eastAsia="Arial" w:cs="Arial"/>
        <w:b w:val="0"/>
        <w:bCs w:val="0"/>
        <w:i w:val="0"/>
        <w:iCs w:val="0"/>
        <w:spacing w:val="-1"/>
        <w:w w:val="95"/>
        <w:sz w:val="20"/>
        <w:szCs w:val="20"/>
        <w:lang w:val="en-US" w:eastAsia="en-US" w:bidi="ar-SA"/>
      </w:rPr>
    </w:lvl>
    <w:lvl w:ilvl="1">
      <w:start w:val="1"/>
      <w:numFmt w:val="upperLetter"/>
      <w:lvlText w:val="(%2)"/>
      <w:lvlJc w:val="left"/>
      <w:pPr>
        <w:ind w:left="1639" w:hanging="720"/>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444" w:hanging="720"/>
      </w:pPr>
      <w:rPr>
        <w:rFonts w:hint="default"/>
        <w:lang w:val="en-US" w:eastAsia="en-US" w:bidi="ar-SA"/>
      </w:rPr>
    </w:lvl>
    <w:lvl w:ilvl="3">
      <w:start w:val="0"/>
      <w:numFmt w:val="bullet"/>
      <w:lvlText w:val="•"/>
      <w:lvlJc w:val="left"/>
      <w:pPr>
        <w:ind w:left="1248" w:hanging="720"/>
      </w:pPr>
      <w:rPr>
        <w:rFonts w:hint="default"/>
        <w:lang w:val="en-US" w:eastAsia="en-US" w:bidi="ar-SA"/>
      </w:rPr>
    </w:lvl>
    <w:lvl w:ilvl="4">
      <w:start w:val="0"/>
      <w:numFmt w:val="bullet"/>
      <w:lvlText w:val="•"/>
      <w:lvlJc w:val="left"/>
      <w:pPr>
        <w:ind w:left="1053" w:hanging="720"/>
      </w:pPr>
      <w:rPr>
        <w:rFonts w:hint="default"/>
        <w:lang w:val="en-US" w:eastAsia="en-US" w:bidi="ar-SA"/>
      </w:rPr>
    </w:lvl>
    <w:lvl w:ilvl="5">
      <w:start w:val="0"/>
      <w:numFmt w:val="bullet"/>
      <w:lvlText w:val="•"/>
      <w:lvlJc w:val="left"/>
      <w:pPr>
        <w:ind w:left="857" w:hanging="720"/>
      </w:pPr>
      <w:rPr>
        <w:rFonts w:hint="default"/>
        <w:lang w:val="en-US" w:eastAsia="en-US" w:bidi="ar-SA"/>
      </w:rPr>
    </w:lvl>
    <w:lvl w:ilvl="6">
      <w:start w:val="0"/>
      <w:numFmt w:val="bullet"/>
      <w:lvlText w:val="•"/>
      <w:lvlJc w:val="left"/>
      <w:pPr>
        <w:ind w:left="662" w:hanging="720"/>
      </w:pPr>
      <w:rPr>
        <w:rFonts w:hint="default"/>
        <w:lang w:val="en-US" w:eastAsia="en-US" w:bidi="ar-SA"/>
      </w:rPr>
    </w:lvl>
    <w:lvl w:ilvl="7">
      <w:start w:val="0"/>
      <w:numFmt w:val="bullet"/>
      <w:lvlText w:val="•"/>
      <w:lvlJc w:val="left"/>
      <w:pPr>
        <w:ind w:left="466" w:hanging="720"/>
      </w:pPr>
      <w:rPr>
        <w:rFonts w:hint="default"/>
        <w:lang w:val="en-US" w:eastAsia="en-US" w:bidi="ar-SA"/>
      </w:rPr>
    </w:lvl>
    <w:lvl w:ilvl="8">
      <w:start w:val="0"/>
      <w:numFmt w:val="bullet"/>
      <w:lvlText w:val="•"/>
      <w:lvlJc w:val="left"/>
      <w:pPr>
        <w:ind w:left="271" w:hanging="720"/>
      </w:pPr>
      <w:rPr>
        <w:rFonts w:hint="default"/>
        <w:lang w:val="en-US" w:eastAsia="en-US" w:bidi="ar-SA"/>
      </w:rPr>
    </w:lvl>
  </w:abstractNum>
  <w:abstractNum w:abstractNumId="26">
    <w:multiLevelType w:val="hybridMultilevel"/>
    <w:lvl w:ilvl="0">
      <w:start w:val="1"/>
      <w:numFmt w:val="lowerRoman"/>
      <w:lvlText w:val="(%1)"/>
      <w:lvlJc w:val="left"/>
      <w:pPr>
        <w:ind w:left="1280" w:hanging="721"/>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280" w:hanging="360"/>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000" w:hanging="360"/>
      </w:pPr>
      <w:rPr>
        <w:rFonts w:hint="default"/>
        <w:lang w:val="en-US" w:eastAsia="en-US" w:bidi="ar-SA"/>
      </w:rPr>
    </w:lvl>
    <w:lvl w:ilvl="3">
      <w:start w:val="0"/>
      <w:numFmt w:val="bullet"/>
      <w:lvlText w:val="•"/>
      <w:lvlJc w:val="left"/>
      <w:pPr>
        <w:ind w:left="860" w:hanging="360"/>
      </w:pPr>
      <w:rPr>
        <w:rFonts w:hint="default"/>
        <w:lang w:val="en-US" w:eastAsia="en-US" w:bidi="ar-SA"/>
      </w:rPr>
    </w:lvl>
    <w:lvl w:ilvl="4">
      <w:start w:val="0"/>
      <w:numFmt w:val="bullet"/>
      <w:lvlText w:val="•"/>
      <w:lvlJc w:val="left"/>
      <w:pPr>
        <w:ind w:left="720" w:hanging="360"/>
      </w:pPr>
      <w:rPr>
        <w:rFonts w:hint="default"/>
        <w:lang w:val="en-US" w:eastAsia="en-US" w:bidi="ar-SA"/>
      </w:rPr>
    </w:lvl>
    <w:lvl w:ilvl="5">
      <w:start w:val="0"/>
      <w:numFmt w:val="bullet"/>
      <w:lvlText w:val="•"/>
      <w:lvlJc w:val="left"/>
      <w:pPr>
        <w:ind w:left="581" w:hanging="360"/>
      </w:pPr>
      <w:rPr>
        <w:rFonts w:hint="default"/>
        <w:lang w:val="en-US" w:eastAsia="en-US" w:bidi="ar-SA"/>
      </w:rPr>
    </w:lvl>
    <w:lvl w:ilvl="6">
      <w:start w:val="0"/>
      <w:numFmt w:val="bullet"/>
      <w:lvlText w:val="•"/>
      <w:lvlJc w:val="left"/>
      <w:pPr>
        <w:ind w:left="441" w:hanging="360"/>
      </w:pPr>
      <w:rPr>
        <w:rFonts w:hint="default"/>
        <w:lang w:val="en-US" w:eastAsia="en-US" w:bidi="ar-SA"/>
      </w:rPr>
    </w:lvl>
    <w:lvl w:ilvl="7">
      <w:start w:val="0"/>
      <w:numFmt w:val="bullet"/>
      <w:lvlText w:val="•"/>
      <w:lvlJc w:val="left"/>
      <w:pPr>
        <w:ind w:left="301" w:hanging="360"/>
      </w:pPr>
      <w:rPr>
        <w:rFonts w:hint="default"/>
        <w:lang w:val="en-US" w:eastAsia="en-US" w:bidi="ar-SA"/>
      </w:rPr>
    </w:lvl>
    <w:lvl w:ilvl="8">
      <w:start w:val="0"/>
      <w:numFmt w:val="bullet"/>
      <w:lvlText w:val="•"/>
      <w:lvlJc w:val="left"/>
      <w:pPr>
        <w:ind w:left="161" w:hanging="360"/>
      </w:pPr>
      <w:rPr>
        <w:rFonts w:hint="default"/>
        <w:lang w:val="en-US" w:eastAsia="en-US" w:bidi="ar-SA"/>
      </w:rPr>
    </w:lvl>
  </w:abstractNum>
  <w:abstractNum w:abstractNumId="25">
    <w:multiLevelType w:val="hybridMultilevel"/>
    <w:lvl w:ilvl="0">
      <w:start w:val="1"/>
      <w:numFmt w:val="lowerLetter"/>
      <w:lvlText w:val="(%1)"/>
      <w:lvlJc w:val="left"/>
      <w:pPr>
        <w:ind w:left="1279" w:hanging="245"/>
        <w:jc w:val="left"/>
      </w:pPr>
      <w:rPr>
        <w:rFonts w:hint="default" w:ascii="Arial" w:hAnsi="Arial" w:eastAsia="Arial" w:cs="Arial"/>
        <w:b w:val="0"/>
        <w:bCs w:val="0"/>
        <w:i w:val="0"/>
        <w:iCs w:val="0"/>
        <w:spacing w:val="-1"/>
        <w:w w:val="99"/>
        <w:sz w:val="18"/>
        <w:szCs w:val="18"/>
        <w:lang w:val="en-US" w:eastAsia="en-US" w:bidi="ar-SA"/>
      </w:rPr>
    </w:lvl>
    <w:lvl w:ilvl="1">
      <w:start w:val="0"/>
      <w:numFmt w:val="bullet"/>
      <w:lvlText w:val="•"/>
      <w:lvlJc w:val="left"/>
      <w:pPr>
        <w:ind w:left="1716" w:hanging="245"/>
      </w:pPr>
      <w:rPr>
        <w:rFonts w:hint="default"/>
        <w:lang w:val="en-US" w:eastAsia="en-US" w:bidi="ar-SA"/>
      </w:rPr>
    </w:lvl>
    <w:lvl w:ilvl="2">
      <w:start w:val="0"/>
      <w:numFmt w:val="bullet"/>
      <w:lvlText w:val="•"/>
      <w:lvlJc w:val="left"/>
      <w:pPr>
        <w:ind w:left="2152" w:hanging="245"/>
      </w:pPr>
      <w:rPr>
        <w:rFonts w:hint="default"/>
        <w:lang w:val="en-US" w:eastAsia="en-US" w:bidi="ar-SA"/>
      </w:rPr>
    </w:lvl>
    <w:lvl w:ilvl="3">
      <w:start w:val="0"/>
      <w:numFmt w:val="bullet"/>
      <w:lvlText w:val="•"/>
      <w:lvlJc w:val="left"/>
      <w:pPr>
        <w:ind w:left="2588" w:hanging="245"/>
      </w:pPr>
      <w:rPr>
        <w:rFonts w:hint="default"/>
        <w:lang w:val="en-US" w:eastAsia="en-US" w:bidi="ar-SA"/>
      </w:rPr>
    </w:lvl>
    <w:lvl w:ilvl="4">
      <w:start w:val="0"/>
      <w:numFmt w:val="bullet"/>
      <w:lvlText w:val="•"/>
      <w:lvlJc w:val="left"/>
      <w:pPr>
        <w:ind w:left="3024" w:hanging="245"/>
      </w:pPr>
      <w:rPr>
        <w:rFonts w:hint="default"/>
        <w:lang w:val="en-US" w:eastAsia="en-US" w:bidi="ar-SA"/>
      </w:rPr>
    </w:lvl>
    <w:lvl w:ilvl="5">
      <w:start w:val="0"/>
      <w:numFmt w:val="bullet"/>
      <w:lvlText w:val="•"/>
      <w:lvlJc w:val="left"/>
      <w:pPr>
        <w:ind w:left="3461" w:hanging="245"/>
      </w:pPr>
      <w:rPr>
        <w:rFonts w:hint="default"/>
        <w:lang w:val="en-US" w:eastAsia="en-US" w:bidi="ar-SA"/>
      </w:rPr>
    </w:lvl>
    <w:lvl w:ilvl="6">
      <w:start w:val="0"/>
      <w:numFmt w:val="bullet"/>
      <w:lvlText w:val="•"/>
      <w:lvlJc w:val="left"/>
      <w:pPr>
        <w:ind w:left="3897" w:hanging="245"/>
      </w:pPr>
      <w:rPr>
        <w:rFonts w:hint="default"/>
        <w:lang w:val="en-US" w:eastAsia="en-US" w:bidi="ar-SA"/>
      </w:rPr>
    </w:lvl>
    <w:lvl w:ilvl="7">
      <w:start w:val="0"/>
      <w:numFmt w:val="bullet"/>
      <w:lvlText w:val="•"/>
      <w:lvlJc w:val="left"/>
      <w:pPr>
        <w:ind w:left="4333" w:hanging="245"/>
      </w:pPr>
      <w:rPr>
        <w:rFonts w:hint="default"/>
        <w:lang w:val="en-US" w:eastAsia="en-US" w:bidi="ar-SA"/>
      </w:rPr>
    </w:lvl>
    <w:lvl w:ilvl="8">
      <w:start w:val="0"/>
      <w:numFmt w:val="bullet"/>
      <w:lvlText w:val="•"/>
      <w:lvlJc w:val="left"/>
      <w:pPr>
        <w:ind w:left="4769" w:hanging="245"/>
      </w:pPr>
      <w:rPr>
        <w:rFonts w:hint="default"/>
        <w:lang w:val="en-US" w:eastAsia="en-US" w:bidi="ar-SA"/>
      </w:rPr>
    </w:lvl>
  </w:abstractNum>
  <w:abstractNum w:abstractNumId="24">
    <w:multiLevelType w:val="hybridMultilevel"/>
    <w:lvl w:ilvl="0">
      <w:start w:val="1"/>
      <w:numFmt w:val="lowerLetter"/>
      <w:lvlText w:val="(%1)"/>
      <w:lvlJc w:val="left"/>
      <w:pPr>
        <w:ind w:left="919" w:hanging="360"/>
        <w:jc w:val="left"/>
      </w:pPr>
      <w:rPr>
        <w:rFonts w:hint="default" w:ascii="Arial" w:hAnsi="Arial" w:eastAsia="Arial" w:cs="Arial"/>
        <w:b w:val="0"/>
        <w:bCs w:val="0"/>
        <w:i w:val="0"/>
        <w:iCs w:val="0"/>
        <w:spacing w:val="-1"/>
        <w:w w:val="99"/>
        <w:sz w:val="20"/>
        <w:szCs w:val="20"/>
        <w:lang w:val="en-US" w:eastAsia="en-US" w:bidi="ar-SA"/>
      </w:rPr>
    </w:lvl>
    <w:lvl w:ilvl="1">
      <w:start w:val="1"/>
      <w:numFmt w:val="decimal"/>
      <w:lvlText w:val="(%2)"/>
      <w:lvlJc w:val="left"/>
      <w:pPr>
        <w:ind w:left="1639" w:hanging="360"/>
        <w:jc w:val="left"/>
      </w:pPr>
      <w:rPr>
        <w:rFonts w:hint="default" w:ascii="Arial" w:hAnsi="Arial" w:eastAsia="Arial" w:cs="Arial"/>
        <w:b w:val="0"/>
        <w:bCs w:val="0"/>
        <w:i w:val="0"/>
        <w:iCs w:val="0"/>
        <w:spacing w:val="-1"/>
        <w:w w:val="99"/>
        <w:sz w:val="20"/>
        <w:szCs w:val="20"/>
        <w:lang w:val="en-US" w:eastAsia="en-US" w:bidi="ar-SA"/>
      </w:rPr>
    </w:lvl>
    <w:lvl w:ilvl="2">
      <w:start w:val="1"/>
      <w:numFmt w:val="upperLetter"/>
      <w:lvlText w:val="(%3)"/>
      <w:lvlJc w:val="left"/>
      <w:pPr>
        <w:ind w:left="1999" w:hanging="720"/>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1735" w:hanging="720"/>
      </w:pPr>
      <w:rPr>
        <w:rFonts w:hint="default"/>
        <w:lang w:val="en-US" w:eastAsia="en-US" w:bidi="ar-SA"/>
      </w:rPr>
    </w:lvl>
    <w:lvl w:ilvl="4">
      <w:start w:val="0"/>
      <w:numFmt w:val="bullet"/>
      <w:lvlText w:val="•"/>
      <w:lvlJc w:val="left"/>
      <w:pPr>
        <w:ind w:left="1470" w:hanging="720"/>
      </w:pPr>
      <w:rPr>
        <w:rFonts w:hint="default"/>
        <w:lang w:val="en-US" w:eastAsia="en-US" w:bidi="ar-SA"/>
      </w:rPr>
    </w:lvl>
    <w:lvl w:ilvl="5">
      <w:start w:val="0"/>
      <w:numFmt w:val="bullet"/>
      <w:lvlText w:val="•"/>
      <w:lvlJc w:val="left"/>
      <w:pPr>
        <w:ind w:left="1205" w:hanging="720"/>
      </w:pPr>
      <w:rPr>
        <w:rFonts w:hint="default"/>
        <w:lang w:val="en-US" w:eastAsia="en-US" w:bidi="ar-SA"/>
      </w:rPr>
    </w:lvl>
    <w:lvl w:ilvl="6">
      <w:start w:val="0"/>
      <w:numFmt w:val="bullet"/>
      <w:lvlText w:val="•"/>
      <w:lvlJc w:val="left"/>
      <w:pPr>
        <w:ind w:left="940" w:hanging="720"/>
      </w:pPr>
      <w:rPr>
        <w:rFonts w:hint="default"/>
        <w:lang w:val="en-US" w:eastAsia="en-US" w:bidi="ar-SA"/>
      </w:rPr>
    </w:lvl>
    <w:lvl w:ilvl="7">
      <w:start w:val="0"/>
      <w:numFmt w:val="bullet"/>
      <w:lvlText w:val="•"/>
      <w:lvlJc w:val="left"/>
      <w:pPr>
        <w:ind w:left="675" w:hanging="720"/>
      </w:pPr>
      <w:rPr>
        <w:rFonts w:hint="default"/>
        <w:lang w:val="en-US" w:eastAsia="en-US" w:bidi="ar-SA"/>
      </w:rPr>
    </w:lvl>
    <w:lvl w:ilvl="8">
      <w:start w:val="0"/>
      <w:numFmt w:val="bullet"/>
      <w:lvlText w:val="•"/>
      <w:lvlJc w:val="left"/>
      <w:pPr>
        <w:ind w:left="410" w:hanging="720"/>
      </w:pPr>
      <w:rPr>
        <w:rFonts w:hint="default"/>
        <w:lang w:val="en-US" w:eastAsia="en-US" w:bidi="ar-SA"/>
      </w:rPr>
    </w:lvl>
  </w:abstractNum>
  <w:abstractNum w:abstractNumId="23">
    <w:multiLevelType w:val="hybridMultilevel"/>
    <w:lvl w:ilvl="0">
      <w:start w:val="1"/>
      <w:numFmt w:val="decimal"/>
      <w:lvlText w:val="%1."/>
      <w:lvlJc w:val="left"/>
      <w:pPr>
        <w:ind w:left="4880" w:hanging="360"/>
        <w:jc w:val="left"/>
      </w:pPr>
      <w:rPr>
        <w:rFonts w:hint="default"/>
        <w:spacing w:val="0"/>
        <w:w w:val="100"/>
        <w:lang w:val="en-US" w:eastAsia="en-US" w:bidi="ar-SA"/>
      </w:rPr>
    </w:lvl>
    <w:lvl w:ilvl="1">
      <w:start w:val="0"/>
      <w:numFmt w:val="bullet"/>
      <w:lvlText w:val="•"/>
      <w:lvlJc w:val="left"/>
      <w:pPr>
        <w:ind w:left="5562" w:hanging="360"/>
      </w:pPr>
      <w:rPr>
        <w:rFonts w:hint="default"/>
        <w:lang w:val="en-US" w:eastAsia="en-US" w:bidi="ar-SA"/>
      </w:rPr>
    </w:lvl>
    <w:lvl w:ilvl="2">
      <w:start w:val="0"/>
      <w:numFmt w:val="bullet"/>
      <w:lvlText w:val="•"/>
      <w:lvlJc w:val="left"/>
      <w:pPr>
        <w:ind w:left="6244" w:hanging="360"/>
      </w:pPr>
      <w:rPr>
        <w:rFonts w:hint="default"/>
        <w:lang w:val="en-US" w:eastAsia="en-US" w:bidi="ar-SA"/>
      </w:rPr>
    </w:lvl>
    <w:lvl w:ilvl="3">
      <w:start w:val="0"/>
      <w:numFmt w:val="bullet"/>
      <w:lvlText w:val="•"/>
      <w:lvlJc w:val="left"/>
      <w:pPr>
        <w:ind w:left="6926" w:hanging="360"/>
      </w:pPr>
      <w:rPr>
        <w:rFonts w:hint="default"/>
        <w:lang w:val="en-US" w:eastAsia="en-US" w:bidi="ar-SA"/>
      </w:rPr>
    </w:lvl>
    <w:lvl w:ilvl="4">
      <w:start w:val="0"/>
      <w:numFmt w:val="bullet"/>
      <w:lvlText w:val="•"/>
      <w:lvlJc w:val="left"/>
      <w:pPr>
        <w:ind w:left="7608" w:hanging="360"/>
      </w:pPr>
      <w:rPr>
        <w:rFonts w:hint="default"/>
        <w:lang w:val="en-US" w:eastAsia="en-US" w:bidi="ar-SA"/>
      </w:rPr>
    </w:lvl>
    <w:lvl w:ilvl="5">
      <w:start w:val="0"/>
      <w:numFmt w:val="bullet"/>
      <w:lvlText w:val="•"/>
      <w:lvlJc w:val="left"/>
      <w:pPr>
        <w:ind w:left="8290" w:hanging="360"/>
      </w:pPr>
      <w:rPr>
        <w:rFonts w:hint="default"/>
        <w:lang w:val="en-US" w:eastAsia="en-US" w:bidi="ar-SA"/>
      </w:rPr>
    </w:lvl>
    <w:lvl w:ilvl="6">
      <w:start w:val="0"/>
      <w:numFmt w:val="bullet"/>
      <w:lvlText w:val="•"/>
      <w:lvlJc w:val="left"/>
      <w:pPr>
        <w:ind w:left="8972" w:hanging="360"/>
      </w:pPr>
      <w:rPr>
        <w:rFonts w:hint="default"/>
        <w:lang w:val="en-US" w:eastAsia="en-US" w:bidi="ar-SA"/>
      </w:rPr>
    </w:lvl>
    <w:lvl w:ilvl="7">
      <w:start w:val="0"/>
      <w:numFmt w:val="bullet"/>
      <w:lvlText w:val="•"/>
      <w:lvlJc w:val="left"/>
      <w:pPr>
        <w:ind w:left="9654" w:hanging="360"/>
      </w:pPr>
      <w:rPr>
        <w:rFonts w:hint="default"/>
        <w:lang w:val="en-US" w:eastAsia="en-US" w:bidi="ar-SA"/>
      </w:rPr>
    </w:lvl>
    <w:lvl w:ilvl="8">
      <w:start w:val="0"/>
      <w:numFmt w:val="bullet"/>
      <w:lvlText w:val="•"/>
      <w:lvlJc w:val="left"/>
      <w:pPr>
        <w:ind w:left="10336" w:hanging="360"/>
      </w:pPr>
      <w:rPr>
        <w:rFonts w:hint="default"/>
        <w:lang w:val="en-US" w:eastAsia="en-US" w:bidi="ar-SA"/>
      </w:rPr>
    </w:lvl>
  </w:abstractNum>
  <w:abstractNum w:abstractNumId="22">
    <w:multiLevelType w:val="hybridMultilevel"/>
    <w:lvl w:ilvl="0">
      <w:start w:val="1"/>
      <w:numFmt w:val="decimal"/>
      <w:lvlText w:val="%1."/>
      <w:lvlJc w:val="left"/>
      <w:pPr>
        <w:ind w:left="1495"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520" w:hanging="360"/>
      </w:pPr>
      <w:rPr>
        <w:rFonts w:hint="default"/>
        <w:lang w:val="en-US" w:eastAsia="en-US" w:bidi="ar-SA"/>
      </w:rPr>
    </w:lvl>
    <w:lvl w:ilvl="2">
      <w:start w:val="0"/>
      <w:numFmt w:val="bullet"/>
      <w:lvlText w:val="•"/>
      <w:lvlJc w:val="left"/>
      <w:pPr>
        <w:ind w:left="3540" w:hanging="360"/>
      </w:pPr>
      <w:rPr>
        <w:rFonts w:hint="default"/>
        <w:lang w:val="en-US" w:eastAsia="en-US" w:bidi="ar-SA"/>
      </w:rPr>
    </w:lvl>
    <w:lvl w:ilvl="3">
      <w:start w:val="0"/>
      <w:numFmt w:val="bullet"/>
      <w:lvlText w:val="•"/>
      <w:lvlJc w:val="left"/>
      <w:pPr>
        <w:ind w:left="4560" w:hanging="360"/>
      </w:pPr>
      <w:rPr>
        <w:rFonts w:hint="default"/>
        <w:lang w:val="en-US" w:eastAsia="en-US" w:bidi="ar-SA"/>
      </w:rPr>
    </w:lvl>
    <w:lvl w:ilvl="4">
      <w:start w:val="0"/>
      <w:numFmt w:val="bullet"/>
      <w:lvlText w:val="•"/>
      <w:lvlJc w:val="left"/>
      <w:pPr>
        <w:ind w:left="5580" w:hanging="360"/>
      </w:pPr>
      <w:rPr>
        <w:rFonts w:hint="default"/>
        <w:lang w:val="en-US" w:eastAsia="en-US" w:bidi="ar-SA"/>
      </w:rPr>
    </w:lvl>
    <w:lvl w:ilvl="5">
      <w:start w:val="0"/>
      <w:numFmt w:val="bullet"/>
      <w:lvlText w:val="•"/>
      <w:lvlJc w:val="left"/>
      <w:pPr>
        <w:ind w:left="6600" w:hanging="360"/>
      </w:pPr>
      <w:rPr>
        <w:rFonts w:hint="default"/>
        <w:lang w:val="en-US" w:eastAsia="en-US" w:bidi="ar-SA"/>
      </w:rPr>
    </w:lvl>
    <w:lvl w:ilvl="6">
      <w:start w:val="0"/>
      <w:numFmt w:val="bullet"/>
      <w:lvlText w:val="•"/>
      <w:lvlJc w:val="left"/>
      <w:pPr>
        <w:ind w:left="7620" w:hanging="360"/>
      </w:pPr>
      <w:rPr>
        <w:rFonts w:hint="default"/>
        <w:lang w:val="en-US" w:eastAsia="en-US" w:bidi="ar-SA"/>
      </w:rPr>
    </w:lvl>
    <w:lvl w:ilvl="7">
      <w:start w:val="0"/>
      <w:numFmt w:val="bullet"/>
      <w:lvlText w:val="•"/>
      <w:lvlJc w:val="left"/>
      <w:pPr>
        <w:ind w:left="8640" w:hanging="360"/>
      </w:pPr>
      <w:rPr>
        <w:rFonts w:hint="default"/>
        <w:lang w:val="en-US" w:eastAsia="en-US" w:bidi="ar-SA"/>
      </w:rPr>
    </w:lvl>
    <w:lvl w:ilvl="8">
      <w:start w:val="0"/>
      <w:numFmt w:val="bullet"/>
      <w:lvlText w:val="•"/>
      <w:lvlJc w:val="left"/>
      <w:pPr>
        <w:ind w:left="9660" w:hanging="360"/>
      </w:pPr>
      <w:rPr>
        <w:rFonts w:hint="default"/>
        <w:lang w:val="en-US" w:eastAsia="en-US" w:bidi="ar-SA"/>
      </w:rPr>
    </w:lvl>
  </w:abstractNum>
  <w:abstractNum w:abstractNumId="21">
    <w:multiLevelType w:val="hybridMultilevel"/>
    <w:lvl w:ilvl="0">
      <w:start w:val="1"/>
      <w:numFmt w:val="decimal"/>
      <w:lvlText w:val="%1."/>
      <w:lvlJc w:val="left"/>
      <w:pPr>
        <w:ind w:left="1639"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646" w:hanging="360"/>
      </w:pPr>
      <w:rPr>
        <w:rFonts w:hint="default"/>
        <w:lang w:val="en-US" w:eastAsia="en-US" w:bidi="ar-SA"/>
      </w:rPr>
    </w:lvl>
    <w:lvl w:ilvl="2">
      <w:start w:val="0"/>
      <w:numFmt w:val="bullet"/>
      <w:lvlText w:val="•"/>
      <w:lvlJc w:val="left"/>
      <w:pPr>
        <w:ind w:left="3652" w:hanging="360"/>
      </w:pPr>
      <w:rPr>
        <w:rFonts w:hint="default"/>
        <w:lang w:val="en-US" w:eastAsia="en-US" w:bidi="ar-SA"/>
      </w:rPr>
    </w:lvl>
    <w:lvl w:ilvl="3">
      <w:start w:val="0"/>
      <w:numFmt w:val="bullet"/>
      <w:lvlText w:val="•"/>
      <w:lvlJc w:val="left"/>
      <w:pPr>
        <w:ind w:left="4658" w:hanging="360"/>
      </w:pPr>
      <w:rPr>
        <w:rFonts w:hint="default"/>
        <w:lang w:val="en-US" w:eastAsia="en-US" w:bidi="ar-SA"/>
      </w:rPr>
    </w:lvl>
    <w:lvl w:ilvl="4">
      <w:start w:val="0"/>
      <w:numFmt w:val="bullet"/>
      <w:lvlText w:val="•"/>
      <w:lvlJc w:val="left"/>
      <w:pPr>
        <w:ind w:left="5664"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76" w:hanging="360"/>
      </w:pPr>
      <w:rPr>
        <w:rFonts w:hint="default"/>
        <w:lang w:val="en-US" w:eastAsia="en-US" w:bidi="ar-SA"/>
      </w:rPr>
    </w:lvl>
    <w:lvl w:ilvl="7">
      <w:start w:val="0"/>
      <w:numFmt w:val="bullet"/>
      <w:lvlText w:val="•"/>
      <w:lvlJc w:val="left"/>
      <w:pPr>
        <w:ind w:left="8682" w:hanging="360"/>
      </w:pPr>
      <w:rPr>
        <w:rFonts w:hint="default"/>
        <w:lang w:val="en-US" w:eastAsia="en-US" w:bidi="ar-SA"/>
      </w:rPr>
    </w:lvl>
    <w:lvl w:ilvl="8">
      <w:start w:val="0"/>
      <w:numFmt w:val="bullet"/>
      <w:lvlText w:val="•"/>
      <w:lvlJc w:val="left"/>
      <w:pPr>
        <w:ind w:left="9688" w:hanging="360"/>
      </w:pPr>
      <w:rPr>
        <w:rFonts w:hint="default"/>
        <w:lang w:val="en-US" w:eastAsia="en-US" w:bidi="ar-SA"/>
      </w:rPr>
    </w:lvl>
  </w:abstractNum>
  <w:abstractNum w:abstractNumId="20">
    <w:multiLevelType w:val="hybridMultilevel"/>
    <w:lvl w:ilvl="0">
      <w:start w:val="1"/>
      <w:numFmt w:val="decimal"/>
      <w:lvlText w:val="%1."/>
      <w:lvlJc w:val="left"/>
      <w:pPr>
        <w:ind w:left="1639"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646" w:hanging="360"/>
      </w:pPr>
      <w:rPr>
        <w:rFonts w:hint="default"/>
        <w:lang w:val="en-US" w:eastAsia="en-US" w:bidi="ar-SA"/>
      </w:rPr>
    </w:lvl>
    <w:lvl w:ilvl="2">
      <w:start w:val="0"/>
      <w:numFmt w:val="bullet"/>
      <w:lvlText w:val="•"/>
      <w:lvlJc w:val="left"/>
      <w:pPr>
        <w:ind w:left="3652" w:hanging="360"/>
      </w:pPr>
      <w:rPr>
        <w:rFonts w:hint="default"/>
        <w:lang w:val="en-US" w:eastAsia="en-US" w:bidi="ar-SA"/>
      </w:rPr>
    </w:lvl>
    <w:lvl w:ilvl="3">
      <w:start w:val="0"/>
      <w:numFmt w:val="bullet"/>
      <w:lvlText w:val="•"/>
      <w:lvlJc w:val="left"/>
      <w:pPr>
        <w:ind w:left="4658" w:hanging="360"/>
      </w:pPr>
      <w:rPr>
        <w:rFonts w:hint="default"/>
        <w:lang w:val="en-US" w:eastAsia="en-US" w:bidi="ar-SA"/>
      </w:rPr>
    </w:lvl>
    <w:lvl w:ilvl="4">
      <w:start w:val="0"/>
      <w:numFmt w:val="bullet"/>
      <w:lvlText w:val="•"/>
      <w:lvlJc w:val="left"/>
      <w:pPr>
        <w:ind w:left="5664"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76" w:hanging="360"/>
      </w:pPr>
      <w:rPr>
        <w:rFonts w:hint="default"/>
        <w:lang w:val="en-US" w:eastAsia="en-US" w:bidi="ar-SA"/>
      </w:rPr>
    </w:lvl>
    <w:lvl w:ilvl="7">
      <w:start w:val="0"/>
      <w:numFmt w:val="bullet"/>
      <w:lvlText w:val="•"/>
      <w:lvlJc w:val="left"/>
      <w:pPr>
        <w:ind w:left="8682" w:hanging="360"/>
      </w:pPr>
      <w:rPr>
        <w:rFonts w:hint="default"/>
        <w:lang w:val="en-US" w:eastAsia="en-US" w:bidi="ar-SA"/>
      </w:rPr>
    </w:lvl>
    <w:lvl w:ilvl="8">
      <w:start w:val="0"/>
      <w:numFmt w:val="bullet"/>
      <w:lvlText w:val="•"/>
      <w:lvlJc w:val="left"/>
      <w:pPr>
        <w:ind w:left="9688" w:hanging="360"/>
      </w:pPr>
      <w:rPr>
        <w:rFonts w:hint="default"/>
        <w:lang w:val="en-US" w:eastAsia="en-US" w:bidi="ar-SA"/>
      </w:rPr>
    </w:lvl>
  </w:abstractNum>
  <w:abstractNum w:abstractNumId="19">
    <w:multiLevelType w:val="hybridMultilevel"/>
    <w:lvl w:ilvl="0">
      <w:start w:val="0"/>
      <w:numFmt w:val="bullet"/>
      <w:lvlText w:val=""/>
      <w:lvlJc w:val="left"/>
      <w:pPr>
        <w:ind w:left="827" w:hanging="360"/>
      </w:pPr>
      <w:rPr>
        <w:rFonts w:hint="default" w:ascii="Symbol" w:hAnsi="Symbol" w:eastAsia="Symbol" w:cs="Symbol"/>
        <w:b w:val="0"/>
        <w:bCs w:val="0"/>
        <w:i w:val="0"/>
        <w:iCs w:val="0"/>
        <w:color w:val="00AF50"/>
        <w:spacing w:val="0"/>
        <w:w w:val="99"/>
        <w:sz w:val="20"/>
        <w:szCs w:val="20"/>
        <w:lang w:val="en-US" w:eastAsia="en-US" w:bidi="ar-SA"/>
      </w:rPr>
    </w:lvl>
    <w:lvl w:ilvl="1">
      <w:start w:val="0"/>
      <w:numFmt w:val="bullet"/>
      <w:lvlText w:val="•"/>
      <w:lvlJc w:val="left"/>
      <w:pPr>
        <w:ind w:left="1040" w:hanging="360"/>
      </w:pPr>
      <w:rPr>
        <w:rFonts w:hint="default"/>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1480" w:hanging="360"/>
      </w:pPr>
      <w:rPr>
        <w:rFonts w:hint="default"/>
        <w:lang w:val="en-US" w:eastAsia="en-US" w:bidi="ar-SA"/>
      </w:rPr>
    </w:lvl>
    <w:lvl w:ilvl="4">
      <w:start w:val="0"/>
      <w:numFmt w:val="bullet"/>
      <w:lvlText w:val="•"/>
      <w:lvlJc w:val="left"/>
      <w:pPr>
        <w:ind w:left="1700" w:hanging="360"/>
      </w:pPr>
      <w:rPr>
        <w:rFonts w:hint="default"/>
        <w:lang w:val="en-US" w:eastAsia="en-US" w:bidi="ar-SA"/>
      </w:rPr>
    </w:lvl>
    <w:lvl w:ilvl="5">
      <w:start w:val="0"/>
      <w:numFmt w:val="bullet"/>
      <w:lvlText w:val="•"/>
      <w:lvlJc w:val="left"/>
      <w:pPr>
        <w:ind w:left="1920" w:hanging="360"/>
      </w:pPr>
      <w:rPr>
        <w:rFonts w:hint="default"/>
        <w:lang w:val="en-US" w:eastAsia="en-US" w:bidi="ar-SA"/>
      </w:rPr>
    </w:lvl>
    <w:lvl w:ilvl="6">
      <w:start w:val="0"/>
      <w:numFmt w:val="bullet"/>
      <w:lvlText w:val="•"/>
      <w:lvlJc w:val="left"/>
      <w:pPr>
        <w:ind w:left="2140" w:hanging="360"/>
      </w:pPr>
      <w:rPr>
        <w:rFonts w:hint="default"/>
        <w:lang w:val="en-US" w:eastAsia="en-US" w:bidi="ar-SA"/>
      </w:rPr>
    </w:lvl>
    <w:lvl w:ilvl="7">
      <w:start w:val="0"/>
      <w:numFmt w:val="bullet"/>
      <w:lvlText w:val="•"/>
      <w:lvlJc w:val="left"/>
      <w:pPr>
        <w:ind w:left="2360" w:hanging="360"/>
      </w:pPr>
      <w:rPr>
        <w:rFonts w:hint="default"/>
        <w:lang w:val="en-US" w:eastAsia="en-US" w:bidi="ar-SA"/>
      </w:rPr>
    </w:lvl>
    <w:lvl w:ilvl="8">
      <w:start w:val="0"/>
      <w:numFmt w:val="bullet"/>
      <w:lvlText w:val="•"/>
      <w:lvlJc w:val="left"/>
      <w:pPr>
        <w:ind w:left="2580" w:hanging="360"/>
      </w:pPr>
      <w:rPr>
        <w:rFonts w:hint="default"/>
        <w:lang w:val="en-US" w:eastAsia="en-US" w:bidi="ar-SA"/>
      </w:rPr>
    </w:lvl>
  </w:abstractNum>
  <w:abstractNum w:abstractNumId="18">
    <w:multiLevelType w:val="hybridMultilevel"/>
    <w:lvl w:ilvl="0">
      <w:start w:val="0"/>
      <w:numFmt w:val="bullet"/>
      <w:lvlText w:val=""/>
      <w:lvlJc w:val="left"/>
      <w:pPr>
        <w:ind w:left="827" w:hanging="360"/>
      </w:pPr>
      <w:rPr>
        <w:rFonts w:hint="default" w:ascii="Symbol" w:hAnsi="Symbol" w:eastAsia="Symbol" w:cs="Symbol"/>
        <w:b w:val="0"/>
        <w:bCs w:val="0"/>
        <w:i w:val="0"/>
        <w:iCs w:val="0"/>
        <w:color w:val="00AF50"/>
        <w:spacing w:val="0"/>
        <w:w w:val="99"/>
        <w:sz w:val="20"/>
        <w:szCs w:val="20"/>
        <w:lang w:val="en-US" w:eastAsia="en-US" w:bidi="ar-SA"/>
      </w:rPr>
    </w:lvl>
    <w:lvl w:ilvl="1">
      <w:start w:val="0"/>
      <w:numFmt w:val="bullet"/>
      <w:lvlText w:val="•"/>
      <w:lvlJc w:val="left"/>
      <w:pPr>
        <w:ind w:left="1040" w:hanging="360"/>
      </w:pPr>
      <w:rPr>
        <w:rFonts w:hint="default"/>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1480" w:hanging="360"/>
      </w:pPr>
      <w:rPr>
        <w:rFonts w:hint="default"/>
        <w:lang w:val="en-US" w:eastAsia="en-US" w:bidi="ar-SA"/>
      </w:rPr>
    </w:lvl>
    <w:lvl w:ilvl="4">
      <w:start w:val="0"/>
      <w:numFmt w:val="bullet"/>
      <w:lvlText w:val="•"/>
      <w:lvlJc w:val="left"/>
      <w:pPr>
        <w:ind w:left="1700" w:hanging="360"/>
      </w:pPr>
      <w:rPr>
        <w:rFonts w:hint="default"/>
        <w:lang w:val="en-US" w:eastAsia="en-US" w:bidi="ar-SA"/>
      </w:rPr>
    </w:lvl>
    <w:lvl w:ilvl="5">
      <w:start w:val="0"/>
      <w:numFmt w:val="bullet"/>
      <w:lvlText w:val="•"/>
      <w:lvlJc w:val="left"/>
      <w:pPr>
        <w:ind w:left="1920" w:hanging="360"/>
      </w:pPr>
      <w:rPr>
        <w:rFonts w:hint="default"/>
        <w:lang w:val="en-US" w:eastAsia="en-US" w:bidi="ar-SA"/>
      </w:rPr>
    </w:lvl>
    <w:lvl w:ilvl="6">
      <w:start w:val="0"/>
      <w:numFmt w:val="bullet"/>
      <w:lvlText w:val="•"/>
      <w:lvlJc w:val="left"/>
      <w:pPr>
        <w:ind w:left="2140" w:hanging="360"/>
      </w:pPr>
      <w:rPr>
        <w:rFonts w:hint="default"/>
        <w:lang w:val="en-US" w:eastAsia="en-US" w:bidi="ar-SA"/>
      </w:rPr>
    </w:lvl>
    <w:lvl w:ilvl="7">
      <w:start w:val="0"/>
      <w:numFmt w:val="bullet"/>
      <w:lvlText w:val="•"/>
      <w:lvlJc w:val="left"/>
      <w:pPr>
        <w:ind w:left="2360" w:hanging="360"/>
      </w:pPr>
      <w:rPr>
        <w:rFonts w:hint="default"/>
        <w:lang w:val="en-US" w:eastAsia="en-US" w:bidi="ar-SA"/>
      </w:rPr>
    </w:lvl>
    <w:lvl w:ilvl="8">
      <w:start w:val="0"/>
      <w:numFmt w:val="bullet"/>
      <w:lvlText w:val="•"/>
      <w:lvlJc w:val="left"/>
      <w:pPr>
        <w:ind w:left="2580" w:hanging="360"/>
      </w:pPr>
      <w:rPr>
        <w:rFonts w:hint="default"/>
        <w:lang w:val="en-US" w:eastAsia="en-US" w:bidi="ar-SA"/>
      </w:rPr>
    </w:lvl>
  </w:abstractNum>
  <w:abstractNum w:abstractNumId="17">
    <w:multiLevelType w:val="hybridMultilevel"/>
    <w:lvl w:ilvl="0">
      <w:start w:val="0"/>
      <w:numFmt w:val="bullet"/>
      <w:lvlText w:val=""/>
      <w:lvlJc w:val="left"/>
      <w:pPr>
        <w:ind w:left="827" w:hanging="360"/>
      </w:pPr>
      <w:rPr>
        <w:rFonts w:hint="default" w:ascii="Symbol" w:hAnsi="Symbol" w:eastAsia="Symbol" w:cs="Symbol"/>
        <w:b w:val="0"/>
        <w:bCs w:val="0"/>
        <w:i w:val="0"/>
        <w:iCs w:val="0"/>
        <w:color w:val="00AF50"/>
        <w:spacing w:val="0"/>
        <w:w w:val="99"/>
        <w:sz w:val="20"/>
        <w:szCs w:val="20"/>
        <w:lang w:val="en-US" w:eastAsia="en-US" w:bidi="ar-SA"/>
      </w:rPr>
    </w:lvl>
    <w:lvl w:ilvl="1">
      <w:start w:val="0"/>
      <w:numFmt w:val="bullet"/>
      <w:lvlText w:val="•"/>
      <w:lvlJc w:val="left"/>
      <w:pPr>
        <w:ind w:left="1040" w:hanging="360"/>
      </w:pPr>
      <w:rPr>
        <w:rFonts w:hint="default"/>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1480" w:hanging="360"/>
      </w:pPr>
      <w:rPr>
        <w:rFonts w:hint="default"/>
        <w:lang w:val="en-US" w:eastAsia="en-US" w:bidi="ar-SA"/>
      </w:rPr>
    </w:lvl>
    <w:lvl w:ilvl="4">
      <w:start w:val="0"/>
      <w:numFmt w:val="bullet"/>
      <w:lvlText w:val="•"/>
      <w:lvlJc w:val="left"/>
      <w:pPr>
        <w:ind w:left="1700" w:hanging="360"/>
      </w:pPr>
      <w:rPr>
        <w:rFonts w:hint="default"/>
        <w:lang w:val="en-US" w:eastAsia="en-US" w:bidi="ar-SA"/>
      </w:rPr>
    </w:lvl>
    <w:lvl w:ilvl="5">
      <w:start w:val="0"/>
      <w:numFmt w:val="bullet"/>
      <w:lvlText w:val="•"/>
      <w:lvlJc w:val="left"/>
      <w:pPr>
        <w:ind w:left="1920" w:hanging="360"/>
      </w:pPr>
      <w:rPr>
        <w:rFonts w:hint="default"/>
        <w:lang w:val="en-US" w:eastAsia="en-US" w:bidi="ar-SA"/>
      </w:rPr>
    </w:lvl>
    <w:lvl w:ilvl="6">
      <w:start w:val="0"/>
      <w:numFmt w:val="bullet"/>
      <w:lvlText w:val="•"/>
      <w:lvlJc w:val="left"/>
      <w:pPr>
        <w:ind w:left="2140" w:hanging="360"/>
      </w:pPr>
      <w:rPr>
        <w:rFonts w:hint="default"/>
        <w:lang w:val="en-US" w:eastAsia="en-US" w:bidi="ar-SA"/>
      </w:rPr>
    </w:lvl>
    <w:lvl w:ilvl="7">
      <w:start w:val="0"/>
      <w:numFmt w:val="bullet"/>
      <w:lvlText w:val="•"/>
      <w:lvlJc w:val="left"/>
      <w:pPr>
        <w:ind w:left="2360" w:hanging="360"/>
      </w:pPr>
      <w:rPr>
        <w:rFonts w:hint="default"/>
        <w:lang w:val="en-US" w:eastAsia="en-US" w:bidi="ar-SA"/>
      </w:rPr>
    </w:lvl>
    <w:lvl w:ilvl="8">
      <w:start w:val="0"/>
      <w:numFmt w:val="bullet"/>
      <w:lvlText w:val="•"/>
      <w:lvlJc w:val="left"/>
      <w:pPr>
        <w:ind w:left="2580" w:hanging="360"/>
      </w:pPr>
      <w:rPr>
        <w:rFonts w:hint="default"/>
        <w:lang w:val="en-US" w:eastAsia="en-US" w:bidi="ar-SA"/>
      </w:rPr>
    </w:lvl>
  </w:abstractNum>
  <w:abstractNum w:abstractNumId="16">
    <w:multiLevelType w:val="hybridMultilevel"/>
    <w:lvl w:ilvl="0">
      <w:start w:val="0"/>
      <w:numFmt w:val="bullet"/>
      <w:lvlText w:val=""/>
      <w:lvlJc w:val="left"/>
      <w:pPr>
        <w:ind w:left="827" w:hanging="360"/>
      </w:pPr>
      <w:rPr>
        <w:rFonts w:hint="default" w:ascii="Symbol" w:hAnsi="Symbol" w:eastAsia="Symbol" w:cs="Symbol"/>
        <w:b w:val="0"/>
        <w:bCs w:val="0"/>
        <w:i w:val="0"/>
        <w:iCs w:val="0"/>
        <w:color w:val="00AF50"/>
        <w:spacing w:val="0"/>
        <w:w w:val="99"/>
        <w:sz w:val="20"/>
        <w:szCs w:val="20"/>
        <w:lang w:val="en-US" w:eastAsia="en-US" w:bidi="ar-SA"/>
      </w:rPr>
    </w:lvl>
    <w:lvl w:ilvl="1">
      <w:start w:val="0"/>
      <w:numFmt w:val="bullet"/>
      <w:lvlText w:val="•"/>
      <w:lvlJc w:val="left"/>
      <w:pPr>
        <w:ind w:left="1040" w:hanging="360"/>
      </w:pPr>
      <w:rPr>
        <w:rFonts w:hint="default"/>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1480" w:hanging="360"/>
      </w:pPr>
      <w:rPr>
        <w:rFonts w:hint="default"/>
        <w:lang w:val="en-US" w:eastAsia="en-US" w:bidi="ar-SA"/>
      </w:rPr>
    </w:lvl>
    <w:lvl w:ilvl="4">
      <w:start w:val="0"/>
      <w:numFmt w:val="bullet"/>
      <w:lvlText w:val="•"/>
      <w:lvlJc w:val="left"/>
      <w:pPr>
        <w:ind w:left="1700" w:hanging="360"/>
      </w:pPr>
      <w:rPr>
        <w:rFonts w:hint="default"/>
        <w:lang w:val="en-US" w:eastAsia="en-US" w:bidi="ar-SA"/>
      </w:rPr>
    </w:lvl>
    <w:lvl w:ilvl="5">
      <w:start w:val="0"/>
      <w:numFmt w:val="bullet"/>
      <w:lvlText w:val="•"/>
      <w:lvlJc w:val="left"/>
      <w:pPr>
        <w:ind w:left="1920" w:hanging="360"/>
      </w:pPr>
      <w:rPr>
        <w:rFonts w:hint="default"/>
        <w:lang w:val="en-US" w:eastAsia="en-US" w:bidi="ar-SA"/>
      </w:rPr>
    </w:lvl>
    <w:lvl w:ilvl="6">
      <w:start w:val="0"/>
      <w:numFmt w:val="bullet"/>
      <w:lvlText w:val="•"/>
      <w:lvlJc w:val="left"/>
      <w:pPr>
        <w:ind w:left="2140" w:hanging="360"/>
      </w:pPr>
      <w:rPr>
        <w:rFonts w:hint="default"/>
        <w:lang w:val="en-US" w:eastAsia="en-US" w:bidi="ar-SA"/>
      </w:rPr>
    </w:lvl>
    <w:lvl w:ilvl="7">
      <w:start w:val="0"/>
      <w:numFmt w:val="bullet"/>
      <w:lvlText w:val="•"/>
      <w:lvlJc w:val="left"/>
      <w:pPr>
        <w:ind w:left="2360" w:hanging="360"/>
      </w:pPr>
      <w:rPr>
        <w:rFonts w:hint="default"/>
        <w:lang w:val="en-US" w:eastAsia="en-US" w:bidi="ar-SA"/>
      </w:rPr>
    </w:lvl>
    <w:lvl w:ilvl="8">
      <w:start w:val="0"/>
      <w:numFmt w:val="bullet"/>
      <w:lvlText w:val="•"/>
      <w:lvlJc w:val="left"/>
      <w:pPr>
        <w:ind w:left="2580" w:hanging="360"/>
      </w:pPr>
      <w:rPr>
        <w:rFonts w:hint="default"/>
        <w:lang w:val="en-US" w:eastAsia="en-US" w:bidi="ar-SA"/>
      </w:rPr>
    </w:lvl>
  </w:abstractNum>
  <w:abstractNum w:abstractNumId="15">
    <w:multiLevelType w:val="hybridMultilevel"/>
    <w:lvl w:ilvl="0">
      <w:start w:val="0"/>
      <w:numFmt w:val="bullet"/>
      <w:lvlText w:val=""/>
      <w:lvlJc w:val="left"/>
      <w:pPr>
        <w:ind w:left="827" w:hanging="360"/>
      </w:pPr>
      <w:rPr>
        <w:rFonts w:hint="default" w:ascii="Symbol" w:hAnsi="Symbol" w:eastAsia="Symbol" w:cs="Symbol"/>
        <w:b w:val="0"/>
        <w:bCs w:val="0"/>
        <w:i w:val="0"/>
        <w:iCs w:val="0"/>
        <w:color w:val="00AF50"/>
        <w:spacing w:val="0"/>
        <w:w w:val="99"/>
        <w:sz w:val="20"/>
        <w:szCs w:val="20"/>
        <w:lang w:val="en-US" w:eastAsia="en-US" w:bidi="ar-SA"/>
      </w:rPr>
    </w:lvl>
    <w:lvl w:ilvl="1">
      <w:start w:val="0"/>
      <w:numFmt w:val="bullet"/>
      <w:lvlText w:val="•"/>
      <w:lvlJc w:val="left"/>
      <w:pPr>
        <w:ind w:left="1040" w:hanging="360"/>
      </w:pPr>
      <w:rPr>
        <w:rFonts w:hint="default"/>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1480" w:hanging="360"/>
      </w:pPr>
      <w:rPr>
        <w:rFonts w:hint="default"/>
        <w:lang w:val="en-US" w:eastAsia="en-US" w:bidi="ar-SA"/>
      </w:rPr>
    </w:lvl>
    <w:lvl w:ilvl="4">
      <w:start w:val="0"/>
      <w:numFmt w:val="bullet"/>
      <w:lvlText w:val="•"/>
      <w:lvlJc w:val="left"/>
      <w:pPr>
        <w:ind w:left="1700" w:hanging="360"/>
      </w:pPr>
      <w:rPr>
        <w:rFonts w:hint="default"/>
        <w:lang w:val="en-US" w:eastAsia="en-US" w:bidi="ar-SA"/>
      </w:rPr>
    </w:lvl>
    <w:lvl w:ilvl="5">
      <w:start w:val="0"/>
      <w:numFmt w:val="bullet"/>
      <w:lvlText w:val="•"/>
      <w:lvlJc w:val="left"/>
      <w:pPr>
        <w:ind w:left="1920" w:hanging="360"/>
      </w:pPr>
      <w:rPr>
        <w:rFonts w:hint="default"/>
        <w:lang w:val="en-US" w:eastAsia="en-US" w:bidi="ar-SA"/>
      </w:rPr>
    </w:lvl>
    <w:lvl w:ilvl="6">
      <w:start w:val="0"/>
      <w:numFmt w:val="bullet"/>
      <w:lvlText w:val="•"/>
      <w:lvlJc w:val="left"/>
      <w:pPr>
        <w:ind w:left="2140" w:hanging="360"/>
      </w:pPr>
      <w:rPr>
        <w:rFonts w:hint="default"/>
        <w:lang w:val="en-US" w:eastAsia="en-US" w:bidi="ar-SA"/>
      </w:rPr>
    </w:lvl>
    <w:lvl w:ilvl="7">
      <w:start w:val="0"/>
      <w:numFmt w:val="bullet"/>
      <w:lvlText w:val="•"/>
      <w:lvlJc w:val="left"/>
      <w:pPr>
        <w:ind w:left="2360" w:hanging="360"/>
      </w:pPr>
      <w:rPr>
        <w:rFonts w:hint="default"/>
        <w:lang w:val="en-US" w:eastAsia="en-US" w:bidi="ar-SA"/>
      </w:rPr>
    </w:lvl>
    <w:lvl w:ilvl="8">
      <w:start w:val="0"/>
      <w:numFmt w:val="bullet"/>
      <w:lvlText w:val="•"/>
      <w:lvlJc w:val="left"/>
      <w:pPr>
        <w:ind w:left="2580" w:hanging="360"/>
      </w:pPr>
      <w:rPr>
        <w:rFonts w:hint="default"/>
        <w:lang w:val="en-US" w:eastAsia="en-US" w:bidi="ar-SA"/>
      </w:rPr>
    </w:lvl>
  </w:abstractNum>
  <w:abstractNum w:abstractNumId="14">
    <w:multiLevelType w:val="hybridMultilevel"/>
    <w:lvl w:ilvl="0">
      <w:start w:val="0"/>
      <w:numFmt w:val="bullet"/>
      <w:lvlText w:val=""/>
      <w:lvlJc w:val="left"/>
      <w:pPr>
        <w:ind w:left="827" w:hanging="360"/>
      </w:pPr>
      <w:rPr>
        <w:rFonts w:hint="default" w:ascii="Symbol" w:hAnsi="Symbol" w:eastAsia="Symbol" w:cs="Symbol"/>
        <w:b w:val="0"/>
        <w:bCs w:val="0"/>
        <w:i w:val="0"/>
        <w:iCs w:val="0"/>
        <w:color w:val="00AF50"/>
        <w:spacing w:val="0"/>
        <w:w w:val="99"/>
        <w:sz w:val="20"/>
        <w:szCs w:val="20"/>
        <w:lang w:val="en-US" w:eastAsia="en-US" w:bidi="ar-SA"/>
      </w:rPr>
    </w:lvl>
    <w:lvl w:ilvl="1">
      <w:start w:val="0"/>
      <w:numFmt w:val="bullet"/>
      <w:lvlText w:val="•"/>
      <w:lvlJc w:val="left"/>
      <w:pPr>
        <w:ind w:left="1040" w:hanging="360"/>
      </w:pPr>
      <w:rPr>
        <w:rFonts w:hint="default"/>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1480" w:hanging="360"/>
      </w:pPr>
      <w:rPr>
        <w:rFonts w:hint="default"/>
        <w:lang w:val="en-US" w:eastAsia="en-US" w:bidi="ar-SA"/>
      </w:rPr>
    </w:lvl>
    <w:lvl w:ilvl="4">
      <w:start w:val="0"/>
      <w:numFmt w:val="bullet"/>
      <w:lvlText w:val="•"/>
      <w:lvlJc w:val="left"/>
      <w:pPr>
        <w:ind w:left="1700" w:hanging="360"/>
      </w:pPr>
      <w:rPr>
        <w:rFonts w:hint="default"/>
        <w:lang w:val="en-US" w:eastAsia="en-US" w:bidi="ar-SA"/>
      </w:rPr>
    </w:lvl>
    <w:lvl w:ilvl="5">
      <w:start w:val="0"/>
      <w:numFmt w:val="bullet"/>
      <w:lvlText w:val="•"/>
      <w:lvlJc w:val="left"/>
      <w:pPr>
        <w:ind w:left="1920" w:hanging="360"/>
      </w:pPr>
      <w:rPr>
        <w:rFonts w:hint="default"/>
        <w:lang w:val="en-US" w:eastAsia="en-US" w:bidi="ar-SA"/>
      </w:rPr>
    </w:lvl>
    <w:lvl w:ilvl="6">
      <w:start w:val="0"/>
      <w:numFmt w:val="bullet"/>
      <w:lvlText w:val="•"/>
      <w:lvlJc w:val="left"/>
      <w:pPr>
        <w:ind w:left="2140" w:hanging="360"/>
      </w:pPr>
      <w:rPr>
        <w:rFonts w:hint="default"/>
        <w:lang w:val="en-US" w:eastAsia="en-US" w:bidi="ar-SA"/>
      </w:rPr>
    </w:lvl>
    <w:lvl w:ilvl="7">
      <w:start w:val="0"/>
      <w:numFmt w:val="bullet"/>
      <w:lvlText w:val="•"/>
      <w:lvlJc w:val="left"/>
      <w:pPr>
        <w:ind w:left="2360" w:hanging="360"/>
      </w:pPr>
      <w:rPr>
        <w:rFonts w:hint="default"/>
        <w:lang w:val="en-US" w:eastAsia="en-US" w:bidi="ar-SA"/>
      </w:rPr>
    </w:lvl>
    <w:lvl w:ilvl="8">
      <w:start w:val="0"/>
      <w:numFmt w:val="bullet"/>
      <w:lvlText w:val="•"/>
      <w:lvlJc w:val="left"/>
      <w:pPr>
        <w:ind w:left="2580" w:hanging="360"/>
      </w:pPr>
      <w:rPr>
        <w:rFonts w:hint="default"/>
        <w:lang w:val="en-US" w:eastAsia="en-US" w:bidi="ar-SA"/>
      </w:rPr>
    </w:lvl>
  </w:abstractNum>
  <w:abstractNum w:abstractNumId="13">
    <w:multiLevelType w:val="hybridMultilevel"/>
    <w:lvl w:ilvl="0">
      <w:start w:val="0"/>
      <w:numFmt w:val="bullet"/>
      <w:lvlText w:val=""/>
      <w:lvlJc w:val="left"/>
      <w:pPr>
        <w:ind w:left="827" w:hanging="360"/>
      </w:pPr>
      <w:rPr>
        <w:rFonts w:hint="default" w:ascii="Symbol" w:hAnsi="Symbol" w:eastAsia="Symbol" w:cs="Symbol"/>
        <w:b w:val="0"/>
        <w:bCs w:val="0"/>
        <w:i w:val="0"/>
        <w:iCs w:val="0"/>
        <w:color w:val="00AF50"/>
        <w:spacing w:val="0"/>
        <w:w w:val="99"/>
        <w:sz w:val="20"/>
        <w:szCs w:val="20"/>
        <w:lang w:val="en-US" w:eastAsia="en-US" w:bidi="ar-SA"/>
      </w:rPr>
    </w:lvl>
    <w:lvl w:ilvl="1">
      <w:start w:val="0"/>
      <w:numFmt w:val="bullet"/>
      <w:lvlText w:val="•"/>
      <w:lvlJc w:val="left"/>
      <w:pPr>
        <w:ind w:left="1040" w:hanging="360"/>
      </w:pPr>
      <w:rPr>
        <w:rFonts w:hint="default"/>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1480" w:hanging="360"/>
      </w:pPr>
      <w:rPr>
        <w:rFonts w:hint="default"/>
        <w:lang w:val="en-US" w:eastAsia="en-US" w:bidi="ar-SA"/>
      </w:rPr>
    </w:lvl>
    <w:lvl w:ilvl="4">
      <w:start w:val="0"/>
      <w:numFmt w:val="bullet"/>
      <w:lvlText w:val="•"/>
      <w:lvlJc w:val="left"/>
      <w:pPr>
        <w:ind w:left="1700" w:hanging="360"/>
      </w:pPr>
      <w:rPr>
        <w:rFonts w:hint="default"/>
        <w:lang w:val="en-US" w:eastAsia="en-US" w:bidi="ar-SA"/>
      </w:rPr>
    </w:lvl>
    <w:lvl w:ilvl="5">
      <w:start w:val="0"/>
      <w:numFmt w:val="bullet"/>
      <w:lvlText w:val="•"/>
      <w:lvlJc w:val="left"/>
      <w:pPr>
        <w:ind w:left="1920" w:hanging="360"/>
      </w:pPr>
      <w:rPr>
        <w:rFonts w:hint="default"/>
        <w:lang w:val="en-US" w:eastAsia="en-US" w:bidi="ar-SA"/>
      </w:rPr>
    </w:lvl>
    <w:lvl w:ilvl="6">
      <w:start w:val="0"/>
      <w:numFmt w:val="bullet"/>
      <w:lvlText w:val="•"/>
      <w:lvlJc w:val="left"/>
      <w:pPr>
        <w:ind w:left="2140" w:hanging="360"/>
      </w:pPr>
      <w:rPr>
        <w:rFonts w:hint="default"/>
        <w:lang w:val="en-US" w:eastAsia="en-US" w:bidi="ar-SA"/>
      </w:rPr>
    </w:lvl>
    <w:lvl w:ilvl="7">
      <w:start w:val="0"/>
      <w:numFmt w:val="bullet"/>
      <w:lvlText w:val="•"/>
      <w:lvlJc w:val="left"/>
      <w:pPr>
        <w:ind w:left="2360" w:hanging="360"/>
      </w:pPr>
      <w:rPr>
        <w:rFonts w:hint="default"/>
        <w:lang w:val="en-US" w:eastAsia="en-US" w:bidi="ar-SA"/>
      </w:rPr>
    </w:lvl>
    <w:lvl w:ilvl="8">
      <w:start w:val="0"/>
      <w:numFmt w:val="bullet"/>
      <w:lvlText w:val="•"/>
      <w:lvlJc w:val="left"/>
      <w:pPr>
        <w:ind w:left="2580" w:hanging="360"/>
      </w:pPr>
      <w:rPr>
        <w:rFonts w:hint="default"/>
        <w:lang w:val="en-US" w:eastAsia="en-US" w:bidi="ar-SA"/>
      </w:rPr>
    </w:lvl>
  </w:abstractNum>
  <w:abstractNum w:abstractNumId="12">
    <w:multiLevelType w:val="hybridMultilevel"/>
    <w:lvl w:ilvl="0">
      <w:start w:val="0"/>
      <w:numFmt w:val="bullet"/>
      <w:lvlText w:val=""/>
      <w:lvlJc w:val="left"/>
      <w:pPr>
        <w:ind w:left="827" w:hanging="360"/>
      </w:pPr>
      <w:rPr>
        <w:rFonts w:hint="default" w:ascii="Symbol" w:hAnsi="Symbol" w:eastAsia="Symbol" w:cs="Symbol"/>
        <w:b w:val="0"/>
        <w:bCs w:val="0"/>
        <w:i w:val="0"/>
        <w:iCs w:val="0"/>
        <w:color w:val="00AF50"/>
        <w:spacing w:val="0"/>
        <w:w w:val="99"/>
        <w:sz w:val="20"/>
        <w:szCs w:val="20"/>
        <w:lang w:val="en-US" w:eastAsia="en-US" w:bidi="ar-SA"/>
      </w:rPr>
    </w:lvl>
    <w:lvl w:ilvl="1">
      <w:start w:val="0"/>
      <w:numFmt w:val="bullet"/>
      <w:lvlText w:val="•"/>
      <w:lvlJc w:val="left"/>
      <w:pPr>
        <w:ind w:left="1040" w:hanging="360"/>
      </w:pPr>
      <w:rPr>
        <w:rFonts w:hint="default"/>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1480" w:hanging="360"/>
      </w:pPr>
      <w:rPr>
        <w:rFonts w:hint="default"/>
        <w:lang w:val="en-US" w:eastAsia="en-US" w:bidi="ar-SA"/>
      </w:rPr>
    </w:lvl>
    <w:lvl w:ilvl="4">
      <w:start w:val="0"/>
      <w:numFmt w:val="bullet"/>
      <w:lvlText w:val="•"/>
      <w:lvlJc w:val="left"/>
      <w:pPr>
        <w:ind w:left="1700" w:hanging="360"/>
      </w:pPr>
      <w:rPr>
        <w:rFonts w:hint="default"/>
        <w:lang w:val="en-US" w:eastAsia="en-US" w:bidi="ar-SA"/>
      </w:rPr>
    </w:lvl>
    <w:lvl w:ilvl="5">
      <w:start w:val="0"/>
      <w:numFmt w:val="bullet"/>
      <w:lvlText w:val="•"/>
      <w:lvlJc w:val="left"/>
      <w:pPr>
        <w:ind w:left="1920" w:hanging="360"/>
      </w:pPr>
      <w:rPr>
        <w:rFonts w:hint="default"/>
        <w:lang w:val="en-US" w:eastAsia="en-US" w:bidi="ar-SA"/>
      </w:rPr>
    </w:lvl>
    <w:lvl w:ilvl="6">
      <w:start w:val="0"/>
      <w:numFmt w:val="bullet"/>
      <w:lvlText w:val="•"/>
      <w:lvlJc w:val="left"/>
      <w:pPr>
        <w:ind w:left="2140" w:hanging="360"/>
      </w:pPr>
      <w:rPr>
        <w:rFonts w:hint="default"/>
        <w:lang w:val="en-US" w:eastAsia="en-US" w:bidi="ar-SA"/>
      </w:rPr>
    </w:lvl>
    <w:lvl w:ilvl="7">
      <w:start w:val="0"/>
      <w:numFmt w:val="bullet"/>
      <w:lvlText w:val="•"/>
      <w:lvlJc w:val="left"/>
      <w:pPr>
        <w:ind w:left="2360" w:hanging="360"/>
      </w:pPr>
      <w:rPr>
        <w:rFonts w:hint="default"/>
        <w:lang w:val="en-US" w:eastAsia="en-US" w:bidi="ar-SA"/>
      </w:rPr>
    </w:lvl>
    <w:lvl w:ilvl="8">
      <w:start w:val="0"/>
      <w:numFmt w:val="bullet"/>
      <w:lvlText w:val="•"/>
      <w:lvlJc w:val="left"/>
      <w:pPr>
        <w:ind w:left="2580" w:hanging="360"/>
      </w:pPr>
      <w:rPr>
        <w:rFonts w:hint="default"/>
        <w:lang w:val="en-US" w:eastAsia="en-US" w:bidi="ar-SA"/>
      </w:rPr>
    </w:lvl>
  </w:abstractNum>
  <w:abstractNum w:abstractNumId="11">
    <w:multiLevelType w:val="hybridMultilevel"/>
    <w:lvl w:ilvl="0">
      <w:start w:val="0"/>
      <w:numFmt w:val="bullet"/>
      <w:lvlText w:val=""/>
      <w:lvlJc w:val="left"/>
      <w:pPr>
        <w:ind w:left="827" w:hanging="360"/>
      </w:pPr>
      <w:rPr>
        <w:rFonts w:hint="default" w:ascii="Symbol" w:hAnsi="Symbol" w:eastAsia="Symbol" w:cs="Symbol"/>
        <w:b w:val="0"/>
        <w:bCs w:val="0"/>
        <w:i w:val="0"/>
        <w:iCs w:val="0"/>
        <w:color w:val="00AF50"/>
        <w:spacing w:val="0"/>
        <w:w w:val="99"/>
        <w:sz w:val="20"/>
        <w:szCs w:val="20"/>
        <w:lang w:val="en-US" w:eastAsia="en-US" w:bidi="ar-SA"/>
      </w:rPr>
    </w:lvl>
    <w:lvl w:ilvl="1">
      <w:start w:val="0"/>
      <w:numFmt w:val="bullet"/>
      <w:lvlText w:val="•"/>
      <w:lvlJc w:val="left"/>
      <w:pPr>
        <w:ind w:left="1040" w:hanging="360"/>
      </w:pPr>
      <w:rPr>
        <w:rFonts w:hint="default"/>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1480" w:hanging="360"/>
      </w:pPr>
      <w:rPr>
        <w:rFonts w:hint="default"/>
        <w:lang w:val="en-US" w:eastAsia="en-US" w:bidi="ar-SA"/>
      </w:rPr>
    </w:lvl>
    <w:lvl w:ilvl="4">
      <w:start w:val="0"/>
      <w:numFmt w:val="bullet"/>
      <w:lvlText w:val="•"/>
      <w:lvlJc w:val="left"/>
      <w:pPr>
        <w:ind w:left="1700" w:hanging="360"/>
      </w:pPr>
      <w:rPr>
        <w:rFonts w:hint="default"/>
        <w:lang w:val="en-US" w:eastAsia="en-US" w:bidi="ar-SA"/>
      </w:rPr>
    </w:lvl>
    <w:lvl w:ilvl="5">
      <w:start w:val="0"/>
      <w:numFmt w:val="bullet"/>
      <w:lvlText w:val="•"/>
      <w:lvlJc w:val="left"/>
      <w:pPr>
        <w:ind w:left="1920" w:hanging="360"/>
      </w:pPr>
      <w:rPr>
        <w:rFonts w:hint="default"/>
        <w:lang w:val="en-US" w:eastAsia="en-US" w:bidi="ar-SA"/>
      </w:rPr>
    </w:lvl>
    <w:lvl w:ilvl="6">
      <w:start w:val="0"/>
      <w:numFmt w:val="bullet"/>
      <w:lvlText w:val="•"/>
      <w:lvlJc w:val="left"/>
      <w:pPr>
        <w:ind w:left="2140" w:hanging="360"/>
      </w:pPr>
      <w:rPr>
        <w:rFonts w:hint="default"/>
        <w:lang w:val="en-US" w:eastAsia="en-US" w:bidi="ar-SA"/>
      </w:rPr>
    </w:lvl>
    <w:lvl w:ilvl="7">
      <w:start w:val="0"/>
      <w:numFmt w:val="bullet"/>
      <w:lvlText w:val="•"/>
      <w:lvlJc w:val="left"/>
      <w:pPr>
        <w:ind w:left="2360" w:hanging="360"/>
      </w:pPr>
      <w:rPr>
        <w:rFonts w:hint="default"/>
        <w:lang w:val="en-US" w:eastAsia="en-US" w:bidi="ar-SA"/>
      </w:rPr>
    </w:lvl>
    <w:lvl w:ilvl="8">
      <w:start w:val="0"/>
      <w:numFmt w:val="bullet"/>
      <w:lvlText w:val="•"/>
      <w:lvlJc w:val="left"/>
      <w:pPr>
        <w:ind w:left="2580" w:hanging="360"/>
      </w:pPr>
      <w:rPr>
        <w:rFonts w:hint="default"/>
        <w:lang w:val="en-US" w:eastAsia="en-US" w:bidi="ar-SA"/>
      </w:rPr>
    </w:lvl>
  </w:abstractNum>
  <w:abstractNum w:abstractNumId="10">
    <w:multiLevelType w:val="hybridMultilevel"/>
    <w:lvl w:ilvl="0">
      <w:start w:val="1"/>
      <w:numFmt w:val="decimal"/>
      <w:lvlText w:val="%1."/>
      <w:lvlJc w:val="left"/>
      <w:pPr>
        <w:ind w:left="586" w:hanging="243"/>
        <w:jc w:val="left"/>
      </w:pPr>
      <w:rPr>
        <w:rFonts w:hint="default" w:ascii="Times New Roman" w:hAnsi="Times New Roman" w:eastAsia="Times New Roman" w:cs="Times New Roman"/>
        <w:b/>
        <w:bCs/>
        <w:i w:val="0"/>
        <w:iCs w:val="0"/>
        <w:color w:val="00AF50"/>
        <w:spacing w:val="0"/>
        <w:w w:val="100"/>
        <w:sz w:val="24"/>
        <w:szCs w:val="24"/>
        <w:lang w:val="en-US" w:eastAsia="en-US" w:bidi="ar-SA"/>
      </w:rPr>
    </w:lvl>
    <w:lvl w:ilvl="1">
      <w:start w:val="0"/>
      <w:numFmt w:val="bullet"/>
      <w:lvlText w:val="•"/>
      <w:lvlJc w:val="left"/>
      <w:pPr>
        <w:ind w:left="1692" w:hanging="243"/>
      </w:pPr>
      <w:rPr>
        <w:rFonts w:hint="default"/>
        <w:lang w:val="en-US" w:eastAsia="en-US" w:bidi="ar-SA"/>
      </w:rPr>
    </w:lvl>
    <w:lvl w:ilvl="2">
      <w:start w:val="0"/>
      <w:numFmt w:val="bullet"/>
      <w:lvlText w:val="•"/>
      <w:lvlJc w:val="left"/>
      <w:pPr>
        <w:ind w:left="2804" w:hanging="243"/>
      </w:pPr>
      <w:rPr>
        <w:rFonts w:hint="default"/>
        <w:lang w:val="en-US" w:eastAsia="en-US" w:bidi="ar-SA"/>
      </w:rPr>
    </w:lvl>
    <w:lvl w:ilvl="3">
      <w:start w:val="0"/>
      <w:numFmt w:val="bullet"/>
      <w:lvlText w:val="•"/>
      <w:lvlJc w:val="left"/>
      <w:pPr>
        <w:ind w:left="3916" w:hanging="243"/>
      </w:pPr>
      <w:rPr>
        <w:rFonts w:hint="default"/>
        <w:lang w:val="en-US" w:eastAsia="en-US" w:bidi="ar-SA"/>
      </w:rPr>
    </w:lvl>
    <w:lvl w:ilvl="4">
      <w:start w:val="0"/>
      <w:numFmt w:val="bullet"/>
      <w:lvlText w:val="•"/>
      <w:lvlJc w:val="left"/>
      <w:pPr>
        <w:ind w:left="5028" w:hanging="243"/>
      </w:pPr>
      <w:rPr>
        <w:rFonts w:hint="default"/>
        <w:lang w:val="en-US" w:eastAsia="en-US" w:bidi="ar-SA"/>
      </w:rPr>
    </w:lvl>
    <w:lvl w:ilvl="5">
      <w:start w:val="0"/>
      <w:numFmt w:val="bullet"/>
      <w:lvlText w:val="•"/>
      <w:lvlJc w:val="left"/>
      <w:pPr>
        <w:ind w:left="6140" w:hanging="243"/>
      </w:pPr>
      <w:rPr>
        <w:rFonts w:hint="default"/>
        <w:lang w:val="en-US" w:eastAsia="en-US" w:bidi="ar-SA"/>
      </w:rPr>
    </w:lvl>
    <w:lvl w:ilvl="6">
      <w:start w:val="0"/>
      <w:numFmt w:val="bullet"/>
      <w:lvlText w:val="•"/>
      <w:lvlJc w:val="left"/>
      <w:pPr>
        <w:ind w:left="7252" w:hanging="243"/>
      </w:pPr>
      <w:rPr>
        <w:rFonts w:hint="default"/>
        <w:lang w:val="en-US" w:eastAsia="en-US" w:bidi="ar-SA"/>
      </w:rPr>
    </w:lvl>
    <w:lvl w:ilvl="7">
      <w:start w:val="0"/>
      <w:numFmt w:val="bullet"/>
      <w:lvlText w:val="•"/>
      <w:lvlJc w:val="left"/>
      <w:pPr>
        <w:ind w:left="8364" w:hanging="243"/>
      </w:pPr>
      <w:rPr>
        <w:rFonts w:hint="default"/>
        <w:lang w:val="en-US" w:eastAsia="en-US" w:bidi="ar-SA"/>
      </w:rPr>
    </w:lvl>
    <w:lvl w:ilvl="8">
      <w:start w:val="0"/>
      <w:numFmt w:val="bullet"/>
      <w:lvlText w:val="•"/>
      <w:lvlJc w:val="left"/>
      <w:pPr>
        <w:ind w:left="9476" w:hanging="243"/>
      </w:pPr>
      <w:rPr>
        <w:rFonts w:hint="default"/>
        <w:lang w:val="en-US" w:eastAsia="en-US" w:bidi="ar-SA"/>
      </w:rPr>
    </w:lvl>
  </w:abstractNum>
  <w:abstractNum w:abstractNumId="9">
    <w:multiLevelType w:val="hybridMultilevel"/>
    <w:lvl w:ilvl="0">
      <w:start w:val="1"/>
      <w:numFmt w:val="decimal"/>
      <w:lvlText w:val="%1."/>
      <w:lvlJc w:val="left"/>
      <w:pPr>
        <w:ind w:left="1639"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646" w:hanging="360"/>
      </w:pPr>
      <w:rPr>
        <w:rFonts w:hint="default"/>
        <w:lang w:val="en-US" w:eastAsia="en-US" w:bidi="ar-SA"/>
      </w:rPr>
    </w:lvl>
    <w:lvl w:ilvl="2">
      <w:start w:val="0"/>
      <w:numFmt w:val="bullet"/>
      <w:lvlText w:val="•"/>
      <w:lvlJc w:val="left"/>
      <w:pPr>
        <w:ind w:left="3652" w:hanging="360"/>
      </w:pPr>
      <w:rPr>
        <w:rFonts w:hint="default"/>
        <w:lang w:val="en-US" w:eastAsia="en-US" w:bidi="ar-SA"/>
      </w:rPr>
    </w:lvl>
    <w:lvl w:ilvl="3">
      <w:start w:val="0"/>
      <w:numFmt w:val="bullet"/>
      <w:lvlText w:val="•"/>
      <w:lvlJc w:val="left"/>
      <w:pPr>
        <w:ind w:left="4658" w:hanging="360"/>
      </w:pPr>
      <w:rPr>
        <w:rFonts w:hint="default"/>
        <w:lang w:val="en-US" w:eastAsia="en-US" w:bidi="ar-SA"/>
      </w:rPr>
    </w:lvl>
    <w:lvl w:ilvl="4">
      <w:start w:val="0"/>
      <w:numFmt w:val="bullet"/>
      <w:lvlText w:val="•"/>
      <w:lvlJc w:val="left"/>
      <w:pPr>
        <w:ind w:left="5664"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76" w:hanging="360"/>
      </w:pPr>
      <w:rPr>
        <w:rFonts w:hint="default"/>
        <w:lang w:val="en-US" w:eastAsia="en-US" w:bidi="ar-SA"/>
      </w:rPr>
    </w:lvl>
    <w:lvl w:ilvl="7">
      <w:start w:val="0"/>
      <w:numFmt w:val="bullet"/>
      <w:lvlText w:val="•"/>
      <w:lvlJc w:val="left"/>
      <w:pPr>
        <w:ind w:left="8682" w:hanging="360"/>
      </w:pPr>
      <w:rPr>
        <w:rFonts w:hint="default"/>
        <w:lang w:val="en-US" w:eastAsia="en-US" w:bidi="ar-SA"/>
      </w:rPr>
    </w:lvl>
    <w:lvl w:ilvl="8">
      <w:start w:val="0"/>
      <w:numFmt w:val="bullet"/>
      <w:lvlText w:val="•"/>
      <w:lvlJc w:val="left"/>
      <w:pPr>
        <w:ind w:left="9688" w:hanging="360"/>
      </w:pPr>
      <w:rPr>
        <w:rFonts w:hint="default"/>
        <w:lang w:val="en-US" w:eastAsia="en-US" w:bidi="ar-SA"/>
      </w:rPr>
    </w:lvl>
  </w:abstractNum>
  <w:abstractNum w:abstractNumId="8">
    <w:multiLevelType w:val="hybridMultilevel"/>
    <w:lvl w:ilvl="0">
      <w:start w:val="1"/>
      <w:numFmt w:val="decimal"/>
      <w:lvlText w:val="%1."/>
      <w:lvlJc w:val="left"/>
      <w:pPr>
        <w:ind w:left="1640" w:hanging="360"/>
        <w:jc w:val="left"/>
      </w:pPr>
      <w:rPr>
        <w:rFonts w:hint="default"/>
        <w:spacing w:val="-1"/>
        <w:w w:val="99"/>
        <w:lang w:val="en-US" w:eastAsia="en-US" w:bidi="ar-SA"/>
      </w:rPr>
    </w:lvl>
    <w:lvl w:ilvl="1">
      <w:start w:val="0"/>
      <w:numFmt w:val="bullet"/>
      <w:lvlText w:val="•"/>
      <w:lvlJc w:val="left"/>
      <w:pPr>
        <w:ind w:left="2646" w:hanging="360"/>
      </w:pPr>
      <w:rPr>
        <w:rFonts w:hint="default"/>
        <w:lang w:val="en-US" w:eastAsia="en-US" w:bidi="ar-SA"/>
      </w:rPr>
    </w:lvl>
    <w:lvl w:ilvl="2">
      <w:start w:val="0"/>
      <w:numFmt w:val="bullet"/>
      <w:lvlText w:val="•"/>
      <w:lvlJc w:val="left"/>
      <w:pPr>
        <w:ind w:left="3652" w:hanging="360"/>
      </w:pPr>
      <w:rPr>
        <w:rFonts w:hint="default"/>
        <w:lang w:val="en-US" w:eastAsia="en-US" w:bidi="ar-SA"/>
      </w:rPr>
    </w:lvl>
    <w:lvl w:ilvl="3">
      <w:start w:val="0"/>
      <w:numFmt w:val="bullet"/>
      <w:lvlText w:val="•"/>
      <w:lvlJc w:val="left"/>
      <w:pPr>
        <w:ind w:left="4658" w:hanging="360"/>
      </w:pPr>
      <w:rPr>
        <w:rFonts w:hint="default"/>
        <w:lang w:val="en-US" w:eastAsia="en-US" w:bidi="ar-SA"/>
      </w:rPr>
    </w:lvl>
    <w:lvl w:ilvl="4">
      <w:start w:val="0"/>
      <w:numFmt w:val="bullet"/>
      <w:lvlText w:val="•"/>
      <w:lvlJc w:val="left"/>
      <w:pPr>
        <w:ind w:left="5664"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76" w:hanging="360"/>
      </w:pPr>
      <w:rPr>
        <w:rFonts w:hint="default"/>
        <w:lang w:val="en-US" w:eastAsia="en-US" w:bidi="ar-SA"/>
      </w:rPr>
    </w:lvl>
    <w:lvl w:ilvl="7">
      <w:start w:val="0"/>
      <w:numFmt w:val="bullet"/>
      <w:lvlText w:val="•"/>
      <w:lvlJc w:val="left"/>
      <w:pPr>
        <w:ind w:left="8682" w:hanging="360"/>
      </w:pPr>
      <w:rPr>
        <w:rFonts w:hint="default"/>
        <w:lang w:val="en-US" w:eastAsia="en-US" w:bidi="ar-SA"/>
      </w:rPr>
    </w:lvl>
    <w:lvl w:ilvl="8">
      <w:start w:val="0"/>
      <w:numFmt w:val="bullet"/>
      <w:lvlText w:val="•"/>
      <w:lvlJc w:val="left"/>
      <w:pPr>
        <w:ind w:left="9688" w:hanging="360"/>
      </w:pPr>
      <w:rPr>
        <w:rFonts w:hint="default"/>
        <w:lang w:val="en-US" w:eastAsia="en-US" w:bidi="ar-SA"/>
      </w:rPr>
    </w:lvl>
  </w:abstractNum>
  <w:abstractNum w:abstractNumId="7">
    <w:multiLevelType w:val="hybridMultilevel"/>
    <w:lvl w:ilvl="0">
      <w:start w:val="1"/>
      <w:numFmt w:val="upperLetter"/>
      <w:lvlText w:val="%1."/>
      <w:lvlJc w:val="left"/>
      <w:pPr>
        <w:ind w:left="1279" w:hanging="360"/>
        <w:jc w:val="right"/>
      </w:pPr>
      <w:rPr>
        <w:rFonts w:hint="default" w:ascii="Arial" w:hAnsi="Arial" w:eastAsia="Arial" w:cs="Arial"/>
        <w:b/>
        <w:bCs/>
        <w:i w:val="0"/>
        <w:iCs w:val="0"/>
        <w:spacing w:val="0"/>
        <w:w w:val="99"/>
        <w:sz w:val="20"/>
        <w:szCs w:val="20"/>
        <w:lang w:val="en-US" w:eastAsia="en-US" w:bidi="ar-SA"/>
      </w:rPr>
    </w:lvl>
    <w:lvl w:ilvl="1">
      <w:start w:val="1"/>
      <w:numFmt w:val="decimal"/>
      <w:lvlText w:val="%2)"/>
      <w:lvlJc w:val="left"/>
      <w:pPr>
        <w:ind w:left="1639" w:hanging="361"/>
        <w:jc w:val="left"/>
      </w:pPr>
      <w:rPr>
        <w:rFonts w:hint="default" w:ascii="Arial" w:hAnsi="Arial" w:eastAsia="Arial" w:cs="Arial"/>
        <w:b w:val="0"/>
        <w:bCs w:val="0"/>
        <w:i w:val="0"/>
        <w:iCs w:val="0"/>
        <w:spacing w:val="-1"/>
        <w:w w:val="99"/>
        <w:sz w:val="20"/>
        <w:szCs w:val="20"/>
        <w:lang w:val="en-US" w:eastAsia="en-US" w:bidi="ar-SA"/>
      </w:rPr>
    </w:lvl>
    <w:lvl w:ilvl="2">
      <w:start w:val="1"/>
      <w:numFmt w:val="lowerRoman"/>
      <w:lvlText w:val="%3)"/>
      <w:lvlJc w:val="left"/>
      <w:pPr>
        <w:ind w:left="2360" w:hanging="360"/>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3527" w:hanging="360"/>
      </w:pPr>
      <w:rPr>
        <w:rFonts w:hint="default"/>
        <w:lang w:val="en-US" w:eastAsia="en-US" w:bidi="ar-SA"/>
      </w:rPr>
    </w:lvl>
    <w:lvl w:ilvl="4">
      <w:start w:val="0"/>
      <w:numFmt w:val="bullet"/>
      <w:lvlText w:val="•"/>
      <w:lvlJc w:val="left"/>
      <w:pPr>
        <w:ind w:left="4695" w:hanging="360"/>
      </w:pPr>
      <w:rPr>
        <w:rFonts w:hint="default"/>
        <w:lang w:val="en-US" w:eastAsia="en-US" w:bidi="ar-SA"/>
      </w:rPr>
    </w:lvl>
    <w:lvl w:ilvl="5">
      <w:start w:val="0"/>
      <w:numFmt w:val="bullet"/>
      <w:lvlText w:val="•"/>
      <w:lvlJc w:val="left"/>
      <w:pPr>
        <w:ind w:left="5862" w:hanging="360"/>
      </w:pPr>
      <w:rPr>
        <w:rFonts w:hint="default"/>
        <w:lang w:val="en-US" w:eastAsia="en-US" w:bidi="ar-SA"/>
      </w:rPr>
    </w:lvl>
    <w:lvl w:ilvl="6">
      <w:start w:val="0"/>
      <w:numFmt w:val="bullet"/>
      <w:lvlText w:val="•"/>
      <w:lvlJc w:val="left"/>
      <w:pPr>
        <w:ind w:left="7030" w:hanging="360"/>
      </w:pPr>
      <w:rPr>
        <w:rFonts w:hint="default"/>
        <w:lang w:val="en-US" w:eastAsia="en-US" w:bidi="ar-SA"/>
      </w:rPr>
    </w:lvl>
    <w:lvl w:ilvl="7">
      <w:start w:val="0"/>
      <w:numFmt w:val="bullet"/>
      <w:lvlText w:val="•"/>
      <w:lvlJc w:val="left"/>
      <w:pPr>
        <w:ind w:left="8197" w:hanging="360"/>
      </w:pPr>
      <w:rPr>
        <w:rFonts w:hint="default"/>
        <w:lang w:val="en-US" w:eastAsia="en-US" w:bidi="ar-SA"/>
      </w:rPr>
    </w:lvl>
    <w:lvl w:ilvl="8">
      <w:start w:val="0"/>
      <w:numFmt w:val="bullet"/>
      <w:lvlText w:val="•"/>
      <w:lvlJc w:val="left"/>
      <w:pPr>
        <w:ind w:left="9365" w:hanging="360"/>
      </w:pPr>
      <w:rPr>
        <w:rFonts w:hint="default"/>
        <w:lang w:val="en-US" w:eastAsia="en-US" w:bidi="ar-SA"/>
      </w:rPr>
    </w:lvl>
  </w:abstractNum>
  <w:abstractNum w:abstractNumId="6">
    <w:multiLevelType w:val="hybridMultilevel"/>
    <w:lvl w:ilvl="0">
      <w:start w:val="1"/>
      <w:numFmt w:val="decimal"/>
      <w:lvlText w:val="%1)"/>
      <w:lvlJc w:val="left"/>
      <w:pPr>
        <w:ind w:left="1640" w:hanging="361"/>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646" w:hanging="361"/>
      </w:pPr>
      <w:rPr>
        <w:rFonts w:hint="default"/>
        <w:lang w:val="en-US" w:eastAsia="en-US" w:bidi="ar-SA"/>
      </w:rPr>
    </w:lvl>
    <w:lvl w:ilvl="2">
      <w:start w:val="0"/>
      <w:numFmt w:val="bullet"/>
      <w:lvlText w:val="•"/>
      <w:lvlJc w:val="left"/>
      <w:pPr>
        <w:ind w:left="3652" w:hanging="361"/>
      </w:pPr>
      <w:rPr>
        <w:rFonts w:hint="default"/>
        <w:lang w:val="en-US" w:eastAsia="en-US" w:bidi="ar-SA"/>
      </w:rPr>
    </w:lvl>
    <w:lvl w:ilvl="3">
      <w:start w:val="0"/>
      <w:numFmt w:val="bullet"/>
      <w:lvlText w:val="•"/>
      <w:lvlJc w:val="left"/>
      <w:pPr>
        <w:ind w:left="4658" w:hanging="361"/>
      </w:pPr>
      <w:rPr>
        <w:rFonts w:hint="default"/>
        <w:lang w:val="en-US" w:eastAsia="en-US" w:bidi="ar-SA"/>
      </w:rPr>
    </w:lvl>
    <w:lvl w:ilvl="4">
      <w:start w:val="0"/>
      <w:numFmt w:val="bullet"/>
      <w:lvlText w:val="•"/>
      <w:lvlJc w:val="left"/>
      <w:pPr>
        <w:ind w:left="5664" w:hanging="361"/>
      </w:pPr>
      <w:rPr>
        <w:rFonts w:hint="default"/>
        <w:lang w:val="en-US" w:eastAsia="en-US" w:bidi="ar-SA"/>
      </w:rPr>
    </w:lvl>
    <w:lvl w:ilvl="5">
      <w:start w:val="0"/>
      <w:numFmt w:val="bullet"/>
      <w:lvlText w:val="•"/>
      <w:lvlJc w:val="left"/>
      <w:pPr>
        <w:ind w:left="6670" w:hanging="361"/>
      </w:pPr>
      <w:rPr>
        <w:rFonts w:hint="default"/>
        <w:lang w:val="en-US" w:eastAsia="en-US" w:bidi="ar-SA"/>
      </w:rPr>
    </w:lvl>
    <w:lvl w:ilvl="6">
      <w:start w:val="0"/>
      <w:numFmt w:val="bullet"/>
      <w:lvlText w:val="•"/>
      <w:lvlJc w:val="left"/>
      <w:pPr>
        <w:ind w:left="7676" w:hanging="361"/>
      </w:pPr>
      <w:rPr>
        <w:rFonts w:hint="default"/>
        <w:lang w:val="en-US" w:eastAsia="en-US" w:bidi="ar-SA"/>
      </w:rPr>
    </w:lvl>
    <w:lvl w:ilvl="7">
      <w:start w:val="0"/>
      <w:numFmt w:val="bullet"/>
      <w:lvlText w:val="•"/>
      <w:lvlJc w:val="left"/>
      <w:pPr>
        <w:ind w:left="8682" w:hanging="361"/>
      </w:pPr>
      <w:rPr>
        <w:rFonts w:hint="default"/>
        <w:lang w:val="en-US" w:eastAsia="en-US" w:bidi="ar-SA"/>
      </w:rPr>
    </w:lvl>
    <w:lvl w:ilvl="8">
      <w:start w:val="0"/>
      <w:numFmt w:val="bullet"/>
      <w:lvlText w:val="•"/>
      <w:lvlJc w:val="left"/>
      <w:pPr>
        <w:ind w:left="9688" w:hanging="361"/>
      </w:pPr>
      <w:rPr>
        <w:rFonts w:hint="default"/>
        <w:lang w:val="en-US" w:eastAsia="en-US" w:bidi="ar-SA"/>
      </w:rPr>
    </w:lvl>
  </w:abstractNum>
  <w:abstractNum w:abstractNumId="5">
    <w:multiLevelType w:val="hybridMultilevel"/>
    <w:lvl w:ilvl="0">
      <w:start w:val="1"/>
      <w:numFmt w:val="decimal"/>
      <w:lvlText w:val="%1)"/>
      <w:lvlJc w:val="left"/>
      <w:pPr>
        <w:ind w:left="1640" w:hanging="361"/>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646" w:hanging="361"/>
      </w:pPr>
      <w:rPr>
        <w:rFonts w:hint="default"/>
        <w:lang w:val="en-US" w:eastAsia="en-US" w:bidi="ar-SA"/>
      </w:rPr>
    </w:lvl>
    <w:lvl w:ilvl="2">
      <w:start w:val="0"/>
      <w:numFmt w:val="bullet"/>
      <w:lvlText w:val="•"/>
      <w:lvlJc w:val="left"/>
      <w:pPr>
        <w:ind w:left="3652" w:hanging="361"/>
      </w:pPr>
      <w:rPr>
        <w:rFonts w:hint="default"/>
        <w:lang w:val="en-US" w:eastAsia="en-US" w:bidi="ar-SA"/>
      </w:rPr>
    </w:lvl>
    <w:lvl w:ilvl="3">
      <w:start w:val="0"/>
      <w:numFmt w:val="bullet"/>
      <w:lvlText w:val="•"/>
      <w:lvlJc w:val="left"/>
      <w:pPr>
        <w:ind w:left="4658" w:hanging="361"/>
      </w:pPr>
      <w:rPr>
        <w:rFonts w:hint="default"/>
        <w:lang w:val="en-US" w:eastAsia="en-US" w:bidi="ar-SA"/>
      </w:rPr>
    </w:lvl>
    <w:lvl w:ilvl="4">
      <w:start w:val="0"/>
      <w:numFmt w:val="bullet"/>
      <w:lvlText w:val="•"/>
      <w:lvlJc w:val="left"/>
      <w:pPr>
        <w:ind w:left="5664" w:hanging="361"/>
      </w:pPr>
      <w:rPr>
        <w:rFonts w:hint="default"/>
        <w:lang w:val="en-US" w:eastAsia="en-US" w:bidi="ar-SA"/>
      </w:rPr>
    </w:lvl>
    <w:lvl w:ilvl="5">
      <w:start w:val="0"/>
      <w:numFmt w:val="bullet"/>
      <w:lvlText w:val="•"/>
      <w:lvlJc w:val="left"/>
      <w:pPr>
        <w:ind w:left="6670" w:hanging="361"/>
      </w:pPr>
      <w:rPr>
        <w:rFonts w:hint="default"/>
        <w:lang w:val="en-US" w:eastAsia="en-US" w:bidi="ar-SA"/>
      </w:rPr>
    </w:lvl>
    <w:lvl w:ilvl="6">
      <w:start w:val="0"/>
      <w:numFmt w:val="bullet"/>
      <w:lvlText w:val="•"/>
      <w:lvlJc w:val="left"/>
      <w:pPr>
        <w:ind w:left="7676" w:hanging="361"/>
      </w:pPr>
      <w:rPr>
        <w:rFonts w:hint="default"/>
        <w:lang w:val="en-US" w:eastAsia="en-US" w:bidi="ar-SA"/>
      </w:rPr>
    </w:lvl>
    <w:lvl w:ilvl="7">
      <w:start w:val="0"/>
      <w:numFmt w:val="bullet"/>
      <w:lvlText w:val="•"/>
      <w:lvlJc w:val="left"/>
      <w:pPr>
        <w:ind w:left="8682" w:hanging="361"/>
      </w:pPr>
      <w:rPr>
        <w:rFonts w:hint="default"/>
        <w:lang w:val="en-US" w:eastAsia="en-US" w:bidi="ar-SA"/>
      </w:rPr>
    </w:lvl>
    <w:lvl w:ilvl="8">
      <w:start w:val="0"/>
      <w:numFmt w:val="bullet"/>
      <w:lvlText w:val="•"/>
      <w:lvlJc w:val="left"/>
      <w:pPr>
        <w:ind w:left="9688" w:hanging="361"/>
      </w:pPr>
      <w:rPr>
        <w:rFonts w:hint="default"/>
        <w:lang w:val="en-US" w:eastAsia="en-US" w:bidi="ar-SA"/>
      </w:rPr>
    </w:lvl>
  </w:abstractNum>
  <w:abstractNum w:abstractNumId="4">
    <w:multiLevelType w:val="hybridMultilevel"/>
    <w:lvl w:ilvl="0">
      <w:start w:val="7"/>
      <w:numFmt w:val="decimal"/>
      <w:lvlText w:val="%1.0"/>
      <w:lvlJc w:val="left"/>
      <w:pPr>
        <w:ind w:left="1028" w:hanging="469"/>
        <w:jc w:val="left"/>
      </w:pPr>
      <w:rPr>
        <w:rFonts w:hint="default" w:ascii="Arial" w:hAnsi="Arial" w:eastAsia="Arial" w:cs="Arial"/>
        <w:b/>
        <w:bCs/>
        <w:i w:val="0"/>
        <w:iCs w:val="0"/>
        <w:spacing w:val="-1"/>
        <w:w w:val="96"/>
        <w:sz w:val="28"/>
        <w:szCs w:val="28"/>
        <w:lang w:val="en-US" w:eastAsia="en-US" w:bidi="ar-SA"/>
      </w:rPr>
    </w:lvl>
    <w:lvl w:ilvl="1">
      <w:start w:val="1"/>
      <w:numFmt w:val="upperLetter"/>
      <w:lvlText w:val="%2."/>
      <w:lvlJc w:val="left"/>
      <w:pPr>
        <w:ind w:left="1010" w:hanging="360"/>
        <w:jc w:val="left"/>
      </w:pPr>
      <w:rPr>
        <w:rFonts w:hint="default" w:ascii="Arial" w:hAnsi="Arial" w:eastAsia="Arial" w:cs="Arial"/>
        <w:b/>
        <w:bCs/>
        <w:i w:val="0"/>
        <w:iCs w:val="0"/>
        <w:spacing w:val="0"/>
        <w:w w:val="99"/>
        <w:sz w:val="20"/>
        <w:szCs w:val="20"/>
        <w:lang w:val="en-US" w:eastAsia="en-US" w:bidi="ar-SA"/>
      </w:rPr>
    </w:lvl>
    <w:lvl w:ilvl="2">
      <w:start w:val="0"/>
      <w:numFmt w:val="bullet"/>
      <w:lvlText w:val="•"/>
      <w:lvlJc w:val="left"/>
      <w:pPr>
        <w:ind w:left="3156" w:hanging="360"/>
      </w:pPr>
      <w:rPr>
        <w:rFonts w:hint="default"/>
        <w:lang w:val="en-US" w:eastAsia="en-US" w:bidi="ar-SA"/>
      </w:rPr>
    </w:lvl>
    <w:lvl w:ilvl="3">
      <w:start w:val="0"/>
      <w:numFmt w:val="bullet"/>
      <w:lvlText w:val="•"/>
      <w:lvlJc w:val="left"/>
      <w:pPr>
        <w:ind w:left="4224" w:hanging="360"/>
      </w:pPr>
      <w:rPr>
        <w:rFonts w:hint="default"/>
        <w:lang w:val="en-US" w:eastAsia="en-US" w:bidi="ar-SA"/>
      </w:rPr>
    </w:lvl>
    <w:lvl w:ilvl="4">
      <w:start w:val="0"/>
      <w:numFmt w:val="bullet"/>
      <w:lvlText w:val="•"/>
      <w:lvlJc w:val="left"/>
      <w:pPr>
        <w:ind w:left="5292" w:hanging="360"/>
      </w:pPr>
      <w:rPr>
        <w:rFonts w:hint="default"/>
        <w:lang w:val="en-US" w:eastAsia="en-US" w:bidi="ar-SA"/>
      </w:rPr>
    </w:lvl>
    <w:lvl w:ilvl="5">
      <w:start w:val="0"/>
      <w:numFmt w:val="bullet"/>
      <w:lvlText w:val="•"/>
      <w:lvlJc w:val="left"/>
      <w:pPr>
        <w:ind w:left="6360" w:hanging="360"/>
      </w:pPr>
      <w:rPr>
        <w:rFonts w:hint="default"/>
        <w:lang w:val="en-US" w:eastAsia="en-US" w:bidi="ar-SA"/>
      </w:rPr>
    </w:lvl>
    <w:lvl w:ilvl="6">
      <w:start w:val="0"/>
      <w:numFmt w:val="bullet"/>
      <w:lvlText w:val="•"/>
      <w:lvlJc w:val="left"/>
      <w:pPr>
        <w:ind w:left="7428" w:hanging="360"/>
      </w:pPr>
      <w:rPr>
        <w:rFonts w:hint="default"/>
        <w:lang w:val="en-US" w:eastAsia="en-US" w:bidi="ar-SA"/>
      </w:rPr>
    </w:lvl>
    <w:lvl w:ilvl="7">
      <w:start w:val="0"/>
      <w:numFmt w:val="bullet"/>
      <w:lvlText w:val="•"/>
      <w:lvlJc w:val="left"/>
      <w:pPr>
        <w:ind w:left="8496" w:hanging="360"/>
      </w:pPr>
      <w:rPr>
        <w:rFonts w:hint="default"/>
        <w:lang w:val="en-US" w:eastAsia="en-US" w:bidi="ar-SA"/>
      </w:rPr>
    </w:lvl>
    <w:lvl w:ilvl="8">
      <w:start w:val="0"/>
      <w:numFmt w:val="bullet"/>
      <w:lvlText w:val="•"/>
      <w:lvlJc w:val="left"/>
      <w:pPr>
        <w:ind w:left="9564" w:hanging="360"/>
      </w:pPr>
      <w:rPr>
        <w:rFonts w:hint="default"/>
        <w:lang w:val="en-US" w:eastAsia="en-US" w:bidi="ar-SA"/>
      </w:rPr>
    </w:lvl>
  </w:abstractNum>
  <w:abstractNum w:abstractNumId="3">
    <w:multiLevelType w:val="hybridMultilevel"/>
    <w:lvl w:ilvl="0">
      <w:start w:val="1"/>
      <w:numFmt w:val="decimal"/>
      <w:lvlText w:val="%1."/>
      <w:lvlJc w:val="left"/>
      <w:pPr>
        <w:ind w:left="1639"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646" w:hanging="360"/>
      </w:pPr>
      <w:rPr>
        <w:rFonts w:hint="default"/>
        <w:lang w:val="en-US" w:eastAsia="en-US" w:bidi="ar-SA"/>
      </w:rPr>
    </w:lvl>
    <w:lvl w:ilvl="2">
      <w:start w:val="0"/>
      <w:numFmt w:val="bullet"/>
      <w:lvlText w:val="•"/>
      <w:lvlJc w:val="left"/>
      <w:pPr>
        <w:ind w:left="3652" w:hanging="360"/>
      </w:pPr>
      <w:rPr>
        <w:rFonts w:hint="default"/>
        <w:lang w:val="en-US" w:eastAsia="en-US" w:bidi="ar-SA"/>
      </w:rPr>
    </w:lvl>
    <w:lvl w:ilvl="3">
      <w:start w:val="0"/>
      <w:numFmt w:val="bullet"/>
      <w:lvlText w:val="•"/>
      <w:lvlJc w:val="left"/>
      <w:pPr>
        <w:ind w:left="4658" w:hanging="360"/>
      </w:pPr>
      <w:rPr>
        <w:rFonts w:hint="default"/>
        <w:lang w:val="en-US" w:eastAsia="en-US" w:bidi="ar-SA"/>
      </w:rPr>
    </w:lvl>
    <w:lvl w:ilvl="4">
      <w:start w:val="0"/>
      <w:numFmt w:val="bullet"/>
      <w:lvlText w:val="•"/>
      <w:lvlJc w:val="left"/>
      <w:pPr>
        <w:ind w:left="5664"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76" w:hanging="360"/>
      </w:pPr>
      <w:rPr>
        <w:rFonts w:hint="default"/>
        <w:lang w:val="en-US" w:eastAsia="en-US" w:bidi="ar-SA"/>
      </w:rPr>
    </w:lvl>
    <w:lvl w:ilvl="7">
      <w:start w:val="0"/>
      <w:numFmt w:val="bullet"/>
      <w:lvlText w:val="•"/>
      <w:lvlJc w:val="left"/>
      <w:pPr>
        <w:ind w:left="8682" w:hanging="360"/>
      </w:pPr>
      <w:rPr>
        <w:rFonts w:hint="default"/>
        <w:lang w:val="en-US" w:eastAsia="en-US" w:bidi="ar-SA"/>
      </w:rPr>
    </w:lvl>
    <w:lvl w:ilvl="8">
      <w:start w:val="0"/>
      <w:numFmt w:val="bullet"/>
      <w:lvlText w:val="•"/>
      <w:lvlJc w:val="left"/>
      <w:pPr>
        <w:ind w:left="9688" w:hanging="360"/>
      </w:pPr>
      <w:rPr>
        <w:rFonts w:hint="default"/>
        <w:lang w:val="en-US" w:eastAsia="en-US" w:bidi="ar-SA"/>
      </w:rPr>
    </w:lvl>
  </w:abstractNum>
  <w:abstractNum w:abstractNumId="2">
    <w:multiLevelType w:val="hybridMultilevel"/>
    <w:lvl w:ilvl="0">
      <w:start w:val="1"/>
      <w:numFmt w:val="decimal"/>
      <w:lvlText w:val="%1."/>
      <w:lvlJc w:val="left"/>
      <w:pPr>
        <w:ind w:left="1639"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646" w:hanging="360"/>
      </w:pPr>
      <w:rPr>
        <w:rFonts w:hint="default"/>
        <w:lang w:val="en-US" w:eastAsia="en-US" w:bidi="ar-SA"/>
      </w:rPr>
    </w:lvl>
    <w:lvl w:ilvl="2">
      <w:start w:val="0"/>
      <w:numFmt w:val="bullet"/>
      <w:lvlText w:val="•"/>
      <w:lvlJc w:val="left"/>
      <w:pPr>
        <w:ind w:left="3652" w:hanging="360"/>
      </w:pPr>
      <w:rPr>
        <w:rFonts w:hint="default"/>
        <w:lang w:val="en-US" w:eastAsia="en-US" w:bidi="ar-SA"/>
      </w:rPr>
    </w:lvl>
    <w:lvl w:ilvl="3">
      <w:start w:val="0"/>
      <w:numFmt w:val="bullet"/>
      <w:lvlText w:val="•"/>
      <w:lvlJc w:val="left"/>
      <w:pPr>
        <w:ind w:left="4658" w:hanging="360"/>
      </w:pPr>
      <w:rPr>
        <w:rFonts w:hint="default"/>
        <w:lang w:val="en-US" w:eastAsia="en-US" w:bidi="ar-SA"/>
      </w:rPr>
    </w:lvl>
    <w:lvl w:ilvl="4">
      <w:start w:val="0"/>
      <w:numFmt w:val="bullet"/>
      <w:lvlText w:val="•"/>
      <w:lvlJc w:val="left"/>
      <w:pPr>
        <w:ind w:left="5664"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676" w:hanging="360"/>
      </w:pPr>
      <w:rPr>
        <w:rFonts w:hint="default"/>
        <w:lang w:val="en-US" w:eastAsia="en-US" w:bidi="ar-SA"/>
      </w:rPr>
    </w:lvl>
    <w:lvl w:ilvl="7">
      <w:start w:val="0"/>
      <w:numFmt w:val="bullet"/>
      <w:lvlText w:val="•"/>
      <w:lvlJc w:val="left"/>
      <w:pPr>
        <w:ind w:left="8682" w:hanging="360"/>
      </w:pPr>
      <w:rPr>
        <w:rFonts w:hint="default"/>
        <w:lang w:val="en-US" w:eastAsia="en-US" w:bidi="ar-SA"/>
      </w:rPr>
    </w:lvl>
    <w:lvl w:ilvl="8">
      <w:start w:val="0"/>
      <w:numFmt w:val="bullet"/>
      <w:lvlText w:val="•"/>
      <w:lvlJc w:val="left"/>
      <w:pPr>
        <w:ind w:left="9688" w:hanging="360"/>
      </w:pPr>
      <w:rPr>
        <w:rFonts w:hint="default"/>
        <w:lang w:val="en-US" w:eastAsia="en-US" w:bidi="ar-SA"/>
      </w:rPr>
    </w:lvl>
  </w:abstractNum>
  <w:abstractNum w:abstractNumId="1">
    <w:multiLevelType w:val="hybridMultilevel"/>
    <w:lvl w:ilvl="0">
      <w:start w:val="2"/>
      <w:numFmt w:val="decimal"/>
      <w:lvlText w:val="%1.0"/>
      <w:lvlJc w:val="left"/>
      <w:pPr>
        <w:ind w:left="1028" w:hanging="469"/>
        <w:jc w:val="left"/>
      </w:pPr>
      <w:rPr>
        <w:rFonts w:hint="default" w:ascii="Arial" w:hAnsi="Arial" w:eastAsia="Arial" w:cs="Arial"/>
        <w:b/>
        <w:bCs/>
        <w:i w:val="0"/>
        <w:iCs w:val="0"/>
        <w:spacing w:val="-1"/>
        <w:w w:val="100"/>
        <w:sz w:val="28"/>
        <w:szCs w:val="28"/>
        <w:lang w:val="en-US" w:eastAsia="en-US" w:bidi="ar-SA"/>
      </w:rPr>
    </w:lvl>
    <w:lvl w:ilvl="1">
      <w:start w:val="1"/>
      <w:numFmt w:val="decimal"/>
      <w:lvlText w:val="%1.%2"/>
      <w:lvlJc w:val="left"/>
      <w:pPr>
        <w:ind w:left="1279" w:hanging="720"/>
        <w:jc w:val="left"/>
      </w:pPr>
      <w:rPr>
        <w:rFonts w:hint="default" w:ascii="Arial" w:hAnsi="Arial" w:eastAsia="Arial" w:cs="Arial"/>
        <w:b/>
        <w:bCs/>
        <w:i w:val="0"/>
        <w:iCs w:val="0"/>
        <w:spacing w:val="-1"/>
        <w:w w:val="100"/>
        <w:sz w:val="28"/>
        <w:szCs w:val="28"/>
        <w:lang w:val="en-US" w:eastAsia="en-US" w:bidi="ar-SA"/>
      </w:rPr>
    </w:lvl>
    <w:lvl w:ilvl="2">
      <w:start w:val="1"/>
      <w:numFmt w:val="upperLetter"/>
      <w:lvlText w:val="%3."/>
      <w:lvlJc w:val="left"/>
      <w:pPr>
        <w:ind w:left="1279" w:hanging="360"/>
        <w:jc w:val="left"/>
      </w:pPr>
      <w:rPr>
        <w:rFonts w:hint="default" w:ascii="Arial" w:hAnsi="Arial" w:eastAsia="Arial" w:cs="Arial"/>
        <w:b w:val="0"/>
        <w:bCs w:val="0"/>
        <w:i w:val="0"/>
        <w:iCs w:val="0"/>
        <w:spacing w:val="-1"/>
        <w:w w:val="99"/>
        <w:sz w:val="20"/>
        <w:szCs w:val="20"/>
        <w:lang w:val="en-US" w:eastAsia="en-US" w:bidi="ar-SA"/>
      </w:rPr>
    </w:lvl>
    <w:lvl w:ilvl="3">
      <w:start w:val="1"/>
      <w:numFmt w:val="decimal"/>
      <w:lvlText w:val="%4."/>
      <w:lvlJc w:val="left"/>
      <w:pPr>
        <w:ind w:left="1999" w:hanging="360"/>
        <w:jc w:val="left"/>
      </w:pPr>
      <w:rPr>
        <w:rFonts w:hint="default"/>
        <w:spacing w:val="-1"/>
        <w:w w:val="99"/>
        <w:lang w:val="en-US" w:eastAsia="en-US" w:bidi="ar-SA"/>
      </w:rPr>
    </w:lvl>
    <w:lvl w:ilvl="4">
      <w:start w:val="1"/>
      <w:numFmt w:val="lowerLetter"/>
      <w:lvlText w:val="%5."/>
      <w:lvlJc w:val="left"/>
      <w:pPr>
        <w:ind w:left="2538" w:hanging="360"/>
        <w:jc w:val="left"/>
      </w:pPr>
      <w:rPr>
        <w:rFonts w:hint="default" w:ascii="Arial" w:hAnsi="Arial" w:eastAsia="Arial" w:cs="Arial"/>
        <w:b w:val="0"/>
        <w:bCs w:val="0"/>
        <w:i w:val="0"/>
        <w:iCs w:val="0"/>
        <w:spacing w:val="-1"/>
        <w:w w:val="99"/>
        <w:sz w:val="20"/>
        <w:szCs w:val="20"/>
        <w:lang w:val="en-US" w:eastAsia="en-US" w:bidi="ar-SA"/>
      </w:rPr>
    </w:lvl>
    <w:lvl w:ilvl="5">
      <w:start w:val="0"/>
      <w:numFmt w:val="bullet"/>
      <w:lvlText w:val="•"/>
      <w:lvlJc w:val="left"/>
      <w:pPr>
        <w:ind w:left="2540" w:hanging="360"/>
      </w:pPr>
      <w:rPr>
        <w:rFonts w:hint="default"/>
        <w:lang w:val="en-US" w:eastAsia="en-US" w:bidi="ar-SA"/>
      </w:rPr>
    </w:lvl>
    <w:lvl w:ilvl="6">
      <w:start w:val="0"/>
      <w:numFmt w:val="bullet"/>
      <w:lvlText w:val="•"/>
      <w:lvlJc w:val="left"/>
      <w:pPr>
        <w:ind w:left="4372" w:hanging="360"/>
      </w:pPr>
      <w:rPr>
        <w:rFonts w:hint="default"/>
        <w:lang w:val="en-US" w:eastAsia="en-US" w:bidi="ar-SA"/>
      </w:rPr>
    </w:lvl>
    <w:lvl w:ilvl="7">
      <w:start w:val="0"/>
      <w:numFmt w:val="bullet"/>
      <w:lvlText w:val="•"/>
      <w:lvlJc w:val="left"/>
      <w:pPr>
        <w:ind w:left="6204" w:hanging="360"/>
      </w:pPr>
      <w:rPr>
        <w:rFonts w:hint="default"/>
        <w:lang w:val="en-US" w:eastAsia="en-US" w:bidi="ar-SA"/>
      </w:rPr>
    </w:lvl>
    <w:lvl w:ilvl="8">
      <w:start w:val="0"/>
      <w:numFmt w:val="bullet"/>
      <w:lvlText w:val="•"/>
      <w:lvlJc w:val="left"/>
      <w:pPr>
        <w:ind w:left="8036" w:hanging="360"/>
      </w:pPr>
      <w:rPr>
        <w:rFonts w:hint="default"/>
        <w:lang w:val="en-US" w:eastAsia="en-US" w:bidi="ar-SA"/>
      </w:rPr>
    </w:lvl>
  </w:abstractNum>
  <w:abstractNum w:abstractNumId="0">
    <w:multiLevelType w:val="hybridMultilevel"/>
    <w:lvl w:ilvl="0">
      <w:start w:val="1"/>
      <w:numFmt w:val="decimal"/>
      <w:lvlText w:val="%1"/>
      <w:lvlJc w:val="left"/>
      <w:pPr>
        <w:ind w:left="1028" w:hanging="469"/>
        <w:jc w:val="left"/>
      </w:pPr>
      <w:rPr>
        <w:rFonts w:hint="default"/>
        <w:lang w:val="en-US" w:eastAsia="en-US" w:bidi="ar-SA"/>
      </w:rPr>
    </w:lvl>
    <w:lvl w:ilvl="1">
      <w:start w:val="0"/>
      <w:numFmt w:val="decimal"/>
      <w:lvlText w:val="%1.%2"/>
      <w:lvlJc w:val="left"/>
      <w:pPr>
        <w:ind w:left="1028" w:hanging="469"/>
        <w:jc w:val="left"/>
      </w:pPr>
      <w:rPr>
        <w:rFonts w:hint="default" w:ascii="Arial" w:hAnsi="Arial" w:eastAsia="Arial" w:cs="Arial"/>
        <w:b/>
        <w:bCs/>
        <w:i w:val="0"/>
        <w:iCs w:val="0"/>
        <w:spacing w:val="-1"/>
        <w:w w:val="100"/>
        <w:sz w:val="28"/>
        <w:szCs w:val="28"/>
        <w:lang w:val="en-US" w:eastAsia="en-US" w:bidi="ar-SA"/>
      </w:rPr>
    </w:lvl>
    <w:lvl w:ilvl="2">
      <w:start w:val="0"/>
      <w:numFmt w:val="bullet"/>
      <w:lvlText w:val="•"/>
      <w:lvlJc w:val="left"/>
      <w:pPr>
        <w:ind w:left="3156" w:hanging="469"/>
      </w:pPr>
      <w:rPr>
        <w:rFonts w:hint="default"/>
        <w:lang w:val="en-US" w:eastAsia="en-US" w:bidi="ar-SA"/>
      </w:rPr>
    </w:lvl>
    <w:lvl w:ilvl="3">
      <w:start w:val="0"/>
      <w:numFmt w:val="bullet"/>
      <w:lvlText w:val="•"/>
      <w:lvlJc w:val="left"/>
      <w:pPr>
        <w:ind w:left="4224" w:hanging="469"/>
      </w:pPr>
      <w:rPr>
        <w:rFonts w:hint="default"/>
        <w:lang w:val="en-US" w:eastAsia="en-US" w:bidi="ar-SA"/>
      </w:rPr>
    </w:lvl>
    <w:lvl w:ilvl="4">
      <w:start w:val="0"/>
      <w:numFmt w:val="bullet"/>
      <w:lvlText w:val="•"/>
      <w:lvlJc w:val="left"/>
      <w:pPr>
        <w:ind w:left="5292" w:hanging="469"/>
      </w:pPr>
      <w:rPr>
        <w:rFonts w:hint="default"/>
        <w:lang w:val="en-US" w:eastAsia="en-US" w:bidi="ar-SA"/>
      </w:rPr>
    </w:lvl>
    <w:lvl w:ilvl="5">
      <w:start w:val="0"/>
      <w:numFmt w:val="bullet"/>
      <w:lvlText w:val="•"/>
      <w:lvlJc w:val="left"/>
      <w:pPr>
        <w:ind w:left="6360" w:hanging="469"/>
      </w:pPr>
      <w:rPr>
        <w:rFonts w:hint="default"/>
        <w:lang w:val="en-US" w:eastAsia="en-US" w:bidi="ar-SA"/>
      </w:rPr>
    </w:lvl>
    <w:lvl w:ilvl="6">
      <w:start w:val="0"/>
      <w:numFmt w:val="bullet"/>
      <w:lvlText w:val="•"/>
      <w:lvlJc w:val="left"/>
      <w:pPr>
        <w:ind w:left="7428" w:hanging="469"/>
      </w:pPr>
      <w:rPr>
        <w:rFonts w:hint="default"/>
        <w:lang w:val="en-US" w:eastAsia="en-US" w:bidi="ar-SA"/>
      </w:rPr>
    </w:lvl>
    <w:lvl w:ilvl="7">
      <w:start w:val="0"/>
      <w:numFmt w:val="bullet"/>
      <w:lvlText w:val="•"/>
      <w:lvlJc w:val="left"/>
      <w:pPr>
        <w:ind w:left="8496" w:hanging="469"/>
      </w:pPr>
      <w:rPr>
        <w:rFonts w:hint="default"/>
        <w:lang w:val="en-US" w:eastAsia="en-US" w:bidi="ar-SA"/>
      </w:rPr>
    </w:lvl>
    <w:lvl w:ilvl="8">
      <w:start w:val="0"/>
      <w:numFmt w:val="bullet"/>
      <w:lvlText w:val="•"/>
      <w:lvlJc w:val="left"/>
      <w:pPr>
        <w:ind w:left="9564" w:hanging="469"/>
      </w:pPr>
      <w:rPr>
        <w:rFonts w:hint="default"/>
        <w:lang w:val="en-U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279" w:hanging="719"/>
      <w:outlineLvl w:val="1"/>
    </w:pPr>
    <w:rPr>
      <w:rFonts w:ascii="Arial" w:hAnsi="Arial" w:eastAsia="Arial" w:cs="Arial"/>
      <w:b/>
      <w:bCs/>
      <w:sz w:val="28"/>
      <w:szCs w:val="28"/>
      <w:u w:val="single" w:color="000000"/>
      <w:lang w:val="en-US" w:eastAsia="en-US" w:bidi="ar-SA"/>
    </w:rPr>
  </w:style>
  <w:style w:styleId="Heading2" w:type="paragraph">
    <w:name w:val="Heading 2"/>
    <w:basedOn w:val="Normal"/>
    <w:uiPriority w:val="1"/>
    <w:qFormat/>
    <w:pPr>
      <w:ind w:left="560"/>
      <w:outlineLvl w:val="2"/>
    </w:pPr>
    <w:rPr>
      <w:rFonts w:ascii="Arial" w:hAnsi="Arial" w:eastAsia="Arial" w:cs="Arial"/>
      <w:b/>
      <w:bCs/>
      <w:sz w:val="22"/>
      <w:szCs w:val="22"/>
      <w:lang w:val="en-US" w:eastAsia="en-US" w:bidi="ar-SA"/>
    </w:rPr>
  </w:style>
  <w:style w:styleId="Heading3" w:type="paragraph">
    <w:name w:val="Heading 3"/>
    <w:basedOn w:val="Normal"/>
    <w:uiPriority w:val="1"/>
    <w:qFormat/>
    <w:pPr>
      <w:ind w:left="215"/>
      <w:outlineLvl w:val="3"/>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1999"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Michael.Taylor@dhhs.nc.gov"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s://www.childrensdefense.org/wp-content/uploads/2023/05/SOAC-2023-Tables.pdf" TargetMode="External"/><Relationship Id="rId10" Type="http://schemas.openxmlformats.org/officeDocument/2006/relationships/hyperlink" Target="https://www.dpi.nc.gov/data-reports/dropout-and-discipline-data/discipline-alp-and-dropout-annual-reports#2022-23-5545" TargetMode="External"/><Relationship Id="rId11" Type="http://schemas.openxmlformats.org/officeDocument/2006/relationships/hyperlink" Target="https://www.dpi.nc.gov/2022-23-4-year-cohort-graduation-rate-achievement-awards" TargetMode="External"/><Relationship Id="rId12" Type="http://schemas.openxmlformats.org/officeDocument/2006/relationships/hyperlink" Target="https://www.childhealthdata.org/browse/survey/results?q=10696&amp;r=1" TargetMode="External"/><Relationship Id="rId13" Type="http://schemas.openxmlformats.org/officeDocument/2006/relationships/hyperlink" Target="https://www.childhealthdata.org/browse/survey" TargetMode="External"/><Relationship Id="rId14" Type="http://schemas.openxmlformats.org/officeDocument/2006/relationships/hyperlink" Target="https://www.cdc.gov/healthyyouth/health_and_academics/index.htm" TargetMode="External"/><Relationship Id="rId15" Type="http://schemas.openxmlformats.org/officeDocument/2006/relationships/hyperlink" Target="https://www.americashealthrankings.org/explore/measures/youth_overweight/NC" TargetMode="External"/><Relationship Id="rId16" Type="http://schemas.openxmlformats.org/officeDocument/2006/relationships/hyperlink" Target="https://www.osbm.nc.gov/library" TargetMode="External"/><Relationship Id="rId17" Type="http://schemas.openxmlformats.org/officeDocument/2006/relationships/footer" Target="footer4.xml"/><Relationship Id="rId18" Type="http://schemas.openxmlformats.org/officeDocument/2006/relationships/hyperlink" Target="https://www.rwjf.org/en/grants/grantee-stories/programs/county-health-ranking-roadmap.html" TargetMode="External"/><Relationship Id="rId19" Type="http://schemas.openxmlformats.org/officeDocument/2006/relationships/hyperlink" Target="http://www.nccommerce.com/lead/research-publications/current-publications/county-profile" TargetMode="External"/><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hyperlink" Target="http://reports.oah.state.nc.us/ncac/title%2009%20-%20governor%20and%20lt.%20governor/chapter%2003%20-%20state%20budget%20and%20management/subchapter%20m/09%20ncac%2003m%20.0102.pdf" TargetMode="External"/><Relationship Id="rId23" Type="http://schemas.openxmlformats.org/officeDocument/2006/relationships/hyperlink" Target="https://www.ncleg.net/enactedlegislation/statutes/html/bychapter/chapter_143c.html" TargetMode="External"/><Relationship Id="rId24" Type="http://schemas.openxmlformats.org/officeDocument/2006/relationships/hyperlink" Target="http://www.ncdhhs.gov/about/administrative-" TargetMode="External"/><Relationship Id="rId25" Type="http://schemas.openxmlformats.org/officeDocument/2006/relationships/hyperlink" Target="https://www.osbm.nc.gov/stewardship-services/grants-management/suspension-funding-memos" TargetMode="External"/><Relationship Id="rId26" Type="http://schemas.openxmlformats.org/officeDocument/2006/relationships/hyperlink" Target="https://www.ncleg.gov/EnactedLegislation/SessionLaws/PDF/2021-2022/SL2022-52.pdf" TargetMode="External"/><Relationship Id="rId27" Type="http://schemas.openxmlformats.org/officeDocument/2006/relationships/footer" Target="footer7.xml"/><Relationship Id="rId28" Type="http://schemas.openxmlformats.org/officeDocument/2006/relationships/footer" Target="footer8.xml"/><Relationship Id="rId29" Type="http://schemas.openxmlformats.org/officeDocument/2006/relationships/footer" Target="footer9.xml"/><Relationship Id="rId30" Type="http://schemas.openxmlformats.org/officeDocument/2006/relationships/hyperlink" Target="https://www.govinfo.gov/content/pkg/CFR-2018-title2-vol1/pdf/CFR-2018-title2-vol1-sec200-414.pdf" TargetMode="External"/><Relationship Id="rId31" Type="http://schemas.openxmlformats.org/officeDocument/2006/relationships/hyperlink" Target="https://www.ncleg.gov/Sessions/2021/Bills/House/PDF/H791v5.pdf" TargetMode="External"/><Relationship Id="rId32" Type="http://schemas.openxmlformats.org/officeDocument/2006/relationships/footer" Target="footer10.xml"/><Relationship Id="rId33" Type="http://schemas.openxmlformats.org/officeDocument/2006/relationships/footer" Target="footer11.xml"/><Relationship Id="rId34" Type="http://schemas.openxmlformats.org/officeDocument/2006/relationships/footer" Target="footer12.xml"/><Relationship Id="rId35" Type="http://schemas.openxmlformats.org/officeDocument/2006/relationships/hyperlink" Target="http://www.governor.state.nc.us/" TargetMode="External"/><Relationship Id="rId36" Type="http://schemas.openxmlformats.org/officeDocument/2006/relationships/footer" Target="footer13.xml"/><Relationship Id="rId37" Type="http://schemas.openxmlformats.org/officeDocument/2006/relationships/footer" Target="footer14.xml"/><Relationship Id="rId38" Type="http://schemas.openxmlformats.org/officeDocument/2006/relationships/image" Target="media/image1.png"/><Relationship Id="rId39" Type="http://schemas.openxmlformats.org/officeDocument/2006/relationships/image" Target="media/image2.png"/><Relationship Id="rId40" Type="http://schemas.openxmlformats.org/officeDocument/2006/relationships/image" Target="media/image3.png"/><Relationship Id="rId41" Type="http://schemas.openxmlformats.org/officeDocument/2006/relationships/footer" Target="footer15.xml"/><Relationship Id="rId42" Type="http://schemas.openxmlformats.org/officeDocument/2006/relationships/footer" Target="footer16.xml"/><Relationship Id="rId43" Type="http://schemas.openxmlformats.org/officeDocument/2006/relationships/footer" Target="footer17.xml"/><Relationship Id="rId44" Type="http://schemas.openxmlformats.org/officeDocument/2006/relationships/footer" Target="footer18.xml"/><Relationship Id="rId45" Type="http://schemas.openxmlformats.org/officeDocument/2006/relationships/footer" Target="footer19.xml"/><Relationship Id="rId46" Type="http://schemas.openxmlformats.org/officeDocument/2006/relationships/footer" Target="footer20.xml"/><Relationship Id="rId47" Type="http://schemas.openxmlformats.org/officeDocument/2006/relationships/footer" Target="footer21.xml"/><Relationship Id="rId48" Type="http://schemas.openxmlformats.org/officeDocument/2006/relationships/hyperlink" Target="http://www.ncga.state.nc.us/EnactedLegislation/Statutes/PDF/ByArticle/Chapter_64/Article_2.pdf" TargetMode="External"/><Relationship Id="rId49" Type="http://schemas.openxmlformats.org/officeDocument/2006/relationships/hyperlink" Target="http://www.ncga.state.nc.us/gascripts/statutes/statutelookup.pl?statute=133-32" TargetMode="External"/><Relationship Id="rId50" Type="http://schemas.openxmlformats.org/officeDocument/2006/relationships/hyperlink" Target="https://ethics.nc.gov/media/242/download?attachment" TargetMode="External"/><Relationship Id="rId51" Type="http://schemas.openxmlformats.org/officeDocument/2006/relationships/hyperlink" Target="http://www.ncga.state.nc.us/EnactedLegislation/Statutes/PDF/BySection/Chapter_105/GS_105-164.8.pdf" TargetMode="External"/><Relationship Id="rId52" Type="http://schemas.openxmlformats.org/officeDocument/2006/relationships/hyperlink" Target="http://www.ncga.state.nc.us/EnactedLegislation/Statutes/HTML/BySection/Chapter_143/GS_143-48.5.html" TargetMode="External"/><Relationship Id="rId53" Type="http://schemas.openxmlformats.org/officeDocument/2006/relationships/hyperlink" Target="http://www.ncga.state.nc.us/EnactedLegislation/Statutes/PDF/BySection/Chapter_143/GS_143-59.1.pdf" TargetMode="External"/><Relationship Id="rId54" Type="http://schemas.openxmlformats.org/officeDocument/2006/relationships/hyperlink" Target="http://www.ncga.state.nc.us/EnactedLegislation/Statutes/PDF/BySection/Chapter_143/GS_143-59.2.pdf" TargetMode="External"/><Relationship Id="rId55" Type="http://schemas.openxmlformats.org/officeDocument/2006/relationships/hyperlink" Target="http://www.ncga.state.nc.us/EnactedLegislation/Statutes/HTML/BySection/Chapter_143/GS_143-133.3.html" TargetMode="External"/><Relationship Id="rId56" Type="http://schemas.openxmlformats.org/officeDocument/2006/relationships/hyperlink" Target="http://www.ncga.state.nc.us/EnactedLegislation/Statutes/PDF/BySection/Chapter_143B/GS_143B-139.6C.pdf" TargetMode="External"/><Relationship Id="rId57" Type="http://schemas.openxmlformats.org/officeDocument/2006/relationships/hyperlink" Target="http://www.uscis.gov/" TargetMode="External"/><Relationship Id="rId58" Type="http://schemas.openxmlformats.org/officeDocument/2006/relationships/footer" Target="footer22.xml"/><Relationship Id="rId5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DHHS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dc:creator>
  <dc:description/>
  <dc:title>REQUEST FOR APPLICATIONS</dc:title>
  <dcterms:created xsi:type="dcterms:W3CDTF">2024-12-02T21:46:18Z</dcterms:created>
  <dcterms:modified xsi:type="dcterms:W3CDTF">2024-12-02T21:46:18Z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0x01010058A2EBAB146F254784A486194EAB525B</vt:lpwstr>
  </property>
  <property fmtid="{D5CDD505-2E9C-101B-9397-08002B2CF9AE}" pid="3" name="Created">
    <vt:filetime>2024-11-22T00:00:00Z</vt:filetime>
  </property>
  <property fmtid="{D5CDD505-2E9C-101B-9397-08002B2CF9AE}" pid="4" name="Creator">
    <vt:lpwstr>Acrobat PDFMaker 17 for Word</vt:lpwstr>
  </property>
  <property fmtid="{D5CDD505-2E9C-101B-9397-08002B2CF9AE}" pid="5" name="LastSaved">
    <vt:filetime>2024-12-02T00:00:00Z</vt:filetime>
  </property>
  <property fmtid="{D5CDD505-2E9C-101B-9397-08002B2CF9AE}" pid="6" name="MediaServiceImageTags">
    <vt:lpwstr/>
  </property>
  <property fmtid="{D5CDD505-2E9C-101B-9397-08002B2CF9AE}" pid="7" name="Producer">
    <vt:lpwstr>Adobe PDF Library 17.11.238</vt:lpwstr>
  </property>
  <property fmtid="{D5CDD505-2E9C-101B-9397-08002B2CF9AE}" pid="8" name="SourceModified">
    <vt:lpwstr>D:20241122204731</vt:lpwstr>
  </property>
</Properties>
</file>