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0E55" w14:textId="6223B440" w:rsidR="00500598" w:rsidRDefault="000B13DB" w:rsidP="00362D7A">
      <w:pPr>
        <w:pStyle w:val="Title1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Referral Screening </w:t>
      </w:r>
      <w:r w:rsidR="000C6264">
        <w:rPr>
          <w:rFonts w:ascii="Arial" w:hAnsi="Arial" w:cs="Arial"/>
        </w:rPr>
        <w:t xml:space="preserve">Verification Process </w:t>
      </w:r>
      <w:r w:rsidR="00362D7A">
        <w:rPr>
          <w:rFonts w:ascii="Arial" w:hAnsi="Arial" w:cs="Arial"/>
        </w:rPr>
        <w:t xml:space="preserve">(RSVP) </w:t>
      </w:r>
      <w:r>
        <w:rPr>
          <w:rFonts w:ascii="Arial" w:hAnsi="Arial" w:cs="Arial"/>
        </w:rPr>
        <w:t>Fact Sheet</w:t>
      </w:r>
    </w:p>
    <w:p w14:paraId="79A7F890" w14:textId="77777777" w:rsidR="00D122D9" w:rsidRPr="00A13F56" w:rsidRDefault="00D122D9" w:rsidP="008E1B42">
      <w:pPr>
        <w:pStyle w:val="Title1"/>
        <w:spacing w:after="0"/>
        <w:rPr>
          <w:rFonts w:ascii="Arial" w:hAnsi="Arial" w:cs="Arial"/>
        </w:rPr>
      </w:pPr>
    </w:p>
    <w:p w14:paraId="51FCAF1D" w14:textId="77777777" w:rsidR="00500598" w:rsidRPr="00A13F56" w:rsidRDefault="00500598" w:rsidP="008E1B42">
      <w:pPr>
        <w:rPr>
          <w:rFonts w:ascii="Arial" w:hAnsi="Arial" w:cs="Arial"/>
          <w:sz w:val="20"/>
          <w:szCs w:val="20"/>
        </w:rPr>
      </w:pPr>
    </w:p>
    <w:p w14:paraId="65D6DC60" w14:textId="7975301A" w:rsidR="00500598" w:rsidRDefault="008E1B42" w:rsidP="008E1B42">
      <w:pPr>
        <w:pStyle w:val="SUBHEAD"/>
        <w:spacing w:before="0" w:after="0"/>
        <w:rPr>
          <w:rFonts w:ascii="Arial" w:hAnsi="Arial" w:cs="Arial"/>
          <w:sz w:val="22"/>
        </w:rPr>
      </w:pPr>
      <w:r w:rsidRPr="008E1B42">
        <w:rPr>
          <w:rFonts w:ascii="Arial" w:hAnsi="Arial" w:cs="Arial"/>
          <w:sz w:val="22"/>
        </w:rPr>
        <w:t>Background</w:t>
      </w:r>
    </w:p>
    <w:p w14:paraId="1FC360BD" w14:textId="77777777" w:rsidR="00D122D9" w:rsidRPr="008E1B42" w:rsidRDefault="00D122D9" w:rsidP="008E1B42">
      <w:pPr>
        <w:pStyle w:val="SUBHEAD"/>
        <w:spacing w:before="0" w:after="0"/>
        <w:rPr>
          <w:rFonts w:ascii="Arial" w:hAnsi="Arial" w:cs="Arial"/>
          <w:sz w:val="22"/>
        </w:rPr>
      </w:pPr>
    </w:p>
    <w:p w14:paraId="7ED13DD7" w14:textId="178D35CF" w:rsidR="008E1B42" w:rsidRPr="008E1B42" w:rsidRDefault="008E1B42" w:rsidP="008E1B42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Arial" w:hAnsi="Arial" w:cs="Arial"/>
          <w:szCs w:val="24"/>
        </w:rPr>
      </w:pPr>
      <w:r w:rsidRPr="008E1B42">
        <w:rPr>
          <w:rFonts w:ascii="Arial" w:hAnsi="Arial" w:cs="Arial"/>
          <w:szCs w:val="24"/>
        </w:rPr>
        <w:t xml:space="preserve">The Department of Health &amp; Human Services (DHHS) </w:t>
      </w:r>
      <w:r w:rsidR="006C0ED6">
        <w:rPr>
          <w:rFonts w:ascii="Arial" w:hAnsi="Arial" w:cs="Arial"/>
          <w:szCs w:val="24"/>
        </w:rPr>
        <w:t>implemented</w:t>
      </w:r>
      <w:r w:rsidRPr="008E1B42">
        <w:rPr>
          <w:rFonts w:ascii="Arial" w:hAnsi="Arial" w:cs="Arial"/>
          <w:szCs w:val="24"/>
        </w:rPr>
        <w:t xml:space="preserve"> the Referral Screening</w:t>
      </w:r>
      <w:r w:rsidR="00385625">
        <w:rPr>
          <w:rFonts w:ascii="Arial" w:hAnsi="Arial" w:cs="Arial"/>
          <w:szCs w:val="24"/>
        </w:rPr>
        <w:t xml:space="preserve"> Verification</w:t>
      </w:r>
      <w:r w:rsidRPr="008E1B42">
        <w:rPr>
          <w:rFonts w:ascii="Arial" w:hAnsi="Arial" w:cs="Arial"/>
          <w:szCs w:val="24"/>
        </w:rPr>
        <w:t xml:space="preserve"> </w:t>
      </w:r>
      <w:r w:rsidR="00385625">
        <w:rPr>
          <w:rFonts w:ascii="Arial" w:hAnsi="Arial" w:cs="Arial"/>
          <w:szCs w:val="24"/>
        </w:rPr>
        <w:t>Process</w:t>
      </w:r>
      <w:r w:rsidRPr="008E1B42">
        <w:rPr>
          <w:rFonts w:ascii="Arial" w:hAnsi="Arial" w:cs="Arial"/>
          <w:szCs w:val="24"/>
        </w:rPr>
        <w:t xml:space="preserve"> (</w:t>
      </w:r>
      <w:r w:rsidR="00385625">
        <w:rPr>
          <w:rFonts w:ascii="Arial" w:hAnsi="Arial" w:cs="Arial"/>
          <w:szCs w:val="24"/>
        </w:rPr>
        <w:t>RSVP</w:t>
      </w:r>
      <w:r w:rsidRPr="008E1B42">
        <w:rPr>
          <w:rFonts w:ascii="Arial" w:hAnsi="Arial" w:cs="Arial"/>
          <w:szCs w:val="24"/>
        </w:rPr>
        <w:t xml:space="preserve">) for individuals being considered for admission to an Adult Care Home (ACH) </w:t>
      </w:r>
      <w:r w:rsidR="006C0ED6">
        <w:rPr>
          <w:rFonts w:ascii="Arial" w:hAnsi="Arial" w:cs="Arial"/>
          <w:szCs w:val="24"/>
        </w:rPr>
        <w:t>on</w:t>
      </w:r>
      <w:r w:rsidRPr="008E1B42">
        <w:rPr>
          <w:rFonts w:ascii="Arial" w:hAnsi="Arial" w:cs="Arial"/>
          <w:szCs w:val="24"/>
        </w:rPr>
        <w:t xml:space="preserve"> </w:t>
      </w:r>
      <w:r w:rsidR="00194667">
        <w:rPr>
          <w:rFonts w:ascii="Arial" w:hAnsi="Arial" w:cs="Arial"/>
          <w:szCs w:val="24"/>
          <w:u w:val="single"/>
        </w:rPr>
        <w:t>November</w:t>
      </w:r>
      <w:r w:rsidR="0073503F">
        <w:rPr>
          <w:rFonts w:ascii="Arial" w:hAnsi="Arial" w:cs="Arial"/>
          <w:szCs w:val="24"/>
          <w:u w:val="single"/>
        </w:rPr>
        <w:t xml:space="preserve"> 1, 2018</w:t>
      </w:r>
      <w:r w:rsidRPr="008E1B42">
        <w:rPr>
          <w:rFonts w:ascii="Arial" w:hAnsi="Arial" w:cs="Arial"/>
          <w:szCs w:val="24"/>
        </w:rPr>
        <w:t>.</w:t>
      </w:r>
    </w:p>
    <w:p w14:paraId="3C3E61AF" w14:textId="6A4A5AF6" w:rsidR="008E1B42" w:rsidRPr="008E1B42" w:rsidRDefault="000C6264" w:rsidP="008E1B42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Arial" w:hAnsi="Arial" w:cs="Arial"/>
          <w:szCs w:val="24"/>
        </w:rPr>
      </w:pPr>
      <w:bookmarkStart w:id="0" w:name="_Hlk523211339"/>
      <w:bookmarkStart w:id="1" w:name="_Hlk523213227"/>
      <w:r>
        <w:rPr>
          <w:rFonts w:ascii="Arial" w:hAnsi="Arial" w:cs="Arial"/>
          <w:szCs w:val="24"/>
        </w:rPr>
        <w:t>RSVP</w:t>
      </w:r>
      <w:r w:rsidR="00D122D9">
        <w:rPr>
          <w:rFonts w:ascii="Arial" w:hAnsi="Arial" w:cs="Arial"/>
          <w:szCs w:val="24"/>
        </w:rPr>
        <w:t xml:space="preserve"> </w:t>
      </w:r>
      <w:r w:rsidR="008E1B42" w:rsidRPr="008E1B42">
        <w:rPr>
          <w:rFonts w:ascii="Arial" w:hAnsi="Arial" w:cs="Arial"/>
          <w:szCs w:val="24"/>
        </w:rPr>
        <w:t>replace</w:t>
      </w:r>
      <w:r w:rsidR="006C0ED6">
        <w:rPr>
          <w:rFonts w:ascii="Arial" w:hAnsi="Arial" w:cs="Arial"/>
          <w:szCs w:val="24"/>
        </w:rPr>
        <w:t>d the</w:t>
      </w:r>
      <w:r w:rsidR="008E1B42" w:rsidRPr="008E1B42">
        <w:rPr>
          <w:rFonts w:ascii="Arial" w:hAnsi="Arial" w:cs="Arial"/>
          <w:szCs w:val="24"/>
        </w:rPr>
        <w:t xml:space="preserve"> Pre-Admission Screening Resident Review (PASRR) for ACHs, providing a more streamlined and effective process to screen Transition to Community Living (TCL) target populations</w:t>
      </w:r>
      <w:bookmarkEnd w:id="0"/>
      <w:r w:rsidR="008E1B42" w:rsidRPr="008E1B42">
        <w:rPr>
          <w:rFonts w:ascii="Arial" w:hAnsi="Arial" w:cs="Arial"/>
          <w:szCs w:val="24"/>
        </w:rPr>
        <w:t xml:space="preserve">. </w:t>
      </w:r>
    </w:p>
    <w:bookmarkEnd w:id="1"/>
    <w:p w14:paraId="403644BA" w14:textId="77777777" w:rsidR="00500598" w:rsidRPr="00A13F56" w:rsidRDefault="00500598" w:rsidP="008E1B42">
      <w:pPr>
        <w:rPr>
          <w:rFonts w:ascii="Arial" w:hAnsi="Arial" w:cs="Arial"/>
          <w:sz w:val="20"/>
          <w:szCs w:val="20"/>
        </w:rPr>
      </w:pPr>
    </w:p>
    <w:p w14:paraId="620071E6" w14:textId="41907977" w:rsidR="00D122D9" w:rsidRDefault="000C6264" w:rsidP="008E1B42">
      <w:pPr>
        <w:pStyle w:val="SUBHEAD"/>
        <w:spacing w:before="0"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TCL</w:t>
      </w:r>
      <w:r w:rsidRPr="008E1B4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Target </w:t>
      </w:r>
      <w:r w:rsidR="008E1B42" w:rsidRPr="008E1B42">
        <w:rPr>
          <w:rFonts w:ascii="Arial" w:hAnsi="Arial" w:cs="Arial"/>
          <w:sz w:val="22"/>
        </w:rPr>
        <w:t>Populations</w:t>
      </w:r>
    </w:p>
    <w:p w14:paraId="7CF7585A" w14:textId="2562FFEA" w:rsidR="00500598" w:rsidRPr="008E1B42" w:rsidRDefault="00A13F56" w:rsidP="008E1B42">
      <w:pPr>
        <w:pStyle w:val="SUBHEAD"/>
        <w:spacing w:before="0" w:after="0"/>
        <w:rPr>
          <w:rFonts w:ascii="Arial" w:hAnsi="Arial" w:cs="Arial"/>
          <w:sz w:val="22"/>
        </w:rPr>
      </w:pPr>
      <w:r w:rsidRPr="008E1B42">
        <w:rPr>
          <w:rFonts w:ascii="Arial" w:hAnsi="Arial" w:cs="Arial"/>
          <w:sz w:val="22"/>
        </w:rPr>
        <w:tab/>
      </w:r>
    </w:p>
    <w:p w14:paraId="38056B28" w14:textId="77777777" w:rsidR="008E1B42" w:rsidRPr="008E1B42" w:rsidRDefault="008E1B42" w:rsidP="008E1B42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E1B42">
        <w:rPr>
          <w:rFonts w:ascii="Arial" w:hAnsi="Arial" w:cs="Arial"/>
          <w:sz w:val="20"/>
          <w:szCs w:val="20"/>
          <w:u w:val="single"/>
        </w:rPr>
        <w:t>Category 4:</w:t>
      </w:r>
      <w:r w:rsidRPr="008E1B42">
        <w:rPr>
          <w:rFonts w:ascii="Arial" w:hAnsi="Arial" w:cs="Arial"/>
          <w:sz w:val="20"/>
          <w:szCs w:val="20"/>
        </w:rPr>
        <w:t xml:space="preserve"> Individuals with Severe Mental Illness/Severe Persistent Mental Illness (SMI/SPMI) who are or will be discharged from a state psychiatric hospital and who are homeless or have unstable housing.</w:t>
      </w:r>
    </w:p>
    <w:p w14:paraId="42ECBE1D" w14:textId="46E7904A" w:rsidR="008E1B42" w:rsidRPr="008E1B42" w:rsidRDefault="008E1B42" w:rsidP="008E1B42">
      <w:pPr>
        <w:pStyle w:val="ListParagraph"/>
        <w:numPr>
          <w:ilvl w:val="0"/>
          <w:numId w:val="2"/>
        </w:numPr>
        <w:spacing w:after="0" w:line="240" w:lineRule="auto"/>
        <w:jc w:val="left"/>
        <w:rPr>
          <w:rFonts w:ascii="Arial" w:hAnsi="Arial" w:cs="Arial"/>
        </w:rPr>
      </w:pPr>
      <w:r w:rsidRPr="008E1B42">
        <w:rPr>
          <w:rFonts w:ascii="Arial" w:hAnsi="Arial" w:cs="Arial"/>
          <w:color w:val="000000"/>
          <w:u w:val="single"/>
        </w:rPr>
        <w:t>Category 5:</w:t>
      </w:r>
      <w:r w:rsidRPr="008E1B42">
        <w:rPr>
          <w:rFonts w:ascii="Arial" w:hAnsi="Arial" w:cs="Arial"/>
        </w:rPr>
        <w:t xml:space="preserve"> Individuals diverted from entry into adult care homes pursuant to the preadmission screening and diversion provisions of Section III(F) of the </w:t>
      </w:r>
      <w:hyperlink r:id="rId8" w:history="1">
        <w:r w:rsidRPr="008E1B42">
          <w:rPr>
            <w:rStyle w:val="Hyperlink"/>
            <w:rFonts w:ascii="Arial" w:hAnsi="Arial" w:cs="Arial"/>
          </w:rPr>
          <w:t>Settlement Agreement</w:t>
        </w:r>
      </w:hyperlink>
      <w:r w:rsidRPr="008E1B42">
        <w:rPr>
          <w:rStyle w:val="Hyperlink"/>
          <w:rFonts w:ascii="Arial" w:hAnsi="Arial" w:cs="Arial"/>
        </w:rPr>
        <w:t xml:space="preserve"> with the </w:t>
      </w:r>
      <w:r w:rsidR="00A467E1">
        <w:rPr>
          <w:rStyle w:val="Hyperlink"/>
          <w:rFonts w:ascii="Arial" w:hAnsi="Arial" w:cs="Arial"/>
        </w:rPr>
        <w:t xml:space="preserve">U.S. </w:t>
      </w:r>
      <w:r w:rsidRPr="008E1B42">
        <w:rPr>
          <w:rStyle w:val="Hyperlink"/>
          <w:rFonts w:ascii="Arial" w:hAnsi="Arial" w:cs="Arial"/>
        </w:rPr>
        <w:t>Department of Justice</w:t>
      </w:r>
      <w:r w:rsidRPr="008E1B42">
        <w:rPr>
          <w:rFonts w:ascii="Arial" w:hAnsi="Arial" w:cs="Arial"/>
        </w:rPr>
        <w:t>.</w:t>
      </w:r>
    </w:p>
    <w:p w14:paraId="0F463D8C" w14:textId="77777777" w:rsidR="00A13F56" w:rsidRDefault="00A13F56" w:rsidP="008E1B42">
      <w:pPr>
        <w:pStyle w:val="PARAGRAPH"/>
        <w:rPr>
          <w:rFonts w:ascii="Arial" w:hAnsi="Arial" w:cs="Arial"/>
        </w:rPr>
      </w:pPr>
    </w:p>
    <w:p w14:paraId="14B3E3A0" w14:textId="461E5FBE" w:rsidR="00A13F56" w:rsidRDefault="008E1B42" w:rsidP="008E1B42">
      <w:pPr>
        <w:pStyle w:val="SUBHEAD"/>
        <w:spacing w:before="0" w:after="0"/>
        <w:rPr>
          <w:rFonts w:ascii="Arial" w:hAnsi="Arial" w:cs="Arial"/>
          <w:sz w:val="22"/>
        </w:rPr>
      </w:pPr>
      <w:r w:rsidRPr="008E1B42">
        <w:rPr>
          <w:rFonts w:ascii="Arial" w:hAnsi="Arial" w:cs="Arial"/>
          <w:sz w:val="22"/>
        </w:rPr>
        <w:t xml:space="preserve">Goals of </w:t>
      </w:r>
      <w:r w:rsidR="000C6264">
        <w:rPr>
          <w:rFonts w:ascii="Arial" w:hAnsi="Arial" w:cs="Arial"/>
          <w:sz w:val="22"/>
        </w:rPr>
        <w:t>RSVP</w:t>
      </w:r>
    </w:p>
    <w:p w14:paraId="164BD80A" w14:textId="77777777" w:rsidR="00D122D9" w:rsidRPr="008E1B42" w:rsidRDefault="00D122D9" w:rsidP="008E1B42">
      <w:pPr>
        <w:pStyle w:val="SUBHEAD"/>
        <w:spacing w:before="0" w:after="0"/>
        <w:rPr>
          <w:rFonts w:ascii="Arial" w:hAnsi="Arial" w:cs="Arial"/>
          <w:sz w:val="22"/>
        </w:rPr>
      </w:pPr>
    </w:p>
    <w:p w14:paraId="54303AB4" w14:textId="79DF6130" w:rsidR="008E1B42" w:rsidRPr="008E1B42" w:rsidRDefault="008E1B42" w:rsidP="008E1B42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Arial" w:hAnsi="Arial" w:cs="Arial"/>
          <w:szCs w:val="24"/>
        </w:rPr>
      </w:pPr>
      <w:r w:rsidRPr="008E1B42">
        <w:rPr>
          <w:rFonts w:ascii="Arial" w:hAnsi="Arial" w:cs="Arial"/>
          <w:szCs w:val="24"/>
        </w:rPr>
        <w:t xml:space="preserve">Determination by an independent screener </w:t>
      </w:r>
      <w:r w:rsidR="00362D7A">
        <w:rPr>
          <w:rFonts w:ascii="Arial" w:hAnsi="Arial" w:cs="Arial"/>
          <w:szCs w:val="24"/>
        </w:rPr>
        <w:t xml:space="preserve">(LME-MCO or their contracted entity) </w:t>
      </w:r>
      <w:r w:rsidRPr="008E1B42">
        <w:rPr>
          <w:rFonts w:ascii="Arial" w:hAnsi="Arial" w:cs="Arial"/>
          <w:szCs w:val="24"/>
        </w:rPr>
        <w:t xml:space="preserve">of whether the individual has SMI/SPMI. </w:t>
      </w:r>
    </w:p>
    <w:p w14:paraId="5EB10188" w14:textId="5F0F1FB6" w:rsidR="00A13F56" w:rsidRPr="00A467E1" w:rsidRDefault="008E1B42" w:rsidP="008E1B42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Arial" w:hAnsi="Arial" w:cs="Arial"/>
        </w:rPr>
      </w:pPr>
      <w:r w:rsidRPr="00A467E1">
        <w:rPr>
          <w:rFonts w:ascii="Arial" w:hAnsi="Arial" w:cs="Arial"/>
          <w:szCs w:val="24"/>
        </w:rPr>
        <w:t xml:space="preserve">Determination by an </w:t>
      </w:r>
      <w:r w:rsidR="00362D7A">
        <w:rPr>
          <w:rFonts w:ascii="Arial" w:hAnsi="Arial" w:cs="Arial"/>
          <w:szCs w:val="24"/>
        </w:rPr>
        <w:t>independent screener (LME-MCO or their contracted entity)</w:t>
      </w:r>
      <w:r w:rsidRPr="00A467E1">
        <w:rPr>
          <w:rFonts w:ascii="Arial" w:hAnsi="Arial" w:cs="Arial"/>
          <w:szCs w:val="24"/>
        </w:rPr>
        <w:t xml:space="preserve"> whether the individual is </w:t>
      </w:r>
      <w:r w:rsidR="006C0ED6">
        <w:rPr>
          <w:rFonts w:ascii="Arial" w:hAnsi="Arial" w:cs="Arial"/>
          <w:szCs w:val="24"/>
        </w:rPr>
        <w:t>Medicaid/Financially eligible</w:t>
      </w:r>
      <w:r w:rsidR="00A467E1">
        <w:rPr>
          <w:rFonts w:ascii="Arial" w:hAnsi="Arial" w:cs="Arial"/>
          <w:szCs w:val="24"/>
        </w:rPr>
        <w:t>.</w:t>
      </w:r>
    </w:p>
    <w:p w14:paraId="544C8643" w14:textId="77777777" w:rsidR="00A467E1" w:rsidRPr="00A467E1" w:rsidRDefault="00A467E1" w:rsidP="00A467E1">
      <w:pPr>
        <w:pStyle w:val="ListParagraph"/>
        <w:spacing w:after="0" w:line="240" w:lineRule="auto"/>
        <w:jc w:val="left"/>
        <w:rPr>
          <w:rFonts w:ascii="Arial" w:hAnsi="Arial" w:cs="Arial"/>
        </w:rPr>
      </w:pPr>
    </w:p>
    <w:p w14:paraId="33209F39" w14:textId="77777777" w:rsidR="00D122D9" w:rsidRDefault="008E1B42" w:rsidP="008E1B42">
      <w:pPr>
        <w:pStyle w:val="SUBHEAD"/>
        <w:tabs>
          <w:tab w:val="left" w:pos="5980"/>
        </w:tabs>
        <w:spacing w:before="0" w:after="0"/>
        <w:rPr>
          <w:rFonts w:ascii="Arial" w:hAnsi="Arial" w:cs="Arial"/>
          <w:sz w:val="22"/>
        </w:rPr>
      </w:pPr>
      <w:r w:rsidRPr="008E1B42">
        <w:rPr>
          <w:rFonts w:ascii="Arial" w:hAnsi="Arial" w:cs="Arial"/>
          <w:sz w:val="22"/>
        </w:rPr>
        <w:t xml:space="preserve">Who May Complete the </w:t>
      </w:r>
      <w:r w:rsidR="000C6264">
        <w:rPr>
          <w:rFonts w:ascii="Arial" w:hAnsi="Arial" w:cs="Arial"/>
          <w:sz w:val="22"/>
        </w:rPr>
        <w:t xml:space="preserve">Referral </w:t>
      </w:r>
      <w:r w:rsidRPr="008E1B42">
        <w:rPr>
          <w:rFonts w:ascii="Arial" w:hAnsi="Arial" w:cs="Arial"/>
          <w:sz w:val="22"/>
        </w:rPr>
        <w:t xml:space="preserve">Screening </w:t>
      </w:r>
      <w:r w:rsidR="000C6264">
        <w:rPr>
          <w:rFonts w:ascii="Arial" w:hAnsi="Arial" w:cs="Arial"/>
          <w:sz w:val="22"/>
        </w:rPr>
        <w:t>Verification Process</w:t>
      </w:r>
      <w:r w:rsidRPr="008E1B42">
        <w:rPr>
          <w:rFonts w:ascii="Arial" w:hAnsi="Arial" w:cs="Arial"/>
          <w:sz w:val="22"/>
        </w:rPr>
        <w:t>?</w:t>
      </w:r>
    </w:p>
    <w:p w14:paraId="4794AE6D" w14:textId="76ABAD34" w:rsidR="00A13F56" w:rsidRPr="008E1B42" w:rsidRDefault="00A13F56" w:rsidP="008E1B42">
      <w:pPr>
        <w:pStyle w:val="SUBHEAD"/>
        <w:tabs>
          <w:tab w:val="left" w:pos="5980"/>
        </w:tabs>
        <w:spacing w:before="0" w:after="0"/>
        <w:rPr>
          <w:rFonts w:ascii="Arial" w:hAnsi="Arial" w:cs="Arial"/>
          <w:sz w:val="22"/>
        </w:rPr>
      </w:pPr>
      <w:r w:rsidRPr="008E1B42">
        <w:rPr>
          <w:rFonts w:ascii="Arial" w:hAnsi="Arial" w:cs="Arial"/>
          <w:sz w:val="22"/>
        </w:rPr>
        <w:tab/>
      </w:r>
    </w:p>
    <w:p w14:paraId="75409C07" w14:textId="7B3EE827" w:rsidR="0073503F" w:rsidRPr="006C0ED6" w:rsidRDefault="00E97FEC" w:rsidP="006C0ED6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Anyone (i.e., </w:t>
      </w:r>
      <w:r w:rsidR="008E1B42" w:rsidRPr="008E1B42">
        <w:rPr>
          <w:rFonts w:ascii="Arial" w:hAnsi="Arial" w:cs="Arial"/>
          <w:szCs w:val="24"/>
        </w:rPr>
        <w:t>Individual consumers,</w:t>
      </w:r>
      <w:r>
        <w:rPr>
          <w:rFonts w:ascii="Arial" w:hAnsi="Arial" w:cs="Arial"/>
          <w:szCs w:val="24"/>
        </w:rPr>
        <w:t xml:space="preserve"> guardians,</w:t>
      </w:r>
      <w:r w:rsidR="008E1B42" w:rsidRPr="008E1B42">
        <w:rPr>
          <w:rFonts w:ascii="Arial" w:hAnsi="Arial" w:cs="Arial"/>
          <w:szCs w:val="24"/>
        </w:rPr>
        <w:t xml:space="preserve"> family members, advocates,</w:t>
      </w:r>
      <w:r>
        <w:rPr>
          <w:rFonts w:ascii="Arial" w:hAnsi="Arial" w:cs="Arial"/>
          <w:szCs w:val="24"/>
        </w:rPr>
        <w:t xml:space="preserve"> hospitals,</w:t>
      </w:r>
      <w:r w:rsidR="008E1B42" w:rsidRPr="008E1B42">
        <w:rPr>
          <w:rFonts w:ascii="Arial" w:hAnsi="Arial" w:cs="Arial"/>
          <w:szCs w:val="24"/>
        </w:rPr>
        <w:t xml:space="preserve"> provider</w:t>
      </w:r>
      <w:r w:rsidR="006C0ED6">
        <w:rPr>
          <w:rFonts w:ascii="Arial" w:hAnsi="Arial" w:cs="Arial"/>
          <w:szCs w:val="24"/>
        </w:rPr>
        <w:t>s, Standard Plans, ACH facilities</w:t>
      </w:r>
      <w:r>
        <w:rPr>
          <w:rFonts w:ascii="Arial" w:hAnsi="Arial" w:cs="Arial"/>
          <w:szCs w:val="24"/>
        </w:rPr>
        <w:t xml:space="preserve">, and </w:t>
      </w:r>
      <w:r w:rsidR="008E1B42" w:rsidRPr="008E1B42">
        <w:rPr>
          <w:rFonts w:ascii="Arial" w:hAnsi="Arial" w:cs="Arial"/>
          <w:szCs w:val="24"/>
        </w:rPr>
        <w:t>LME/MCO staff</w:t>
      </w:r>
      <w:r>
        <w:rPr>
          <w:rFonts w:ascii="Arial" w:hAnsi="Arial" w:cs="Arial"/>
          <w:szCs w:val="24"/>
        </w:rPr>
        <w:t>)</w:t>
      </w:r>
      <w:r w:rsidR="008E1B42" w:rsidRPr="008E1B42">
        <w:rPr>
          <w:rFonts w:ascii="Arial" w:hAnsi="Arial" w:cs="Arial"/>
          <w:szCs w:val="24"/>
        </w:rPr>
        <w:t xml:space="preserve"> may submit a referral for screening </w:t>
      </w:r>
      <w:r w:rsidR="000F223E">
        <w:rPr>
          <w:rFonts w:ascii="Arial" w:hAnsi="Arial" w:cs="Arial"/>
          <w:szCs w:val="24"/>
        </w:rPr>
        <w:t>verification</w:t>
      </w:r>
      <w:r w:rsidR="000F223E" w:rsidRPr="008E1B42">
        <w:rPr>
          <w:rFonts w:ascii="Arial" w:hAnsi="Arial" w:cs="Arial"/>
          <w:szCs w:val="24"/>
        </w:rPr>
        <w:t xml:space="preserve"> </w:t>
      </w:r>
      <w:r w:rsidR="008E1B42" w:rsidRPr="008E1B42">
        <w:rPr>
          <w:rFonts w:ascii="Arial" w:hAnsi="Arial" w:cs="Arial"/>
          <w:szCs w:val="24"/>
        </w:rPr>
        <w:t xml:space="preserve">using </w:t>
      </w:r>
      <w:r w:rsidR="000C6264">
        <w:rPr>
          <w:rFonts w:ascii="Arial" w:hAnsi="Arial" w:cs="Arial"/>
          <w:szCs w:val="24"/>
        </w:rPr>
        <w:t>RSVP</w:t>
      </w:r>
      <w:r w:rsidR="008E1B42" w:rsidRPr="008E1B42">
        <w:rPr>
          <w:rFonts w:ascii="Arial" w:hAnsi="Arial" w:cs="Arial"/>
          <w:szCs w:val="24"/>
        </w:rPr>
        <w:t xml:space="preserve">. </w:t>
      </w:r>
    </w:p>
    <w:p w14:paraId="132F28DA" w14:textId="77777777" w:rsidR="008E1B42" w:rsidRDefault="008E1B42" w:rsidP="008E1B42">
      <w:pPr>
        <w:pStyle w:val="SUBHEAD"/>
        <w:spacing w:before="0" w:after="0"/>
        <w:rPr>
          <w:rFonts w:ascii="Arial" w:hAnsi="Arial" w:cs="Arial"/>
          <w:sz w:val="22"/>
        </w:rPr>
      </w:pPr>
    </w:p>
    <w:p w14:paraId="083A90FD" w14:textId="490740C4" w:rsidR="00D0222A" w:rsidRDefault="00D0222A" w:rsidP="00D0222A">
      <w:pPr>
        <w:rPr>
          <w:rFonts w:ascii="Arial" w:hAnsi="Arial" w:cs="Arial"/>
          <w:b/>
          <w:bCs/>
          <w:color w:val="37495F"/>
          <w:sz w:val="22"/>
        </w:rPr>
      </w:pPr>
      <w:r w:rsidRPr="00D0222A">
        <w:rPr>
          <w:rFonts w:ascii="Arial" w:hAnsi="Arial" w:cs="Arial"/>
          <w:b/>
          <w:bCs/>
          <w:color w:val="37495F"/>
          <w:sz w:val="22"/>
        </w:rPr>
        <w:t xml:space="preserve">Who do we contact if we have questions regarding RSVP? </w:t>
      </w:r>
    </w:p>
    <w:p w14:paraId="364C68C9" w14:textId="77777777" w:rsidR="00D0222A" w:rsidRPr="00D0222A" w:rsidRDefault="00D0222A" w:rsidP="00D0222A">
      <w:pPr>
        <w:rPr>
          <w:rFonts w:ascii="Arial" w:hAnsi="Arial" w:cs="Arial"/>
          <w:b/>
          <w:bCs/>
          <w:color w:val="37495F"/>
          <w:sz w:val="22"/>
        </w:rPr>
      </w:pPr>
    </w:p>
    <w:p w14:paraId="7B004949" w14:textId="77777777" w:rsidR="006C0ED6" w:rsidRPr="006C0ED6" w:rsidRDefault="006C0ED6" w:rsidP="006C0ED6">
      <w:pPr>
        <w:rPr>
          <w:rFonts w:ascii="Arial" w:hAnsi="Arial" w:cs="Arial"/>
          <w:bCs/>
          <w:sz w:val="20"/>
          <w:szCs w:val="20"/>
        </w:rPr>
      </w:pPr>
      <w:r w:rsidRPr="006C0ED6">
        <w:rPr>
          <w:rFonts w:ascii="Arial" w:hAnsi="Arial" w:cs="Arial"/>
          <w:bCs/>
          <w:sz w:val="20"/>
          <w:szCs w:val="20"/>
        </w:rPr>
        <w:t xml:space="preserve">For RSVP website technical assistance or Medical only referrals, please email </w:t>
      </w:r>
      <w:hyperlink r:id="rId9" w:history="1">
        <w:r w:rsidRPr="006C0ED6">
          <w:rPr>
            <w:rFonts w:ascii="Arial" w:hAnsi="Arial" w:cs="Arial"/>
            <w:bCs/>
            <w:color w:val="0563C1"/>
            <w:sz w:val="20"/>
            <w:szCs w:val="20"/>
            <w:u w:val="single"/>
          </w:rPr>
          <w:t>TCLD.Support@dhhs.nc.gov</w:t>
        </w:r>
      </w:hyperlink>
    </w:p>
    <w:p w14:paraId="55087A97" w14:textId="77777777" w:rsidR="006C0ED6" w:rsidRPr="006C0ED6" w:rsidRDefault="006C0ED6" w:rsidP="006C0ED6">
      <w:pPr>
        <w:rPr>
          <w:rFonts w:ascii="Arial" w:hAnsi="Arial" w:cs="Arial"/>
          <w:bCs/>
          <w:sz w:val="20"/>
          <w:szCs w:val="20"/>
        </w:rPr>
      </w:pPr>
    </w:p>
    <w:p w14:paraId="4153E379" w14:textId="77777777" w:rsidR="006C0ED6" w:rsidRPr="006C0ED6" w:rsidRDefault="006C0ED6" w:rsidP="006C0ED6">
      <w:pPr>
        <w:rPr>
          <w:rFonts w:ascii="Arial" w:hAnsi="Arial" w:cs="Arial"/>
          <w:bCs/>
          <w:sz w:val="20"/>
          <w:szCs w:val="20"/>
        </w:rPr>
      </w:pPr>
      <w:r w:rsidRPr="006C0ED6">
        <w:rPr>
          <w:rFonts w:ascii="Arial" w:hAnsi="Arial" w:cs="Arial"/>
          <w:bCs/>
          <w:sz w:val="20"/>
          <w:szCs w:val="20"/>
        </w:rPr>
        <w:t>For RSVP Behavioral Health (Mental Health, Substance Abuse, TBI and IDD) referrals please contact the LME-MCO that is listed on the printed final submission page.</w:t>
      </w:r>
    </w:p>
    <w:p w14:paraId="78A0217D" w14:textId="77777777" w:rsidR="008E1B42" w:rsidRPr="008E1B42" w:rsidRDefault="008E1B42" w:rsidP="008E1B42">
      <w:pPr>
        <w:pStyle w:val="SUBHEAD"/>
        <w:spacing w:before="0" w:after="0"/>
        <w:rPr>
          <w:rFonts w:ascii="Arial" w:hAnsi="Arial" w:cs="Arial"/>
          <w:sz w:val="22"/>
        </w:rPr>
      </w:pPr>
    </w:p>
    <w:sectPr w:rsidR="008E1B42" w:rsidRPr="008E1B42" w:rsidSect="008652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720" w:bottom="1440" w:left="720" w:header="63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69E43" w14:textId="77777777" w:rsidR="006E5553" w:rsidRDefault="006E5553" w:rsidP="00500598">
      <w:r>
        <w:separator/>
      </w:r>
    </w:p>
  </w:endnote>
  <w:endnote w:type="continuationSeparator" w:id="0">
    <w:p w14:paraId="714514C2" w14:textId="77777777" w:rsidR="006E5553" w:rsidRDefault="006E5553" w:rsidP="0050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ld">
    <w:altName w:val="Calibri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FA64" w14:textId="77777777" w:rsidR="00781B07" w:rsidRDefault="00781B07" w:rsidP="00865221">
    <w:pPr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F577C68" w14:textId="77777777" w:rsidR="00781B07" w:rsidRDefault="00781B07" w:rsidP="0086522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C57D" w14:textId="77777777" w:rsidR="00781B07" w:rsidRPr="00FC732A" w:rsidRDefault="00781B07" w:rsidP="00865221">
    <w:pPr>
      <w:pStyle w:val="Footer"/>
      <w:framePr w:wrap="none" w:vAnchor="text" w:hAnchor="page" w:x="11448" w:y="110"/>
      <w:rPr>
        <w:rStyle w:val="PageNumber"/>
        <w:rFonts w:ascii="Arial" w:hAnsi="Arial" w:cs="Arial"/>
        <w:b/>
        <w:sz w:val="18"/>
        <w:szCs w:val="18"/>
      </w:rPr>
    </w:pPr>
    <w:r w:rsidRPr="00FC732A">
      <w:rPr>
        <w:rStyle w:val="PageNumber"/>
        <w:rFonts w:ascii="Arial" w:hAnsi="Arial" w:cs="Arial"/>
        <w:b/>
        <w:color w:val="37495F"/>
        <w:sz w:val="18"/>
        <w:szCs w:val="18"/>
      </w:rPr>
      <w:fldChar w:fldCharType="begin"/>
    </w:r>
    <w:r w:rsidRPr="00FC732A">
      <w:rPr>
        <w:rStyle w:val="PageNumber"/>
        <w:rFonts w:ascii="Arial" w:hAnsi="Arial" w:cs="Arial"/>
        <w:b/>
        <w:color w:val="37495F"/>
        <w:sz w:val="18"/>
        <w:szCs w:val="18"/>
      </w:rPr>
      <w:instrText xml:space="preserve"> PAGE </w:instrText>
    </w:r>
    <w:r w:rsidRPr="00FC732A">
      <w:rPr>
        <w:rStyle w:val="PageNumber"/>
        <w:rFonts w:ascii="Arial" w:hAnsi="Arial" w:cs="Arial"/>
        <w:b/>
        <w:color w:val="37495F"/>
        <w:sz w:val="18"/>
        <w:szCs w:val="18"/>
      </w:rPr>
      <w:fldChar w:fldCharType="separate"/>
    </w:r>
    <w:r>
      <w:rPr>
        <w:rStyle w:val="PageNumber"/>
        <w:rFonts w:ascii="Arial" w:hAnsi="Arial" w:cs="Arial"/>
        <w:b/>
        <w:noProof/>
        <w:color w:val="37495F"/>
        <w:sz w:val="18"/>
        <w:szCs w:val="18"/>
      </w:rPr>
      <w:t>2</w:t>
    </w:r>
    <w:r w:rsidRPr="00FC732A">
      <w:rPr>
        <w:rStyle w:val="PageNumber"/>
        <w:rFonts w:ascii="Arial" w:hAnsi="Arial" w:cs="Arial"/>
        <w:b/>
        <w:color w:val="37495F"/>
        <w:sz w:val="18"/>
        <w:szCs w:val="18"/>
      </w:rPr>
      <w:fldChar w:fldCharType="end"/>
    </w:r>
  </w:p>
  <w:p w14:paraId="479F2606" w14:textId="77777777" w:rsidR="00781B07" w:rsidRPr="00FC732A" w:rsidRDefault="00781B07" w:rsidP="00865221">
    <w:pPr>
      <w:pStyle w:val="SUBHEAD"/>
      <w:tabs>
        <w:tab w:val="right" w:pos="10800"/>
      </w:tabs>
      <w:ind w:right="360"/>
      <w:rPr>
        <w:rFonts w:ascii="Arial" w:hAnsi="Arial" w:cs="Arial"/>
        <w:sz w:val="20"/>
        <w:szCs w:val="20"/>
      </w:rPr>
    </w:pPr>
    <w:r w:rsidRPr="00FC732A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9588" w14:textId="1E146413" w:rsidR="00781B07" w:rsidRPr="00FC732A" w:rsidRDefault="00781B07" w:rsidP="00865221">
    <w:pPr>
      <w:pStyle w:val="Footer"/>
      <w:framePr w:wrap="none" w:vAnchor="text" w:hAnchor="page" w:x="11462" w:y="139"/>
      <w:rPr>
        <w:rStyle w:val="PageNumber"/>
        <w:rFonts w:ascii="Arial" w:hAnsi="Arial" w:cs="Arial"/>
        <w:b/>
        <w:color w:val="37495F"/>
        <w:sz w:val="18"/>
        <w:szCs w:val="18"/>
      </w:rPr>
    </w:pPr>
    <w:r w:rsidRPr="00FC732A">
      <w:rPr>
        <w:rStyle w:val="PageNumber"/>
        <w:rFonts w:ascii="Arial" w:hAnsi="Arial" w:cs="Arial"/>
        <w:b/>
        <w:color w:val="37495F"/>
        <w:sz w:val="18"/>
        <w:szCs w:val="18"/>
      </w:rPr>
      <w:fldChar w:fldCharType="begin"/>
    </w:r>
    <w:r w:rsidRPr="00FC732A">
      <w:rPr>
        <w:rStyle w:val="PageNumber"/>
        <w:rFonts w:ascii="Arial" w:hAnsi="Arial" w:cs="Arial"/>
        <w:b/>
        <w:color w:val="37495F"/>
        <w:sz w:val="18"/>
        <w:szCs w:val="18"/>
      </w:rPr>
      <w:instrText xml:space="preserve"> PAGE </w:instrText>
    </w:r>
    <w:r w:rsidRPr="00FC732A">
      <w:rPr>
        <w:rStyle w:val="PageNumber"/>
        <w:rFonts w:ascii="Arial" w:hAnsi="Arial" w:cs="Arial"/>
        <w:b/>
        <w:color w:val="37495F"/>
        <w:sz w:val="18"/>
        <w:szCs w:val="18"/>
      </w:rPr>
      <w:fldChar w:fldCharType="separate"/>
    </w:r>
    <w:r w:rsidR="006E5553">
      <w:rPr>
        <w:rStyle w:val="PageNumber"/>
        <w:rFonts w:ascii="Arial" w:hAnsi="Arial" w:cs="Arial"/>
        <w:b/>
        <w:noProof/>
        <w:color w:val="37495F"/>
        <w:sz w:val="18"/>
        <w:szCs w:val="18"/>
      </w:rPr>
      <w:t>1</w:t>
    </w:r>
    <w:r w:rsidRPr="00FC732A">
      <w:rPr>
        <w:rStyle w:val="PageNumber"/>
        <w:rFonts w:ascii="Arial" w:hAnsi="Arial" w:cs="Arial"/>
        <w:b/>
        <w:color w:val="37495F"/>
        <w:sz w:val="18"/>
        <w:szCs w:val="18"/>
      </w:rPr>
      <w:fldChar w:fldCharType="end"/>
    </w:r>
  </w:p>
  <w:p w14:paraId="6773841B" w14:textId="77777777" w:rsidR="00781B07" w:rsidRPr="00FC732A" w:rsidRDefault="00781B07" w:rsidP="00865221">
    <w:pPr>
      <w:pStyle w:val="SUBHEAD"/>
      <w:tabs>
        <w:tab w:val="left" w:pos="6865"/>
        <w:tab w:val="right" w:pos="10800"/>
      </w:tabs>
      <w:ind w:right="360"/>
      <w:rPr>
        <w:rFonts w:ascii="Arial" w:hAnsi="Arial" w:cs="Arial"/>
        <w:sz w:val="20"/>
        <w:szCs w:val="20"/>
      </w:rPr>
    </w:pPr>
    <w:r w:rsidRPr="00FC732A">
      <w:rPr>
        <w:rFonts w:ascii="Arial" w:hAnsi="Arial" w:cs="Arial"/>
        <w:sz w:val="20"/>
        <w:szCs w:val="20"/>
      </w:rPr>
      <w:tab/>
    </w:r>
    <w:r w:rsidRPr="00FC732A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9ABD7" w14:textId="77777777" w:rsidR="006E5553" w:rsidRDefault="006E5553" w:rsidP="00500598">
      <w:r>
        <w:separator/>
      </w:r>
    </w:p>
  </w:footnote>
  <w:footnote w:type="continuationSeparator" w:id="0">
    <w:p w14:paraId="3AC99B50" w14:textId="77777777" w:rsidR="006E5553" w:rsidRDefault="006E5553" w:rsidP="00500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B7B9" w14:textId="77777777" w:rsidR="0081365C" w:rsidRDefault="008136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14673" w14:textId="77777777" w:rsidR="00781B07" w:rsidRPr="00A13F56" w:rsidRDefault="00781B07" w:rsidP="00CC245C">
    <w:pPr>
      <w:jc w:val="center"/>
      <w:rPr>
        <w:rFonts w:ascii="Arial" w:hAnsi="Arial" w:cs="Arial"/>
        <w:b/>
        <w:color w:val="37495F"/>
        <w:sz w:val="20"/>
        <w:szCs w:val="20"/>
      </w:rPr>
    </w:pPr>
    <w:r w:rsidRPr="00A13F56">
      <w:rPr>
        <w:rFonts w:ascii="Arial" w:hAnsi="Arial" w:cs="Arial"/>
        <w:b/>
        <w:color w:val="37495F"/>
        <w:sz w:val="20"/>
        <w:szCs w:val="20"/>
      </w:rPr>
      <w:t xml:space="preserve">NC </w:t>
    </w:r>
    <w:r w:rsidRPr="00FC732A">
      <w:rPr>
        <w:rFonts w:ascii="Arial" w:hAnsi="Arial" w:cs="Arial"/>
        <w:b/>
        <w:color w:val="37495F"/>
        <w:sz w:val="20"/>
        <w:szCs w:val="20"/>
      </w:rPr>
      <w:t>DEPARTMENT</w:t>
    </w:r>
    <w:r w:rsidRPr="00A13F56">
      <w:rPr>
        <w:rFonts w:ascii="Arial" w:hAnsi="Arial" w:cs="Arial"/>
        <w:b/>
        <w:color w:val="37495F"/>
        <w:sz w:val="20"/>
        <w:szCs w:val="20"/>
      </w:rPr>
      <w:t xml:space="preserve"> OF HEALTH AND HUMAN SERVICES</w:t>
    </w:r>
  </w:p>
  <w:p w14:paraId="145870AA" w14:textId="77777777" w:rsidR="00781B07" w:rsidRDefault="00781B07" w:rsidP="00CC245C">
    <w:pPr>
      <w:jc w:val="center"/>
      <w:rPr>
        <w:rFonts w:ascii="Gotham Book" w:hAnsi="Gotham Book"/>
        <w:sz w:val="20"/>
        <w:szCs w:val="20"/>
      </w:rPr>
    </w:pPr>
  </w:p>
  <w:p w14:paraId="1FE6D6CB" w14:textId="77777777" w:rsidR="00781B07" w:rsidRPr="00CC245C" w:rsidRDefault="00781B07" w:rsidP="00CC245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9775" w14:textId="65853715" w:rsidR="00781B07" w:rsidRDefault="00781B07" w:rsidP="00500598">
    <w:r w:rsidRPr="00B17ED8">
      <w:rPr>
        <w:noProof/>
      </w:rPr>
      <w:drawing>
        <wp:inline distT="0" distB="0" distL="0" distR="0" wp14:anchorId="40495698" wp14:editId="588BD7B7">
          <wp:extent cx="6870700" cy="10795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060A3F" w14:textId="77777777" w:rsidR="00781B07" w:rsidRDefault="00781B07" w:rsidP="005005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56E5"/>
    <w:multiLevelType w:val="hybridMultilevel"/>
    <w:tmpl w:val="99D6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B1A06"/>
    <w:multiLevelType w:val="hybridMultilevel"/>
    <w:tmpl w:val="429A6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A4734"/>
    <w:multiLevelType w:val="hybridMultilevel"/>
    <w:tmpl w:val="D0525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A795E"/>
    <w:multiLevelType w:val="hybridMultilevel"/>
    <w:tmpl w:val="4A74C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B37F1"/>
    <w:multiLevelType w:val="hybridMultilevel"/>
    <w:tmpl w:val="CC86D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57B9D"/>
    <w:multiLevelType w:val="hybridMultilevel"/>
    <w:tmpl w:val="FD401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98"/>
    <w:rsid w:val="0003240A"/>
    <w:rsid w:val="000B13DB"/>
    <w:rsid w:val="000C6264"/>
    <w:rsid w:val="000E384A"/>
    <w:rsid w:val="000F223E"/>
    <w:rsid w:val="000F3410"/>
    <w:rsid w:val="00132D69"/>
    <w:rsid w:val="00194667"/>
    <w:rsid w:val="001C5D2D"/>
    <w:rsid w:val="002F42D9"/>
    <w:rsid w:val="00334999"/>
    <w:rsid w:val="00362D7A"/>
    <w:rsid w:val="00385625"/>
    <w:rsid w:val="003926E2"/>
    <w:rsid w:val="003D4E34"/>
    <w:rsid w:val="003D7BC4"/>
    <w:rsid w:val="003F3994"/>
    <w:rsid w:val="0043496E"/>
    <w:rsid w:val="00495862"/>
    <w:rsid w:val="00500598"/>
    <w:rsid w:val="00523F25"/>
    <w:rsid w:val="0056589A"/>
    <w:rsid w:val="005E59A9"/>
    <w:rsid w:val="005F4841"/>
    <w:rsid w:val="006C0ED6"/>
    <w:rsid w:val="006E22E5"/>
    <w:rsid w:val="006E5553"/>
    <w:rsid w:val="0073503F"/>
    <w:rsid w:val="00781B07"/>
    <w:rsid w:val="007E243F"/>
    <w:rsid w:val="0081365C"/>
    <w:rsid w:val="008305B9"/>
    <w:rsid w:val="00833269"/>
    <w:rsid w:val="00865221"/>
    <w:rsid w:val="008E1B42"/>
    <w:rsid w:val="00950414"/>
    <w:rsid w:val="009A04F0"/>
    <w:rsid w:val="00A13A13"/>
    <w:rsid w:val="00A13F56"/>
    <w:rsid w:val="00A467E1"/>
    <w:rsid w:val="00A92CDA"/>
    <w:rsid w:val="00AF0570"/>
    <w:rsid w:val="00C37C14"/>
    <w:rsid w:val="00CC245C"/>
    <w:rsid w:val="00D0222A"/>
    <w:rsid w:val="00D122D9"/>
    <w:rsid w:val="00D32756"/>
    <w:rsid w:val="00D66CE6"/>
    <w:rsid w:val="00DB739F"/>
    <w:rsid w:val="00DD1E3A"/>
    <w:rsid w:val="00E43815"/>
    <w:rsid w:val="00E70ACF"/>
    <w:rsid w:val="00E97FEC"/>
    <w:rsid w:val="00F91450"/>
    <w:rsid w:val="00FC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91395E"/>
  <w14:defaultImageDpi w14:val="32767"/>
  <w15:chartTrackingRefBased/>
  <w15:docId w15:val="{7A618EC2-98B8-4D4E-8EFA-6498EFF4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5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qFormat/>
    <w:rsid w:val="00A13A13"/>
    <w:pPr>
      <w:tabs>
        <w:tab w:val="left" w:pos="4902"/>
      </w:tabs>
      <w:spacing w:after="120"/>
    </w:pPr>
    <w:rPr>
      <w:rFonts w:ascii="Gotham Bold" w:hAnsi="Gotham Bold"/>
      <w:b/>
      <w:bCs/>
      <w:color w:val="37495F"/>
      <w:sz w:val="32"/>
      <w:szCs w:val="32"/>
    </w:rPr>
  </w:style>
  <w:style w:type="paragraph" w:customStyle="1" w:styleId="SUBHEAD">
    <w:name w:val="SUBHEAD"/>
    <w:basedOn w:val="Normal"/>
    <w:qFormat/>
    <w:rsid w:val="00A13A13"/>
    <w:pPr>
      <w:spacing w:before="120" w:after="120"/>
    </w:pPr>
    <w:rPr>
      <w:rFonts w:ascii="Gotham Bold" w:hAnsi="Gotham Bold"/>
      <w:b/>
      <w:bCs/>
      <w:color w:val="37495F"/>
    </w:rPr>
  </w:style>
  <w:style w:type="paragraph" w:customStyle="1" w:styleId="PARAGRAPH">
    <w:name w:val="PARAGRAPH"/>
    <w:basedOn w:val="Normal"/>
    <w:qFormat/>
    <w:rsid w:val="00DD1E3A"/>
    <w:rPr>
      <w:rFonts w:ascii="Gotham Book" w:hAnsi="Gotham Book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E38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84A"/>
  </w:style>
  <w:style w:type="paragraph" w:styleId="Footer">
    <w:name w:val="footer"/>
    <w:basedOn w:val="Normal"/>
    <w:link w:val="FooterChar"/>
    <w:uiPriority w:val="99"/>
    <w:semiHidden/>
    <w:unhideWhenUsed/>
    <w:rsid w:val="00865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5221"/>
  </w:style>
  <w:style w:type="character" w:styleId="PageNumber">
    <w:name w:val="page number"/>
    <w:basedOn w:val="DefaultParagraphFont"/>
    <w:uiPriority w:val="99"/>
    <w:semiHidden/>
    <w:unhideWhenUsed/>
    <w:rsid w:val="00865221"/>
  </w:style>
  <w:style w:type="paragraph" w:styleId="BalloonText">
    <w:name w:val="Balloon Text"/>
    <w:basedOn w:val="Normal"/>
    <w:link w:val="BalloonTextChar"/>
    <w:uiPriority w:val="99"/>
    <w:semiHidden/>
    <w:unhideWhenUsed/>
    <w:rsid w:val="001C5D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C5D2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1B42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E1B42"/>
    <w:rPr>
      <w:color w:val="0563C1" w:themeColor="hyperlink"/>
      <w:u w:val="single"/>
    </w:rPr>
  </w:style>
  <w:style w:type="paragraph" w:customStyle="1" w:styleId="Default">
    <w:name w:val="Default"/>
    <w:rsid w:val="008E1B42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2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2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2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2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ncdhhs.gov/mhddsas/providers/dojsettlement/nc-settlement-olmstead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CLD.Support@dhhs.nc.gov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1048E66-273C-48D1-8794-F0E5F9D0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Eargle, Allison</dc:creator>
  <cp:keywords/>
  <dc:description/>
  <cp:lastModifiedBy>Smith, Tamara</cp:lastModifiedBy>
  <cp:revision>2</cp:revision>
  <cp:lastPrinted>2018-02-02T16:27:00Z</cp:lastPrinted>
  <dcterms:created xsi:type="dcterms:W3CDTF">2022-11-03T15:53:00Z</dcterms:created>
  <dcterms:modified xsi:type="dcterms:W3CDTF">2022-11-03T15:53:00Z</dcterms:modified>
</cp:coreProperties>
</file>