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2A2AC" w14:textId="595C5CA7" w:rsidR="00362F1D" w:rsidRPr="00362F1D" w:rsidRDefault="00362F1D" w:rsidP="00362F1D">
      <w:r w:rsidRPr="00362F1D">
        <w:t>There are 88 verified storm</w:t>
      </w:r>
      <w:r>
        <w:t>-</w:t>
      </w:r>
      <w:r w:rsidRPr="00362F1D">
        <w:t xml:space="preserve">related fatalities in North Carolina as of 10/09/2024 for Hurricane Helene. </w:t>
      </w:r>
    </w:p>
    <w:p w14:paraId="037F341E" w14:textId="27F7BD07" w:rsidR="00362F1D" w:rsidRPr="00362F1D" w:rsidRDefault="00362F1D" w:rsidP="00362F1D">
      <w:pPr>
        <w:rPr>
          <w:b/>
          <w:bCs/>
        </w:rPr>
      </w:pPr>
      <w:r w:rsidRPr="00362F1D">
        <w:rPr>
          <w:b/>
          <w:bCs/>
        </w:rPr>
        <w:t>By County</w:t>
      </w:r>
    </w:p>
    <w:p w14:paraId="09077C0D" w14:textId="6F887C59" w:rsidR="00362F1D" w:rsidRPr="00362F1D" w:rsidRDefault="00362F1D" w:rsidP="00362F1D">
      <w:pPr>
        <w:spacing w:after="100" w:afterAutospacing="1"/>
      </w:pPr>
      <w:r w:rsidRPr="00362F1D">
        <w:t>Ashe</w:t>
      </w:r>
      <w:r>
        <w:t xml:space="preserve"> - 1</w:t>
      </w:r>
      <w:r w:rsidRPr="00362F1D">
        <w:t xml:space="preserve"> </w:t>
      </w:r>
      <w:r>
        <w:br/>
      </w:r>
      <w:r w:rsidRPr="00362F1D">
        <w:t>Avery</w:t>
      </w:r>
      <w:r>
        <w:t xml:space="preserve"> - 4</w:t>
      </w:r>
      <w:r w:rsidRPr="00362F1D">
        <w:t xml:space="preserve"> </w:t>
      </w:r>
      <w:r>
        <w:br/>
      </w:r>
      <w:r w:rsidRPr="00362F1D">
        <w:t>Buncombe</w:t>
      </w:r>
      <w:r>
        <w:t xml:space="preserve"> - 40</w:t>
      </w:r>
      <w:r w:rsidRPr="00362F1D">
        <w:t xml:space="preserve"> </w:t>
      </w:r>
      <w:r>
        <w:br/>
      </w:r>
      <w:r w:rsidRPr="00362F1D">
        <w:t>Burke</w:t>
      </w:r>
      <w:r>
        <w:t xml:space="preserve"> -1 </w:t>
      </w:r>
      <w:r>
        <w:br/>
      </w:r>
      <w:r w:rsidRPr="00362F1D">
        <w:t>Catawba</w:t>
      </w:r>
      <w:r>
        <w:t xml:space="preserve"> -1 </w:t>
      </w:r>
      <w:r>
        <w:br/>
      </w:r>
      <w:r w:rsidRPr="00362F1D">
        <w:t>Cleveland</w:t>
      </w:r>
      <w:r>
        <w:t xml:space="preserve"> -2 </w:t>
      </w:r>
      <w:r>
        <w:br/>
      </w:r>
      <w:r w:rsidRPr="00362F1D">
        <w:t>Gaston</w:t>
      </w:r>
      <w:r>
        <w:t xml:space="preserve"> – 1</w:t>
      </w:r>
      <w:r>
        <w:br/>
      </w:r>
      <w:r w:rsidRPr="00362F1D">
        <w:t>Haywood</w:t>
      </w:r>
      <w:r>
        <w:t xml:space="preserve"> -4</w:t>
      </w:r>
      <w:r>
        <w:br/>
      </w:r>
      <w:r w:rsidRPr="00362F1D">
        <w:t>Henderson</w:t>
      </w:r>
      <w:r>
        <w:t xml:space="preserve"> - 7</w:t>
      </w:r>
      <w:r>
        <w:br/>
      </w:r>
      <w:r w:rsidRPr="00362F1D">
        <w:t>Macon</w:t>
      </w:r>
      <w:r>
        <w:t xml:space="preserve"> - 1</w:t>
      </w:r>
      <w:r>
        <w:br/>
      </w:r>
      <w:r w:rsidRPr="00362F1D">
        <w:t>Madison</w:t>
      </w:r>
      <w:r>
        <w:t xml:space="preserve"> - 4</w:t>
      </w:r>
      <w:r>
        <w:br/>
      </w:r>
      <w:r w:rsidRPr="00362F1D">
        <w:t>McDowell</w:t>
      </w:r>
      <w:r>
        <w:t xml:space="preserve"> - 1</w:t>
      </w:r>
      <w:r>
        <w:br/>
      </w:r>
      <w:r w:rsidRPr="00362F1D">
        <w:t>Mecklenburg</w:t>
      </w:r>
      <w:r>
        <w:t xml:space="preserve"> - 1</w:t>
      </w:r>
      <w:r>
        <w:br/>
      </w:r>
      <w:r w:rsidRPr="00362F1D">
        <w:t>Mitchell</w:t>
      </w:r>
      <w:r>
        <w:t xml:space="preserve"> - 2</w:t>
      </w:r>
      <w:r>
        <w:br/>
      </w:r>
      <w:r w:rsidRPr="00362F1D">
        <w:t>Polk</w:t>
      </w:r>
      <w:r>
        <w:t xml:space="preserve"> - 1</w:t>
      </w:r>
      <w:r>
        <w:br/>
      </w:r>
      <w:r w:rsidRPr="00362F1D">
        <w:t>Rowan</w:t>
      </w:r>
      <w:r>
        <w:t xml:space="preserve"> - 1</w:t>
      </w:r>
      <w:r>
        <w:br/>
      </w:r>
      <w:r w:rsidRPr="00362F1D">
        <w:t>Rutherford</w:t>
      </w:r>
      <w:r>
        <w:t xml:space="preserve"> - 3</w:t>
      </w:r>
      <w:r>
        <w:br/>
      </w:r>
      <w:r w:rsidRPr="00362F1D">
        <w:t>Watauga</w:t>
      </w:r>
      <w:r>
        <w:t xml:space="preserve"> - 2</w:t>
      </w:r>
      <w:r>
        <w:br/>
      </w:r>
      <w:r w:rsidRPr="00362F1D">
        <w:t>Yadkin</w:t>
      </w:r>
      <w:r>
        <w:t xml:space="preserve"> - 1</w:t>
      </w:r>
      <w:r>
        <w:br/>
      </w:r>
      <w:r w:rsidRPr="00362F1D">
        <w:t>Yancey</w:t>
      </w:r>
      <w:r>
        <w:t xml:space="preserve"> - 10</w:t>
      </w:r>
    </w:p>
    <w:p w14:paraId="7F2EB0D9" w14:textId="4FE49DF4" w:rsidR="00362F1D" w:rsidRPr="00362F1D" w:rsidRDefault="00362F1D" w:rsidP="00362F1D">
      <w:pPr>
        <w:rPr>
          <w:b/>
          <w:bCs/>
        </w:rPr>
      </w:pPr>
      <w:r w:rsidRPr="00362F1D">
        <w:rPr>
          <w:b/>
          <w:bCs/>
        </w:rPr>
        <w:t xml:space="preserve">Types of Death           </w:t>
      </w:r>
    </w:p>
    <w:p w14:paraId="3AF6B623" w14:textId="49D42DE4" w:rsidR="00362F1D" w:rsidRPr="00362F1D" w:rsidRDefault="00362F1D" w:rsidP="00362F1D">
      <w:r w:rsidRPr="00362F1D">
        <w:t>Motor Vehicle Drownings: 4</w:t>
      </w:r>
      <w:r>
        <w:br/>
      </w:r>
      <w:r w:rsidRPr="00362F1D">
        <w:t>Motor Vehicle Crash (includes hydroplane cases): 3</w:t>
      </w:r>
      <w:r>
        <w:br/>
      </w:r>
      <w:r w:rsidRPr="00362F1D">
        <w:t>Wind/Tree Trauma: 6</w:t>
      </w:r>
      <w:r>
        <w:br/>
      </w:r>
      <w:r w:rsidRPr="00362F1D">
        <w:t>Drowning: 20</w:t>
      </w:r>
      <w:r>
        <w:br/>
      </w:r>
      <w:r w:rsidRPr="00362F1D">
        <w:t>Landslide: 11</w:t>
      </w:r>
      <w:r>
        <w:br/>
      </w:r>
      <w:r w:rsidRPr="00362F1D">
        <w:t>Blunt Force Injuries:  8</w:t>
      </w:r>
      <w:r>
        <w:br/>
      </w:r>
      <w:r w:rsidRPr="00362F1D">
        <w:t>Unknown Circumstances:  33</w:t>
      </w:r>
      <w:r>
        <w:br/>
      </w:r>
      <w:r w:rsidRPr="00362F1D">
        <w:t>Other:  3</w:t>
      </w:r>
    </w:p>
    <w:p w14:paraId="0A590479" w14:textId="301D77D4" w:rsidR="00F41E53" w:rsidRDefault="00362F1D">
      <w:r w:rsidRPr="00362F1D">
        <w:br/>
        <w:t>**We ar</w:t>
      </w:r>
      <w:r>
        <w:t>e aware</w:t>
      </w:r>
      <w:r w:rsidRPr="00362F1D">
        <w:t xml:space="preserve"> there are additional reports of decedents, and </w:t>
      </w:r>
      <w:r>
        <w:t>we are</w:t>
      </w:r>
      <w:r w:rsidRPr="00362F1D">
        <w:t xml:space="preserve"> working to verify that these are storm related deaths. Life-saving activities will always take priority, and we will continue to work to update this information as appropriately as </w:t>
      </w:r>
      <w:proofErr w:type="gramStart"/>
      <w:r w:rsidRPr="00362F1D">
        <w:t>possible.*</w:t>
      </w:r>
      <w:proofErr w:type="gramEnd"/>
      <w:r w:rsidRPr="00362F1D">
        <w:t>*</w:t>
      </w:r>
    </w:p>
    <w:sectPr w:rsidR="00F4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2B03"/>
    <w:multiLevelType w:val="multilevel"/>
    <w:tmpl w:val="7584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E37D0"/>
    <w:multiLevelType w:val="multilevel"/>
    <w:tmpl w:val="AF52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E44939"/>
    <w:multiLevelType w:val="hybridMultilevel"/>
    <w:tmpl w:val="1FAC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06245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406236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20596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F1D"/>
    <w:rsid w:val="00362F1D"/>
    <w:rsid w:val="00373981"/>
    <w:rsid w:val="006A0E3C"/>
    <w:rsid w:val="00F4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9A01"/>
  <w15:chartTrackingRefBased/>
  <w15:docId w15:val="{41ACDEE0-992C-4CAC-AE27-5CBD697B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0C631ABC4854797A7086365078EEB" ma:contentTypeVersion="12" ma:contentTypeDescription="Create a new document." ma:contentTypeScope="" ma:versionID="d1ea07c53e5040662acb6f0505e62a62">
  <xsd:schema xmlns:xsd="http://www.w3.org/2001/XMLSchema" xmlns:xs="http://www.w3.org/2001/XMLSchema" xmlns:p="http://schemas.microsoft.com/office/2006/metadata/properties" xmlns:ns3="93a06a64-c70d-4aae-8f8c-41bb1caa36bd" xmlns:ns4="8f4a7c3c-8b53-40cd-aa5c-d4e344e5064f" targetNamespace="http://schemas.microsoft.com/office/2006/metadata/properties" ma:root="true" ma:fieldsID="a89e96323178c7ec64462a953518aa5c" ns3:_="" ns4:_="">
    <xsd:import namespace="93a06a64-c70d-4aae-8f8c-41bb1caa36bd"/>
    <xsd:import namespace="8f4a7c3c-8b53-40cd-aa5c-d4e344e506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6a64-c70d-4aae-8f8c-41bb1caa3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a7c3c-8b53-40cd-aa5c-d4e344e50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a06a64-c70d-4aae-8f8c-41bb1caa36bd" xsi:nil="true"/>
  </documentManagement>
</p:properties>
</file>

<file path=customXml/itemProps1.xml><?xml version="1.0" encoding="utf-8"?>
<ds:datastoreItem xmlns:ds="http://schemas.openxmlformats.org/officeDocument/2006/customXml" ds:itemID="{123A8C3B-1CB2-4F31-BEAA-316988DAB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06a64-c70d-4aae-8f8c-41bb1caa36bd"/>
    <ds:schemaRef ds:uri="8f4a7c3c-8b53-40cd-aa5c-d4e344e50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6749E-A22D-43A3-A780-983ADA6B6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252AE-2501-44EB-967E-EC6E3B680B2D}">
  <ds:schemaRefs>
    <ds:schemaRef ds:uri="http://purl.org/dc/elements/1.1/"/>
    <ds:schemaRef ds:uri="http://purl.org/dc/dcmitype/"/>
    <ds:schemaRef ds:uri="http://schemas.microsoft.com/office/2006/metadata/properties"/>
    <ds:schemaRef ds:uri="8f4a7c3c-8b53-40cd-aa5c-d4e344e5064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3a06a64-c70d-4aae-8f8c-41bb1caa36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Hawkes, Deanna</dc:creator>
  <cp:keywords/>
  <dc:description/>
  <cp:lastModifiedBy>Hawkes, Deanna</cp:lastModifiedBy>
  <cp:revision>1</cp:revision>
  <dcterms:created xsi:type="dcterms:W3CDTF">2024-10-09T17:45:00Z</dcterms:created>
  <dcterms:modified xsi:type="dcterms:W3CDTF">2024-10-09T17:54:00Z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0x010100B9B0C631ABC4854797A7086365078EEB</vt:lpwstr>
  </property>
</Properties>
</file>