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3651E" w14:textId="77777777" w:rsidR="00FA0E08" w:rsidRPr="004E7D8B" w:rsidRDefault="007528E5" w:rsidP="007528E5">
      <w:pPr>
        <w:jc w:val="center"/>
        <w:rPr>
          <w:rFonts w:ascii="Arial" w:hAnsi="Arial" w:cs="Arial"/>
          <w:b/>
          <w:sz w:val="22"/>
          <w:szCs w:val="22"/>
        </w:rPr>
      </w:pPr>
      <w:r w:rsidRPr="004E7D8B">
        <w:rPr>
          <w:rFonts w:ascii="Arial" w:hAnsi="Arial" w:cs="Arial"/>
          <w:b/>
          <w:sz w:val="22"/>
          <w:szCs w:val="22"/>
        </w:rPr>
        <w:t xml:space="preserve">REQUEST FOR APPLICATIONS </w:t>
      </w:r>
      <w:r w:rsidR="00FA0E08" w:rsidRPr="004E7D8B">
        <w:rPr>
          <w:rFonts w:ascii="Arial" w:hAnsi="Arial" w:cs="Arial"/>
          <w:b/>
          <w:sz w:val="22"/>
          <w:szCs w:val="22"/>
        </w:rPr>
        <w:t xml:space="preserve"> </w:t>
      </w:r>
    </w:p>
    <w:p w14:paraId="37556D8F" w14:textId="0776A6C2" w:rsidR="007528E5" w:rsidRPr="004E7D8B" w:rsidRDefault="00B61435" w:rsidP="007528E5">
      <w:pPr>
        <w:jc w:val="center"/>
        <w:rPr>
          <w:rFonts w:ascii="Arial" w:hAnsi="Arial" w:cs="Arial"/>
          <w:b/>
          <w:color w:val="FF0000"/>
          <w:sz w:val="22"/>
          <w:szCs w:val="22"/>
        </w:rPr>
      </w:pPr>
      <w:r w:rsidRPr="004E7D8B">
        <w:rPr>
          <w:rFonts w:ascii="Arial" w:hAnsi="Arial" w:cs="Arial"/>
          <w:b/>
          <w:color w:val="FF0000"/>
          <w:sz w:val="22"/>
          <w:szCs w:val="22"/>
        </w:rPr>
        <w:t xml:space="preserve">Opioids &amp; COVID:  Supporting </w:t>
      </w:r>
      <w:r w:rsidR="001C61AF" w:rsidRPr="004E7D8B">
        <w:rPr>
          <w:rFonts w:ascii="Arial" w:hAnsi="Arial" w:cs="Arial"/>
          <w:b/>
          <w:color w:val="FF0000"/>
          <w:sz w:val="22"/>
          <w:szCs w:val="22"/>
        </w:rPr>
        <w:t xml:space="preserve">Justice Involved </w:t>
      </w:r>
      <w:r w:rsidR="00431080" w:rsidRPr="004E7D8B">
        <w:rPr>
          <w:rFonts w:ascii="Arial" w:hAnsi="Arial" w:cs="Arial"/>
          <w:b/>
          <w:color w:val="FF0000"/>
          <w:sz w:val="22"/>
          <w:szCs w:val="22"/>
        </w:rPr>
        <w:t xml:space="preserve">Individuals </w:t>
      </w:r>
      <w:r w:rsidRPr="004E7D8B">
        <w:rPr>
          <w:rFonts w:ascii="Arial" w:hAnsi="Arial" w:cs="Arial"/>
          <w:b/>
          <w:color w:val="FF0000"/>
          <w:sz w:val="22"/>
          <w:szCs w:val="22"/>
        </w:rPr>
        <w:t>with SUD during COVID</w:t>
      </w:r>
    </w:p>
    <w:p w14:paraId="6358CAE8" w14:textId="77777777" w:rsidR="007528E5" w:rsidRPr="004E7D8B" w:rsidRDefault="007528E5" w:rsidP="007528E5">
      <w:pPr>
        <w:jc w:val="center"/>
        <w:rPr>
          <w:rFonts w:ascii="Arial" w:hAnsi="Arial" w:cs="Arial"/>
          <w:sz w:val="22"/>
          <w:szCs w:val="22"/>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7"/>
        <w:gridCol w:w="2330"/>
        <w:gridCol w:w="798"/>
        <w:gridCol w:w="4203"/>
      </w:tblGrid>
      <w:tr w:rsidR="007528E5" w:rsidRPr="007F0D42" w14:paraId="31F9F457" w14:textId="77777777" w:rsidTr="64498A7E">
        <w:tc>
          <w:tcPr>
            <w:tcW w:w="3217" w:type="dxa"/>
            <w:shd w:val="clear" w:color="auto" w:fill="FFFFCC"/>
          </w:tcPr>
          <w:p w14:paraId="606D1CD1" w14:textId="7A3DAC64" w:rsidR="007528E5" w:rsidRPr="007F0D42" w:rsidRDefault="008D6FC9" w:rsidP="007528E5">
            <w:pPr>
              <w:widowControl w:val="0"/>
              <w:spacing w:before="40" w:after="40"/>
              <w:rPr>
                <w:rFonts w:ascii="Arial" w:hAnsi="Arial" w:cs="Arial"/>
                <w:sz w:val="22"/>
                <w:szCs w:val="22"/>
              </w:rPr>
            </w:pPr>
            <w:r w:rsidRPr="004E7D8B">
              <w:rPr>
                <w:rFonts w:ascii="Arial" w:hAnsi="Arial" w:cs="Arial"/>
                <w:sz w:val="22"/>
                <w:szCs w:val="22"/>
              </w:rPr>
              <w:t>RFA Posted</w:t>
            </w:r>
          </w:p>
        </w:tc>
        <w:tc>
          <w:tcPr>
            <w:tcW w:w="7331" w:type="dxa"/>
            <w:gridSpan w:val="3"/>
            <w:vAlign w:val="center"/>
          </w:tcPr>
          <w:p w14:paraId="54F76567" w14:textId="4E82C597" w:rsidR="007528E5" w:rsidRPr="007F0D42" w:rsidRDefault="75558787" w:rsidP="007528E5">
            <w:pPr>
              <w:widowControl w:val="0"/>
              <w:spacing w:before="40" w:after="40"/>
              <w:rPr>
                <w:rFonts w:ascii="Arial" w:hAnsi="Arial" w:cs="Arial"/>
                <w:sz w:val="22"/>
                <w:szCs w:val="22"/>
              </w:rPr>
            </w:pPr>
            <w:r w:rsidRPr="75558787">
              <w:rPr>
                <w:rFonts w:ascii="Arial" w:hAnsi="Arial" w:cs="Arial"/>
                <w:sz w:val="22"/>
                <w:szCs w:val="22"/>
              </w:rPr>
              <w:t>10/28/2020</w:t>
            </w:r>
          </w:p>
        </w:tc>
      </w:tr>
      <w:tr w:rsidR="007528E5" w:rsidRPr="007F0D42" w14:paraId="736BEEDE" w14:textId="77777777" w:rsidTr="64498A7E">
        <w:trPr>
          <w:trHeight w:val="76"/>
        </w:trPr>
        <w:tc>
          <w:tcPr>
            <w:tcW w:w="3217" w:type="dxa"/>
            <w:shd w:val="clear" w:color="auto" w:fill="FFFFCC"/>
            <w:vAlign w:val="center"/>
          </w:tcPr>
          <w:p w14:paraId="5D1F71DD" w14:textId="77777777" w:rsidR="007528E5" w:rsidRPr="007F0D42" w:rsidRDefault="007528E5" w:rsidP="007528E5">
            <w:pPr>
              <w:widowControl w:val="0"/>
              <w:spacing w:before="40" w:after="40"/>
              <w:rPr>
                <w:rFonts w:ascii="Arial" w:hAnsi="Arial" w:cs="Arial"/>
                <w:sz w:val="22"/>
                <w:szCs w:val="22"/>
              </w:rPr>
            </w:pPr>
            <w:r w:rsidRPr="007F0D42">
              <w:rPr>
                <w:rFonts w:ascii="Arial" w:hAnsi="Arial" w:cs="Arial"/>
                <w:sz w:val="22"/>
                <w:szCs w:val="22"/>
              </w:rPr>
              <w:t>Questions Due</w:t>
            </w:r>
          </w:p>
        </w:tc>
        <w:tc>
          <w:tcPr>
            <w:tcW w:w="7331" w:type="dxa"/>
            <w:gridSpan w:val="3"/>
            <w:vAlign w:val="center"/>
          </w:tcPr>
          <w:p w14:paraId="1A601756" w14:textId="085FABDB" w:rsidR="007528E5" w:rsidRPr="007F0D42" w:rsidRDefault="64498A7E" w:rsidP="006313DE">
            <w:pPr>
              <w:widowControl w:val="0"/>
              <w:spacing w:before="40" w:after="40"/>
              <w:rPr>
                <w:rFonts w:ascii="Arial" w:hAnsi="Arial" w:cs="Arial"/>
                <w:sz w:val="22"/>
                <w:szCs w:val="22"/>
              </w:rPr>
            </w:pPr>
            <w:r w:rsidRPr="64498A7E">
              <w:rPr>
                <w:rFonts w:ascii="Arial" w:hAnsi="Arial" w:cs="Arial"/>
                <w:sz w:val="22"/>
                <w:szCs w:val="22"/>
              </w:rPr>
              <w:t>11/30/2020</w:t>
            </w:r>
          </w:p>
        </w:tc>
      </w:tr>
      <w:tr w:rsidR="007528E5" w:rsidRPr="007F0D42" w14:paraId="4974CC7D" w14:textId="77777777" w:rsidTr="64498A7E">
        <w:trPr>
          <w:trHeight w:val="75"/>
        </w:trPr>
        <w:tc>
          <w:tcPr>
            <w:tcW w:w="3217" w:type="dxa"/>
            <w:shd w:val="clear" w:color="auto" w:fill="FFFFCC"/>
          </w:tcPr>
          <w:p w14:paraId="0EB7B66F" w14:textId="77777777" w:rsidR="007528E5" w:rsidRPr="007F0D42" w:rsidRDefault="007528E5" w:rsidP="007528E5">
            <w:pPr>
              <w:widowControl w:val="0"/>
              <w:spacing w:before="40" w:after="40"/>
              <w:rPr>
                <w:rFonts w:ascii="Arial" w:hAnsi="Arial" w:cs="Arial"/>
                <w:sz w:val="22"/>
                <w:szCs w:val="22"/>
              </w:rPr>
            </w:pPr>
            <w:r w:rsidRPr="007F0D42">
              <w:rPr>
                <w:rFonts w:ascii="Arial" w:hAnsi="Arial" w:cs="Arial"/>
                <w:sz w:val="22"/>
                <w:szCs w:val="22"/>
              </w:rPr>
              <w:t>Applications Due</w:t>
            </w:r>
          </w:p>
        </w:tc>
        <w:tc>
          <w:tcPr>
            <w:tcW w:w="7331" w:type="dxa"/>
            <w:gridSpan w:val="3"/>
            <w:vAlign w:val="center"/>
          </w:tcPr>
          <w:p w14:paraId="38DE7680" w14:textId="07E4BFE6" w:rsidR="007528E5" w:rsidRPr="007F0D42" w:rsidRDefault="75558787" w:rsidP="007528E5">
            <w:pPr>
              <w:widowControl w:val="0"/>
              <w:spacing w:before="40" w:after="40"/>
              <w:rPr>
                <w:rFonts w:ascii="Arial" w:hAnsi="Arial" w:cs="Arial"/>
                <w:sz w:val="22"/>
                <w:szCs w:val="22"/>
              </w:rPr>
            </w:pPr>
            <w:r w:rsidRPr="75558787">
              <w:rPr>
                <w:rFonts w:ascii="Arial" w:hAnsi="Arial" w:cs="Arial"/>
                <w:sz w:val="22"/>
                <w:szCs w:val="22"/>
              </w:rPr>
              <w:t>5:00 pm 12/14/2020</w:t>
            </w:r>
          </w:p>
        </w:tc>
      </w:tr>
      <w:tr w:rsidR="007528E5" w:rsidRPr="007F0D42" w14:paraId="15469D59" w14:textId="77777777" w:rsidTr="64498A7E">
        <w:trPr>
          <w:trHeight w:val="75"/>
        </w:trPr>
        <w:tc>
          <w:tcPr>
            <w:tcW w:w="3217" w:type="dxa"/>
            <w:shd w:val="clear" w:color="auto" w:fill="FFFFCC"/>
          </w:tcPr>
          <w:p w14:paraId="20D5B5E6" w14:textId="77777777" w:rsidR="007528E5" w:rsidRPr="007F0D42" w:rsidRDefault="007528E5" w:rsidP="007528E5">
            <w:pPr>
              <w:widowControl w:val="0"/>
              <w:spacing w:before="40" w:after="40"/>
              <w:rPr>
                <w:rFonts w:ascii="Arial" w:hAnsi="Arial" w:cs="Arial"/>
                <w:sz w:val="22"/>
                <w:szCs w:val="22"/>
              </w:rPr>
            </w:pPr>
            <w:r w:rsidRPr="007F0D42">
              <w:rPr>
                <w:rFonts w:ascii="Arial" w:hAnsi="Arial" w:cs="Arial"/>
                <w:sz w:val="22"/>
                <w:szCs w:val="22"/>
              </w:rPr>
              <w:t>Anticipated Notice of Award</w:t>
            </w:r>
          </w:p>
        </w:tc>
        <w:tc>
          <w:tcPr>
            <w:tcW w:w="7331" w:type="dxa"/>
            <w:gridSpan w:val="3"/>
            <w:vAlign w:val="center"/>
          </w:tcPr>
          <w:p w14:paraId="41AFEDE7" w14:textId="372558F6" w:rsidR="007528E5" w:rsidRPr="007F0D42" w:rsidRDefault="75558787" w:rsidP="007528E5">
            <w:pPr>
              <w:widowControl w:val="0"/>
              <w:spacing w:before="40" w:after="40"/>
              <w:rPr>
                <w:rFonts w:ascii="Arial" w:hAnsi="Arial" w:cs="Arial"/>
                <w:sz w:val="22"/>
                <w:szCs w:val="22"/>
              </w:rPr>
            </w:pPr>
            <w:r w:rsidRPr="75558787">
              <w:rPr>
                <w:rFonts w:ascii="Arial" w:hAnsi="Arial" w:cs="Arial"/>
                <w:sz w:val="22"/>
                <w:szCs w:val="22"/>
              </w:rPr>
              <w:t>01/15/2021</w:t>
            </w:r>
          </w:p>
        </w:tc>
      </w:tr>
      <w:tr w:rsidR="007528E5" w:rsidRPr="007F0D42" w14:paraId="73A04173" w14:textId="77777777" w:rsidTr="64498A7E">
        <w:trPr>
          <w:trHeight w:val="75"/>
        </w:trPr>
        <w:tc>
          <w:tcPr>
            <w:tcW w:w="3217" w:type="dxa"/>
            <w:shd w:val="clear" w:color="auto" w:fill="FFFFCC"/>
          </w:tcPr>
          <w:p w14:paraId="510F1E6C" w14:textId="77777777" w:rsidR="007528E5" w:rsidRPr="007F0D42" w:rsidRDefault="007528E5" w:rsidP="007528E5">
            <w:pPr>
              <w:widowControl w:val="0"/>
              <w:spacing w:before="40" w:after="40"/>
              <w:rPr>
                <w:rFonts w:ascii="Arial" w:hAnsi="Arial" w:cs="Arial"/>
                <w:sz w:val="22"/>
                <w:szCs w:val="22"/>
              </w:rPr>
            </w:pPr>
            <w:r w:rsidRPr="007F0D42">
              <w:rPr>
                <w:rFonts w:ascii="Arial" w:hAnsi="Arial" w:cs="Arial"/>
                <w:sz w:val="22"/>
                <w:szCs w:val="22"/>
              </w:rPr>
              <w:t>Anticipated Performance Period</w:t>
            </w:r>
          </w:p>
        </w:tc>
        <w:tc>
          <w:tcPr>
            <w:tcW w:w="7331" w:type="dxa"/>
            <w:gridSpan w:val="3"/>
            <w:vAlign w:val="center"/>
          </w:tcPr>
          <w:p w14:paraId="4C0EECD3" w14:textId="420049AB" w:rsidR="007528E5" w:rsidRPr="007F0D42" w:rsidRDefault="64498A7E" w:rsidP="00B97C10">
            <w:pPr>
              <w:widowControl w:val="0"/>
              <w:spacing w:before="40" w:after="40"/>
              <w:rPr>
                <w:rFonts w:ascii="Arial" w:hAnsi="Arial" w:cs="Arial"/>
                <w:sz w:val="22"/>
                <w:szCs w:val="22"/>
              </w:rPr>
            </w:pPr>
            <w:r w:rsidRPr="64498A7E">
              <w:rPr>
                <w:rFonts w:ascii="Arial" w:hAnsi="Arial" w:cs="Arial"/>
                <w:sz w:val="22"/>
                <w:szCs w:val="22"/>
              </w:rPr>
              <w:t>02/01/2021 – 9/30/2022</w:t>
            </w:r>
          </w:p>
        </w:tc>
      </w:tr>
      <w:tr w:rsidR="007528E5" w:rsidRPr="007F0D42" w14:paraId="02F5D04C" w14:textId="77777777" w:rsidTr="64498A7E">
        <w:trPr>
          <w:trHeight w:val="638"/>
        </w:trPr>
        <w:tc>
          <w:tcPr>
            <w:tcW w:w="3217" w:type="dxa"/>
            <w:shd w:val="clear" w:color="auto" w:fill="FFFFCC"/>
            <w:vAlign w:val="center"/>
          </w:tcPr>
          <w:p w14:paraId="65FBE112" w14:textId="77777777" w:rsidR="007528E5" w:rsidRPr="007F0D42" w:rsidRDefault="007528E5" w:rsidP="007528E5">
            <w:pPr>
              <w:widowControl w:val="0"/>
              <w:spacing w:before="40" w:after="40"/>
              <w:rPr>
                <w:rFonts w:ascii="Arial" w:hAnsi="Arial" w:cs="Arial"/>
                <w:sz w:val="22"/>
                <w:szCs w:val="22"/>
              </w:rPr>
            </w:pPr>
            <w:r w:rsidRPr="007F0D42">
              <w:rPr>
                <w:rFonts w:ascii="Arial" w:hAnsi="Arial" w:cs="Arial"/>
                <w:sz w:val="22"/>
                <w:szCs w:val="22"/>
              </w:rPr>
              <w:t>Service</w:t>
            </w:r>
          </w:p>
        </w:tc>
        <w:tc>
          <w:tcPr>
            <w:tcW w:w="7331" w:type="dxa"/>
            <w:gridSpan w:val="3"/>
            <w:vAlign w:val="center"/>
          </w:tcPr>
          <w:p w14:paraId="27BFC503" w14:textId="16E3060B" w:rsidR="007528E5" w:rsidRPr="007F0D42" w:rsidRDefault="00631286" w:rsidP="007528E5">
            <w:pPr>
              <w:ind w:hanging="18"/>
              <w:jc w:val="both"/>
              <w:rPr>
                <w:rFonts w:ascii="Arial" w:hAnsi="Arial" w:cs="Arial"/>
                <w:sz w:val="22"/>
                <w:szCs w:val="22"/>
              </w:rPr>
            </w:pPr>
            <w:r w:rsidRPr="007F0D42">
              <w:rPr>
                <w:rFonts w:ascii="Arial" w:hAnsi="Arial" w:cs="Arial"/>
                <w:sz w:val="22"/>
                <w:szCs w:val="22"/>
              </w:rPr>
              <w:t xml:space="preserve"> </w:t>
            </w:r>
            <w:r w:rsidR="00B61435" w:rsidRPr="007F0D42">
              <w:rPr>
                <w:rFonts w:ascii="Arial" w:hAnsi="Arial" w:cs="Arial"/>
                <w:sz w:val="22"/>
                <w:szCs w:val="22"/>
              </w:rPr>
              <w:t>Substance Use Disorder</w:t>
            </w:r>
          </w:p>
        </w:tc>
      </w:tr>
      <w:tr w:rsidR="007528E5" w:rsidRPr="007F0D42" w14:paraId="49329B25" w14:textId="77777777" w:rsidTr="64498A7E">
        <w:trPr>
          <w:trHeight w:val="557"/>
        </w:trPr>
        <w:tc>
          <w:tcPr>
            <w:tcW w:w="3217" w:type="dxa"/>
            <w:shd w:val="clear" w:color="auto" w:fill="FFFFCC"/>
            <w:vAlign w:val="center"/>
          </w:tcPr>
          <w:p w14:paraId="2B449CAC" w14:textId="77777777" w:rsidR="007528E5" w:rsidRPr="007F0D42" w:rsidRDefault="007528E5" w:rsidP="007528E5">
            <w:pPr>
              <w:widowControl w:val="0"/>
              <w:spacing w:before="40" w:after="40"/>
              <w:rPr>
                <w:rFonts w:ascii="Arial" w:hAnsi="Arial" w:cs="Arial"/>
                <w:sz w:val="22"/>
                <w:szCs w:val="22"/>
              </w:rPr>
            </w:pPr>
            <w:r w:rsidRPr="007F0D42">
              <w:rPr>
                <w:rFonts w:ascii="Arial" w:hAnsi="Arial" w:cs="Arial"/>
                <w:sz w:val="22"/>
                <w:szCs w:val="22"/>
              </w:rPr>
              <w:t>Issuing Agency</w:t>
            </w:r>
          </w:p>
        </w:tc>
        <w:tc>
          <w:tcPr>
            <w:tcW w:w="7331" w:type="dxa"/>
            <w:gridSpan w:val="3"/>
            <w:vAlign w:val="center"/>
          </w:tcPr>
          <w:p w14:paraId="35459359" w14:textId="50C597CE" w:rsidR="007528E5" w:rsidRPr="007F0D42" w:rsidRDefault="00E6581A" w:rsidP="007528E5">
            <w:pPr>
              <w:widowControl w:val="0"/>
              <w:rPr>
                <w:rFonts w:ascii="Arial" w:hAnsi="Arial" w:cs="Arial"/>
                <w:sz w:val="22"/>
                <w:szCs w:val="22"/>
              </w:rPr>
            </w:pPr>
            <w:r w:rsidRPr="007F0D42">
              <w:rPr>
                <w:rFonts w:ascii="Arial" w:hAnsi="Arial" w:cs="Arial"/>
                <w:sz w:val="22"/>
                <w:szCs w:val="22"/>
              </w:rPr>
              <w:t>Division of Mental Health, Developmental Disabilities and Substance Abuse Services</w:t>
            </w:r>
          </w:p>
        </w:tc>
      </w:tr>
      <w:tr w:rsidR="00130457" w:rsidRPr="007F0D42" w14:paraId="242C5910" w14:textId="77777777" w:rsidTr="64498A7E">
        <w:trPr>
          <w:trHeight w:val="782"/>
        </w:trPr>
        <w:tc>
          <w:tcPr>
            <w:tcW w:w="3217" w:type="dxa"/>
            <w:shd w:val="clear" w:color="auto" w:fill="FFFFCC"/>
            <w:vAlign w:val="center"/>
          </w:tcPr>
          <w:p w14:paraId="3576B4CE" w14:textId="39F59DD9" w:rsidR="004D69B8" w:rsidRPr="007F0D42" w:rsidRDefault="004D69B8" w:rsidP="004D69B8">
            <w:pPr>
              <w:widowControl w:val="0"/>
              <w:spacing w:before="40" w:after="40"/>
              <w:rPr>
                <w:rFonts w:ascii="Arial" w:hAnsi="Arial" w:cs="Arial"/>
                <w:sz w:val="22"/>
                <w:szCs w:val="22"/>
              </w:rPr>
            </w:pPr>
            <w:r w:rsidRPr="007F0D42">
              <w:rPr>
                <w:rFonts w:ascii="Arial" w:hAnsi="Arial" w:cs="Arial"/>
                <w:sz w:val="22"/>
                <w:szCs w:val="22"/>
              </w:rPr>
              <w:t>E-mail Applications and Questions to</w:t>
            </w:r>
          </w:p>
        </w:tc>
        <w:tc>
          <w:tcPr>
            <w:tcW w:w="2330" w:type="dxa"/>
            <w:vAlign w:val="center"/>
          </w:tcPr>
          <w:p w14:paraId="26031EED" w14:textId="03F33287" w:rsidR="004D69B8" w:rsidRPr="007F0D42" w:rsidRDefault="00925CF4" w:rsidP="007528E5">
            <w:pPr>
              <w:widowControl w:val="0"/>
              <w:rPr>
                <w:rFonts w:ascii="Arial" w:hAnsi="Arial" w:cs="Arial"/>
                <w:sz w:val="22"/>
                <w:szCs w:val="22"/>
              </w:rPr>
            </w:pPr>
            <w:r>
              <w:rPr>
                <w:rFonts w:ascii="Arial" w:hAnsi="Arial" w:cs="Arial"/>
                <w:sz w:val="22"/>
                <w:szCs w:val="22"/>
              </w:rPr>
              <w:t>Margaret Bordeaux</w:t>
            </w:r>
          </w:p>
        </w:tc>
        <w:tc>
          <w:tcPr>
            <w:tcW w:w="798" w:type="dxa"/>
            <w:shd w:val="clear" w:color="auto" w:fill="FFFFCC"/>
            <w:vAlign w:val="center"/>
          </w:tcPr>
          <w:p w14:paraId="60C626A3" w14:textId="13059686" w:rsidR="004D69B8" w:rsidRPr="007F0D42" w:rsidRDefault="004D69B8" w:rsidP="007528E5">
            <w:pPr>
              <w:widowControl w:val="0"/>
              <w:rPr>
                <w:rFonts w:ascii="Arial" w:hAnsi="Arial" w:cs="Arial"/>
                <w:sz w:val="22"/>
                <w:szCs w:val="22"/>
              </w:rPr>
            </w:pPr>
            <w:r w:rsidRPr="007F0D42">
              <w:rPr>
                <w:rFonts w:ascii="Arial" w:hAnsi="Arial" w:cs="Arial"/>
                <w:sz w:val="22"/>
                <w:szCs w:val="22"/>
              </w:rPr>
              <w:t>Email</w:t>
            </w:r>
          </w:p>
        </w:tc>
        <w:tc>
          <w:tcPr>
            <w:tcW w:w="4203" w:type="dxa"/>
            <w:vAlign w:val="center"/>
          </w:tcPr>
          <w:p w14:paraId="2CC5326D" w14:textId="03B7CFD0" w:rsidR="004D69B8" w:rsidRPr="007F0D42" w:rsidRDefault="681D8BBE">
            <w:pPr>
              <w:widowControl w:val="0"/>
              <w:rPr>
                <w:rFonts w:ascii="Arial" w:hAnsi="Arial" w:cs="Arial"/>
                <w:sz w:val="22"/>
                <w:szCs w:val="22"/>
              </w:rPr>
            </w:pPr>
            <w:r w:rsidRPr="007F0D42">
              <w:rPr>
                <w:rFonts w:ascii="Arial" w:hAnsi="Arial" w:cs="Arial"/>
                <w:sz w:val="22"/>
                <w:szCs w:val="22"/>
              </w:rPr>
              <w:t xml:space="preserve"> </w:t>
            </w:r>
            <w:hyperlink r:id="rId11" w:history="1">
              <w:r w:rsidR="00925CF4" w:rsidRPr="00D42797">
                <w:rPr>
                  <w:rStyle w:val="Hyperlink"/>
                  <w:rFonts w:ascii="Helvetica" w:hAnsi="Helvetica"/>
                </w:rPr>
                <w:t>justiceandpublichealth@dhhs.nc.gov</w:t>
              </w:r>
            </w:hyperlink>
            <w:r w:rsidR="00925CF4">
              <w:rPr>
                <w:rFonts w:ascii="Helvetica" w:hAnsi="Helvetica"/>
                <w:color w:val="000000"/>
              </w:rPr>
              <w:t xml:space="preserve"> </w:t>
            </w:r>
          </w:p>
        </w:tc>
      </w:tr>
    </w:tbl>
    <w:p w14:paraId="3E7C39F4" w14:textId="77777777" w:rsidR="007528E5" w:rsidRPr="007F0D42" w:rsidRDefault="007528E5" w:rsidP="007528E5">
      <w:pPr>
        <w:widowControl w:val="0"/>
        <w:rPr>
          <w:rFonts w:ascii="Arial" w:hAnsi="Arial" w:cs="Arial"/>
          <w:b/>
          <w:sz w:val="22"/>
          <w:szCs w:val="22"/>
        </w:rPr>
      </w:pPr>
    </w:p>
    <w:p w14:paraId="3EC812D1" w14:textId="52087EF1" w:rsidR="007528E5" w:rsidRPr="007F0D42" w:rsidRDefault="007528E5" w:rsidP="007528E5">
      <w:pPr>
        <w:jc w:val="both"/>
        <w:rPr>
          <w:rFonts w:ascii="Arial" w:hAnsi="Arial" w:cs="Arial"/>
          <w:sz w:val="22"/>
          <w:szCs w:val="22"/>
        </w:rPr>
      </w:pPr>
      <w:r w:rsidRPr="007F0D42">
        <w:rPr>
          <w:rFonts w:ascii="Arial" w:hAnsi="Arial" w:cs="Arial"/>
          <w:b/>
          <w:sz w:val="22"/>
          <w:szCs w:val="22"/>
        </w:rPr>
        <w:t>THIS REQUEST FOR APPLICATIONS (RFA)</w:t>
      </w:r>
      <w:r w:rsidRPr="007F0D42">
        <w:rPr>
          <w:rFonts w:ascii="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1C86B937" w14:textId="77777777" w:rsidR="007528E5" w:rsidRPr="007F0D42" w:rsidRDefault="007528E5" w:rsidP="007528E5">
      <w:pPr>
        <w:rPr>
          <w:rFonts w:ascii="Arial" w:hAnsi="Arial" w:cs="Arial"/>
          <w:sz w:val="22"/>
          <w:szCs w:val="22"/>
        </w:rPr>
      </w:pPr>
    </w:p>
    <w:p w14:paraId="36A2F62B" w14:textId="3194E3C4" w:rsidR="001546E7" w:rsidRPr="007F0D42" w:rsidRDefault="007528E5" w:rsidP="007528E5">
      <w:pPr>
        <w:jc w:val="both"/>
        <w:rPr>
          <w:rFonts w:ascii="Arial" w:hAnsi="Arial" w:cs="Arial"/>
          <w:sz w:val="22"/>
          <w:szCs w:val="22"/>
        </w:rPr>
      </w:pPr>
      <w:r w:rsidRPr="007F0D42">
        <w:rPr>
          <w:rFonts w:ascii="Arial" w:hAnsi="Arial" w:cs="Arial"/>
          <w:b/>
          <w:sz w:val="22"/>
          <w:szCs w:val="22"/>
        </w:rPr>
        <w:t>THE UNDERSIGNED HEREBY SUBMITS THE FOLLOWING APPLICATION AND CERTIFIES THAT:</w:t>
      </w:r>
      <w:r w:rsidRPr="007F0D42">
        <w:rPr>
          <w:rFonts w:ascii="Arial" w:hAnsi="Arial" w:cs="Arial"/>
          <w:sz w:val="22"/>
          <w:szCs w:val="22"/>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71ADFEBB" w14:textId="19F59E79" w:rsidR="007528E5" w:rsidRPr="007F0D42" w:rsidRDefault="007528E5" w:rsidP="007528E5">
      <w:pPr>
        <w:autoSpaceDE w:val="0"/>
        <w:autoSpaceDN w:val="0"/>
        <w:adjustRightInd w:val="0"/>
        <w:spacing w:after="240"/>
        <w:jc w:val="center"/>
        <w:rPr>
          <w:rFonts w:ascii="Arial" w:hAnsi="Arial" w:cs="Arial"/>
          <w:b/>
          <w:sz w:val="22"/>
          <w:szCs w:val="22"/>
        </w:rPr>
      </w:pPr>
      <w:r w:rsidRPr="007F0D42">
        <w:rPr>
          <w:rFonts w:ascii="Arial" w:hAnsi="Arial" w:cs="Arial"/>
          <w:b/>
          <w:sz w:val="22"/>
          <w:szCs w:val="22"/>
        </w:rPr>
        <w:t xml:space="preserve">To Be Completed </w:t>
      </w:r>
      <w:r w:rsidR="00DA1EB9" w:rsidRPr="007F0D42">
        <w:rPr>
          <w:rFonts w:ascii="Arial" w:hAnsi="Arial" w:cs="Arial"/>
          <w:b/>
          <w:sz w:val="22"/>
          <w:szCs w:val="22"/>
        </w:rPr>
        <w:t>by</w:t>
      </w:r>
      <w:r w:rsidRPr="007F0D42">
        <w:rPr>
          <w:rFonts w:ascii="Arial" w:hAnsi="Arial" w:cs="Arial"/>
          <w:b/>
          <w:sz w:val="22"/>
          <w:szCs w:val="22"/>
        </w:rPr>
        <w:t xml:space="preserve"> </w:t>
      </w:r>
      <w:r w:rsidR="00D72079" w:rsidRPr="007F0D42">
        <w:rPr>
          <w:rFonts w:ascii="Arial" w:hAnsi="Arial" w:cs="Arial"/>
          <w:b/>
          <w:sz w:val="22"/>
          <w:szCs w:val="22"/>
        </w:rPr>
        <w:t>Applicant(s)</w:t>
      </w:r>
      <w:r w:rsidRPr="007F0D42">
        <w:rPr>
          <w:rFonts w:ascii="Arial" w:hAnsi="Arial" w:cs="Arial"/>
          <w:b/>
          <w:sz w:val="22"/>
          <w:szCs w:val="22"/>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5752"/>
        <w:gridCol w:w="4976"/>
      </w:tblGrid>
      <w:tr w:rsidR="007528E5" w:rsidRPr="007F0D42" w14:paraId="736F7AEA" w14:textId="77777777" w:rsidTr="00C1231B">
        <w:trPr>
          <w:trHeight w:val="520"/>
          <w:jc w:val="center"/>
        </w:trPr>
        <w:tc>
          <w:tcPr>
            <w:tcW w:w="5752" w:type="dxa"/>
            <w:tcBorders>
              <w:top w:val="single" w:sz="6" w:space="0" w:color="auto"/>
              <w:left w:val="single" w:sz="6" w:space="0" w:color="auto"/>
              <w:right w:val="single" w:sz="6" w:space="0" w:color="auto"/>
            </w:tcBorders>
          </w:tcPr>
          <w:p w14:paraId="3B1251D5" w14:textId="5A182A83" w:rsidR="007528E5" w:rsidRPr="007F0D42" w:rsidRDefault="00D72079" w:rsidP="007528E5">
            <w:pPr>
              <w:spacing w:before="40" w:after="360"/>
              <w:rPr>
                <w:rFonts w:ascii="Arial" w:hAnsi="Arial" w:cs="Arial"/>
                <w:sz w:val="22"/>
                <w:szCs w:val="22"/>
              </w:rPr>
            </w:pPr>
            <w:r w:rsidRPr="007F0D42">
              <w:rPr>
                <w:rFonts w:ascii="Arial" w:hAnsi="Arial" w:cs="Arial"/>
                <w:sz w:val="22"/>
                <w:szCs w:val="22"/>
              </w:rPr>
              <w:t xml:space="preserve">Applicant Agency </w:t>
            </w:r>
            <w:r w:rsidR="007528E5" w:rsidRPr="007F0D42">
              <w:rPr>
                <w:rFonts w:ascii="Arial" w:hAnsi="Arial" w:cs="Arial"/>
                <w:sz w:val="22"/>
                <w:szCs w:val="22"/>
              </w:rPr>
              <w:t>Name:</w:t>
            </w:r>
          </w:p>
        </w:tc>
        <w:tc>
          <w:tcPr>
            <w:tcW w:w="4976" w:type="dxa"/>
            <w:tcBorders>
              <w:top w:val="single" w:sz="6" w:space="0" w:color="auto"/>
              <w:left w:val="single" w:sz="6" w:space="0" w:color="auto"/>
              <w:right w:val="single" w:sz="6" w:space="0" w:color="auto"/>
            </w:tcBorders>
          </w:tcPr>
          <w:p w14:paraId="48DA22A2" w14:textId="06A5371B" w:rsidR="007528E5" w:rsidRPr="007F0D42" w:rsidRDefault="00B82EE3" w:rsidP="00631286">
            <w:pPr>
              <w:spacing w:before="40" w:after="360"/>
              <w:rPr>
                <w:rFonts w:ascii="Arial" w:hAnsi="Arial" w:cs="Arial"/>
                <w:sz w:val="22"/>
                <w:szCs w:val="22"/>
              </w:rPr>
            </w:pPr>
            <w:r w:rsidRPr="007F0D42">
              <w:rPr>
                <w:rFonts w:ascii="Arial" w:hAnsi="Arial" w:cs="Arial"/>
                <w:sz w:val="22"/>
                <w:szCs w:val="22"/>
              </w:rPr>
              <w:t>Counties</w:t>
            </w:r>
            <w:r w:rsidR="00D72079" w:rsidRPr="007F0D42">
              <w:rPr>
                <w:rFonts w:ascii="Arial" w:hAnsi="Arial" w:cs="Arial"/>
                <w:sz w:val="22"/>
                <w:szCs w:val="22"/>
              </w:rPr>
              <w:t xml:space="preserve"> to be Served</w:t>
            </w:r>
            <w:r w:rsidR="00654789" w:rsidRPr="007F0D42">
              <w:rPr>
                <w:rFonts w:ascii="Arial" w:hAnsi="Arial" w:cs="Arial"/>
                <w:sz w:val="22"/>
                <w:szCs w:val="22"/>
              </w:rPr>
              <w:t>:</w:t>
            </w:r>
          </w:p>
        </w:tc>
      </w:tr>
      <w:tr w:rsidR="00B410A8" w:rsidRPr="007F0D42" w14:paraId="24FFB98A" w14:textId="77777777" w:rsidTr="00C1231B">
        <w:trPr>
          <w:trHeight w:val="520"/>
          <w:jc w:val="center"/>
        </w:trPr>
        <w:tc>
          <w:tcPr>
            <w:tcW w:w="5752" w:type="dxa"/>
            <w:tcBorders>
              <w:left w:val="single" w:sz="6" w:space="0" w:color="auto"/>
              <w:right w:val="single" w:sz="6" w:space="0" w:color="auto"/>
            </w:tcBorders>
          </w:tcPr>
          <w:p w14:paraId="16CB4996" w14:textId="2D0708F8" w:rsidR="00B410A8" w:rsidRPr="007F0D42" w:rsidRDefault="00D72079" w:rsidP="007528E5">
            <w:pPr>
              <w:spacing w:before="40" w:after="360"/>
              <w:rPr>
                <w:rFonts w:ascii="Arial" w:hAnsi="Arial" w:cs="Arial"/>
                <w:sz w:val="22"/>
                <w:szCs w:val="22"/>
              </w:rPr>
            </w:pPr>
            <w:r w:rsidRPr="007F0D42">
              <w:rPr>
                <w:rFonts w:ascii="Arial" w:hAnsi="Arial" w:cs="Arial"/>
                <w:sz w:val="22"/>
                <w:szCs w:val="22"/>
              </w:rPr>
              <w:t>Applicant</w:t>
            </w:r>
            <w:r w:rsidR="00B410A8" w:rsidRPr="007F0D42">
              <w:rPr>
                <w:rFonts w:ascii="Arial" w:hAnsi="Arial" w:cs="Arial"/>
                <w:sz w:val="22"/>
                <w:szCs w:val="22"/>
              </w:rPr>
              <w:t>’s Street Address:</w:t>
            </w:r>
          </w:p>
        </w:tc>
        <w:tc>
          <w:tcPr>
            <w:tcW w:w="4976" w:type="dxa"/>
            <w:tcBorders>
              <w:left w:val="single" w:sz="6" w:space="0" w:color="auto"/>
              <w:right w:val="single" w:sz="6" w:space="0" w:color="auto"/>
            </w:tcBorders>
          </w:tcPr>
          <w:p w14:paraId="0FD2CC99" w14:textId="56F5EE64" w:rsidR="00B410A8" w:rsidRPr="007F0D42" w:rsidRDefault="00B410A8" w:rsidP="007528E5">
            <w:pPr>
              <w:spacing w:before="40" w:after="360"/>
              <w:rPr>
                <w:rFonts w:ascii="Arial" w:hAnsi="Arial" w:cs="Arial"/>
                <w:sz w:val="22"/>
                <w:szCs w:val="22"/>
              </w:rPr>
            </w:pPr>
            <w:r w:rsidRPr="007F0D42">
              <w:rPr>
                <w:rFonts w:ascii="Arial" w:hAnsi="Arial" w:cs="Arial"/>
                <w:sz w:val="22"/>
                <w:szCs w:val="22"/>
              </w:rPr>
              <w:t>E</w:t>
            </w:r>
            <w:r w:rsidR="00654789" w:rsidRPr="007F0D42">
              <w:rPr>
                <w:rFonts w:ascii="Arial" w:hAnsi="Arial" w:cs="Arial"/>
                <w:sz w:val="22"/>
                <w:szCs w:val="22"/>
              </w:rPr>
              <w:t>m</w:t>
            </w:r>
            <w:r w:rsidRPr="007F0D42">
              <w:rPr>
                <w:rFonts w:ascii="Arial" w:hAnsi="Arial" w:cs="Arial"/>
                <w:sz w:val="22"/>
                <w:szCs w:val="22"/>
              </w:rPr>
              <w:t xml:space="preserve">ail Address:  </w:t>
            </w:r>
          </w:p>
        </w:tc>
      </w:tr>
      <w:tr w:rsidR="007528E5" w:rsidRPr="007F0D42" w14:paraId="4739EB5D" w14:textId="77777777" w:rsidTr="00C1231B">
        <w:trPr>
          <w:trHeight w:val="520"/>
          <w:jc w:val="center"/>
        </w:trPr>
        <w:tc>
          <w:tcPr>
            <w:tcW w:w="5752" w:type="dxa"/>
            <w:tcBorders>
              <w:left w:val="single" w:sz="6" w:space="0" w:color="auto"/>
              <w:bottom w:val="single" w:sz="6" w:space="0" w:color="auto"/>
              <w:right w:val="single" w:sz="6" w:space="0" w:color="auto"/>
            </w:tcBorders>
          </w:tcPr>
          <w:p w14:paraId="017DA034" w14:textId="433E5AC3" w:rsidR="007528E5" w:rsidRPr="007F0D42" w:rsidRDefault="007528E5" w:rsidP="007528E5">
            <w:pPr>
              <w:spacing w:before="40" w:after="360"/>
              <w:rPr>
                <w:rFonts w:ascii="Arial" w:hAnsi="Arial" w:cs="Arial"/>
                <w:sz w:val="22"/>
                <w:szCs w:val="22"/>
              </w:rPr>
            </w:pPr>
            <w:r w:rsidRPr="007F0D42">
              <w:rPr>
                <w:rFonts w:ascii="Arial" w:hAnsi="Arial" w:cs="Arial"/>
                <w:sz w:val="22"/>
                <w:szCs w:val="22"/>
              </w:rPr>
              <w:t>City, State &amp; Zip:</w:t>
            </w:r>
          </w:p>
        </w:tc>
        <w:tc>
          <w:tcPr>
            <w:tcW w:w="4976" w:type="dxa"/>
            <w:tcBorders>
              <w:left w:val="single" w:sz="6" w:space="0" w:color="auto"/>
              <w:bottom w:val="single" w:sz="6" w:space="0" w:color="auto"/>
              <w:right w:val="single" w:sz="6" w:space="0" w:color="auto"/>
            </w:tcBorders>
          </w:tcPr>
          <w:p w14:paraId="4B779FCA" w14:textId="77777777" w:rsidR="007528E5" w:rsidRPr="007F0D42" w:rsidRDefault="007528E5" w:rsidP="007528E5">
            <w:pPr>
              <w:spacing w:before="40" w:after="360"/>
              <w:rPr>
                <w:rFonts w:ascii="Arial" w:hAnsi="Arial" w:cs="Arial"/>
                <w:sz w:val="22"/>
                <w:szCs w:val="22"/>
              </w:rPr>
            </w:pPr>
            <w:r w:rsidRPr="007F0D42">
              <w:rPr>
                <w:rFonts w:ascii="Arial" w:hAnsi="Arial" w:cs="Arial"/>
                <w:sz w:val="22"/>
                <w:szCs w:val="22"/>
              </w:rPr>
              <w:t>Telephone Number:</w:t>
            </w:r>
          </w:p>
        </w:tc>
      </w:tr>
      <w:tr w:rsidR="007528E5" w:rsidRPr="007F0D42" w14:paraId="0E79B0BA" w14:textId="77777777" w:rsidTr="00C1231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14073211" w14:textId="552F725A" w:rsidR="007528E5" w:rsidRPr="007F0D42" w:rsidRDefault="007528E5" w:rsidP="002168B6">
            <w:pPr>
              <w:spacing w:before="40" w:after="360"/>
              <w:rPr>
                <w:rFonts w:ascii="Arial" w:hAnsi="Arial" w:cs="Arial"/>
                <w:sz w:val="22"/>
                <w:szCs w:val="22"/>
              </w:rPr>
            </w:pPr>
            <w:r w:rsidRPr="007F0D42">
              <w:rPr>
                <w:rFonts w:ascii="Arial" w:hAnsi="Arial" w:cs="Arial"/>
                <w:sz w:val="22"/>
                <w:szCs w:val="22"/>
              </w:rPr>
              <w:t xml:space="preserve">Name &amp; Title </w:t>
            </w:r>
            <w:r w:rsidR="002168B6" w:rsidRPr="007F0D42">
              <w:rPr>
                <w:rFonts w:ascii="Arial" w:hAnsi="Arial" w:cs="Arial"/>
                <w:sz w:val="22"/>
                <w:szCs w:val="22"/>
              </w:rPr>
              <w:t>o</w:t>
            </w:r>
            <w:r w:rsidRPr="007F0D42">
              <w:rPr>
                <w:rFonts w:ascii="Arial" w:hAnsi="Arial" w:cs="Arial"/>
                <w:sz w:val="22"/>
                <w:szCs w:val="22"/>
              </w:rPr>
              <w:t xml:space="preserve">f </w:t>
            </w:r>
            <w:r w:rsidR="002168B6" w:rsidRPr="007F0D42">
              <w:rPr>
                <w:rFonts w:ascii="Arial" w:hAnsi="Arial" w:cs="Arial"/>
                <w:sz w:val="22"/>
                <w:szCs w:val="22"/>
              </w:rPr>
              <w:t>Authorized Representative</w:t>
            </w:r>
            <w:r w:rsidRPr="007F0D42">
              <w:rPr>
                <w:rFonts w:ascii="Arial" w:hAnsi="Arial" w:cs="Arial"/>
                <w:sz w:val="22"/>
                <w:szCs w:val="22"/>
              </w:rPr>
              <w:t>:</w:t>
            </w:r>
          </w:p>
        </w:tc>
        <w:tc>
          <w:tcPr>
            <w:tcW w:w="4976" w:type="dxa"/>
            <w:tcBorders>
              <w:top w:val="single" w:sz="6" w:space="0" w:color="auto"/>
              <w:left w:val="single" w:sz="6" w:space="0" w:color="auto"/>
              <w:bottom w:val="single" w:sz="6" w:space="0" w:color="auto"/>
              <w:right w:val="single" w:sz="6" w:space="0" w:color="auto"/>
            </w:tcBorders>
          </w:tcPr>
          <w:p w14:paraId="73188380" w14:textId="0BD400B2" w:rsidR="007528E5" w:rsidRPr="007F0D42" w:rsidRDefault="00796C2A" w:rsidP="007528E5">
            <w:pPr>
              <w:spacing w:before="40" w:after="360"/>
              <w:rPr>
                <w:rFonts w:ascii="Arial" w:hAnsi="Arial" w:cs="Arial"/>
                <w:sz w:val="22"/>
                <w:szCs w:val="22"/>
              </w:rPr>
            </w:pPr>
            <w:r w:rsidRPr="007F0D42">
              <w:rPr>
                <w:rFonts w:ascii="Arial" w:hAnsi="Arial" w:cs="Arial"/>
                <w:sz w:val="22"/>
                <w:szCs w:val="22"/>
              </w:rPr>
              <w:t xml:space="preserve">DUNS </w:t>
            </w:r>
            <w:r w:rsidR="007528E5" w:rsidRPr="007F0D42">
              <w:rPr>
                <w:rFonts w:ascii="Arial" w:hAnsi="Arial" w:cs="Arial"/>
                <w:sz w:val="22"/>
                <w:szCs w:val="22"/>
              </w:rPr>
              <w:t>Number:</w:t>
            </w:r>
          </w:p>
        </w:tc>
      </w:tr>
      <w:tr w:rsidR="007528E5" w:rsidRPr="007F0D42" w14:paraId="772D6961" w14:textId="77777777" w:rsidTr="00C1231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6D7D8059" w14:textId="1842CA94" w:rsidR="007528E5" w:rsidRPr="007F0D42" w:rsidRDefault="007528E5" w:rsidP="007528E5">
            <w:pPr>
              <w:spacing w:before="40" w:after="360"/>
              <w:rPr>
                <w:rFonts w:ascii="Arial" w:hAnsi="Arial" w:cs="Arial"/>
                <w:sz w:val="22"/>
                <w:szCs w:val="22"/>
              </w:rPr>
            </w:pPr>
            <w:r w:rsidRPr="007F0D42">
              <w:rPr>
                <w:rFonts w:ascii="Arial" w:hAnsi="Arial" w:cs="Arial"/>
                <w:sz w:val="22"/>
                <w:szCs w:val="22"/>
              </w:rPr>
              <w:t>Signature</w:t>
            </w:r>
            <w:r w:rsidR="002168B6" w:rsidRPr="007F0D42">
              <w:rPr>
                <w:rFonts w:ascii="Arial" w:hAnsi="Arial" w:cs="Arial"/>
                <w:sz w:val="22"/>
                <w:szCs w:val="22"/>
              </w:rPr>
              <w:t xml:space="preserve"> of Authorized Representative</w:t>
            </w:r>
            <w:r w:rsidRPr="007F0D42">
              <w:rPr>
                <w:rFonts w:ascii="Arial" w:hAnsi="Arial" w:cs="Arial"/>
                <w:sz w:val="22"/>
                <w:szCs w:val="22"/>
              </w:rPr>
              <w:t>:</w:t>
            </w:r>
          </w:p>
        </w:tc>
        <w:tc>
          <w:tcPr>
            <w:tcW w:w="4976" w:type="dxa"/>
            <w:tcBorders>
              <w:top w:val="single" w:sz="6" w:space="0" w:color="auto"/>
              <w:left w:val="single" w:sz="6" w:space="0" w:color="auto"/>
              <w:bottom w:val="single" w:sz="6" w:space="0" w:color="auto"/>
              <w:right w:val="single" w:sz="6" w:space="0" w:color="auto"/>
            </w:tcBorders>
          </w:tcPr>
          <w:p w14:paraId="02B1B9B1" w14:textId="77777777" w:rsidR="007528E5" w:rsidRPr="007F0D42" w:rsidRDefault="007528E5" w:rsidP="007528E5">
            <w:pPr>
              <w:spacing w:before="40" w:after="360"/>
              <w:rPr>
                <w:rFonts w:ascii="Arial" w:hAnsi="Arial" w:cs="Arial"/>
                <w:sz w:val="22"/>
                <w:szCs w:val="22"/>
              </w:rPr>
            </w:pPr>
            <w:r w:rsidRPr="007F0D42">
              <w:rPr>
                <w:rFonts w:ascii="Arial" w:hAnsi="Arial" w:cs="Arial"/>
                <w:sz w:val="22"/>
                <w:szCs w:val="22"/>
              </w:rPr>
              <w:t>Date:</w:t>
            </w:r>
          </w:p>
        </w:tc>
      </w:tr>
    </w:tbl>
    <w:p w14:paraId="2430A348" w14:textId="77777777" w:rsidR="007528E5" w:rsidRPr="007F0D42" w:rsidRDefault="007528E5" w:rsidP="007528E5">
      <w:pPr>
        <w:jc w:val="center"/>
        <w:rPr>
          <w:rFonts w:ascii="Arial" w:hAnsi="Arial" w:cs="Arial"/>
          <w:b/>
          <w:sz w:val="22"/>
          <w:szCs w:val="22"/>
        </w:rPr>
      </w:pPr>
    </w:p>
    <w:p w14:paraId="6CBA9A9F" w14:textId="77777777" w:rsidR="00BF4DB1" w:rsidRPr="007F0D42" w:rsidRDefault="007528E5" w:rsidP="00FB56F5">
      <w:pPr>
        <w:jc w:val="center"/>
        <w:rPr>
          <w:rFonts w:ascii="Arial" w:hAnsi="Arial" w:cs="Arial"/>
          <w:b/>
          <w:sz w:val="22"/>
          <w:szCs w:val="22"/>
        </w:rPr>
      </w:pPr>
      <w:r w:rsidRPr="007F0D42">
        <w:rPr>
          <w:rFonts w:ascii="Arial" w:hAnsi="Arial" w:cs="Arial"/>
          <w:b/>
          <w:sz w:val="22"/>
          <w:szCs w:val="22"/>
        </w:rPr>
        <w:t>Unsigned or Incomplete Applications Shall Be Returned Without Being Reviewe</w:t>
      </w:r>
      <w:r w:rsidR="00FB56F5" w:rsidRPr="007F0D42">
        <w:rPr>
          <w:rFonts w:ascii="Arial" w:hAnsi="Arial" w:cs="Arial"/>
          <w:b/>
          <w:sz w:val="22"/>
          <w:szCs w:val="22"/>
        </w:rPr>
        <w:t>d</w:t>
      </w:r>
    </w:p>
    <w:p w14:paraId="741FA8D2" w14:textId="3E53FAC9" w:rsidR="00C47C4B" w:rsidRPr="007F0D42" w:rsidRDefault="00C47C4B" w:rsidP="00FB56F5">
      <w:pPr>
        <w:jc w:val="center"/>
        <w:rPr>
          <w:rFonts w:ascii="Arial" w:hAnsi="Arial" w:cs="Arial"/>
          <w:b/>
          <w:sz w:val="22"/>
          <w:szCs w:val="22"/>
        </w:rPr>
      </w:pPr>
      <w:r w:rsidRPr="00A12A84">
        <w:rPr>
          <w:rFonts w:ascii="Arial" w:hAnsi="Arial" w:cs="Arial"/>
          <w:noProof/>
          <w:sz w:val="22"/>
          <w:szCs w:val="22"/>
        </w:rPr>
        <mc:AlternateContent>
          <mc:Choice Requires="wps">
            <w:drawing>
              <wp:inline distT="0" distB="0" distL="0" distR="0" wp14:anchorId="4BFC99D3" wp14:editId="6819BC26">
                <wp:extent cx="6839585" cy="1262380"/>
                <wp:effectExtent l="9525" t="9525" r="8890"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262380"/>
                        </a:xfrm>
                        <a:prstGeom prst="rect">
                          <a:avLst/>
                        </a:prstGeom>
                        <a:solidFill>
                          <a:srgbClr val="FFFFCC"/>
                        </a:solidFill>
                        <a:ln w="9144">
                          <a:solidFill>
                            <a:srgbClr val="000000"/>
                          </a:solidFill>
                          <a:prstDash val="solid"/>
                          <a:miter lim="800000"/>
                          <a:headEnd/>
                          <a:tailEnd/>
                        </a:ln>
                      </wps:spPr>
                      <wps:txbx>
                        <w:txbxContent>
                          <w:p w14:paraId="74469A5F" w14:textId="77777777" w:rsidR="004E7D8B" w:rsidRPr="003464A0" w:rsidRDefault="004E7D8B" w:rsidP="00C47C4B">
                            <w:pPr>
                              <w:tabs>
                                <w:tab w:val="left" w:pos="9460"/>
                              </w:tabs>
                              <w:spacing w:before="119"/>
                              <w:ind w:left="100"/>
                              <w:rPr>
                                <w:rFonts w:ascii="Arial" w:hAnsi="Arial" w:cs="Arial"/>
                                <w:sz w:val="20"/>
                                <w:szCs w:val="20"/>
                              </w:rPr>
                            </w:pPr>
                            <w:proofErr w:type="gramStart"/>
                            <w:r w:rsidRPr="003464A0">
                              <w:rPr>
                                <w:rFonts w:ascii="Arial" w:hAnsi="Arial" w:cs="Arial"/>
                                <w:b/>
                                <w:sz w:val="20"/>
                                <w:szCs w:val="20"/>
                              </w:rPr>
                              <w:t xml:space="preserve">NOTICE </w:t>
                            </w:r>
                            <w:r w:rsidRPr="003464A0">
                              <w:rPr>
                                <w:rFonts w:ascii="Arial" w:hAnsi="Arial" w:cs="Arial"/>
                                <w:b/>
                                <w:spacing w:val="12"/>
                                <w:sz w:val="20"/>
                                <w:szCs w:val="20"/>
                              </w:rPr>
                              <w:t xml:space="preserve"> </w:t>
                            </w:r>
                            <w:r w:rsidRPr="003464A0">
                              <w:rPr>
                                <w:rFonts w:ascii="Arial" w:hAnsi="Arial" w:cs="Arial"/>
                                <w:b/>
                                <w:sz w:val="20"/>
                                <w:szCs w:val="20"/>
                              </w:rPr>
                              <w:t>OF</w:t>
                            </w:r>
                            <w:proofErr w:type="gramEnd"/>
                            <w:r w:rsidRPr="003464A0">
                              <w:rPr>
                                <w:rFonts w:ascii="Arial" w:hAnsi="Arial" w:cs="Arial"/>
                                <w:b/>
                                <w:sz w:val="20"/>
                                <w:szCs w:val="20"/>
                              </w:rPr>
                              <w:t xml:space="preserve"> </w:t>
                            </w:r>
                            <w:r w:rsidRPr="003464A0">
                              <w:rPr>
                                <w:rFonts w:ascii="Arial" w:hAnsi="Arial" w:cs="Arial"/>
                                <w:b/>
                                <w:spacing w:val="8"/>
                                <w:sz w:val="20"/>
                                <w:szCs w:val="20"/>
                              </w:rPr>
                              <w:t xml:space="preserve"> </w:t>
                            </w:r>
                            <w:r w:rsidRPr="003464A0">
                              <w:rPr>
                                <w:rFonts w:ascii="Arial" w:hAnsi="Arial" w:cs="Arial"/>
                                <w:b/>
                                <w:sz w:val="20"/>
                                <w:szCs w:val="20"/>
                              </w:rPr>
                              <w:t xml:space="preserve">AWARD/FOR </w:t>
                            </w:r>
                            <w:r w:rsidRPr="003464A0">
                              <w:rPr>
                                <w:rFonts w:ascii="Arial" w:hAnsi="Arial" w:cs="Arial"/>
                                <w:b/>
                                <w:spacing w:val="10"/>
                                <w:sz w:val="20"/>
                                <w:szCs w:val="20"/>
                              </w:rPr>
                              <w:t xml:space="preserve"> </w:t>
                            </w:r>
                            <w:r w:rsidRPr="003464A0">
                              <w:rPr>
                                <w:rFonts w:ascii="Arial" w:hAnsi="Arial" w:cs="Arial"/>
                                <w:b/>
                                <w:sz w:val="20"/>
                                <w:szCs w:val="20"/>
                              </w:rPr>
                              <w:t xml:space="preserve">NC </w:t>
                            </w:r>
                            <w:r w:rsidRPr="003464A0">
                              <w:rPr>
                                <w:rFonts w:ascii="Arial" w:hAnsi="Arial" w:cs="Arial"/>
                                <w:b/>
                                <w:spacing w:val="12"/>
                                <w:sz w:val="20"/>
                                <w:szCs w:val="20"/>
                              </w:rPr>
                              <w:t xml:space="preserve"> </w:t>
                            </w:r>
                            <w:r w:rsidRPr="003464A0">
                              <w:rPr>
                                <w:rFonts w:ascii="Arial" w:hAnsi="Arial" w:cs="Arial"/>
                                <w:b/>
                                <w:sz w:val="20"/>
                                <w:szCs w:val="20"/>
                              </w:rPr>
                              <w:t xml:space="preserve">DHHS </w:t>
                            </w:r>
                            <w:r w:rsidRPr="003464A0">
                              <w:rPr>
                                <w:rFonts w:ascii="Arial" w:hAnsi="Arial" w:cs="Arial"/>
                                <w:b/>
                                <w:spacing w:val="10"/>
                                <w:sz w:val="20"/>
                                <w:szCs w:val="20"/>
                              </w:rPr>
                              <w:t xml:space="preserve"> </w:t>
                            </w:r>
                            <w:r w:rsidRPr="003464A0">
                              <w:rPr>
                                <w:rFonts w:ascii="Arial" w:hAnsi="Arial" w:cs="Arial"/>
                                <w:b/>
                                <w:sz w:val="20"/>
                                <w:szCs w:val="20"/>
                              </w:rPr>
                              <w:t xml:space="preserve">USE </w:t>
                            </w:r>
                            <w:r w:rsidRPr="003464A0">
                              <w:rPr>
                                <w:rFonts w:ascii="Arial" w:hAnsi="Arial" w:cs="Arial"/>
                                <w:b/>
                                <w:spacing w:val="12"/>
                                <w:sz w:val="20"/>
                                <w:szCs w:val="20"/>
                              </w:rPr>
                              <w:t xml:space="preserve"> </w:t>
                            </w:r>
                            <w:r w:rsidRPr="003464A0">
                              <w:rPr>
                                <w:rFonts w:ascii="Arial" w:hAnsi="Arial" w:cs="Arial"/>
                                <w:b/>
                                <w:sz w:val="20"/>
                                <w:szCs w:val="20"/>
                              </w:rPr>
                              <w:t>ONLY</w:t>
                            </w:r>
                            <w:r w:rsidRPr="003464A0">
                              <w:rPr>
                                <w:rFonts w:ascii="Arial" w:hAnsi="Arial" w:cs="Arial"/>
                                <w:sz w:val="20"/>
                                <w:szCs w:val="20"/>
                              </w:rPr>
                              <w:t xml:space="preserve">: </w:t>
                            </w:r>
                            <w:r w:rsidRPr="003464A0">
                              <w:rPr>
                                <w:rFonts w:ascii="Arial" w:hAnsi="Arial" w:cs="Arial"/>
                                <w:spacing w:val="12"/>
                                <w:sz w:val="20"/>
                                <w:szCs w:val="20"/>
                              </w:rPr>
                              <w:t xml:space="preserve"> </w:t>
                            </w:r>
                            <w:r w:rsidRPr="003464A0">
                              <w:rPr>
                                <w:rFonts w:ascii="Arial" w:hAnsi="Arial" w:cs="Arial"/>
                                <w:sz w:val="20"/>
                                <w:szCs w:val="20"/>
                              </w:rPr>
                              <w:t xml:space="preserve">Application </w:t>
                            </w:r>
                            <w:r w:rsidRPr="003464A0">
                              <w:rPr>
                                <w:rFonts w:ascii="Arial" w:hAnsi="Arial" w:cs="Arial"/>
                                <w:spacing w:val="11"/>
                                <w:sz w:val="20"/>
                                <w:szCs w:val="20"/>
                              </w:rPr>
                              <w:t xml:space="preserve"> </w:t>
                            </w:r>
                            <w:r w:rsidRPr="003464A0">
                              <w:rPr>
                                <w:rFonts w:ascii="Arial" w:hAnsi="Arial" w:cs="Arial"/>
                                <w:sz w:val="20"/>
                                <w:szCs w:val="20"/>
                              </w:rPr>
                              <w:t xml:space="preserve">accepted </w:t>
                            </w:r>
                            <w:r w:rsidRPr="003464A0">
                              <w:rPr>
                                <w:rFonts w:ascii="Arial" w:hAnsi="Arial" w:cs="Arial"/>
                                <w:spacing w:val="12"/>
                                <w:sz w:val="20"/>
                                <w:szCs w:val="20"/>
                              </w:rPr>
                              <w:t xml:space="preserve"> </w:t>
                            </w:r>
                            <w:r w:rsidRPr="003464A0">
                              <w:rPr>
                                <w:rFonts w:ascii="Arial" w:hAnsi="Arial" w:cs="Arial"/>
                                <w:sz w:val="20"/>
                                <w:szCs w:val="20"/>
                              </w:rPr>
                              <w:t xml:space="preserve">and </w:t>
                            </w:r>
                            <w:r w:rsidRPr="003464A0">
                              <w:rPr>
                                <w:rFonts w:ascii="Arial" w:hAnsi="Arial" w:cs="Arial"/>
                                <w:spacing w:val="9"/>
                                <w:sz w:val="20"/>
                                <w:szCs w:val="20"/>
                              </w:rPr>
                              <w:t xml:space="preserve"> </w:t>
                            </w:r>
                            <w:r w:rsidRPr="003464A0">
                              <w:rPr>
                                <w:rFonts w:ascii="Arial" w:hAnsi="Arial" w:cs="Arial"/>
                                <w:sz w:val="20"/>
                                <w:szCs w:val="20"/>
                              </w:rPr>
                              <w:t xml:space="preserve">Contract </w:t>
                            </w:r>
                            <w:r w:rsidRPr="003464A0">
                              <w:rPr>
                                <w:rFonts w:ascii="Arial" w:hAnsi="Arial" w:cs="Arial"/>
                                <w:spacing w:val="12"/>
                                <w:sz w:val="20"/>
                                <w:szCs w:val="20"/>
                              </w:rPr>
                              <w:t xml:space="preserve"> </w:t>
                            </w:r>
                            <w:r w:rsidRPr="003464A0">
                              <w:rPr>
                                <w:rFonts w:ascii="Arial" w:hAnsi="Arial" w:cs="Arial"/>
                                <w:sz w:val="20"/>
                                <w:szCs w:val="20"/>
                              </w:rPr>
                              <w:t>#</w:t>
                            </w:r>
                            <w:r w:rsidRPr="003464A0">
                              <w:rPr>
                                <w:rFonts w:ascii="Arial" w:hAnsi="Arial" w:cs="Arial"/>
                                <w:sz w:val="20"/>
                                <w:szCs w:val="20"/>
                                <w:u w:val="single" w:color="FE0000"/>
                              </w:rPr>
                              <w:t xml:space="preserve"> </w:t>
                            </w:r>
                            <w:r w:rsidRPr="003464A0">
                              <w:rPr>
                                <w:rFonts w:ascii="Arial" w:hAnsi="Arial" w:cs="Arial"/>
                                <w:sz w:val="20"/>
                                <w:szCs w:val="20"/>
                                <w:u w:val="single" w:color="FE0000"/>
                              </w:rPr>
                              <w:tab/>
                            </w:r>
                            <w:r w:rsidRPr="003464A0">
                              <w:rPr>
                                <w:rFonts w:ascii="Arial" w:hAnsi="Arial" w:cs="Arial"/>
                                <w:sz w:val="20"/>
                                <w:szCs w:val="20"/>
                              </w:rPr>
                              <w:t>awarded</w:t>
                            </w:r>
                            <w:r w:rsidRPr="003464A0">
                              <w:rPr>
                                <w:rFonts w:ascii="Arial" w:hAnsi="Arial" w:cs="Arial"/>
                                <w:spacing w:val="10"/>
                                <w:sz w:val="20"/>
                                <w:szCs w:val="20"/>
                              </w:rPr>
                              <w:t xml:space="preserve"> </w:t>
                            </w:r>
                            <w:r w:rsidRPr="003464A0">
                              <w:rPr>
                                <w:rFonts w:ascii="Arial" w:hAnsi="Arial" w:cs="Arial"/>
                                <w:sz w:val="20"/>
                                <w:szCs w:val="20"/>
                              </w:rPr>
                              <w:t>on</w:t>
                            </w:r>
                          </w:p>
                          <w:p w14:paraId="539D3335" w14:textId="77777777" w:rsidR="004E7D8B" w:rsidRPr="003464A0" w:rsidRDefault="004E7D8B" w:rsidP="00C47C4B">
                            <w:pPr>
                              <w:pStyle w:val="BodyText"/>
                              <w:tabs>
                                <w:tab w:val="left" w:pos="1418"/>
                                <w:tab w:val="left" w:pos="5595"/>
                                <w:tab w:val="left" w:pos="8973"/>
                              </w:tabs>
                              <w:ind w:left="100"/>
                              <w:rPr>
                                <w:rFonts w:cs="Arial"/>
                                <w:sz w:val="20"/>
                                <w:szCs w:val="20"/>
                              </w:rPr>
                            </w:pPr>
                            <w:r w:rsidRPr="003464A0">
                              <w:rPr>
                                <w:rFonts w:cs="Arial"/>
                                <w:sz w:val="20"/>
                                <w:szCs w:val="20"/>
                                <w:u w:val="single" w:color="FE0000"/>
                              </w:rPr>
                              <w:t xml:space="preserve"> </w:t>
                            </w:r>
                            <w:r w:rsidRPr="003464A0">
                              <w:rPr>
                                <w:rFonts w:cs="Arial"/>
                                <w:sz w:val="20"/>
                                <w:szCs w:val="20"/>
                                <w:u w:val="single" w:color="FE0000"/>
                              </w:rPr>
                              <w:tab/>
                            </w:r>
                            <w:r w:rsidRPr="003464A0">
                              <w:rPr>
                                <w:rFonts w:cs="Arial"/>
                                <w:sz w:val="20"/>
                                <w:szCs w:val="20"/>
                              </w:rPr>
                              <w:t>.  The Contract shall</w:t>
                            </w:r>
                            <w:r w:rsidRPr="003464A0">
                              <w:rPr>
                                <w:rFonts w:cs="Arial"/>
                                <w:spacing w:val="-6"/>
                                <w:sz w:val="20"/>
                                <w:szCs w:val="20"/>
                              </w:rPr>
                              <w:t xml:space="preserve"> </w:t>
                            </w:r>
                            <w:r w:rsidRPr="003464A0">
                              <w:rPr>
                                <w:rFonts w:cs="Arial"/>
                                <w:sz w:val="20"/>
                                <w:szCs w:val="20"/>
                              </w:rPr>
                              <w:t>begin</w:t>
                            </w:r>
                            <w:r w:rsidRPr="003464A0">
                              <w:rPr>
                                <w:rFonts w:cs="Arial"/>
                                <w:spacing w:val="-4"/>
                                <w:sz w:val="20"/>
                                <w:szCs w:val="20"/>
                              </w:rPr>
                              <w:t xml:space="preserve"> </w:t>
                            </w:r>
                            <w:proofErr w:type="gramStart"/>
                            <w:r w:rsidRPr="003464A0">
                              <w:rPr>
                                <w:rFonts w:cs="Arial"/>
                                <w:sz w:val="20"/>
                                <w:szCs w:val="20"/>
                              </w:rPr>
                              <w:t>on</w:t>
                            </w:r>
                            <w:r w:rsidRPr="003464A0">
                              <w:rPr>
                                <w:rFonts w:cs="Arial"/>
                                <w:sz w:val="20"/>
                                <w:szCs w:val="20"/>
                                <w:u w:val="single" w:color="FE0000"/>
                              </w:rPr>
                              <w:t xml:space="preserve"> </w:t>
                            </w:r>
                            <w:r w:rsidRPr="003464A0">
                              <w:rPr>
                                <w:rFonts w:cs="Arial"/>
                                <w:sz w:val="20"/>
                                <w:szCs w:val="20"/>
                                <w:u w:val="single" w:color="FE0000"/>
                              </w:rPr>
                              <w:tab/>
                            </w:r>
                            <w:r w:rsidRPr="003464A0">
                              <w:rPr>
                                <w:rFonts w:cs="Arial"/>
                                <w:sz w:val="20"/>
                                <w:szCs w:val="20"/>
                              </w:rPr>
                              <w:t>, and</w:t>
                            </w:r>
                            <w:proofErr w:type="gramEnd"/>
                            <w:r w:rsidRPr="003464A0">
                              <w:rPr>
                                <w:rFonts w:cs="Arial"/>
                                <w:sz w:val="20"/>
                                <w:szCs w:val="20"/>
                              </w:rPr>
                              <w:t xml:space="preserve"> shall</w:t>
                            </w:r>
                            <w:r w:rsidRPr="003464A0">
                              <w:rPr>
                                <w:rFonts w:cs="Arial"/>
                                <w:spacing w:val="-2"/>
                                <w:sz w:val="20"/>
                                <w:szCs w:val="20"/>
                              </w:rPr>
                              <w:t xml:space="preserve"> </w:t>
                            </w:r>
                            <w:r w:rsidRPr="003464A0">
                              <w:rPr>
                                <w:rFonts w:cs="Arial"/>
                                <w:sz w:val="20"/>
                                <w:szCs w:val="20"/>
                              </w:rPr>
                              <w:t>terminate</w:t>
                            </w:r>
                            <w:r w:rsidRPr="003464A0">
                              <w:rPr>
                                <w:rFonts w:cs="Arial"/>
                                <w:spacing w:val="-2"/>
                                <w:sz w:val="20"/>
                                <w:szCs w:val="20"/>
                              </w:rPr>
                              <w:t xml:space="preserve"> </w:t>
                            </w:r>
                            <w:r w:rsidRPr="003464A0">
                              <w:rPr>
                                <w:rFonts w:cs="Arial"/>
                                <w:sz w:val="20"/>
                                <w:szCs w:val="20"/>
                              </w:rPr>
                              <w:t>on</w:t>
                            </w:r>
                            <w:r w:rsidRPr="003464A0">
                              <w:rPr>
                                <w:rFonts w:cs="Arial"/>
                                <w:sz w:val="20"/>
                                <w:szCs w:val="20"/>
                                <w:u w:val="single" w:color="FE0000"/>
                              </w:rPr>
                              <w:t xml:space="preserve"> </w:t>
                            </w:r>
                            <w:r w:rsidRPr="003464A0">
                              <w:rPr>
                                <w:rFonts w:cs="Arial"/>
                                <w:sz w:val="20"/>
                                <w:szCs w:val="20"/>
                                <w:u w:val="single" w:color="FE0000"/>
                              </w:rPr>
                              <w:tab/>
                            </w:r>
                            <w:r w:rsidRPr="003464A0">
                              <w:rPr>
                                <w:rFonts w:cs="Arial"/>
                                <w:color w:val="FF0000"/>
                                <w:sz w:val="20"/>
                                <w:szCs w:val="20"/>
                              </w:rPr>
                              <w:t>.</w:t>
                            </w:r>
                          </w:p>
                          <w:p w14:paraId="50C26C78" w14:textId="77777777" w:rsidR="004E7D8B" w:rsidRPr="003464A0" w:rsidRDefault="004E7D8B" w:rsidP="00C47C4B">
                            <w:pPr>
                              <w:pStyle w:val="BodyText"/>
                              <w:spacing w:before="11"/>
                              <w:rPr>
                                <w:rFonts w:cs="Arial"/>
                                <w:b/>
                                <w:sz w:val="20"/>
                                <w:szCs w:val="20"/>
                              </w:rPr>
                            </w:pPr>
                          </w:p>
                          <w:p w14:paraId="4DC806DE" w14:textId="67826942" w:rsidR="004E7D8B" w:rsidRPr="003464A0" w:rsidRDefault="004E7D8B" w:rsidP="00C47C4B">
                            <w:pPr>
                              <w:pStyle w:val="BodyText"/>
                              <w:tabs>
                                <w:tab w:val="left" w:pos="8598"/>
                              </w:tabs>
                              <w:spacing w:line="267" w:lineRule="exact"/>
                              <w:ind w:left="100"/>
                              <w:rPr>
                                <w:rFonts w:cs="Arial"/>
                                <w:sz w:val="20"/>
                                <w:szCs w:val="20"/>
                              </w:rPr>
                            </w:pPr>
                            <w:r w:rsidRPr="003464A0">
                              <w:rPr>
                                <w:rFonts w:cs="Arial"/>
                                <w:sz w:val="20"/>
                                <w:szCs w:val="20"/>
                              </w:rPr>
                              <w:t>By:</w:t>
                            </w:r>
                            <w:r w:rsidRPr="003464A0">
                              <w:rPr>
                                <w:rFonts w:cs="Arial"/>
                                <w:sz w:val="20"/>
                                <w:szCs w:val="20"/>
                                <w:u w:val="single"/>
                              </w:rPr>
                              <w:t xml:space="preserve"> </w:t>
                            </w:r>
                            <w:r>
                              <w:rPr>
                                <w:rFonts w:cs="Arial"/>
                                <w:sz w:val="20"/>
                                <w:szCs w:val="20"/>
                                <w:u w:val="single"/>
                              </w:rPr>
                              <w:t>___________________________________________________________________________________________</w:t>
                            </w:r>
                          </w:p>
                          <w:p w14:paraId="0DBC533C" w14:textId="2EE5665E" w:rsidR="004E7D8B" w:rsidRPr="003464A0" w:rsidRDefault="004E7D8B" w:rsidP="003464A0">
                            <w:pPr>
                              <w:pStyle w:val="BodyText"/>
                              <w:ind w:left="247" w:right="60"/>
                              <w:rPr>
                                <w:rFonts w:cs="Arial"/>
                                <w:sz w:val="18"/>
                                <w:szCs w:val="18"/>
                              </w:rPr>
                            </w:pPr>
                            <w:r w:rsidRPr="003464A0">
                              <w:rPr>
                                <w:rFonts w:cs="Arial"/>
                                <w:sz w:val="18"/>
                                <w:szCs w:val="18"/>
                              </w:rPr>
                              <w:t xml:space="preserve">Signature of Authorized Representative  </w:t>
                            </w:r>
                            <w:r>
                              <w:rPr>
                                <w:rFonts w:cs="Arial"/>
                                <w:sz w:val="18"/>
                                <w:szCs w:val="18"/>
                              </w:rPr>
                              <w:t xml:space="preserve">      </w:t>
                            </w:r>
                            <w:r w:rsidRPr="003464A0">
                              <w:rPr>
                                <w:rFonts w:cs="Arial"/>
                                <w:sz w:val="18"/>
                                <w:szCs w:val="18"/>
                              </w:rPr>
                              <w:t xml:space="preserve">Printed Name of Authorized Representative </w:t>
                            </w:r>
                            <w:r>
                              <w:rPr>
                                <w:rFonts w:cs="Arial"/>
                                <w:sz w:val="18"/>
                                <w:szCs w:val="18"/>
                              </w:rPr>
                              <w:t xml:space="preserve">       </w:t>
                            </w:r>
                            <w:r w:rsidRPr="003464A0">
                              <w:rPr>
                                <w:rFonts w:cs="Arial"/>
                                <w:sz w:val="18"/>
                                <w:szCs w:val="18"/>
                              </w:rPr>
                              <w:t xml:space="preserve">Title of Authorized </w:t>
                            </w:r>
                            <w:r>
                              <w:rPr>
                                <w:rFonts w:cs="Arial"/>
                                <w:sz w:val="18"/>
                                <w:szCs w:val="18"/>
                              </w:rPr>
                              <w:t>R</w:t>
                            </w:r>
                            <w:r w:rsidRPr="003464A0">
                              <w:rPr>
                                <w:rFonts w:cs="Arial"/>
                                <w:sz w:val="18"/>
                                <w:szCs w:val="18"/>
                              </w:rPr>
                              <w:t>epresentative</w:t>
                            </w:r>
                          </w:p>
                          <w:p w14:paraId="21166973" w14:textId="199495E1" w:rsidR="004E7D8B" w:rsidRPr="003464A0" w:rsidRDefault="004E7D8B" w:rsidP="00C47C4B">
                            <w:pPr>
                              <w:pStyle w:val="BodyText"/>
                              <w:ind w:left="247" w:right="1095" w:firstLine="247"/>
                              <w:rPr>
                                <w:rFonts w:cs="Arial"/>
                                <w:sz w:val="22"/>
                                <w:szCs w:val="22"/>
                              </w:rPr>
                            </w:pPr>
                          </w:p>
                        </w:txbxContent>
                      </wps:txbx>
                      <wps:bodyPr rot="0" vert="horz" wrap="square" lIns="0" tIns="0" rIns="0" bIns="0" anchor="t" anchorCtr="0" upright="1">
                        <a:noAutofit/>
                      </wps:bodyPr>
                    </wps:wsp>
                  </a:graphicData>
                </a:graphic>
              </wp:inline>
            </w:drawing>
          </mc:Choice>
          <mc:Fallback>
            <w:pict>
              <v:shapetype w14:anchorId="4BFC99D3" id="_x0000_t202" coordsize="21600,21600" o:spt="202" path="m,l,21600r21600,l21600,xe">
                <v:stroke joinstyle="miter"/>
                <v:path gradientshapeok="t" o:connecttype="rect"/>
              </v:shapetype>
              <v:shape id="Text Box 1" o:spid="_x0000_s1026" type="#_x0000_t202" style="width:538.55pt;height: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" fillcolor="#ffc" strokeweight=".72pt">
                <v:textbox inset="0,0,0,0">
                  <w:txbxContent>
                    <w:p w14:paraId="74469A5F" w14:textId="77777777" w:rsidR="004E7D8B" w:rsidRPr="003464A0" w:rsidRDefault="004E7D8B" w:rsidP="00C47C4B">
                      <w:pPr>
                        <w:tabs>
                          <w:tab w:val="left" w:pos="9460"/>
                        </w:tabs>
                        <w:spacing w:before="119"/>
                        <w:ind w:left="100"/>
                        <w:rPr>
                          <w:rFonts w:ascii="Arial" w:hAnsi="Arial" w:cs="Arial"/>
                          <w:sz w:val="20"/>
                          <w:szCs w:val="20"/>
                        </w:rPr>
                      </w:pPr>
                      <w:proofErr w:type="gramStart"/>
                      <w:r w:rsidRPr="003464A0">
                        <w:rPr>
                          <w:rFonts w:ascii="Arial" w:hAnsi="Arial" w:cs="Arial"/>
                          <w:b/>
                          <w:sz w:val="20"/>
                          <w:szCs w:val="20"/>
                        </w:rPr>
                        <w:t xml:space="preserve">NOTICE </w:t>
                      </w:r>
                      <w:r w:rsidRPr="003464A0">
                        <w:rPr>
                          <w:rFonts w:ascii="Arial" w:hAnsi="Arial" w:cs="Arial"/>
                          <w:b/>
                          <w:spacing w:val="12"/>
                          <w:sz w:val="20"/>
                          <w:szCs w:val="20"/>
                        </w:rPr>
                        <w:t xml:space="preserve"> </w:t>
                      </w:r>
                      <w:r w:rsidRPr="003464A0">
                        <w:rPr>
                          <w:rFonts w:ascii="Arial" w:hAnsi="Arial" w:cs="Arial"/>
                          <w:b/>
                          <w:sz w:val="20"/>
                          <w:szCs w:val="20"/>
                        </w:rPr>
                        <w:t>OF</w:t>
                      </w:r>
                      <w:proofErr w:type="gramEnd"/>
                      <w:r w:rsidRPr="003464A0">
                        <w:rPr>
                          <w:rFonts w:ascii="Arial" w:hAnsi="Arial" w:cs="Arial"/>
                          <w:b/>
                          <w:sz w:val="20"/>
                          <w:szCs w:val="20"/>
                        </w:rPr>
                        <w:t xml:space="preserve"> </w:t>
                      </w:r>
                      <w:r w:rsidRPr="003464A0">
                        <w:rPr>
                          <w:rFonts w:ascii="Arial" w:hAnsi="Arial" w:cs="Arial"/>
                          <w:b/>
                          <w:spacing w:val="8"/>
                          <w:sz w:val="20"/>
                          <w:szCs w:val="20"/>
                        </w:rPr>
                        <w:t xml:space="preserve"> </w:t>
                      </w:r>
                      <w:r w:rsidRPr="003464A0">
                        <w:rPr>
                          <w:rFonts w:ascii="Arial" w:hAnsi="Arial" w:cs="Arial"/>
                          <w:b/>
                          <w:sz w:val="20"/>
                          <w:szCs w:val="20"/>
                        </w:rPr>
                        <w:t xml:space="preserve">AWARD/FOR </w:t>
                      </w:r>
                      <w:r w:rsidRPr="003464A0">
                        <w:rPr>
                          <w:rFonts w:ascii="Arial" w:hAnsi="Arial" w:cs="Arial"/>
                          <w:b/>
                          <w:spacing w:val="10"/>
                          <w:sz w:val="20"/>
                          <w:szCs w:val="20"/>
                        </w:rPr>
                        <w:t xml:space="preserve"> </w:t>
                      </w:r>
                      <w:r w:rsidRPr="003464A0">
                        <w:rPr>
                          <w:rFonts w:ascii="Arial" w:hAnsi="Arial" w:cs="Arial"/>
                          <w:b/>
                          <w:sz w:val="20"/>
                          <w:szCs w:val="20"/>
                        </w:rPr>
                        <w:t xml:space="preserve">NC </w:t>
                      </w:r>
                      <w:r w:rsidRPr="003464A0">
                        <w:rPr>
                          <w:rFonts w:ascii="Arial" w:hAnsi="Arial" w:cs="Arial"/>
                          <w:b/>
                          <w:spacing w:val="12"/>
                          <w:sz w:val="20"/>
                          <w:szCs w:val="20"/>
                        </w:rPr>
                        <w:t xml:space="preserve"> </w:t>
                      </w:r>
                      <w:r w:rsidRPr="003464A0">
                        <w:rPr>
                          <w:rFonts w:ascii="Arial" w:hAnsi="Arial" w:cs="Arial"/>
                          <w:b/>
                          <w:sz w:val="20"/>
                          <w:szCs w:val="20"/>
                        </w:rPr>
                        <w:t xml:space="preserve">DHHS </w:t>
                      </w:r>
                      <w:r w:rsidRPr="003464A0">
                        <w:rPr>
                          <w:rFonts w:ascii="Arial" w:hAnsi="Arial" w:cs="Arial"/>
                          <w:b/>
                          <w:spacing w:val="10"/>
                          <w:sz w:val="20"/>
                          <w:szCs w:val="20"/>
                        </w:rPr>
                        <w:t xml:space="preserve"> </w:t>
                      </w:r>
                      <w:r w:rsidRPr="003464A0">
                        <w:rPr>
                          <w:rFonts w:ascii="Arial" w:hAnsi="Arial" w:cs="Arial"/>
                          <w:b/>
                          <w:sz w:val="20"/>
                          <w:szCs w:val="20"/>
                        </w:rPr>
                        <w:t xml:space="preserve">USE </w:t>
                      </w:r>
                      <w:r w:rsidRPr="003464A0">
                        <w:rPr>
                          <w:rFonts w:ascii="Arial" w:hAnsi="Arial" w:cs="Arial"/>
                          <w:b/>
                          <w:spacing w:val="12"/>
                          <w:sz w:val="20"/>
                          <w:szCs w:val="20"/>
                        </w:rPr>
                        <w:t xml:space="preserve"> </w:t>
                      </w:r>
                      <w:r w:rsidRPr="003464A0">
                        <w:rPr>
                          <w:rFonts w:ascii="Arial" w:hAnsi="Arial" w:cs="Arial"/>
                          <w:b/>
                          <w:sz w:val="20"/>
                          <w:szCs w:val="20"/>
                        </w:rPr>
                        <w:t>ONLY</w:t>
                      </w:r>
                      <w:r w:rsidRPr="003464A0">
                        <w:rPr>
                          <w:rFonts w:ascii="Arial" w:hAnsi="Arial" w:cs="Arial"/>
                          <w:sz w:val="20"/>
                          <w:szCs w:val="20"/>
                        </w:rPr>
                        <w:t xml:space="preserve">: </w:t>
                      </w:r>
                      <w:r w:rsidRPr="003464A0">
                        <w:rPr>
                          <w:rFonts w:ascii="Arial" w:hAnsi="Arial" w:cs="Arial"/>
                          <w:spacing w:val="12"/>
                          <w:sz w:val="20"/>
                          <w:szCs w:val="20"/>
                        </w:rPr>
                        <w:t xml:space="preserve"> </w:t>
                      </w:r>
                      <w:r w:rsidRPr="003464A0">
                        <w:rPr>
                          <w:rFonts w:ascii="Arial" w:hAnsi="Arial" w:cs="Arial"/>
                          <w:sz w:val="20"/>
                          <w:szCs w:val="20"/>
                        </w:rPr>
                        <w:t xml:space="preserve">Application </w:t>
                      </w:r>
                      <w:r w:rsidRPr="003464A0">
                        <w:rPr>
                          <w:rFonts w:ascii="Arial" w:hAnsi="Arial" w:cs="Arial"/>
                          <w:spacing w:val="11"/>
                          <w:sz w:val="20"/>
                          <w:szCs w:val="20"/>
                        </w:rPr>
                        <w:t xml:space="preserve"> </w:t>
                      </w:r>
                      <w:r w:rsidRPr="003464A0">
                        <w:rPr>
                          <w:rFonts w:ascii="Arial" w:hAnsi="Arial" w:cs="Arial"/>
                          <w:sz w:val="20"/>
                          <w:szCs w:val="20"/>
                        </w:rPr>
                        <w:t xml:space="preserve">accepted </w:t>
                      </w:r>
                      <w:r w:rsidRPr="003464A0">
                        <w:rPr>
                          <w:rFonts w:ascii="Arial" w:hAnsi="Arial" w:cs="Arial"/>
                          <w:spacing w:val="12"/>
                          <w:sz w:val="20"/>
                          <w:szCs w:val="20"/>
                        </w:rPr>
                        <w:t xml:space="preserve"> </w:t>
                      </w:r>
                      <w:r w:rsidRPr="003464A0">
                        <w:rPr>
                          <w:rFonts w:ascii="Arial" w:hAnsi="Arial" w:cs="Arial"/>
                          <w:sz w:val="20"/>
                          <w:szCs w:val="20"/>
                        </w:rPr>
                        <w:t xml:space="preserve">and </w:t>
                      </w:r>
                      <w:r w:rsidRPr="003464A0">
                        <w:rPr>
                          <w:rFonts w:ascii="Arial" w:hAnsi="Arial" w:cs="Arial"/>
                          <w:spacing w:val="9"/>
                          <w:sz w:val="20"/>
                          <w:szCs w:val="20"/>
                        </w:rPr>
                        <w:t xml:space="preserve"> </w:t>
                      </w:r>
                      <w:r w:rsidRPr="003464A0">
                        <w:rPr>
                          <w:rFonts w:ascii="Arial" w:hAnsi="Arial" w:cs="Arial"/>
                          <w:sz w:val="20"/>
                          <w:szCs w:val="20"/>
                        </w:rPr>
                        <w:t xml:space="preserve">Contract </w:t>
                      </w:r>
                      <w:r w:rsidRPr="003464A0">
                        <w:rPr>
                          <w:rFonts w:ascii="Arial" w:hAnsi="Arial" w:cs="Arial"/>
                          <w:spacing w:val="12"/>
                          <w:sz w:val="20"/>
                          <w:szCs w:val="20"/>
                        </w:rPr>
                        <w:t xml:space="preserve"> </w:t>
                      </w:r>
                      <w:r w:rsidRPr="003464A0">
                        <w:rPr>
                          <w:rFonts w:ascii="Arial" w:hAnsi="Arial" w:cs="Arial"/>
                          <w:sz w:val="20"/>
                          <w:szCs w:val="20"/>
                        </w:rPr>
                        <w:t>#</w:t>
                      </w:r>
                      <w:r w:rsidRPr="003464A0">
                        <w:rPr>
                          <w:rFonts w:ascii="Arial" w:hAnsi="Arial" w:cs="Arial"/>
                          <w:sz w:val="20"/>
                          <w:szCs w:val="20"/>
                          <w:u w:val="single" w:color="FE0000"/>
                        </w:rPr>
                        <w:t xml:space="preserve"> </w:t>
                      </w:r>
                      <w:r w:rsidRPr="003464A0">
                        <w:rPr>
                          <w:rFonts w:ascii="Arial" w:hAnsi="Arial" w:cs="Arial"/>
                          <w:sz w:val="20"/>
                          <w:szCs w:val="20"/>
                          <w:u w:val="single" w:color="FE0000"/>
                        </w:rPr>
                        <w:tab/>
                      </w:r>
                      <w:r w:rsidRPr="003464A0">
                        <w:rPr>
                          <w:rFonts w:ascii="Arial" w:hAnsi="Arial" w:cs="Arial"/>
                          <w:sz w:val="20"/>
                          <w:szCs w:val="20"/>
                        </w:rPr>
                        <w:t>awarded</w:t>
                      </w:r>
                      <w:r w:rsidRPr="003464A0">
                        <w:rPr>
                          <w:rFonts w:ascii="Arial" w:hAnsi="Arial" w:cs="Arial"/>
                          <w:spacing w:val="10"/>
                          <w:sz w:val="20"/>
                          <w:szCs w:val="20"/>
                        </w:rPr>
                        <w:t xml:space="preserve"> </w:t>
                      </w:r>
                      <w:r w:rsidRPr="003464A0">
                        <w:rPr>
                          <w:rFonts w:ascii="Arial" w:hAnsi="Arial" w:cs="Arial"/>
                          <w:sz w:val="20"/>
                          <w:szCs w:val="20"/>
                        </w:rPr>
                        <w:t>on</w:t>
                      </w:r>
                    </w:p>
                    <w:p w14:paraId="539D3335" w14:textId="77777777" w:rsidR="004E7D8B" w:rsidRPr="003464A0" w:rsidRDefault="004E7D8B" w:rsidP="00C47C4B">
                      <w:pPr>
                        <w:pStyle w:val="BodyText"/>
                        <w:tabs>
                          <w:tab w:val="left" w:pos="1418"/>
                          <w:tab w:val="left" w:pos="5595"/>
                          <w:tab w:val="left" w:pos="8973"/>
                        </w:tabs>
                        <w:ind w:left="100"/>
                        <w:rPr>
                          <w:rFonts w:cs="Arial"/>
                          <w:sz w:val="20"/>
                          <w:szCs w:val="20"/>
                        </w:rPr>
                      </w:pPr>
                      <w:r w:rsidRPr="003464A0">
                        <w:rPr>
                          <w:rFonts w:cs="Arial"/>
                          <w:sz w:val="20"/>
                          <w:szCs w:val="20"/>
                          <w:u w:val="single" w:color="FE0000"/>
                        </w:rPr>
                        <w:t xml:space="preserve"> </w:t>
                      </w:r>
                      <w:r w:rsidRPr="003464A0">
                        <w:rPr>
                          <w:rFonts w:cs="Arial"/>
                          <w:sz w:val="20"/>
                          <w:szCs w:val="20"/>
                          <w:u w:val="single" w:color="FE0000"/>
                        </w:rPr>
                        <w:tab/>
                      </w:r>
                      <w:r w:rsidRPr="003464A0">
                        <w:rPr>
                          <w:rFonts w:cs="Arial"/>
                          <w:sz w:val="20"/>
                          <w:szCs w:val="20"/>
                        </w:rPr>
                        <w:t>.  The Contract shall</w:t>
                      </w:r>
                      <w:r w:rsidRPr="003464A0">
                        <w:rPr>
                          <w:rFonts w:cs="Arial"/>
                          <w:spacing w:val="-6"/>
                          <w:sz w:val="20"/>
                          <w:szCs w:val="20"/>
                        </w:rPr>
                        <w:t xml:space="preserve"> </w:t>
                      </w:r>
                      <w:r w:rsidRPr="003464A0">
                        <w:rPr>
                          <w:rFonts w:cs="Arial"/>
                          <w:sz w:val="20"/>
                          <w:szCs w:val="20"/>
                        </w:rPr>
                        <w:t>begin</w:t>
                      </w:r>
                      <w:r w:rsidRPr="003464A0">
                        <w:rPr>
                          <w:rFonts w:cs="Arial"/>
                          <w:spacing w:val="-4"/>
                          <w:sz w:val="20"/>
                          <w:szCs w:val="20"/>
                        </w:rPr>
                        <w:t xml:space="preserve"> </w:t>
                      </w:r>
                      <w:proofErr w:type="gramStart"/>
                      <w:r w:rsidRPr="003464A0">
                        <w:rPr>
                          <w:rFonts w:cs="Arial"/>
                          <w:sz w:val="20"/>
                          <w:szCs w:val="20"/>
                        </w:rPr>
                        <w:t>on</w:t>
                      </w:r>
                      <w:r w:rsidRPr="003464A0">
                        <w:rPr>
                          <w:rFonts w:cs="Arial"/>
                          <w:sz w:val="20"/>
                          <w:szCs w:val="20"/>
                          <w:u w:val="single" w:color="FE0000"/>
                        </w:rPr>
                        <w:t xml:space="preserve"> </w:t>
                      </w:r>
                      <w:r w:rsidRPr="003464A0">
                        <w:rPr>
                          <w:rFonts w:cs="Arial"/>
                          <w:sz w:val="20"/>
                          <w:szCs w:val="20"/>
                          <w:u w:val="single" w:color="FE0000"/>
                        </w:rPr>
                        <w:tab/>
                      </w:r>
                      <w:r w:rsidRPr="003464A0">
                        <w:rPr>
                          <w:rFonts w:cs="Arial"/>
                          <w:sz w:val="20"/>
                          <w:szCs w:val="20"/>
                        </w:rPr>
                        <w:t>, and</w:t>
                      </w:r>
                      <w:proofErr w:type="gramEnd"/>
                      <w:r w:rsidRPr="003464A0">
                        <w:rPr>
                          <w:rFonts w:cs="Arial"/>
                          <w:sz w:val="20"/>
                          <w:szCs w:val="20"/>
                        </w:rPr>
                        <w:t xml:space="preserve"> shall</w:t>
                      </w:r>
                      <w:r w:rsidRPr="003464A0">
                        <w:rPr>
                          <w:rFonts w:cs="Arial"/>
                          <w:spacing w:val="-2"/>
                          <w:sz w:val="20"/>
                          <w:szCs w:val="20"/>
                        </w:rPr>
                        <w:t xml:space="preserve"> </w:t>
                      </w:r>
                      <w:r w:rsidRPr="003464A0">
                        <w:rPr>
                          <w:rFonts w:cs="Arial"/>
                          <w:sz w:val="20"/>
                          <w:szCs w:val="20"/>
                        </w:rPr>
                        <w:t>terminate</w:t>
                      </w:r>
                      <w:r w:rsidRPr="003464A0">
                        <w:rPr>
                          <w:rFonts w:cs="Arial"/>
                          <w:spacing w:val="-2"/>
                          <w:sz w:val="20"/>
                          <w:szCs w:val="20"/>
                        </w:rPr>
                        <w:t xml:space="preserve"> </w:t>
                      </w:r>
                      <w:r w:rsidRPr="003464A0">
                        <w:rPr>
                          <w:rFonts w:cs="Arial"/>
                          <w:sz w:val="20"/>
                          <w:szCs w:val="20"/>
                        </w:rPr>
                        <w:t>on</w:t>
                      </w:r>
                      <w:r w:rsidRPr="003464A0">
                        <w:rPr>
                          <w:rFonts w:cs="Arial"/>
                          <w:sz w:val="20"/>
                          <w:szCs w:val="20"/>
                          <w:u w:val="single" w:color="FE0000"/>
                        </w:rPr>
                        <w:t xml:space="preserve"> </w:t>
                      </w:r>
                      <w:r w:rsidRPr="003464A0">
                        <w:rPr>
                          <w:rFonts w:cs="Arial"/>
                          <w:sz w:val="20"/>
                          <w:szCs w:val="20"/>
                          <w:u w:val="single" w:color="FE0000"/>
                        </w:rPr>
                        <w:tab/>
                      </w:r>
                      <w:r w:rsidRPr="003464A0">
                        <w:rPr>
                          <w:rFonts w:cs="Arial"/>
                          <w:color w:val="FF0000"/>
                          <w:sz w:val="20"/>
                          <w:szCs w:val="20"/>
                        </w:rPr>
                        <w:t>.</w:t>
                      </w:r>
                    </w:p>
                    <w:p w14:paraId="50C26C78" w14:textId="77777777" w:rsidR="004E7D8B" w:rsidRPr="003464A0" w:rsidRDefault="004E7D8B" w:rsidP="00C47C4B">
                      <w:pPr>
                        <w:pStyle w:val="BodyText"/>
                        <w:spacing w:before="11"/>
                        <w:rPr>
                          <w:rFonts w:cs="Arial"/>
                          <w:b/>
                          <w:sz w:val="20"/>
                          <w:szCs w:val="20"/>
                        </w:rPr>
                      </w:pPr>
                    </w:p>
                    <w:p w14:paraId="4DC806DE" w14:textId="67826942" w:rsidR="004E7D8B" w:rsidRPr="003464A0" w:rsidRDefault="004E7D8B" w:rsidP="00C47C4B">
                      <w:pPr>
                        <w:pStyle w:val="BodyText"/>
                        <w:tabs>
                          <w:tab w:val="left" w:pos="8598"/>
                        </w:tabs>
                        <w:spacing w:line="267" w:lineRule="exact"/>
                        <w:ind w:left="100"/>
                        <w:rPr>
                          <w:rFonts w:cs="Arial"/>
                          <w:sz w:val="20"/>
                          <w:szCs w:val="20"/>
                        </w:rPr>
                      </w:pPr>
                      <w:r w:rsidRPr="003464A0">
                        <w:rPr>
                          <w:rFonts w:cs="Arial"/>
                          <w:sz w:val="20"/>
                          <w:szCs w:val="20"/>
                        </w:rPr>
                        <w:t>By:</w:t>
                      </w:r>
                      <w:r w:rsidRPr="003464A0">
                        <w:rPr>
                          <w:rFonts w:cs="Arial"/>
                          <w:sz w:val="20"/>
                          <w:szCs w:val="20"/>
                          <w:u w:val="single"/>
                        </w:rPr>
                        <w:t xml:space="preserve"> </w:t>
                      </w:r>
                      <w:r>
                        <w:rPr>
                          <w:rFonts w:cs="Arial"/>
                          <w:sz w:val="20"/>
                          <w:szCs w:val="20"/>
                          <w:u w:val="single"/>
                        </w:rPr>
                        <w:t>___________________________________________________________________________________________</w:t>
                      </w:r>
                    </w:p>
                    <w:p w14:paraId="0DBC533C" w14:textId="2EE5665E" w:rsidR="004E7D8B" w:rsidRPr="003464A0" w:rsidRDefault="004E7D8B" w:rsidP="003464A0">
                      <w:pPr>
                        <w:pStyle w:val="BodyText"/>
                        <w:ind w:left="247" w:right="60"/>
                        <w:rPr>
                          <w:rFonts w:cs="Arial"/>
                          <w:sz w:val="18"/>
                          <w:szCs w:val="18"/>
                        </w:rPr>
                      </w:pPr>
                      <w:r w:rsidRPr="003464A0">
                        <w:rPr>
                          <w:rFonts w:cs="Arial"/>
                          <w:sz w:val="18"/>
                          <w:szCs w:val="18"/>
                        </w:rPr>
                        <w:t xml:space="preserve">Signature of Authorized Representative  </w:t>
                      </w:r>
                      <w:r>
                        <w:rPr>
                          <w:rFonts w:cs="Arial"/>
                          <w:sz w:val="18"/>
                          <w:szCs w:val="18"/>
                        </w:rPr>
                        <w:t xml:space="preserve">      </w:t>
                      </w:r>
                      <w:r w:rsidRPr="003464A0">
                        <w:rPr>
                          <w:rFonts w:cs="Arial"/>
                          <w:sz w:val="18"/>
                          <w:szCs w:val="18"/>
                        </w:rPr>
                        <w:t xml:space="preserve">Printed Name of Authorized Representative </w:t>
                      </w:r>
                      <w:r>
                        <w:rPr>
                          <w:rFonts w:cs="Arial"/>
                          <w:sz w:val="18"/>
                          <w:szCs w:val="18"/>
                        </w:rPr>
                        <w:t xml:space="preserve">       </w:t>
                      </w:r>
                      <w:r w:rsidRPr="003464A0">
                        <w:rPr>
                          <w:rFonts w:cs="Arial"/>
                          <w:sz w:val="18"/>
                          <w:szCs w:val="18"/>
                        </w:rPr>
                        <w:t xml:space="preserve">Title of Authorized </w:t>
                      </w:r>
                      <w:r>
                        <w:rPr>
                          <w:rFonts w:cs="Arial"/>
                          <w:sz w:val="18"/>
                          <w:szCs w:val="18"/>
                        </w:rPr>
                        <w:t>R</w:t>
                      </w:r>
                      <w:r w:rsidRPr="003464A0">
                        <w:rPr>
                          <w:rFonts w:cs="Arial"/>
                          <w:sz w:val="18"/>
                          <w:szCs w:val="18"/>
                        </w:rPr>
                        <w:t>epresentative</w:t>
                      </w:r>
                    </w:p>
                    <w:p w14:paraId="21166973" w14:textId="199495E1" w:rsidR="004E7D8B" w:rsidRPr="003464A0" w:rsidRDefault="004E7D8B" w:rsidP="00C47C4B">
                      <w:pPr>
                        <w:pStyle w:val="BodyText"/>
                        <w:ind w:left="247" w:right="1095" w:firstLine="247"/>
                        <w:rPr>
                          <w:rFonts w:cs="Arial"/>
                          <w:sz w:val="22"/>
                          <w:szCs w:val="22"/>
                        </w:rPr>
                      </w:pPr>
                    </w:p>
                  </w:txbxContent>
                </v:textbox>
                <w10:anchorlock/>
              </v:shape>
            </w:pict>
          </mc:Fallback>
        </mc:AlternateContent>
      </w:r>
    </w:p>
    <w:p w14:paraId="1E8EDAEC" w14:textId="2627D393" w:rsidR="00C47C4B" w:rsidRPr="007F0D42" w:rsidRDefault="00C47C4B" w:rsidP="00FB56F5">
      <w:pPr>
        <w:jc w:val="center"/>
        <w:rPr>
          <w:rFonts w:ascii="Arial" w:hAnsi="Arial" w:cs="Arial"/>
          <w:b/>
          <w:sz w:val="22"/>
          <w:szCs w:val="22"/>
        </w:rPr>
        <w:sectPr w:rsidR="00C47C4B" w:rsidRPr="007F0D42" w:rsidSect="00BF4DB1">
          <w:headerReference w:type="default" r:id="rId12"/>
          <w:footerReference w:type="default" r:id="rId13"/>
          <w:pgSz w:w="12240" w:h="15840"/>
          <w:pgMar w:top="720" w:right="720" w:bottom="720" w:left="720" w:header="720" w:footer="720" w:gutter="0"/>
          <w:pgNumType w:start="1"/>
          <w:cols w:space="720"/>
          <w:noEndnote/>
          <w:titlePg/>
          <w:docGrid w:linePitch="326"/>
        </w:sectPr>
      </w:pPr>
    </w:p>
    <w:p w14:paraId="4EE192BB" w14:textId="780A93A0" w:rsidR="009421A0" w:rsidRPr="007F0D42" w:rsidRDefault="009421A0" w:rsidP="009421A0">
      <w:pPr>
        <w:pStyle w:val="Heading1"/>
        <w:spacing w:before="120" w:after="120"/>
        <w:jc w:val="center"/>
        <w:rPr>
          <w:rFonts w:cs="Arial"/>
          <w:sz w:val="22"/>
          <w:szCs w:val="22"/>
        </w:rPr>
      </w:pPr>
      <w:r w:rsidRPr="007F0D42">
        <w:rPr>
          <w:rFonts w:cs="Arial"/>
          <w:sz w:val="22"/>
          <w:szCs w:val="22"/>
        </w:rPr>
        <w:lastRenderedPageBreak/>
        <w:t>Table of Contents</w:t>
      </w:r>
    </w:p>
    <w:p w14:paraId="1C347792" w14:textId="23DBD823" w:rsidR="009421A0" w:rsidRPr="007F0D42" w:rsidRDefault="009421A0" w:rsidP="009421A0">
      <w:pPr>
        <w:rPr>
          <w:rFonts w:ascii="Arial" w:hAnsi="Arial" w:cs="Arial"/>
          <w:sz w:val="22"/>
          <w:szCs w:val="22"/>
        </w:rPr>
      </w:pPr>
    </w:p>
    <w:tbl>
      <w:tblPr>
        <w:tblStyle w:val="TableGrid"/>
        <w:tblW w:w="0" w:type="auto"/>
        <w:tblLook w:val="04A0" w:firstRow="1" w:lastRow="0" w:firstColumn="1" w:lastColumn="0" w:noHBand="0" w:noVBand="1"/>
      </w:tblPr>
      <w:tblGrid>
        <w:gridCol w:w="1885"/>
        <w:gridCol w:w="8370"/>
      </w:tblGrid>
      <w:tr w:rsidR="005A4D47" w:rsidRPr="007F0D42" w14:paraId="4A5FAB29" w14:textId="77777777" w:rsidTr="00A12A84">
        <w:trPr>
          <w:trHeight w:val="432"/>
        </w:trPr>
        <w:tc>
          <w:tcPr>
            <w:tcW w:w="1885" w:type="dxa"/>
          </w:tcPr>
          <w:p w14:paraId="088908D1" w14:textId="6D8EF9D4" w:rsidR="005A4D47" w:rsidRPr="007F0D42" w:rsidRDefault="005A4D47" w:rsidP="009421A0">
            <w:pPr>
              <w:jc w:val="center"/>
              <w:rPr>
                <w:rFonts w:ascii="Arial" w:hAnsi="Arial" w:cs="Arial"/>
                <w:b/>
                <w:sz w:val="22"/>
                <w:szCs w:val="22"/>
              </w:rPr>
            </w:pPr>
            <w:r>
              <w:rPr>
                <w:rFonts w:ascii="Arial" w:hAnsi="Arial" w:cs="Arial"/>
                <w:b/>
                <w:sz w:val="22"/>
                <w:szCs w:val="22"/>
              </w:rPr>
              <w:t>Item</w:t>
            </w:r>
          </w:p>
        </w:tc>
        <w:tc>
          <w:tcPr>
            <w:tcW w:w="8370" w:type="dxa"/>
          </w:tcPr>
          <w:p w14:paraId="0C23E2D7" w14:textId="4BEDCF3A" w:rsidR="005A4D47" w:rsidRPr="007F0D42" w:rsidRDefault="005A4D47" w:rsidP="009421A0">
            <w:pPr>
              <w:jc w:val="center"/>
              <w:rPr>
                <w:rFonts w:ascii="Arial" w:hAnsi="Arial" w:cs="Arial"/>
                <w:b/>
                <w:sz w:val="22"/>
                <w:szCs w:val="22"/>
              </w:rPr>
            </w:pPr>
            <w:r w:rsidRPr="007F0D42">
              <w:rPr>
                <w:rFonts w:ascii="Arial" w:hAnsi="Arial" w:cs="Arial"/>
                <w:b/>
                <w:sz w:val="22"/>
                <w:szCs w:val="22"/>
              </w:rPr>
              <w:t>Title</w:t>
            </w:r>
          </w:p>
        </w:tc>
      </w:tr>
      <w:tr w:rsidR="005A4D47" w:rsidRPr="007F0D42" w14:paraId="2C4E1187" w14:textId="77777777" w:rsidTr="00A12A84">
        <w:trPr>
          <w:trHeight w:val="432"/>
        </w:trPr>
        <w:tc>
          <w:tcPr>
            <w:tcW w:w="1885" w:type="dxa"/>
          </w:tcPr>
          <w:p w14:paraId="53362A05" w14:textId="633BDA4A" w:rsidR="005A4D47" w:rsidRPr="007F0D42" w:rsidRDefault="005A4D47" w:rsidP="009421A0">
            <w:pPr>
              <w:rPr>
                <w:rFonts w:ascii="Arial" w:hAnsi="Arial" w:cs="Arial"/>
                <w:sz w:val="22"/>
                <w:szCs w:val="22"/>
              </w:rPr>
            </w:pPr>
            <w:r w:rsidRPr="007F0D42">
              <w:rPr>
                <w:rFonts w:ascii="Arial" w:hAnsi="Arial" w:cs="Arial"/>
                <w:sz w:val="22"/>
                <w:szCs w:val="22"/>
              </w:rPr>
              <w:t>1.0</w:t>
            </w:r>
          </w:p>
        </w:tc>
        <w:tc>
          <w:tcPr>
            <w:tcW w:w="8370" w:type="dxa"/>
          </w:tcPr>
          <w:p w14:paraId="5FF6F1C2" w14:textId="1BDE8B7C" w:rsidR="005A4D47" w:rsidRPr="007F0D42" w:rsidRDefault="005A4D47" w:rsidP="009421A0">
            <w:pPr>
              <w:rPr>
                <w:rFonts w:ascii="Arial" w:hAnsi="Arial" w:cs="Arial"/>
                <w:sz w:val="22"/>
                <w:szCs w:val="22"/>
              </w:rPr>
            </w:pPr>
            <w:r w:rsidRPr="007F0D42">
              <w:rPr>
                <w:rFonts w:ascii="Arial" w:hAnsi="Arial" w:cs="Arial"/>
                <w:sz w:val="22"/>
                <w:szCs w:val="22"/>
              </w:rPr>
              <w:t>Introduction</w:t>
            </w:r>
          </w:p>
        </w:tc>
      </w:tr>
      <w:tr w:rsidR="005A4D47" w:rsidRPr="007F0D42" w14:paraId="7098694A" w14:textId="77777777" w:rsidTr="00A12A84">
        <w:trPr>
          <w:trHeight w:val="432"/>
        </w:trPr>
        <w:tc>
          <w:tcPr>
            <w:tcW w:w="1885" w:type="dxa"/>
          </w:tcPr>
          <w:p w14:paraId="4A0331B2" w14:textId="6CE16F88" w:rsidR="005A4D47" w:rsidRPr="007F0D42" w:rsidRDefault="005A4D47" w:rsidP="009421A0">
            <w:pPr>
              <w:rPr>
                <w:rFonts w:ascii="Arial" w:hAnsi="Arial" w:cs="Arial"/>
                <w:sz w:val="22"/>
                <w:szCs w:val="22"/>
              </w:rPr>
            </w:pPr>
            <w:r w:rsidRPr="007F0D42">
              <w:rPr>
                <w:rFonts w:ascii="Arial" w:hAnsi="Arial" w:cs="Arial"/>
                <w:sz w:val="22"/>
                <w:szCs w:val="22"/>
              </w:rPr>
              <w:t>1.1</w:t>
            </w:r>
          </w:p>
        </w:tc>
        <w:tc>
          <w:tcPr>
            <w:tcW w:w="8370" w:type="dxa"/>
          </w:tcPr>
          <w:p w14:paraId="779668B4" w14:textId="5C4467BF" w:rsidR="005A4D47" w:rsidRPr="007F0D42" w:rsidRDefault="005A4D47" w:rsidP="009421A0">
            <w:pPr>
              <w:rPr>
                <w:rFonts w:ascii="Arial" w:hAnsi="Arial" w:cs="Arial"/>
                <w:sz w:val="22"/>
                <w:szCs w:val="22"/>
              </w:rPr>
            </w:pPr>
            <w:r w:rsidRPr="007F0D42">
              <w:rPr>
                <w:rFonts w:ascii="Arial" w:hAnsi="Arial" w:cs="Arial"/>
                <w:sz w:val="22"/>
                <w:szCs w:val="22"/>
              </w:rPr>
              <w:t>Purpose</w:t>
            </w:r>
          </w:p>
        </w:tc>
      </w:tr>
      <w:tr w:rsidR="005A4D47" w:rsidRPr="007F0D42" w14:paraId="41F042EC" w14:textId="77777777" w:rsidTr="00A12A84">
        <w:trPr>
          <w:trHeight w:val="432"/>
        </w:trPr>
        <w:tc>
          <w:tcPr>
            <w:tcW w:w="1885" w:type="dxa"/>
          </w:tcPr>
          <w:p w14:paraId="220C2E60" w14:textId="0B8D3220" w:rsidR="005A4D47" w:rsidRPr="007F0D42" w:rsidRDefault="005A4D47" w:rsidP="009421A0">
            <w:pPr>
              <w:rPr>
                <w:rFonts w:ascii="Arial" w:hAnsi="Arial" w:cs="Arial"/>
                <w:sz w:val="22"/>
                <w:szCs w:val="22"/>
              </w:rPr>
            </w:pPr>
            <w:r w:rsidRPr="007F0D42">
              <w:rPr>
                <w:rFonts w:ascii="Arial" w:hAnsi="Arial" w:cs="Arial"/>
                <w:sz w:val="22"/>
                <w:szCs w:val="22"/>
              </w:rPr>
              <w:t>1.2</w:t>
            </w:r>
          </w:p>
        </w:tc>
        <w:tc>
          <w:tcPr>
            <w:tcW w:w="8370" w:type="dxa"/>
          </w:tcPr>
          <w:p w14:paraId="485BE155" w14:textId="38BF3CE7" w:rsidR="005A4D47" w:rsidRPr="007F0D42" w:rsidRDefault="005A4D47" w:rsidP="009421A0">
            <w:pPr>
              <w:rPr>
                <w:rFonts w:ascii="Arial" w:hAnsi="Arial" w:cs="Arial"/>
                <w:sz w:val="22"/>
                <w:szCs w:val="22"/>
              </w:rPr>
            </w:pPr>
            <w:r w:rsidRPr="007F0D42">
              <w:rPr>
                <w:rFonts w:ascii="Arial" w:hAnsi="Arial" w:cs="Arial"/>
                <w:sz w:val="22"/>
                <w:szCs w:val="22"/>
              </w:rPr>
              <w:t>Background</w:t>
            </w:r>
          </w:p>
        </w:tc>
      </w:tr>
      <w:tr w:rsidR="005A4D47" w:rsidRPr="007F0D42" w14:paraId="54474848" w14:textId="77777777" w:rsidTr="00A12A84">
        <w:trPr>
          <w:trHeight w:val="432"/>
        </w:trPr>
        <w:tc>
          <w:tcPr>
            <w:tcW w:w="1885" w:type="dxa"/>
          </w:tcPr>
          <w:p w14:paraId="39444222" w14:textId="4DC1957C" w:rsidR="005A4D47" w:rsidRPr="007F0D42" w:rsidRDefault="005A4D47" w:rsidP="009421A0">
            <w:pPr>
              <w:rPr>
                <w:rFonts w:ascii="Arial" w:hAnsi="Arial" w:cs="Arial"/>
                <w:sz w:val="22"/>
                <w:szCs w:val="22"/>
              </w:rPr>
            </w:pPr>
            <w:r w:rsidRPr="007F0D42">
              <w:rPr>
                <w:rFonts w:ascii="Arial" w:hAnsi="Arial" w:cs="Arial"/>
                <w:sz w:val="22"/>
                <w:szCs w:val="22"/>
              </w:rPr>
              <w:t>2.0</w:t>
            </w:r>
          </w:p>
        </w:tc>
        <w:tc>
          <w:tcPr>
            <w:tcW w:w="8370" w:type="dxa"/>
          </w:tcPr>
          <w:p w14:paraId="0AA9E97F" w14:textId="724659C1" w:rsidR="005A4D47" w:rsidRPr="007F0D42" w:rsidRDefault="005A4D47" w:rsidP="009421A0">
            <w:pPr>
              <w:rPr>
                <w:rFonts w:ascii="Arial" w:hAnsi="Arial" w:cs="Arial"/>
                <w:sz w:val="22"/>
                <w:szCs w:val="22"/>
              </w:rPr>
            </w:pPr>
            <w:r w:rsidRPr="007F0D42">
              <w:rPr>
                <w:rFonts w:ascii="Arial" w:hAnsi="Arial" w:cs="Arial"/>
                <w:sz w:val="22"/>
                <w:szCs w:val="22"/>
              </w:rPr>
              <w:t>Eligibility</w:t>
            </w:r>
          </w:p>
        </w:tc>
      </w:tr>
      <w:tr w:rsidR="005A4D47" w:rsidRPr="007F0D42" w14:paraId="38DCE39F" w14:textId="77777777" w:rsidTr="00A12A84">
        <w:trPr>
          <w:trHeight w:val="432"/>
        </w:trPr>
        <w:tc>
          <w:tcPr>
            <w:tcW w:w="1885" w:type="dxa"/>
          </w:tcPr>
          <w:p w14:paraId="4DACD942" w14:textId="5CEF7195" w:rsidR="005A4D47" w:rsidRPr="007F0D42" w:rsidRDefault="005A4D47" w:rsidP="009421A0">
            <w:pPr>
              <w:rPr>
                <w:rFonts w:ascii="Arial" w:hAnsi="Arial" w:cs="Arial"/>
                <w:sz w:val="22"/>
                <w:szCs w:val="22"/>
              </w:rPr>
            </w:pPr>
            <w:r w:rsidRPr="007F0D42">
              <w:rPr>
                <w:rFonts w:ascii="Arial" w:hAnsi="Arial" w:cs="Arial"/>
                <w:sz w:val="22"/>
                <w:szCs w:val="22"/>
              </w:rPr>
              <w:t>3.0</w:t>
            </w:r>
          </w:p>
        </w:tc>
        <w:tc>
          <w:tcPr>
            <w:tcW w:w="8370" w:type="dxa"/>
          </w:tcPr>
          <w:p w14:paraId="7B17906A" w14:textId="2B573DD3" w:rsidR="005A4D47" w:rsidRPr="007F0D42" w:rsidRDefault="005A4D47" w:rsidP="009421A0">
            <w:pPr>
              <w:rPr>
                <w:rFonts w:ascii="Arial" w:hAnsi="Arial" w:cs="Arial"/>
                <w:sz w:val="22"/>
                <w:szCs w:val="22"/>
              </w:rPr>
            </w:pPr>
            <w:r w:rsidRPr="007F0D42">
              <w:rPr>
                <w:rFonts w:ascii="Arial" w:hAnsi="Arial" w:cs="Arial"/>
                <w:sz w:val="22"/>
                <w:szCs w:val="22"/>
              </w:rPr>
              <w:t>Award Information</w:t>
            </w:r>
          </w:p>
        </w:tc>
      </w:tr>
      <w:tr w:rsidR="005A4D47" w:rsidRPr="007F0D42" w14:paraId="3BF9C566" w14:textId="77777777" w:rsidTr="00A12A84">
        <w:trPr>
          <w:trHeight w:val="432"/>
        </w:trPr>
        <w:tc>
          <w:tcPr>
            <w:tcW w:w="1885" w:type="dxa"/>
          </w:tcPr>
          <w:p w14:paraId="5F37DDB1" w14:textId="07C85D91" w:rsidR="005A4D47" w:rsidRPr="007F0D42" w:rsidRDefault="005A4D47" w:rsidP="009421A0">
            <w:pPr>
              <w:rPr>
                <w:rFonts w:ascii="Arial" w:hAnsi="Arial" w:cs="Arial"/>
                <w:sz w:val="22"/>
                <w:szCs w:val="22"/>
              </w:rPr>
            </w:pPr>
            <w:r w:rsidRPr="007F0D42">
              <w:rPr>
                <w:rFonts w:ascii="Arial" w:hAnsi="Arial" w:cs="Arial"/>
                <w:sz w:val="22"/>
                <w:szCs w:val="22"/>
              </w:rPr>
              <w:t>4.0</w:t>
            </w:r>
          </w:p>
        </w:tc>
        <w:tc>
          <w:tcPr>
            <w:tcW w:w="8370" w:type="dxa"/>
          </w:tcPr>
          <w:p w14:paraId="7D40C3BC" w14:textId="2D6DF5CD" w:rsidR="005A4D47" w:rsidRPr="007F0D42" w:rsidRDefault="005A4D47" w:rsidP="009421A0">
            <w:pPr>
              <w:rPr>
                <w:rFonts w:ascii="Arial" w:hAnsi="Arial" w:cs="Arial"/>
                <w:sz w:val="22"/>
                <w:szCs w:val="22"/>
              </w:rPr>
            </w:pPr>
            <w:r w:rsidRPr="007F0D42">
              <w:rPr>
                <w:rFonts w:ascii="Arial" w:hAnsi="Arial" w:cs="Arial"/>
                <w:sz w:val="22"/>
                <w:szCs w:val="22"/>
              </w:rPr>
              <w:t>Scope of Work</w:t>
            </w:r>
          </w:p>
        </w:tc>
      </w:tr>
      <w:tr w:rsidR="005A4D47" w:rsidRPr="007F0D42" w14:paraId="6A275C51" w14:textId="77777777" w:rsidTr="00A12A84">
        <w:trPr>
          <w:trHeight w:val="432"/>
        </w:trPr>
        <w:tc>
          <w:tcPr>
            <w:tcW w:w="1885" w:type="dxa"/>
          </w:tcPr>
          <w:p w14:paraId="34AEFAD6" w14:textId="337B23FB" w:rsidR="005A4D47" w:rsidRPr="007F0D42" w:rsidRDefault="005A4D47" w:rsidP="009421A0">
            <w:pPr>
              <w:rPr>
                <w:rFonts w:ascii="Arial" w:hAnsi="Arial" w:cs="Arial"/>
                <w:sz w:val="22"/>
                <w:szCs w:val="22"/>
              </w:rPr>
            </w:pPr>
            <w:r w:rsidRPr="007F0D42">
              <w:rPr>
                <w:rFonts w:ascii="Arial" w:hAnsi="Arial" w:cs="Arial"/>
                <w:sz w:val="22"/>
                <w:szCs w:val="22"/>
              </w:rPr>
              <w:t>5.0</w:t>
            </w:r>
          </w:p>
        </w:tc>
        <w:tc>
          <w:tcPr>
            <w:tcW w:w="8370" w:type="dxa"/>
          </w:tcPr>
          <w:p w14:paraId="37D9A1DC" w14:textId="7FB25DCC" w:rsidR="005A4D47" w:rsidRPr="007F0D42" w:rsidRDefault="005A4D47" w:rsidP="009421A0">
            <w:pPr>
              <w:rPr>
                <w:rFonts w:ascii="Arial" w:hAnsi="Arial" w:cs="Arial"/>
                <w:sz w:val="22"/>
                <w:szCs w:val="22"/>
              </w:rPr>
            </w:pPr>
            <w:r w:rsidRPr="007F0D42">
              <w:rPr>
                <w:rFonts w:ascii="Arial" w:hAnsi="Arial" w:cs="Arial"/>
                <w:sz w:val="22"/>
                <w:szCs w:val="22"/>
              </w:rPr>
              <w:t>Programmatic Requirements and Priorities</w:t>
            </w:r>
          </w:p>
        </w:tc>
      </w:tr>
      <w:tr w:rsidR="005A4D47" w:rsidRPr="007F0D42" w14:paraId="02046AA5" w14:textId="77777777" w:rsidTr="00A12A84">
        <w:trPr>
          <w:trHeight w:val="432"/>
        </w:trPr>
        <w:tc>
          <w:tcPr>
            <w:tcW w:w="1885" w:type="dxa"/>
          </w:tcPr>
          <w:p w14:paraId="10A9A99B" w14:textId="1FCF273F" w:rsidR="005A4D47" w:rsidRPr="007F0D42" w:rsidRDefault="005A4D47" w:rsidP="009421A0">
            <w:pPr>
              <w:rPr>
                <w:rFonts w:ascii="Arial" w:hAnsi="Arial" w:cs="Arial"/>
                <w:sz w:val="22"/>
                <w:szCs w:val="22"/>
              </w:rPr>
            </w:pPr>
            <w:r w:rsidRPr="007F0D42">
              <w:rPr>
                <w:rFonts w:ascii="Arial" w:hAnsi="Arial" w:cs="Arial"/>
                <w:sz w:val="22"/>
                <w:szCs w:val="22"/>
              </w:rPr>
              <w:t>6.0</w:t>
            </w:r>
          </w:p>
        </w:tc>
        <w:tc>
          <w:tcPr>
            <w:tcW w:w="8370" w:type="dxa"/>
          </w:tcPr>
          <w:p w14:paraId="57DC6810" w14:textId="17B66F66" w:rsidR="005A4D47" w:rsidRPr="007F0D42" w:rsidRDefault="005A4D47" w:rsidP="009421A0">
            <w:pPr>
              <w:rPr>
                <w:rFonts w:ascii="Arial" w:hAnsi="Arial" w:cs="Arial"/>
                <w:sz w:val="22"/>
                <w:szCs w:val="22"/>
              </w:rPr>
            </w:pPr>
            <w:r w:rsidRPr="007F0D42">
              <w:rPr>
                <w:rFonts w:ascii="Arial" w:hAnsi="Arial" w:cs="Arial"/>
                <w:sz w:val="22"/>
                <w:szCs w:val="22"/>
              </w:rPr>
              <w:t>Performance Oversight</w:t>
            </w:r>
          </w:p>
        </w:tc>
      </w:tr>
      <w:tr w:rsidR="005A4D47" w:rsidRPr="007F0D42" w14:paraId="0A4291D4" w14:textId="77777777" w:rsidTr="00A12A84">
        <w:trPr>
          <w:trHeight w:val="432"/>
        </w:trPr>
        <w:tc>
          <w:tcPr>
            <w:tcW w:w="1885" w:type="dxa"/>
          </w:tcPr>
          <w:p w14:paraId="007F121E" w14:textId="341CCFD7" w:rsidR="005A4D47" w:rsidRPr="007F0D42" w:rsidRDefault="005A4D47" w:rsidP="009421A0">
            <w:pPr>
              <w:rPr>
                <w:rFonts w:ascii="Arial" w:hAnsi="Arial" w:cs="Arial"/>
                <w:sz w:val="22"/>
                <w:szCs w:val="22"/>
              </w:rPr>
            </w:pPr>
            <w:r w:rsidRPr="007F0D42">
              <w:rPr>
                <w:rFonts w:ascii="Arial" w:hAnsi="Arial" w:cs="Arial"/>
                <w:sz w:val="22"/>
                <w:szCs w:val="22"/>
              </w:rPr>
              <w:t>7.0</w:t>
            </w:r>
          </w:p>
        </w:tc>
        <w:tc>
          <w:tcPr>
            <w:tcW w:w="8370" w:type="dxa"/>
          </w:tcPr>
          <w:p w14:paraId="25E6B15D" w14:textId="2D3D30BD" w:rsidR="005A4D47" w:rsidRPr="007F0D42" w:rsidRDefault="005A4D47" w:rsidP="009421A0">
            <w:pPr>
              <w:rPr>
                <w:rFonts w:ascii="Arial" w:hAnsi="Arial" w:cs="Arial"/>
                <w:sz w:val="22"/>
                <w:szCs w:val="22"/>
              </w:rPr>
            </w:pPr>
            <w:r w:rsidRPr="007F0D42">
              <w:rPr>
                <w:rFonts w:ascii="Arial" w:hAnsi="Arial" w:cs="Arial"/>
                <w:sz w:val="22"/>
                <w:szCs w:val="22"/>
              </w:rPr>
              <w:t>Term of Award/Option to Extend</w:t>
            </w:r>
          </w:p>
        </w:tc>
      </w:tr>
      <w:tr w:rsidR="005A4D47" w:rsidRPr="007F0D42" w14:paraId="0BFFCAFB" w14:textId="77777777" w:rsidTr="00A12A84">
        <w:trPr>
          <w:trHeight w:val="432"/>
        </w:trPr>
        <w:tc>
          <w:tcPr>
            <w:tcW w:w="1885" w:type="dxa"/>
          </w:tcPr>
          <w:p w14:paraId="02CECA46" w14:textId="07E14517" w:rsidR="005A4D47" w:rsidRPr="007F0D42" w:rsidRDefault="005A4D47" w:rsidP="009421A0">
            <w:pPr>
              <w:rPr>
                <w:rFonts w:ascii="Arial" w:hAnsi="Arial" w:cs="Arial"/>
                <w:sz w:val="22"/>
                <w:szCs w:val="22"/>
              </w:rPr>
            </w:pPr>
            <w:r w:rsidRPr="007F0D42">
              <w:rPr>
                <w:rFonts w:ascii="Arial" w:hAnsi="Arial" w:cs="Arial"/>
                <w:sz w:val="22"/>
                <w:szCs w:val="22"/>
              </w:rPr>
              <w:t>8.0</w:t>
            </w:r>
          </w:p>
        </w:tc>
        <w:tc>
          <w:tcPr>
            <w:tcW w:w="8370" w:type="dxa"/>
          </w:tcPr>
          <w:p w14:paraId="52329E98" w14:textId="468BD166" w:rsidR="005A4D47" w:rsidRPr="007F0D42" w:rsidRDefault="005A4D47" w:rsidP="009421A0">
            <w:pPr>
              <w:rPr>
                <w:rFonts w:ascii="Arial" w:hAnsi="Arial" w:cs="Arial"/>
                <w:sz w:val="22"/>
                <w:szCs w:val="22"/>
              </w:rPr>
            </w:pPr>
            <w:r w:rsidRPr="007F0D42">
              <w:rPr>
                <w:rFonts w:ascii="Arial" w:hAnsi="Arial" w:cs="Arial"/>
                <w:sz w:val="22"/>
                <w:szCs w:val="22"/>
              </w:rPr>
              <w:t>Budget</w:t>
            </w:r>
          </w:p>
        </w:tc>
      </w:tr>
      <w:tr w:rsidR="005A4D47" w:rsidRPr="007F0D42" w14:paraId="5A961237" w14:textId="77777777" w:rsidTr="00A12A84">
        <w:trPr>
          <w:trHeight w:val="432"/>
        </w:trPr>
        <w:tc>
          <w:tcPr>
            <w:tcW w:w="1885" w:type="dxa"/>
          </w:tcPr>
          <w:p w14:paraId="7034FF18" w14:textId="4AEB5B16" w:rsidR="005A4D47" w:rsidRPr="007F0D42" w:rsidRDefault="005A4D47" w:rsidP="009421A0">
            <w:pPr>
              <w:rPr>
                <w:rFonts w:ascii="Arial" w:hAnsi="Arial" w:cs="Arial"/>
                <w:sz w:val="22"/>
                <w:szCs w:val="22"/>
              </w:rPr>
            </w:pPr>
            <w:r w:rsidRPr="007F0D42">
              <w:rPr>
                <w:rFonts w:ascii="Arial" w:hAnsi="Arial" w:cs="Arial"/>
                <w:sz w:val="22"/>
                <w:szCs w:val="22"/>
              </w:rPr>
              <w:t>9.0</w:t>
            </w:r>
          </w:p>
        </w:tc>
        <w:tc>
          <w:tcPr>
            <w:tcW w:w="8370" w:type="dxa"/>
          </w:tcPr>
          <w:p w14:paraId="3C2B2272" w14:textId="2113375F" w:rsidR="005A4D47" w:rsidRPr="007F0D42" w:rsidRDefault="005A4D47" w:rsidP="009421A0">
            <w:pPr>
              <w:rPr>
                <w:rFonts w:ascii="Arial" w:hAnsi="Arial" w:cs="Arial"/>
                <w:sz w:val="22"/>
                <w:szCs w:val="22"/>
              </w:rPr>
            </w:pPr>
            <w:r>
              <w:rPr>
                <w:rFonts w:ascii="Arial" w:hAnsi="Arial" w:cs="Arial"/>
                <w:sz w:val="22"/>
                <w:szCs w:val="22"/>
              </w:rPr>
              <w:t>Reporting Requirements</w:t>
            </w:r>
          </w:p>
        </w:tc>
      </w:tr>
      <w:tr w:rsidR="005A4D47" w:rsidRPr="007F0D42" w14:paraId="46B05B45" w14:textId="77777777" w:rsidTr="00A12A84">
        <w:trPr>
          <w:trHeight w:val="432"/>
        </w:trPr>
        <w:tc>
          <w:tcPr>
            <w:tcW w:w="1885" w:type="dxa"/>
          </w:tcPr>
          <w:p w14:paraId="2F2EB0C2" w14:textId="5F7D0409" w:rsidR="005A4D47" w:rsidRPr="007F0D42" w:rsidRDefault="005A4D47" w:rsidP="009421A0">
            <w:pPr>
              <w:rPr>
                <w:rFonts w:ascii="Arial" w:hAnsi="Arial" w:cs="Arial"/>
                <w:sz w:val="22"/>
                <w:szCs w:val="22"/>
              </w:rPr>
            </w:pPr>
            <w:r w:rsidRPr="007F0D42">
              <w:rPr>
                <w:rFonts w:ascii="Arial" w:hAnsi="Arial" w:cs="Arial"/>
                <w:sz w:val="22"/>
                <w:szCs w:val="22"/>
              </w:rPr>
              <w:t>10.0</w:t>
            </w:r>
          </w:p>
        </w:tc>
        <w:tc>
          <w:tcPr>
            <w:tcW w:w="8370" w:type="dxa"/>
          </w:tcPr>
          <w:p w14:paraId="2D3FE1F0" w14:textId="79400D00" w:rsidR="005A4D47" w:rsidRPr="007F0D42" w:rsidRDefault="005A4D47" w:rsidP="009421A0">
            <w:pPr>
              <w:rPr>
                <w:rFonts w:ascii="Arial" w:hAnsi="Arial" w:cs="Arial"/>
                <w:sz w:val="22"/>
                <w:szCs w:val="22"/>
              </w:rPr>
            </w:pPr>
            <w:r w:rsidRPr="003C62A6">
              <w:rPr>
                <w:rFonts w:ascii="Arial" w:hAnsi="Arial" w:cs="Arial"/>
                <w:sz w:val="22"/>
                <w:szCs w:val="22"/>
              </w:rPr>
              <w:t>Application Content and Instructions</w:t>
            </w:r>
          </w:p>
        </w:tc>
      </w:tr>
      <w:tr w:rsidR="005A4D47" w:rsidRPr="007F0D42" w14:paraId="004AE6D4" w14:textId="77777777" w:rsidTr="00A12A84">
        <w:trPr>
          <w:trHeight w:val="432"/>
        </w:trPr>
        <w:tc>
          <w:tcPr>
            <w:tcW w:w="1885" w:type="dxa"/>
          </w:tcPr>
          <w:p w14:paraId="0B40678F" w14:textId="1D1235E1" w:rsidR="005A4D47" w:rsidRPr="007F0D42" w:rsidRDefault="005A4D47" w:rsidP="009421A0">
            <w:pPr>
              <w:rPr>
                <w:rFonts w:ascii="Arial" w:hAnsi="Arial" w:cs="Arial"/>
                <w:sz w:val="22"/>
                <w:szCs w:val="22"/>
              </w:rPr>
            </w:pPr>
            <w:r w:rsidRPr="007F0D42">
              <w:rPr>
                <w:rFonts w:ascii="Arial" w:hAnsi="Arial" w:cs="Arial"/>
                <w:sz w:val="22"/>
                <w:szCs w:val="22"/>
              </w:rPr>
              <w:t>11.0</w:t>
            </w:r>
          </w:p>
        </w:tc>
        <w:tc>
          <w:tcPr>
            <w:tcW w:w="8370" w:type="dxa"/>
          </w:tcPr>
          <w:p w14:paraId="40D19BEF" w14:textId="0E23A0E2" w:rsidR="005A4D47" w:rsidRPr="007F0D42" w:rsidRDefault="005A4D47" w:rsidP="009421A0">
            <w:pPr>
              <w:rPr>
                <w:rFonts w:ascii="Arial" w:hAnsi="Arial" w:cs="Arial"/>
                <w:sz w:val="22"/>
                <w:szCs w:val="22"/>
              </w:rPr>
            </w:pPr>
            <w:r>
              <w:rPr>
                <w:rFonts w:ascii="Arial" w:hAnsi="Arial" w:cs="Arial"/>
                <w:sz w:val="22"/>
                <w:szCs w:val="22"/>
              </w:rPr>
              <w:t>Evaluation Criteria and Scoring</w:t>
            </w:r>
          </w:p>
        </w:tc>
      </w:tr>
      <w:tr w:rsidR="005A4D47" w:rsidRPr="007F0D42" w14:paraId="569B7B28" w14:textId="77777777" w:rsidTr="00A12A84">
        <w:trPr>
          <w:trHeight w:val="432"/>
        </w:trPr>
        <w:tc>
          <w:tcPr>
            <w:tcW w:w="1885" w:type="dxa"/>
          </w:tcPr>
          <w:p w14:paraId="1AF29609" w14:textId="6B918B03" w:rsidR="005A4D47" w:rsidRPr="007F0D42" w:rsidRDefault="005A4D47" w:rsidP="009421A0">
            <w:pPr>
              <w:rPr>
                <w:rFonts w:ascii="Arial" w:hAnsi="Arial" w:cs="Arial"/>
                <w:sz w:val="22"/>
                <w:szCs w:val="22"/>
              </w:rPr>
            </w:pPr>
            <w:r w:rsidRPr="007F0D42">
              <w:rPr>
                <w:rFonts w:ascii="Arial" w:hAnsi="Arial" w:cs="Arial"/>
                <w:sz w:val="22"/>
                <w:szCs w:val="22"/>
              </w:rPr>
              <w:t>12.0</w:t>
            </w:r>
          </w:p>
        </w:tc>
        <w:tc>
          <w:tcPr>
            <w:tcW w:w="8370" w:type="dxa"/>
          </w:tcPr>
          <w:p w14:paraId="6772936F" w14:textId="07DFB69A" w:rsidR="005A4D47" w:rsidRPr="007F0D42" w:rsidRDefault="005A4D47" w:rsidP="009421A0">
            <w:pPr>
              <w:rPr>
                <w:rFonts w:ascii="Arial" w:hAnsi="Arial" w:cs="Arial"/>
                <w:sz w:val="22"/>
                <w:szCs w:val="22"/>
              </w:rPr>
            </w:pPr>
            <w:r>
              <w:rPr>
                <w:rFonts w:ascii="Arial" w:hAnsi="Arial" w:cs="Arial"/>
                <w:sz w:val="22"/>
                <w:szCs w:val="22"/>
              </w:rPr>
              <w:t>Submission Information</w:t>
            </w:r>
          </w:p>
        </w:tc>
      </w:tr>
      <w:tr w:rsidR="005A4D47" w:rsidRPr="007F0D42" w14:paraId="7F7B2315" w14:textId="77777777" w:rsidTr="00A12A84">
        <w:trPr>
          <w:trHeight w:val="432"/>
        </w:trPr>
        <w:tc>
          <w:tcPr>
            <w:tcW w:w="1885" w:type="dxa"/>
          </w:tcPr>
          <w:p w14:paraId="655FD6D0" w14:textId="2C6CE3C6" w:rsidR="005A4D47" w:rsidRPr="007F0D42" w:rsidRDefault="005A4D47" w:rsidP="009421A0">
            <w:pPr>
              <w:rPr>
                <w:rFonts w:ascii="Arial" w:hAnsi="Arial" w:cs="Arial"/>
                <w:sz w:val="22"/>
                <w:szCs w:val="22"/>
              </w:rPr>
            </w:pPr>
            <w:r>
              <w:rPr>
                <w:rFonts w:ascii="Arial" w:hAnsi="Arial" w:cs="Arial"/>
                <w:sz w:val="22"/>
                <w:szCs w:val="22"/>
              </w:rPr>
              <w:t xml:space="preserve">13.0 </w:t>
            </w:r>
          </w:p>
        </w:tc>
        <w:tc>
          <w:tcPr>
            <w:tcW w:w="8370" w:type="dxa"/>
          </w:tcPr>
          <w:p w14:paraId="28C0DB28" w14:textId="686AF4C0" w:rsidR="005A4D47" w:rsidRPr="007F0D42" w:rsidRDefault="005A4D47" w:rsidP="009421A0">
            <w:pPr>
              <w:rPr>
                <w:rFonts w:ascii="Arial" w:hAnsi="Arial" w:cs="Arial"/>
                <w:sz w:val="22"/>
                <w:szCs w:val="22"/>
              </w:rPr>
            </w:pPr>
            <w:r>
              <w:rPr>
                <w:rFonts w:ascii="Arial" w:hAnsi="Arial" w:cs="Arial"/>
                <w:sz w:val="22"/>
                <w:szCs w:val="22"/>
              </w:rPr>
              <w:t>Helpful Resources</w:t>
            </w:r>
          </w:p>
        </w:tc>
      </w:tr>
      <w:tr w:rsidR="005A4D47" w:rsidRPr="007F0D42" w14:paraId="3E77EE15" w14:textId="77777777" w:rsidTr="00A12A84">
        <w:trPr>
          <w:trHeight w:val="432"/>
        </w:trPr>
        <w:tc>
          <w:tcPr>
            <w:tcW w:w="1885" w:type="dxa"/>
          </w:tcPr>
          <w:p w14:paraId="5FB58304" w14:textId="2B3D3012" w:rsidR="005A4D47" w:rsidRPr="007F0D42" w:rsidRDefault="005A4D47" w:rsidP="009421A0">
            <w:pPr>
              <w:rPr>
                <w:rFonts w:ascii="Arial" w:hAnsi="Arial" w:cs="Arial"/>
                <w:sz w:val="22"/>
                <w:szCs w:val="22"/>
              </w:rPr>
            </w:pPr>
            <w:r w:rsidRPr="007F0D42">
              <w:rPr>
                <w:rFonts w:ascii="Arial" w:hAnsi="Arial" w:cs="Arial"/>
                <w:sz w:val="22"/>
                <w:szCs w:val="22"/>
              </w:rPr>
              <w:t>Appendix A</w:t>
            </w:r>
          </w:p>
        </w:tc>
        <w:tc>
          <w:tcPr>
            <w:tcW w:w="8370" w:type="dxa"/>
          </w:tcPr>
          <w:p w14:paraId="51701C93" w14:textId="6A3C5113" w:rsidR="005A4D47" w:rsidRPr="007F0D42" w:rsidRDefault="005A4D47" w:rsidP="009421A0">
            <w:pPr>
              <w:rPr>
                <w:rFonts w:ascii="Arial" w:hAnsi="Arial" w:cs="Arial"/>
                <w:sz w:val="22"/>
                <w:szCs w:val="22"/>
              </w:rPr>
            </w:pPr>
            <w:r>
              <w:rPr>
                <w:rFonts w:ascii="Arial" w:hAnsi="Arial" w:cs="Arial"/>
                <w:sz w:val="22"/>
                <w:szCs w:val="22"/>
              </w:rPr>
              <w:t>Cover Page Template</w:t>
            </w:r>
          </w:p>
        </w:tc>
      </w:tr>
      <w:tr w:rsidR="005A4D47" w:rsidRPr="007F0D42" w14:paraId="0C6A4033" w14:textId="77777777" w:rsidTr="00A12A84">
        <w:trPr>
          <w:trHeight w:val="432"/>
        </w:trPr>
        <w:tc>
          <w:tcPr>
            <w:tcW w:w="1885" w:type="dxa"/>
          </w:tcPr>
          <w:p w14:paraId="38C27C6E" w14:textId="3F360625" w:rsidR="005A4D47" w:rsidRPr="007F0D42" w:rsidRDefault="005A4D47" w:rsidP="009421A0">
            <w:pPr>
              <w:rPr>
                <w:rFonts w:ascii="Arial" w:hAnsi="Arial" w:cs="Arial"/>
                <w:sz w:val="22"/>
                <w:szCs w:val="22"/>
              </w:rPr>
            </w:pPr>
            <w:r w:rsidRPr="007F0D42">
              <w:rPr>
                <w:rFonts w:ascii="Arial" w:hAnsi="Arial" w:cs="Arial"/>
                <w:sz w:val="22"/>
                <w:szCs w:val="22"/>
              </w:rPr>
              <w:t>Appendix B</w:t>
            </w:r>
          </w:p>
        </w:tc>
        <w:tc>
          <w:tcPr>
            <w:tcW w:w="8370" w:type="dxa"/>
          </w:tcPr>
          <w:p w14:paraId="182C4BA0" w14:textId="26FF3240" w:rsidR="005A4D47" w:rsidRPr="007F0D42" w:rsidRDefault="00E803FA" w:rsidP="009421A0">
            <w:pPr>
              <w:rPr>
                <w:rFonts w:ascii="Arial" w:hAnsi="Arial" w:cs="Arial"/>
                <w:sz w:val="22"/>
                <w:szCs w:val="22"/>
              </w:rPr>
            </w:pPr>
            <w:r>
              <w:rPr>
                <w:rFonts w:ascii="Arial" w:hAnsi="Arial" w:cs="Arial"/>
                <w:sz w:val="22"/>
                <w:szCs w:val="22"/>
              </w:rPr>
              <w:t>General Submission Criteria</w:t>
            </w:r>
          </w:p>
        </w:tc>
      </w:tr>
      <w:tr w:rsidR="005A4D47" w:rsidRPr="007F0D42" w14:paraId="2AC26141" w14:textId="77777777" w:rsidTr="00A12A84">
        <w:trPr>
          <w:trHeight w:val="432"/>
        </w:trPr>
        <w:tc>
          <w:tcPr>
            <w:tcW w:w="1885" w:type="dxa"/>
          </w:tcPr>
          <w:p w14:paraId="3D1F4C84" w14:textId="1D67AAC2" w:rsidR="005A4D47" w:rsidRPr="007F0D42" w:rsidRDefault="005A4D47" w:rsidP="009421A0">
            <w:pPr>
              <w:rPr>
                <w:rFonts w:ascii="Arial" w:hAnsi="Arial" w:cs="Arial"/>
                <w:sz w:val="22"/>
                <w:szCs w:val="22"/>
              </w:rPr>
            </w:pPr>
            <w:r w:rsidRPr="007F0D42">
              <w:rPr>
                <w:rFonts w:ascii="Arial" w:hAnsi="Arial" w:cs="Arial"/>
                <w:sz w:val="22"/>
                <w:szCs w:val="22"/>
              </w:rPr>
              <w:t>Appendix C</w:t>
            </w:r>
          </w:p>
        </w:tc>
        <w:tc>
          <w:tcPr>
            <w:tcW w:w="8370" w:type="dxa"/>
          </w:tcPr>
          <w:p w14:paraId="74C730D4" w14:textId="08CDDDC4" w:rsidR="005A4D47" w:rsidRPr="007F0D42" w:rsidRDefault="005A4D47" w:rsidP="009421A0">
            <w:pPr>
              <w:rPr>
                <w:rFonts w:ascii="Arial" w:hAnsi="Arial" w:cs="Arial"/>
                <w:sz w:val="22"/>
                <w:szCs w:val="22"/>
              </w:rPr>
            </w:pPr>
            <w:r w:rsidRPr="007F0D42">
              <w:rPr>
                <w:rFonts w:ascii="Arial" w:hAnsi="Arial" w:cs="Arial"/>
                <w:sz w:val="22"/>
                <w:szCs w:val="22"/>
              </w:rPr>
              <w:t>Budget Template</w:t>
            </w:r>
          </w:p>
        </w:tc>
      </w:tr>
    </w:tbl>
    <w:p w14:paraId="43FF6941" w14:textId="77777777" w:rsidR="009421A0" w:rsidRPr="007F0D42" w:rsidRDefault="009421A0" w:rsidP="009421A0">
      <w:pPr>
        <w:rPr>
          <w:rFonts w:ascii="Arial" w:hAnsi="Arial" w:cs="Arial"/>
          <w:sz w:val="22"/>
          <w:szCs w:val="22"/>
        </w:rPr>
      </w:pPr>
    </w:p>
    <w:p w14:paraId="37C3F689" w14:textId="3F235EE3" w:rsidR="009421A0" w:rsidRPr="007F0D42" w:rsidRDefault="009421A0" w:rsidP="00D93481">
      <w:pPr>
        <w:pStyle w:val="Heading1"/>
        <w:spacing w:before="120" w:after="120"/>
        <w:rPr>
          <w:rFonts w:cs="Arial"/>
          <w:sz w:val="22"/>
          <w:szCs w:val="22"/>
        </w:rPr>
      </w:pPr>
    </w:p>
    <w:p w14:paraId="4AFBF5FE" w14:textId="3F18EEB6" w:rsidR="00DB723B" w:rsidRPr="007F0D42" w:rsidRDefault="00DB723B" w:rsidP="00DB723B">
      <w:pPr>
        <w:rPr>
          <w:rFonts w:ascii="Arial" w:hAnsi="Arial" w:cs="Arial"/>
          <w:sz w:val="22"/>
          <w:szCs w:val="22"/>
        </w:rPr>
      </w:pPr>
    </w:p>
    <w:p w14:paraId="3A8A8300" w14:textId="37F291D9" w:rsidR="00DB723B" w:rsidRPr="007F0D42" w:rsidRDefault="00DB723B" w:rsidP="00DB723B">
      <w:pPr>
        <w:rPr>
          <w:rFonts w:ascii="Arial" w:hAnsi="Arial" w:cs="Arial"/>
          <w:sz w:val="22"/>
          <w:szCs w:val="22"/>
        </w:rPr>
      </w:pPr>
    </w:p>
    <w:p w14:paraId="6FD1FBC9" w14:textId="65B53292" w:rsidR="003464A0" w:rsidRPr="007F0D42" w:rsidRDefault="003464A0" w:rsidP="00DB723B">
      <w:pPr>
        <w:rPr>
          <w:rFonts w:ascii="Arial" w:hAnsi="Arial" w:cs="Arial"/>
          <w:sz w:val="22"/>
          <w:szCs w:val="22"/>
        </w:rPr>
      </w:pPr>
    </w:p>
    <w:p w14:paraId="7362023F" w14:textId="11FD2AB8" w:rsidR="003464A0" w:rsidRPr="007F0D42" w:rsidRDefault="003464A0" w:rsidP="00DB723B">
      <w:pPr>
        <w:rPr>
          <w:rFonts w:ascii="Arial" w:hAnsi="Arial" w:cs="Arial"/>
          <w:sz w:val="22"/>
          <w:szCs w:val="22"/>
        </w:rPr>
      </w:pPr>
    </w:p>
    <w:p w14:paraId="385C83D3" w14:textId="503A0B38" w:rsidR="003464A0" w:rsidRPr="007F0D42" w:rsidRDefault="003464A0" w:rsidP="00DB723B">
      <w:pPr>
        <w:rPr>
          <w:rFonts w:ascii="Arial" w:hAnsi="Arial" w:cs="Arial"/>
          <w:sz w:val="22"/>
          <w:szCs w:val="22"/>
        </w:rPr>
      </w:pPr>
    </w:p>
    <w:p w14:paraId="5DCD4DD1" w14:textId="282F290A" w:rsidR="003464A0" w:rsidRPr="007F0D42" w:rsidRDefault="003464A0" w:rsidP="00DB723B">
      <w:pPr>
        <w:rPr>
          <w:rFonts w:ascii="Arial" w:hAnsi="Arial" w:cs="Arial"/>
          <w:sz w:val="22"/>
          <w:szCs w:val="22"/>
        </w:rPr>
      </w:pPr>
    </w:p>
    <w:p w14:paraId="4C8E84E6" w14:textId="128D4E17" w:rsidR="00DB723B" w:rsidRPr="007F0D42" w:rsidRDefault="00DB723B" w:rsidP="00DB723B">
      <w:pPr>
        <w:rPr>
          <w:rFonts w:ascii="Arial" w:hAnsi="Arial" w:cs="Arial"/>
          <w:sz w:val="22"/>
          <w:szCs w:val="22"/>
        </w:rPr>
      </w:pPr>
    </w:p>
    <w:p w14:paraId="63E63D5C" w14:textId="749D311D" w:rsidR="00485936" w:rsidRPr="007F0D42" w:rsidRDefault="00485936" w:rsidP="00D93481">
      <w:pPr>
        <w:pStyle w:val="Heading1"/>
        <w:spacing w:before="120" w:after="120"/>
        <w:rPr>
          <w:rFonts w:cs="Arial"/>
          <w:sz w:val="22"/>
          <w:szCs w:val="22"/>
        </w:rPr>
      </w:pPr>
    </w:p>
    <w:p w14:paraId="4D721ADF" w14:textId="2D7DC83C" w:rsidR="00FB56F5" w:rsidRPr="007F0D42" w:rsidRDefault="00FB56F5" w:rsidP="00FB56F5">
      <w:pPr>
        <w:rPr>
          <w:rFonts w:ascii="Arial" w:hAnsi="Arial" w:cs="Arial"/>
          <w:sz w:val="22"/>
          <w:szCs w:val="22"/>
        </w:rPr>
      </w:pPr>
    </w:p>
    <w:p w14:paraId="4D777CDD" w14:textId="6E750320" w:rsidR="00FB56F5" w:rsidRPr="007F0D42" w:rsidRDefault="00FB56F5" w:rsidP="00FB56F5">
      <w:pPr>
        <w:rPr>
          <w:rFonts w:ascii="Arial" w:hAnsi="Arial" w:cs="Arial"/>
          <w:sz w:val="22"/>
          <w:szCs w:val="22"/>
        </w:rPr>
      </w:pPr>
    </w:p>
    <w:p w14:paraId="1A05E7DA" w14:textId="6F9C482B" w:rsidR="003464A0" w:rsidRPr="007F0D42" w:rsidRDefault="003464A0" w:rsidP="00FB56F5">
      <w:pPr>
        <w:rPr>
          <w:rFonts w:ascii="Arial" w:hAnsi="Arial" w:cs="Arial"/>
          <w:sz w:val="22"/>
          <w:szCs w:val="22"/>
        </w:rPr>
      </w:pPr>
    </w:p>
    <w:p w14:paraId="59899FBE" w14:textId="77777777" w:rsidR="003464A0" w:rsidRPr="007F0D42" w:rsidRDefault="003464A0" w:rsidP="00FB56F5">
      <w:pPr>
        <w:rPr>
          <w:rFonts w:ascii="Arial" w:hAnsi="Arial" w:cs="Arial"/>
          <w:sz w:val="22"/>
          <w:szCs w:val="22"/>
        </w:rPr>
      </w:pPr>
    </w:p>
    <w:p w14:paraId="23010B4A" w14:textId="77777777" w:rsidR="00485936" w:rsidRPr="007F0D42" w:rsidRDefault="00485936" w:rsidP="00485936">
      <w:pPr>
        <w:rPr>
          <w:rFonts w:ascii="Arial" w:hAnsi="Arial" w:cs="Arial"/>
          <w:sz w:val="22"/>
          <w:szCs w:val="22"/>
        </w:rPr>
      </w:pPr>
    </w:p>
    <w:p w14:paraId="323460F3" w14:textId="03017486" w:rsidR="00824701" w:rsidRPr="007F0D42" w:rsidRDefault="009421A0" w:rsidP="00D93481">
      <w:pPr>
        <w:pStyle w:val="Heading1"/>
        <w:spacing w:before="120" w:after="120"/>
        <w:rPr>
          <w:rFonts w:cs="Arial"/>
          <w:sz w:val="22"/>
          <w:szCs w:val="22"/>
        </w:rPr>
      </w:pPr>
      <w:r w:rsidRPr="007F0D42">
        <w:rPr>
          <w:rFonts w:cs="Arial"/>
          <w:sz w:val="22"/>
          <w:szCs w:val="22"/>
        </w:rPr>
        <w:lastRenderedPageBreak/>
        <w:t xml:space="preserve">1.0 </w:t>
      </w:r>
      <w:r w:rsidR="002C407A" w:rsidRPr="007F0D42">
        <w:rPr>
          <w:rFonts w:cs="Arial"/>
          <w:sz w:val="22"/>
          <w:szCs w:val="22"/>
        </w:rPr>
        <w:t>INTRODUCTION</w:t>
      </w:r>
    </w:p>
    <w:p w14:paraId="7A9A5196" w14:textId="2A30AC65" w:rsidR="00431080" w:rsidRPr="007F0D42" w:rsidRDefault="681D8BBE" w:rsidP="00431080">
      <w:pPr>
        <w:pStyle w:val="Pa4"/>
        <w:spacing w:after="180"/>
        <w:rPr>
          <w:rFonts w:ascii="Arial" w:hAnsi="Arial" w:cs="Arial"/>
          <w:sz w:val="22"/>
          <w:szCs w:val="22"/>
        </w:rPr>
      </w:pPr>
      <w:r w:rsidRPr="007F0D42">
        <w:rPr>
          <w:rFonts w:ascii="Arial" w:hAnsi="Arial" w:cs="Arial"/>
          <w:sz w:val="22"/>
          <w:szCs w:val="22"/>
        </w:rPr>
        <w:t xml:space="preserve">This request for applications (RFA) is to advance the goals outlined in the North Carolina Opioid Action Plan to prevent future opioid addiction by addressing the needs </w:t>
      </w:r>
      <w:proofErr w:type="gramStart"/>
      <w:r w:rsidRPr="007F0D42">
        <w:rPr>
          <w:rFonts w:ascii="Arial" w:hAnsi="Arial" w:cs="Arial"/>
          <w:sz w:val="22"/>
          <w:szCs w:val="22"/>
        </w:rPr>
        <w:t>of  justice</w:t>
      </w:r>
      <w:proofErr w:type="gramEnd"/>
      <w:r w:rsidRPr="007F0D42">
        <w:rPr>
          <w:rFonts w:ascii="Arial" w:hAnsi="Arial" w:cs="Arial"/>
          <w:sz w:val="22"/>
          <w:szCs w:val="22"/>
        </w:rPr>
        <w:t>-involved individuals with substance use disorder and expanding access to treatment and recovery support.</w:t>
      </w:r>
    </w:p>
    <w:p w14:paraId="44C9E0DD" w14:textId="4E21D551" w:rsidR="002C407A" w:rsidRPr="007F0D42" w:rsidRDefault="009421A0" w:rsidP="00D93481">
      <w:pPr>
        <w:spacing w:after="120"/>
        <w:rPr>
          <w:rFonts w:ascii="Arial" w:hAnsi="Arial" w:cs="Arial"/>
          <w:b/>
          <w:sz w:val="22"/>
          <w:szCs w:val="22"/>
          <w:u w:val="single"/>
        </w:rPr>
      </w:pPr>
      <w:r w:rsidRPr="007F0D42">
        <w:rPr>
          <w:rFonts w:ascii="Arial" w:hAnsi="Arial" w:cs="Arial"/>
          <w:b/>
          <w:sz w:val="22"/>
          <w:szCs w:val="22"/>
          <w:u w:val="single"/>
        </w:rPr>
        <w:t xml:space="preserve">1.1 </w:t>
      </w:r>
      <w:r w:rsidR="002C407A" w:rsidRPr="007F0D42">
        <w:rPr>
          <w:rFonts w:ascii="Arial" w:hAnsi="Arial" w:cs="Arial"/>
          <w:b/>
          <w:sz w:val="22"/>
          <w:szCs w:val="22"/>
          <w:u w:val="single"/>
        </w:rPr>
        <w:t>PURPOSE</w:t>
      </w:r>
    </w:p>
    <w:p w14:paraId="00FF8109" w14:textId="73319945" w:rsidR="00431080" w:rsidRPr="007F0D42" w:rsidRDefault="00431080" w:rsidP="00431080">
      <w:pPr>
        <w:rPr>
          <w:rFonts w:ascii="Arial" w:hAnsi="Arial" w:cs="Arial"/>
          <w:sz w:val="22"/>
          <w:szCs w:val="22"/>
          <w:u w:val="single"/>
        </w:rPr>
      </w:pPr>
      <w:r w:rsidRPr="007F0D42">
        <w:rPr>
          <w:rFonts w:ascii="Arial" w:hAnsi="Arial" w:cs="Arial"/>
          <w:sz w:val="22"/>
          <w:szCs w:val="22"/>
        </w:rPr>
        <w:t xml:space="preserve">The purpose of the grants awarded under this program is to advance the goal of the North Carolina Opioid Action Plan to </w:t>
      </w:r>
      <w:r w:rsidRPr="007F0D42">
        <w:rPr>
          <w:rFonts w:ascii="Arial" w:eastAsia="Arial" w:hAnsi="Arial" w:cs="Arial"/>
          <w:sz w:val="22"/>
          <w:szCs w:val="22"/>
        </w:rPr>
        <w:t>reduce opioid overdose deaths by implementing key strategies under Connect to Care: Address the needs of justice involved populations.</w:t>
      </w:r>
    </w:p>
    <w:p w14:paraId="6505EE64" w14:textId="7EAA6DCA" w:rsidR="00431080" w:rsidRPr="007F0D42" w:rsidRDefault="6FB73074" w:rsidP="00431080">
      <w:pPr>
        <w:spacing w:line="257" w:lineRule="auto"/>
        <w:rPr>
          <w:rFonts w:ascii="Arial" w:eastAsia="Arial" w:hAnsi="Arial" w:cs="Arial"/>
          <w:sz w:val="22"/>
          <w:szCs w:val="22"/>
        </w:rPr>
      </w:pPr>
      <w:r w:rsidRPr="007F0D42">
        <w:rPr>
          <w:rFonts w:ascii="Arial" w:eastAsia="Arial" w:hAnsi="Arial" w:cs="Arial"/>
          <w:sz w:val="22"/>
          <w:szCs w:val="22"/>
        </w:rPr>
        <w:t xml:space="preserve">Justice involved individuals with substance use disorder are in critical need of support during the COVID pandemic. </w:t>
      </w:r>
    </w:p>
    <w:p w14:paraId="11215B6B" w14:textId="77777777" w:rsidR="00FB56F5" w:rsidRPr="007F0D42" w:rsidRDefault="00FB56F5" w:rsidP="00D93481">
      <w:pPr>
        <w:spacing w:after="120"/>
        <w:rPr>
          <w:rFonts w:ascii="Arial" w:hAnsi="Arial" w:cs="Arial"/>
          <w:b/>
          <w:sz w:val="22"/>
          <w:szCs w:val="22"/>
          <w:u w:val="single"/>
        </w:rPr>
      </w:pPr>
    </w:p>
    <w:p w14:paraId="1B67A992" w14:textId="69DFE1F7" w:rsidR="00824701" w:rsidRPr="007F0D42" w:rsidRDefault="009421A0" w:rsidP="00D93481">
      <w:pPr>
        <w:spacing w:after="120"/>
        <w:rPr>
          <w:rFonts w:ascii="Arial" w:hAnsi="Arial" w:cs="Arial"/>
          <w:b/>
          <w:sz w:val="22"/>
          <w:szCs w:val="22"/>
          <w:u w:val="single"/>
        </w:rPr>
      </w:pPr>
      <w:r w:rsidRPr="007F0D42">
        <w:rPr>
          <w:rFonts w:ascii="Arial" w:hAnsi="Arial" w:cs="Arial"/>
          <w:b/>
          <w:sz w:val="22"/>
          <w:szCs w:val="22"/>
          <w:u w:val="single"/>
        </w:rPr>
        <w:t xml:space="preserve">1.2 </w:t>
      </w:r>
      <w:r w:rsidR="00824701" w:rsidRPr="007F0D42">
        <w:rPr>
          <w:rFonts w:ascii="Arial" w:hAnsi="Arial" w:cs="Arial"/>
          <w:b/>
          <w:sz w:val="22"/>
          <w:szCs w:val="22"/>
          <w:u w:val="single"/>
        </w:rPr>
        <w:t xml:space="preserve">BACKGROUND </w:t>
      </w:r>
    </w:p>
    <w:p w14:paraId="1F3D48C6" w14:textId="520874A1" w:rsidR="006C1EA3" w:rsidRPr="007F0D42" w:rsidRDefault="00431080" w:rsidP="00431080">
      <w:pPr>
        <w:rPr>
          <w:rFonts w:ascii="Arial" w:eastAsia="Arial" w:hAnsi="Arial" w:cs="Arial"/>
          <w:sz w:val="22"/>
          <w:szCs w:val="22"/>
        </w:rPr>
      </w:pPr>
      <w:r w:rsidRPr="007F0D42">
        <w:rPr>
          <w:rFonts w:ascii="Arial" w:eastAsia="Arial" w:hAnsi="Arial" w:cs="Arial"/>
          <w:sz w:val="22"/>
          <w:szCs w:val="22"/>
        </w:rPr>
        <w:t xml:space="preserve">The COVID19 pandemic presents a double risk for people that are involved in the justice system. Persons that are incarcerated have been identified as an at-risk population for COVID-19 transmissions, </w:t>
      </w:r>
      <w:r w:rsidR="00E21BDE" w:rsidRPr="007F0D42">
        <w:rPr>
          <w:rFonts w:ascii="Arial" w:eastAsia="Arial" w:hAnsi="Arial" w:cs="Arial"/>
          <w:sz w:val="22"/>
          <w:szCs w:val="22"/>
        </w:rPr>
        <w:t xml:space="preserve">with correctional facilities across the US and in North Carolina being a site of multiple COVID-19 outbreaks and individuals living in congregate settings being one of the most vulnerable groups in this current pandemic. Correctional health is intricately linked to community health, so supporting individuals leaving the justice system in their re-entry to their community is an important opportunity to prevent community transmission. </w:t>
      </w:r>
    </w:p>
    <w:p w14:paraId="296F188F" w14:textId="7F5F15DC" w:rsidR="006C1EA3" w:rsidRPr="007F0D42" w:rsidRDefault="006C1EA3" w:rsidP="00431080">
      <w:pPr>
        <w:rPr>
          <w:rFonts w:ascii="Arial" w:eastAsia="Arial" w:hAnsi="Arial" w:cs="Arial"/>
          <w:sz w:val="22"/>
          <w:szCs w:val="22"/>
        </w:rPr>
      </w:pPr>
    </w:p>
    <w:p w14:paraId="7DD6A46F" w14:textId="7868D5C0" w:rsidR="006C1EA3" w:rsidRPr="007F0D42" w:rsidRDefault="006C1EA3" w:rsidP="00431080">
      <w:pPr>
        <w:rPr>
          <w:rFonts w:ascii="Arial" w:eastAsia="Arial" w:hAnsi="Arial" w:cs="Arial"/>
          <w:sz w:val="22"/>
          <w:szCs w:val="22"/>
        </w:rPr>
      </w:pPr>
      <w:r w:rsidRPr="007F0D42">
        <w:rPr>
          <w:rFonts w:ascii="Arial" w:eastAsia="Arial" w:hAnsi="Arial" w:cs="Arial"/>
          <w:sz w:val="22"/>
          <w:szCs w:val="22"/>
        </w:rPr>
        <w:t xml:space="preserve">COVID-19 has also had a disproportionate impact on communities of color, who have been historically marginalized from access to healthcare, substance use treatment and other resources. African Americans and </w:t>
      </w:r>
      <w:proofErr w:type="spellStart"/>
      <w:r w:rsidRPr="007F0D42">
        <w:rPr>
          <w:rFonts w:ascii="Arial" w:eastAsia="Arial" w:hAnsi="Arial" w:cs="Arial"/>
          <w:sz w:val="22"/>
          <w:szCs w:val="22"/>
        </w:rPr>
        <w:t>LatinX</w:t>
      </w:r>
      <w:proofErr w:type="spellEnd"/>
      <w:r w:rsidRPr="007F0D42">
        <w:rPr>
          <w:rFonts w:ascii="Arial" w:eastAsia="Arial" w:hAnsi="Arial" w:cs="Arial"/>
          <w:sz w:val="22"/>
          <w:szCs w:val="22"/>
        </w:rPr>
        <w:t xml:space="preserve">/Hispanic communities make up a disproportionate number of North Carolina’s COVID-19 laboratory confirmed cases and deaths. African Americans make up an estimated 22% of North Carolina’s population and 31% (as of May 26, 2020) of laboratory confirmed COVID-19 cases and 35% of deaths. </w:t>
      </w:r>
      <w:proofErr w:type="spellStart"/>
      <w:r w:rsidRPr="007F0D42">
        <w:rPr>
          <w:rFonts w:ascii="Arial" w:eastAsia="Arial" w:hAnsi="Arial" w:cs="Arial"/>
          <w:sz w:val="22"/>
          <w:szCs w:val="22"/>
        </w:rPr>
        <w:t>LatinX</w:t>
      </w:r>
      <w:proofErr w:type="spellEnd"/>
      <w:r w:rsidRPr="007F0D42">
        <w:rPr>
          <w:rFonts w:ascii="Arial" w:eastAsia="Arial" w:hAnsi="Arial" w:cs="Arial"/>
          <w:sz w:val="22"/>
          <w:szCs w:val="22"/>
        </w:rPr>
        <w:t>/Hispanic populations make 9.6% of North Carolina's population and 35% of confirmed COVID-19 cases.  People who use drugs from historically marginalized populations (African Americans, Latinx, Native Americans, Immigrants, Refugees, and LGBTQ people) are also more likely to be justice-involved. Research shows people of color experience discrimination at every stage of the criminal justice system and are more likely to be stopped, searched, arrested, convicted, harshly sentenced, and saddled with a lifelong criminal record. This is particularly the case for drug law violations. Nearly 80% of people in federal prison and almost 60% of people in state prison for drug offenses are black or Latino.</w:t>
      </w:r>
    </w:p>
    <w:p w14:paraId="4233A331" w14:textId="77777777" w:rsidR="006C1EA3" w:rsidRPr="007F0D42" w:rsidRDefault="006C1EA3" w:rsidP="00431080">
      <w:pPr>
        <w:rPr>
          <w:rFonts w:ascii="Arial" w:eastAsia="Arial" w:hAnsi="Arial" w:cs="Arial"/>
          <w:sz w:val="22"/>
          <w:szCs w:val="22"/>
        </w:rPr>
      </w:pPr>
    </w:p>
    <w:p w14:paraId="66E0DF61" w14:textId="00C94201" w:rsidR="00431080" w:rsidRPr="007F0D42" w:rsidRDefault="00E21BDE" w:rsidP="00431080">
      <w:pPr>
        <w:rPr>
          <w:rFonts w:ascii="Arial" w:eastAsia="Arial" w:hAnsi="Arial" w:cs="Arial"/>
          <w:sz w:val="22"/>
          <w:szCs w:val="22"/>
        </w:rPr>
      </w:pPr>
      <w:r w:rsidRPr="007F0D42">
        <w:rPr>
          <w:rFonts w:ascii="Arial" w:eastAsia="Arial" w:hAnsi="Arial" w:cs="Arial"/>
          <w:sz w:val="22"/>
          <w:szCs w:val="22"/>
        </w:rPr>
        <w:t>I</w:t>
      </w:r>
      <w:r w:rsidR="00431080" w:rsidRPr="007F0D42">
        <w:rPr>
          <w:rFonts w:ascii="Arial" w:eastAsia="Arial" w:hAnsi="Arial" w:cs="Arial"/>
          <w:sz w:val="22"/>
          <w:szCs w:val="22"/>
        </w:rPr>
        <w:t>n addition</w:t>
      </w:r>
      <w:r w:rsidRPr="007F0D42">
        <w:rPr>
          <w:rFonts w:ascii="Arial" w:eastAsia="Arial" w:hAnsi="Arial" w:cs="Arial"/>
          <w:sz w:val="22"/>
          <w:szCs w:val="22"/>
        </w:rPr>
        <w:t>, this population has an</w:t>
      </w:r>
      <w:r w:rsidR="00431080" w:rsidRPr="007F0D42">
        <w:rPr>
          <w:rFonts w:ascii="Arial" w:eastAsia="Arial" w:hAnsi="Arial" w:cs="Arial"/>
          <w:sz w:val="22"/>
          <w:szCs w:val="22"/>
        </w:rPr>
        <w:t xml:space="preserve"> increased risk of overdose post-release. People recently released from incarceration are 40 times more likely to die of an overdose in the first two weeks post release, and drug overdose continues to be one of the leading causes of death for people recently released from correctional settings. Studies have shown that connections to treatment and care among this population can significantly decrease overdose risks and other undesired health outcomes. However, connections to care during COVID19 are increasingly difficult, as many services may be taking fewer individuals, operating reduced or modified hours, or not operating. </w:t>
      </w:r>
    </w:p>
    <w:p w14:paraId="5BE66BC5" w14:textId="77777777" w:rsidR="00431080" w:rsidRPr="007F0D42" w:rsidRDefault="00431080" w:rsidP="00431080">
      <w:pPr>
        <w:rPr>
          <w:rFonts w:ascii="Arial" w:eastAsia="Arial" w:hAnsi="Arial" w:cs="Arial"/>
          <w:sz w:val="22"/>
          <w:szCs w:val="22"/>
        </w:rPr>
      </w:pPr>
    </w:p>
    <w:p w14:paraId="31C1551C" w14:textId="43F5C30E" w:rsidR="00431080" w:rsidRPr="007F0D42" w:rsidRDefault="00431080" w:rsidP="00431080">
      <w:pPr>
        <w:rPr>
          <w:rFonts w:ascii="Arial" w:eastAsia="Arial" w:hAnsi="Arial" w:cs="Arial"/>
          <w:sz w:val="22"/>
          <w:szCs w:val="22"/>
        </w:rPr>
      </w:pPr>
      <w:r w:rsidRPr="007F0D42">
        <w:rPr>
          <w:rFonts w:ascii="Arial" w:eastAsia="Arial" w:hAnsi="Arial" w:cs="Arial"/>
          <w:sz w:val="22"/>
          <w:szCs w:val="22"/>
        </w:rPr>
        <w:t xml:space="preserve">These efforts must be met with appropriate and evidence-based strategies and programming to link individuals with </w:t>
      </w:r>
      <w:r w:rsidR="008D1FD0" w:rsidRPr="007F0D42">
        <w:rPr>
          <w:rFonts w:ascii="Arial" w:eastAsia="Arial" w:hAnsi="Arial" w:cs="Arial"/>
          <w:sz w:val="22"/>
          <w:szCs w:val="22"/>
        </w:rPr>
        <w:t>substance use disorder (</w:t>
      </w:r>
      <w:r w:rsidRPr="007F0D42">
        <w:rPr>
          <w:rFonts w:ascii="Arial" w:eastAsia="Arial" w:hAnsi="Arial" w:cs="Arial"/>
          <w:sz w:val="22"/>
          <w:szCs w:val="22"/>
        </w:rPr>
        <w:t>SUD</w:t>
      </w:r>
      <w:r w:rsidR="008D1FD0" w:rsidRPr="007F0D42">
        <w:rPr>
          <w:rFonts w:ascii="Arial" w:eastAsia="Arial" w:hAnsi="Arial" w:cs="Arial"/>
          <w:sz w:val="22"/>
          <w:szCs w:val="22"/>
        </w:rPr>
        <w:t>)</w:t>
      </w:r>
      <w:r w:rsidRPr="007F0D42">
        <w:rPr>
          <w:rFonts w:ascii="Arial" w:eastAsia="Arial" w:hAnsi="Arial" w:cs="Arial"/>
          <w:sz w:val="22"/>
          <w:szCs w:val="22"/>
        </w:rPr>
        <w:t xml:space="preserve"> to appropriate care,</w:t>
      </w:r>
      <w:r w:rsidR="006C1EA3" w:rsidRPr="007F0D42">
        <w:rPr>
          <w:rFonts w:ascii="Arial" w:eastAsia="Arial" w:hAnsi="Arial" w:cs="Arial"/>
          <w:sz w:val="22"/>
          <w:szCs w:val="22"/>
        </w:rPr>
        <w:t xml:space="preserve"> provide access to culturally inclusive services</w:t>
      </w:r>
      <w:r w:rsidR="009D31A9" w:rsidRPr="007F0D42">
        <w:rPr>
          <w:rFonts w:ascii="Arial" w:eastAsia="Arial" w:hAnsi="Arial" w:cs="Arial"/>
          <w:sz w:val="22"/>
          <w:szCs w:val="22"/>
        </w:rPr>
        <w:t>,</w:t>
      </w:r>
      <w:r w:rsidRPr="007F0D42">
        <w:rPr>
          <w:rFonts w:ascii="Arial" w:eastAsia="Arial" w:hAnsi="Arial" w:cs="Arial"/>
          <w:sz w:val="22"/>
          <w:szCs w:val="22"/>
        </w:rPr>
        <w:t xml:space="preserve"> and reduce their vulnerabilities to COVID-19, overdose mortality, and recidivism. Jails provide unique opportunities to promote public health crisis interventions that can have a meaningful impact on individual, community and societal levels. </w:t>
      </w:r>
    </w:p>
    <w:p w14:paraId="0A71A92A" w14:textId="457373EB" w:rsidR="009D31A9" w:rsidRPr="007F0D42" w:rsidRDefault="009D31A9" w:rsidP="00431080">
      <w:pPr>
        <w:rPr>
          <w:rFonts w:ascii="Arial" w:eastAsia="Arial" w:hAnsi="Arial" w:cs="Arial"/>
          <w:sz w:val="22"/>
          <w:szCs w:val="22"/>
        </w:rPr>
      </w:pPr>
    </w:p>
    <w:p w14:paraId="3C610AB9" w14:textId="50ED1CCA" w:rsidR="009D31A9" w:rsidRPr="007F0D42" w:rsidRDefault="009D31A9" w:rsidP="009D31A9">
      <w:pPr>
        <w:rPr>
          <w:rFonts w:ascii="Arial" w:eastAsia="Arial" w:hAnsi="Arial" w:cs="Arial"/>
          <w:sz w:val="22"/>
          <w:szCs w:val="22"/>
        </w:rPr>
      </w:pPr>
      <w:r w:rsidRPr="007F0D42">
        <w:rPr>
          <w:rFonts w:ascii="Arial" w:eastAsia="Arial" w:hAnsi="Arial" w:cs="Arial"/>
          <w:sz w:val="22"/>
          <w:szCs w:val="22"/>
        </w:rPr>
        <w:t>For this funding opportunit</w:t>
      </w:r>
      <w:r w:rsidR="00C72659" w:rsidRPr="00A12A84">
        <w:rPr>
          <w:rFonts w:ascii="Arial" w:eastAsia="Arial" w:hAnsi="Arial" w:cs="Arial"/>
          <w:sz w:val="22"/>
          <w:szCs w:val="22"/>
        </w:rPr>
        <w:t>y</w:t>
      </w:r>
      <w:r w:rsidRPr="007F0D42">
        <w:rPr>
          <w:rFonts w:ascii="Arial" w:eastAsia="Arial" w:hAnsi="Arial" w:cs="Arial"/>
          <w:sz w:val="22"/>
          <w:szCs w:val="22"/>
        </w:rPr>
        <w:t>, NC DHHS recognizes the following as historically marginalized populations:</w:t>
      </w:r>
    </w:p>
    <w:p w14:paraId="71E52F80" w14:textId="1416CFE8" w:rsidR="009D31A9" w:rsidRPr="00A12A84" w:rsidRDefault="009D31A9" w:rsidP="00A12A84">
      <w:pPr>
        <w:pStyle w:val="ListParagraph"/>
        <w:numPr>
          <w:ilvl w:val="0"/>
          <w:numId w:val="38"/>
        </w:numPr>
        <w:rPr>
          <w:rFonts w:ascii="Arial" w:eastAsia="Arial" w:hAnsi="Arial" w:cs="Arial"/>
          <w:sz w:val="22"/>
          <w:szCs w:val="22"/>
        </w:rPr>
      </w:pPr>
      <w:r w:rsidRPr="00A12A84">
        <w:rPr>
          <w:rFonts w:ascii="Arial" w:eastAsia="Arial" w:hAnsi="Arial" w:cs="Arial"/>
          <w:sz w:val="22"/>
          <w:szCs w:val="22"/>
        </w:rPr>
        <w:t xml:space="preserve">African Americans, </w:t>
      </w:r>
    </w:p>
    <w:p w14:paraId="005C289B" w14:textId="14D645C3" w:rsidR="009D31A9" w:rsidRPr="00A12A84" w:rsidRDefault="009D31A9" w:rsidP="00A12A84">
      <w:pPr>
        <w:pStyle w:val="ListParagraph"/>
        <w:numPr>
          <w:ilvl w:val="0"/>
          <w:numId w:val="38"/>
        </w:numPr>
        <w:rPr>
          <w:rFonts w:ascii="Arial" w:eastAsia="Arial" w:hAnsi="Arial" w:cs="Arial"/>
          <w:sz w:val="22"/>
          <w:szCs w:val="22"/>
        </w:rPr>
      </w:pPr>
      <w:r w:rsidRPr="00A12A84">
        <w:rPr>
          <w:rFonts w:ascii="Arial" w:eastAsia="Arial" w:hAnsi="Arial" w:cs="Arial"/>
          <w:sz w:val="22"/>
          <w:szCs w:val="22"/>
        </w:rPr>
        <w:t xml:space="preserve">Latinx, </w:t>
      </w:r>
    </w:p>
    <w:p w14:paraId="6A8E7362" w14:textId="3E5D11FF" w:rsidR="009D31A9" w:rsidRPr="00A12A84" w:rsidRDefault="009D31A9" w:rsidP="00A12A84">
      <w:pPr>
        <w:pStyle w:val="ListParagraph"/>
        <w:numPr>
          <w:ilvl w:val="0"/>
          <w:numId w:val="38"/>
        </w:numPr>
        <w:rPr>
          <w:rFonts w:ascii="Arial" w:eastAsia="Arial" w:hAnsi="Arial" w:cs="Arial"/>
          <w:sz w:val="22"/>
          <w:szCs w:val="22"/>
        </w:rPr>
      </w:pPr>
      <w:r w:rsidRPr="00A12A84">
        <w:rPr>
          <w:rFonts w:ascii="Arial" w:eastAsia="Arial" w:hAnsi="Arial" w:cs="Arial"/>
          <w:sz w:val="22"/>
          <w:szCs w:val="22"/>
        </w:rPr>
        <w:t xml:space="preserve">Native Americans/American Indians, </w:t>
      </w:r>
    </w:p>
    <w:p w14:paraId="75ED75D4" w14:textId="6EBC2B32" w:rsidR="009D31A9" w:rsidRPr="00A12A84" w:rsidRDefault="009D31A9" w:rsidP="00A12A84">
      <w:pPr>
        <w:pStyle w:val="ListParagraph"/>
        <w:numPr>
          <w:ilvl w:val="0"/>
          <w:numId w:val="38"/>
        </w:numPr>
        <w:rPr>
          <w:rFonts w:ascii="Arial" w:eastAsia="Arial" w:hAnsi="Arial" w:cs="Arial"/>
          <w:sz w:val="22"/>
          <w:szCs w:val="22"/>
        </w:rPr>
      </w:pPr>
      <w:r w:rsidRPr="00A12A84">
        <w:rPr>
          <w:rFonts w:ascii="Arial" w:eastAsia="Arial" w:hAnsi="Arial" w:cs="Arial"/>
          <w:sz w:val="22"/>
          <w:szCs w:val="22"/>
        </w:rPr>
        <w:t>Immigrants,</w:t>
      </w:r>
      <w:r w:rsidRPr="00A12A84">
        <w:rPr>
          <w:rFonts w:ascii="Arial" w:eastAsia="Arial" w:hAnsi="Arial" w:cs="Arial"/>
          <w:b/>
          <w:bCs/>
          <w:sz w:val="22"/>
          <w:szCs w:val="22"/>
        </w:rPr>
        <w:t xml:space="preserve"> </w:t>
      </w:r>
    </w:p>
    <w:p w14:paraId="31CE3E94" w14:textId="6A45645D" w:rsidR="009D31A9" w:rsidRPr="00A12A84" w:rsidRDefault="009D31A9" w:rsidP="00A12A84">
      <w:pPr>
        <w:pStyle w:val="ListParagraph"/>
        <w:numPr>
          <w:ilvl w:val="0"/>
          <w:numId w:val="38"/>
        </w:numPr>
        <w:rPr>
          <w:rFonts w:ascii="Arial" w:eastAsia="Arial" w:hAnsi="Arial" w:cs="Arial"/>
          <w:sz w:val="22"/>
          <w:szCs w:val="22"/>
        </w:rPr>
      </w:pPr>
      <w:r w:rsidRPr="00A12A84">
        <w:rPr>
          <w:rFonts w:ascii="Arial" w:eastAsia="Arial" w:hAnsi="Arial" w:cs="Arial"/>
          <w:sz w:val="22"/>
          <w:szCs w:val="22"/>
        </w:rPr>
        <w:lastRenderedPageBreak/>
        <w:t>Refugees, and</w:t>
      </w:r>
    </w:p>
    <w:p w14:paraId="7932D908" w14:textId="3A54F7A0" w:rsidR="009D31A9" w:rsidRPr="00A12A84" w:rsidRDefault="009D31A9" w:rsidP="00A12A84">
      <w:pPr>
        <w:pStyle w:val="ListParagraph"/>
        <w:numPr>
          <w:ilvl w:val="0"/>
          <w:numId w:val="38"/>
        </w:numPr>
        <w:rPr>
          <w:rFonts w:ascii="Arial" w:eastAsia="Arial" w:hAnsi="Arial" w:cs="Arial"/>
          <w:sz w:val="22"/>
          <w:szCs w:val="22"/>
        </w:rPr>
      </w:pPr>
      <w:r w:rsidRPr="00A12A84">
        <w:rPr>
          <w:rFonts w:ascii="Arial" w:eastAsia="Arial" w:hAnsi="Arial" w:cs="Arial"/>
          <w:sz w:val="22"/>
          <w:szCs w:val="22"/>
        </w:rPr>
        <w:t>LGBTQ people.</w:t>
      </w:r>
    </w:p>
    <w:p w14:paraId="60EAE644" w14:textId="77777777" w:rsidR="00431080" w:rsidRPr="007F0D42" w:rsidRDefault="00431080" w:rsidP="00431080">
      <w:pPr>
        <w:rPr>
          <w:rFonts w:ascii="Arial" w:eastAsia="Arial" w:hAnsi="Arial" w:cs="Arial"/>
          <w:sz w:val="22"/>
          <w:szCs w:val="22"/>
        </w:rPr>
      </w:pPr>
    </w:p>
    <w:p w14:paraId="7EBFA111" w14:textId="04A0F599" w:rsidR="00431080" w:rsidRPr="007F0D42" w:rsidRDefault="6FB73074" w:rsidP="00431080">
      <w:pPr>
        <w:rPr>
          <w:rFonts w:ascii="Arial" w:eastAsia="Arial" w:hAnsi="Arial" w:cs="Arial"/>
          <w:b/>
          <w:bCs/>
          <w:sz w:val="22"/>
          <w:szCs w:val="22"/>
        </w:rPr>
      </w:pPr>
      <w:r w:rsidRPr="00A12A84">
        <w:rPr>
          <w:rFonts w:ascii="Arial" w:eastAsia="Arial" w:hAnsi="Arial" w:cs="Arial"/>
          <w:b/>
          <w:bCs/>
          <w:sz w:val="22"/>
          <w:szCs w:val="22"/>
        </w:rPr>
        <w:t xml:space="preserve">To achieve this purpose, eligible applicants may apply to implement Option 1 (Strategies A and/or B) or Option 2 as highlighted below. More details are in the Project Requirements section. </w:t>
      </w:r>
    </w:p>
    <w:p w14:paraId="465AC8EA" w14:textId="77777777" w:rsidR="00B82EE3" w:rsidRPr="00A12A84" w:rsidRDefault="00B82EE3" w:rsidP="00431080">
      <w:pPr>
        <w:rPr>
          <w:rFonts w:ascii="Arial" w:eastAsia="Arial" w:hAnsi="Arial" w:cs="Arial"/>
          <w:b/>
          <w:bCs/>
          <w:sz w:val="22"/>
          <w:szCs w:val="22"/>
        </w:rPr>
      </w:pPr>
    </w:p>
    <w:p w14:paraId="3FE6EA15" w14:textId="562DE6E4" w:rsidR="6FB73074" w:rsidRPr="00A12A84" w:rsidRDefault="6FB73074" w:rsidP="6FB73074">
      <w:pPr>
        <w:rPr>
          <w:rFonts w:ascii="Arial" w:eastAsia="Arial" w:hAnsi="Arial" w:cs="Arial"/>
          <w:b/>
          <w:bCs/>
          <w:sz w:val="22"/>
          <w:szCs w:val="22"/>
        </w:rPr>
      </w:pPr>
      <w:r w:rsidRPr="00A12A84">
        <w:rPr>
          <w:rFonts w:ascii="Arial" w:eastAsia="Arial" w:hAnsi="Arial" w:cs="Arial"/>
          <w:b/>
          <w:bCs/>
          <w:sz w:val="22"/>
          <w:szCs w:val="22"/>
        </w:rPr>
        <w:t>Option 1:</w:t>
      </w:r>
    </w:p>
    <w:p w14:paraId="1D0C3869" w14:textId="2DFA98EB" w:rsidR="6FB73074" w:rsidRPr="00A12A84" w:rsidRDefault="00E70DC2" w:rsidP="00A12A84">
      <w:pPr>
        <w:ind w:firstLine="720"/>
        <w:rPr>
          <w:rFonts w:ascii="Arial" w:hAnsi="Arial" w:cs="Arial"/>
          <w:sz w:val="22"/>
          <w:szCs w:val="22"/>
        </w:rPr>
      </w:pPr>
      <w:r w:rsidRPr="007F0D42">
        <w:rPr>
          <w:rFonts w:ascii="Arial" w:eastAsia="Arial" w:hAnsi="Arial" w:cs="Arial"/>
          <w:sz w:val="22"/>
          <w:szCs w:val="22"/>
        </w:rPr>
        <w:t xml:space="preserve">Strategy </w:t>
      </w:r>
      <w:r w:rsidR="6FB73074" w:rsidRPr="007F0D42">
        <w:rPr>
          <w:rFonts w:ascii="Arial" w:eastAsia="Arial" w:hAnsi="Arial" w:cs="Arial"/>
          <w:sz w:val="22"/>
          <w:szCs w:val="22"/>
        </w:rPr>
        <w:t>A</w:t>
      </w:r>
      <w:r w:rsidRPr="007F0D42">
        <w:rPr>
          <w:rFonts w:ascii="Arial" w:eastAsia="Arial" w:hAnsi="Arial" w:cs="Arial"/>
          <w:sz w:val="22"/>
          <w:szCs w:val="22"/>
        </w:rPr>
        <w:t>:</w:t>
      </w:r>
      <w:r w:rsidR="6FB73074" w:rsidRPr="007F0D42">
        <w:rPr>
          <w:rFonts w:ascii="Arial" w:eastAsia="Arial" w:hAnsi="Arial" w:cs="Arial"/>
          <w:sz w:val="22"/>
          <w:szCs w:val="22"/>
        </w:rPr>
        <w:t xml:space="preserve">   Pre-arrest or post arrest diversion programs, such as Law Enforcement Assisted Diversion (LEAD Programs) and Police Assisted Addiction and Recovery Initiatives (PAARI), or pre-trial diversion programs, that divert people who commit low-level crimes to appropriate harm reduction, social/health services, treatment, and recovery services.</w:t>
      </w:r>
    </w:p>
    <w:p w14:paraId="54AD627C" w14:textId="56EC849C" w:rsidR="6FB73074" w:rsidRPr="00A12A84" w:rsidRDefault="00E70DC2" w:rsidP="00A12A84">
      <w:pPr>
        <w:ind w:firstLine="720"/>
        <w:rPr>
          <w:rFonts w:ascii="Arial" w:hAnsi="Arial" w:cs="Arial"/>
          <w:sz w:val="22"/>
          <w:szCs w:val="22"/>
        </w:rPr>
      </w:pPr>
      <w:r w:rsidRPr="007F0D42">
        <w:rPr>
          <w:rFonts w:ascii="Arial" w:eastAsia="Arial" w:hAnsi="Arial" w:cs="Arial"/>
          <w:sz w:val="22"/>
          <w:szCs w:val="22"/>
        </w:rPr>
        <w:t xml:space="preserve">Strategy </w:t>
      </w:r>
      <w:r w:rsidR="6FB73074" w:rsidRPr="007F0D42">
        <w:rPr>
          <w:rFonts w:ascii="Arial" w:eastAsia="Arial" w:hAnsi="Arial" w:cs="Arial"/>
          <w:sz w:val="22"/>
          <w:szCs w:val="22"/>
        </w:rPr>
        <w:t>B.    Comprehensive re-entry planning and navigation support programs support people in navigating treatment and support options during COVID-19, and connecting to the needed treatment, harm reduction programs, and other support services upon release. These programs should also provide naloxone upon release, education on how to prevent overdoses, how to respond to an overdose and how to access community resources.</w:t>
      </w:r>
    </w:p>
    <w:p w14:paraId="7659DEEE" w14:textId="4E76FCC7" w:rsidR="6FB73074" w:rsidRPr="00A12A84" w:rsidRDefault="6FB73074" w:rsidP="6FB73074">
      <w:pPr>
        <w:rPr>
          <w:rFonts w:ascii="Arial" w:hAnsi="Arial" w:cs="Arial"/>
          <w:sz w:val="22"/>
          <w:szCs w:val="22"/>
        </w:rPr>
      </w:pPr>
      <w:r w:rsidRPr="007F0D42">
        <w:rPr>
          <w:rFonts w:ascii="Arial" w:eastAsia="Arial" w:hAnsi="Arial" w:cs="Arial"/>
          <w:sz w:val="22"/>
          <w:szCs w:val="22"/>
        </w:rPr>
        <w:t xml:space="preserve"> </w:t>
      </w:r>
    </w:p>
    <w:p w14:paraId="5B3233DC" w14:textId="7A6809B5" w:rsidR="6FB73074" w:rsidRPr="00A12A84" w:rsidRDefault="6FB73074" w:rsidP="6FB73074">
      <w:pPr>
        <w:rPr>
          <w:rFonts w:ascii="Arial" w:hAnsi="Arial" w:cs="Arial"/>
          <w:b/>
          <w:bCs/>
          <w:sz w:val="22"/>
          <w:szCs w:val="22"/>
        </w:rPr>
      </w:pPr>
      <w:r w:rsidRPr="00A12A84">
        <w:rPr>
          <w:rFonts w:ascii="Arial" w:eastAsia="Arial" w:hAnsi="Arial" w:cs="Arial"/>
          <w:b/>
          <w:bCs/>
          <w:sz w:val="22"/>
          <w:szCs w:val="22"/>
        </w:rPr>
        <w:t>Option 2:</w:t>
      </w:r>
    </w:p>
    <w:p w14:paraId="2FBE9F24" w14:textId="3F0E3A80" w:rsidR="6FB73074" w:rsidRPr="00A12A84" w:rsidRDefault="6FB73074" w:rsidP="6FB73074">
      <w:pPr>
        <w:rPr>
          <w:rFonts w:ascii="Arial" w:hAnsi="Arial" w:cs="Arial"/>
          <w:sz w:val="22"/>
          <w:szCs w:val="22"/>
        </w:rPr>
      </w:pPr>
      <w:r w:rsidRPr="007F0D42">
        <w:rPr>
          <w:rFonts w:ascii="Arial" w:eastAsia="Arial" w:hAnsi="Arial" w:cs="Arial"/>
          <w:sz w:val="22"/>
          <w:szCs w:val="22"/>
        </w:rPr>
        <w:t>Technical Assistance Manager to provide support and oversight for programs implementing pre- or post-arrest diversion programs, comprehensive re-entry and discharge programs, or other linkage to care programs.</w:t>
      </w:r>
    </w:p>
    <w:p w14:paraId="5BDAC22A" w14:textId="07631ED7" w:rsidR="6FB73074" w:rsidRPr="007F0D42" w:rsidRDefault="6FB73074" w:rsidP="6FB73074">
      <w:pPr>
        <w:rPr>
          <w:rFonts w:ascii="Arial" w:eastAsia="Arial" w:hAnsi="Arial" w:cs="Arial"/>
          <w:sz w:val="22"/>
          <w:szCs w:val="22"/>
        </w:rPr>
      </w:pPr>
    </w:p>
    <w:p w14:paraId="7C37B558" w14:textId="07DEB84F" w:rsidR="00431080" w:rsidRPr="007F0D42" w:rsidRDefault="00431080" w:rsidP="00431080">
      <w:pPr>
        <w:pStyle w:val="ListParagraph"/>
        <w:rPr>
          <w:rFonts w:ascii="Arial" w:eastAsia="Arial" w:hAnsi="Arial" w:cs="Arial"/>
          <w:i/>
          <w:sz w:val="22"/>
          <w:szCs w:val="22"/>
        </w:rPr>
      </w:pPr>
    </w:p>
    <w:p w14:paraId="46939111" w14:textId="4CEC9DCB" w:rsidR="00762CAC" w:rsidRPr="007F0D42" w:rsidRDefault="009421A0" w:rsidP="00D93481">
      <w:pPr>
        <w:pStyle w:val="Heading1"/>
        <w:spacing w:before="120" w:after="120"/>
        <w:rPr>
          <w:rFonts w:cs="Arial"/>
          <w:sz w:val="22"/>
          <w:szCs w:val="22"/>
        </w:rPr>
      </w:pPr>
      <w:r w:rsidRPr="007F0D42">
        <w:rPr>
          <w:rFonts w:cs="Arial"/>
          <w:sz w:val="22"/>
          <w:szCs w:val="22"/>
        </w:rPr>
        <w:t xml:space="preserve">2.0 </w:t>
      </w:r>
      <w:r w:rsidR="0003533C" w:rsidRPr="007F0D42">
        <w:rPr>
          <w:rFonts w:cs="Arial"/>
          <w:sz w:val="22"/>
          <w:szCs w:val="22"/>
        </w:rPr>
        <w:t>ELIGIBILITY</w:t>
      </w:r>
    </w:p>
    <w:p w14:paraId="319354A0" w14:textId="33765DA8" w:rsidR="00431080" w:rsidRPr="007F0D42" w:rsidRDefault="6FB73074" w:rsidP="00431080">
      <w:pPr>
        <w:rPr>
          <w:rFonts w:ascii="Arial" w:eastAsia="Arial" w:hAnsi="Arial" w:cs="Arial"/>
          <w:sz w:val="22"/>
          <w:szCs w:val="22"/>
        </w:rPr>
      </w:pPr>
      <w:r w:rsidRPr="007F0D42">
        <w:rPr>
          <w:rFonts w:ascii="Arial" w:hAnsi="Arial" w:cs="Arial"/>
          <w:sz w:val="22"/>
          <w:szCs w:val="22"/>
        </w:rPr>
        <w:t xml:space="preserve">The </w:t>
      </w:r>
      <w:r w:rsidRPr="007F0D42">
        <w:rPr>
          <w:rFonts w:ascii="Arial" w:hAnsi="Arial" w:cs="Arial"/>
          <w:i/>
          <w:iCs/>
          <w:sz w:val="22"/>
          <w:szCs w:val="22"/>
        </w:rPr>
        <w:t xml:space="preserve">Opioids &amp; COVID: Supporting </w:t>
      </w:r>
      <w:r w:rsidRPr="007F0D42">
        <w:rPr>
          <w:rFonts w:ascii="Arial" w:hAnsi="Arial" w:cs="Arial"/>
          <w:sz w:val="22"/>
          <w:szCs w:val="22"/>
        </w:rPr>
        <w:t xml:space="preserve">Justice Involved Individuals with SUD during COVID funds are available to: </w:t>
      </w:r>
      <w:r w:rsidRPr="007F0D42">
        <w:rPr>
          <w:rFonts w:ascii="Arial" w:eastAsia="Arial" w:hAnsi="Arial" w:cs="Arial"/>
          <w:sz w:val="22"/>
          <w:szCs w:val="22"/>
        </w:rPr>
        <w:t>local government entities (e.g. local law enforcement agencies, jails, community corrections, health departments, EMS agencies, etc</w:t>
      </w:r>
      <w:r w:rsidR="00F15583">
        <w:rPr>
          <w:rFonts w:ascii="Arial" w:eastAsia="Arial" w:hAnsi="Arial" w:cs="Arial"/>
          <w:sz w:val="22"/>
          <w:szCs w:val="22"/>
        </w:rPr>
        <w:t>.</w:t>
      </w:r>
      <w:r w:rsidRPr="007F0D42">
        <w:rPr>
          <w:rFonts w:ascii="Arial" w:eastAsia="Arial" w:hAnsi="Arial" w:cs="Arial"/>
          <w:sz w:val="22"/>
          <w:szCs w:val="22"/>
        </w:rPr>
        <w:t>), substance use disorder treatment providers, hospitals, health centers, clinics, pharmacies, or other non-profit or for-profit organizations that have a clear history of working with the justice involved persons or people who use drugs.</w:t>
      </w:r>
    </w:p>
    <w:p w14:paraId="7C22515E" w14:textId="77777777" w:rsidR="00431080" w:rsidRPr="007F0D42" w:rsidRDefault="00431080" w:rsidP="00431080">
      <w:pPr>
        <w:rPr>
          <w:rFonts w:ascii="Arial" w:eastAsia="Arial" w:hAnsi="Arial" w:cs="Arial"/>
          <w:sz w:val="22"/>
          <w:szCs w:val="22"/>
        </w:rPr>
      </w:pPr>
    </w:p>
    <w:p w14:paraId="33D19294" w14:textId="06515571" w:rsidR="00431080" w:rsidRPr="007F0D42" w:rsidRDefault="00431080" w:rsidP="00431080">
      <w:pPr>
        <w:rPr>
          <w:rFonts w:ascii="Arial" w:eastAsia="Arial" w:hAnsi="Arial" w:cs="Arial"/>
          <w:sz w:val="22"/>
          <w:szCs w:val="22"/>
        </w:rPr>
      </w:pPr>
      <w:r w:rsidRPr="007F0D42">
        <w:rPr>
          <w:rFonts w:ascii="Arial" w:eastAsia="Arial" w:hAnsi="Arial" w:cs="Arial"/>
          <w:sz w:val="22"/>
          <w:szCs w:val="22"/>
        </w:rPr>
        <w:t xml:space="preserve">All applicants must demonstrate a strong working relationship with local law enforcement agencies, jails, courts, or other partners required to implement the proposed programs. </w:t>
      </w:r>
    </w:p>
    <w:p w14:paraId="21A44B05" w14:textId="77777777" w:rsidR="000A2C94" w:rsidRPr="007F0D42" w:rsidRDefault="000A2C94" w:rsidP="000A2C94">
      <w:pPr>
        <w:jc w:val="both"/>
        <w:rPr>
          <w:rFonts w:ascii="Arial" w:eastAsia="Calibri" w:hAnsi="Arial" w:cs="Arial"/>
          <w:sz w:val="22"/>
          <w:szCs w:val="22"/>
        </w:rPr>
      </w:pPr>
    </w:p>
    <w:p w14:paraId="5BD7A33B" w14:textId="58EB18C3" w:rsidR="002C407A" w:rsidRPr="007F0D42" w:rsidRDefault="009421A0" w:rsidP="00D93481">
      <w:pPr>
        <w:pStyle w:val="Heading1"/>
        <w:spacing w:before="120" w:after="120"/>
        <w:rPr>
          <w:rFonts w:cs="Arial"/>
          <w:sz w:val="22"/>
          <w:szCs w:val="22"/>
        </w:rPr>
      </w:pPr>
      <w:r w:rsidRPr="007F0D42">
        <w:rPr>
          <w:rFonts w:cs="Arial"/>
          <w:sz w:val="22"/>
          <w:szCs w:val="22"/>
        </w:rPr>
        <w:t xml:space="preserve">3.0 </w:t>
      </w:r>
      <w:r w:rsidR="002C407A" w:rsidRPr="007F0D42">
        <w:rPr>
          <w:rFonts w:cs="Arial"/>
          <w:sz w:val="22"/>
          <w:szCs w:val="22"/>
        </w:rPr>
        <w:t>AWARD INFORMATION</w:t>
      </w:r>
    </w:p>
    <w:p w14:paraId="7022C936" w14:textId="79478000" w:rsidR="00431080" w:rsidRPr="00A12A84" w:rsidRDefault="6FB73074" w:rsidP="00431080">
      <w:pPr>
        <w:rPr>
          <w:rStyle w:val="fontstyle21"/>
          <w:rFonts w:ascii="Arial" w:hAnsi="Arial" w:cs="Arial"/>
          <w:sz w:val="22"/>
          <w:szCs w:val="22"/>
        </w:rPr>
      </w:pPr>
      <w:r w:rsidRPr="007F0D42">
        <w:rPr>
          <w:rStyle w:val="fontstyle21"/>
          <w:rFonts w:ascii="Arial" w:hAnsi="Arial" w:cs="Arial"/>
          <w:sz w:val="22"/>
          <w:szCs w:val="22"/>
        </w:rPr>
        <w:t xml:space="preserve">This initiative is funded by the </w:t>
      </w:r>
      <w:r w:rsidRPr="007F0D42">
        <w:rPr>
          <w:rFonts w:ascii="Arial" w:hAnsi="Arial" w:cs="Arial"/>
          <w:sz w:val="22"/>
          <w:szCs w:val="22"/>
        </w:rPr>
        <w:t>Governor’s Mental Health and Substance Use Task Force funds</w:t>
      </w:r>
      <w:r w:rsidRPr="007F0D42">
        <w:rPr>
          <w:rStyle w:val="fontstyle21"/>
          <w:rFonts w:ascii="Arial" w:hAnsi="Arial" w:cs="Arial"/>
          <w:sz w:val="22"/>
          <w:szCs w:val="22"/>
        </w:rPr>
        <w:t xml:space="preserve">.  Total </w:t>
      </w:r>
      <w:r w:rsidRPr="00A12A84">
        <w:rPr>
          <w:rStyle w:val="fontstyle21"/>
          <w:rFonts w:ascii="Arial" w:hAnsi="Arial" w:cs="Arial"/>
          <w:b/>
          <w:bCs/>
          <w:sz w:val="22"/>
          <w:szCs w:val="22"/>
        </w:rPr>
        <w:t>Anticipated Funding</w:t>
      </w:r>
      <w:r w:rsidRPr="007F0D42">
        <w:rPr>
          <w:rStyle w:val="fontstyle21"/>
          <w:rFonts w:ascii="Arial" w:hAnsi="Arial" w:cs="Arial"/>
          <w:sz w:val="22"/>
          <w:szCs w:val="22"/>
        </w:rPr>
        <w:t>:  $1</w:t>
      </w:r>
      <w:r w:rsidR="00B82EE3" w:rsidRPr="007F0D42">
        <w:rPr>
          <w:rStyle w:val="fontstyle21"/>
          <w:rFonts w:ascii="Arial" w:hAnsi="Arial" w:cs="Arial"/>
          <w:sz w:val="22"/>
          <w:szCs w:val="22"/>
        </w:rPr>
        <w:t>0</w:t>
      </w:r>
      <w:r w:rsidRPr="007F0D42">
        <w:rPr>
          <w:rStyle w:val="fontstyle21"/>
          <w:rFonts w:ascii="Arial" w:hAnsi="Arial" w:cs="Arial"/>
          <w:sz w:val="22"/>
          <w:szCs w:val="22"/>
        </w:rPr>
        <w:t>,600,000</w:t>
      </w:r>
    </w:p>
    <w:p w14:paraId="018E145B" w14:textId="470689CB" w:rsidR="00431080" w:rsidRPr="007F0D42" w:rsidRDefault="00431080" w:rsidP="00431080">
      <w:pPr>
        <w:pStyle w:val="ListParagraph"/>
        <w:ind w:left="0"/>
        <w:rPr>
          <w:rStyle w:val="fontstyle21"/>
          <w:rFonts w:ascii="Arial" w:hAnsi="Arial" w:cs="Arial"/>
          <w:sz w:val="22"/>
          <w:szCs w:val="22"/>
        </w:rPr>
      </w:pPr>
      <w:r w:rsidRPr="00A12A84">
        <w:rPr>
          <w:rStyle w:val="fontstyle21"/>
          <w:rFonts w:ascii="Arial" w:hAnsi="Arial" w:cs="Arial"/>
          <w:b/>
          <w:bCs/>
          <w:sz w:val="22"/>
          <w:szCs w:val="22"/>
        </w:rPr>
        <w:t>Anticipated Number of Awards</w:t>
      </w:r>
      <w:r w:rsidRPr="007F0D42">
        <w:rPr>
          <w:rStyle w:val="fontstyle21"/>
          <w:rFonts w:ascii="Arial" w:hAnsi="Arial" w:cs="Arial"/>
          <w:sz w:val="22"/>
          <w:szCs w:val="22"/>
        </w:rPr>
        <w:t xml:space="preserve">:  </w:t>
      </w:r>
      <w:r w:rsidR="00B82EE3" w:rsidRPr="007F0D42">
        <w:rPr>
          <w:rFonts w:ascii="Arial" w:hAnsi="Arial" w:cs="Arial"/>
          <w:sz w:val="22"/>
          <w:szCs w:val="22"/>
        </w:rPr>
        <w:t>It is anticipated that a minimum of 14 awards will be funded through this initiative</w:t>
      </w:r>
      <w:r w:rsidR="00B82EE3" w:rsidRPr="007F0D42" w:rsidDel="00B82EE3">
        <w:rPr>
          <w:rStyle w:val="fontstyle21"/>
          <w:rFonts w:ascii="Arial" w:hAnsi="Arial" w:cs="Arial"/>
          <w:sz w:val="22"/>
          <w:szCs w:val="22"/>
        </w:rPr>
        <w:t xml:space="preserve"> </w:t>
      </w:r>
    </w:p>
    <w:p w14:paraId="33231B5D" w14:textId="77777777" w:rsidR="00B82EE3" w:rsidRPr="007F0D42" w:rsidRDefault="00431080" w:rsidP="00C72659">
      <w:pPr>
        <w:pStyle w:val="CommentText"/>
        <w:rPr>
          <w:rStyle w:val="fontstyle21"/>
          <w:rFonts w:ascii="Arial" w:hAnsi="Arial" w:cs="Arial"/>
          <w:sz w:val="22"/>
          <w:szCs w:val="22"/>
        </w:rPr>
      </w:pPr>
      <w:r w:rsidRPr="00A12A84">
        <w:rPr>
          <w:rStyle w:val="fontstyle21"/>
          <w:rFonts w:ascii="Arial" w:hAnsi="Arial" w:cs="Arial"/>
          <w:b/>
          <w:bCs/>
          <w:sz w:val="22"/>
          <w:szCs w:val="22"/>
        </w:rPr>
        <w:t>Anticipated Award Amount</w:t>
      </w:r>
      <w:r w:rsidRPr="007F0D42">
        <w:rPr>
          <w:rStyle w:val="fontstyle21"/>
          <w:rFonts w:ascii="Arial" w:hAnsi="Arial" w:cs="Arial"/>
          <w:sz w:val="22"/>
          <w:szCs w:val="22"/>
        </w:rPr>
        <w:t>:</w:t>
      </w:r>
    </w:p>
    <w:p w14:paraId="3E052896" w14:textId="60E10C15" w:rsidR="00B82EE3" w:rsidRPr="007F0D42" w:rsidRDefault="00C72659" w:rsidP="00B82EE3">
      <w:pPr>
        <w:pStyle w:val="CommentText"/>
        <w:numPr>
          <w:ilvl w:val="0"/>
          <w:numId w:val="47"/>
        </w:numPr>
        <w:rPr>
          <w:rFonts w:ascii="Arial" w:hAnsi="Arial" w:cs="Arial"/>
          <w:sz w:val="22"/>
          <w:szCs w:val="22"/>
        </w:rPr>
      </w:pPr>
      <w:r w:rsidRPr="00A12A84">
        <w:rPr>
          <w:rFonts w:ascii="Arial" w:hAnsi="Arial" w:cs="Arial"/>
          <w:sz w:val="22"/>
          <w:szCs w:val="22"/>
        </w:rPr>
        <w:t>Applicants for Option 1</w:t>
      </w:r>
      <w:r w:rsidR="00B82EE3" w:rsidRPr="007F0D42">
        <w:rPr>
          <w:rFonts w:ascii="Arial" w:hAnsi="Arial" w:cs="Arial"/>
          <w:sz w:val="22"/>
          <w:szCs w:val="22"/>
        </w:rPr>
        <w:t xml:space="preserve">, </w:t>
      </w:r>
      <w:r w:rsidRPr="00A12A84">
        <w:rPr>
          <w:rFonts w:ascii="Arial" w:hAnsi="Arial" w:cs="Arial"/>
          <w:sz w:val="22"/>
          <w:szCs w:val="22"/>
        </w:rPr>
        <w:t>Strategy A or B may request up to $250,000 per year for two years</w:t>
      </w:r>
      <w:r w:rsidR="00B82EE3" w:rsidRPr="007F0D42">
        <w:rPr>
          <w:rFonts w:ascii="Arial" w:hAnsi="Arial" w:cs="Arial"/>
          <w:sz w:val="22"/>
          <w:szCs w:val="22"/>
        </w:rPr>
        <w:t xml:space="preserve"> (total award: $500,000)</w:t>
      </w:r>
    </w:p>
    <w:p w14:paraId="0B359180" w14:textId="76D5F31A" w:rsidR="00B82EE3" w:rsidRPr="007F0D42" w:rsidRDefault="00B82EE3" w:rsidP="00B82EE3">
      <w:pPr>
        <w:pStyle w:val="CommentText"/>
        <w:numPr>
          <w:ilvl w:val="0"/>
          <w:numId w:val="47"/>
        </w:numPr>
        <w:rPr>
          <w:rFonts w:ascii="Arial" w:hAnsi="Arial" w:cs="Arial"/>
          <w:sz w:val="22"/>
          <w:szCs w:val="22"/>
        </w:rPr>
      </w:pPr>
      <w:r w:rsidRPr="007F0D42">
        <w:rPr>
          <w:rFonts w:ascii="Arial" w:hAnsi="Arial" w:cs="Arial"/>
          <w:sz w:val="22"/>
          <w:szCs w:val="22"/>
        </w:rPr>
        <w:t>A</w:t>
      </w:r>
      <w:r w:rsidR="00C72659" w:rsidRPr="00A12A84">
        <w:rPr>
          <w:rFonts w:ascii="Arial" w:hAnsi="Arial" w:cs="Arial"/>
          <w:sz w:val="22"/>
          <w:szCs w:val="22"/>
        </w:rPr>
        <w:t xml:space="preserve">pplicants selecting Option1, both strategy A </w:t>
      </w:r>
      <w:r w:rsidR="00C72659" w:rsidRPr="00A12A84">
        <w:rPr>
          <w:rFonts w:ascii="Arial" w:hAnsi="Arial" w:cs="Arial"/>
          <w:i/>
          <w:iCs/>
          <w:sz w:val="22"/>
          <w:szCs w:val="22"/>
        </w:rPr>
        <w:t>and</w:t>
      </w:r>
      <w:r w:rsidR="00C72659" w:rsidRPr="00A12A84">
        <w:rPr>
          <w:rFonts w:ascii="Arial" w:hAnsi="Arial" w:cs="Arial"/>
          <w:sz w:val="22"/>
          <w:szCs w:val="22"/>
        </w:rPr>
        <w:t xml:space="preserve"> B, the maximum award amount is $350,000 per year for two years</w:t>
      </w:r>
      <w:r w:rsidRPr="007F0D42">
        <w:rPr>
          <w:rFonts w:ascii="Arial" w:hAnsi="Arial" w:cs="Arial"/>
          <w:sz w:val="22"/>
          <w:szCs w:val="22"/>
        </w:rPr>
        <w:t xml:space="preserve"> (total award: $700,000)</w:t>
      </w:r>
    </w:p>
    <w:p w14:paraId="0CBA4BDC" w14:textId="6F95FE91" w:rsidR="00C72659" w:rsidRPr="00A12A84" w:rsidRDefault="00C72659" w:rsidP="00A12A84">
      <w:pPr>
        <w:pStyle w:val="CommentText"/>
        <w:numPr>
          <w:ilvl w:val="0"/>
          <w:numId w:val="47"/>
        </w:numPr>
        <w:rPr>
          <w:rFonts w:ascii="Arial" w:hAnsi="Arial" w:cs="Arial"/>
          <w:sz w:val="22"/>
          <w:szCs w:val="22"/>
        </w:rPr>
      </w:pPr>
      <w:r w:rsidRPr="00A12A84">
        <w:rPr>
          <w:rFonts w:ascii="Arial" w:hAnsi="Arial" w:cs="Arial"/>
          <w:sz w:val="22"/>
          <w:szCs w:val="22"/>
        </w:rPr>
        <w:t>Applicants for Option 2 may request up to $500,000 per year for up to two years.</w:t>
      </w:r>
      <w:r w:rsidR="00B82EE3" w:rsidRPr="007F0D42">
        <w:rPr>
          <w:rFonts w:ascii="Arial" w:hAnsi="Arial" w:cs="Arial"/>
          <w:sz w:val="22"/>
          <w:szCs w:val="22"/>
        </w:rPr>
        <w:t xml:space="preserve"> (total award: $1,000,000)</w:t>
      </w:r>
    </w:p>
    <w:p w14:paraId="42AFA4BA" w14:textId="7CC0E075" w:rsidR="00431080" w:rsidRPr="007F0D42" w:rsidRDefault="00431080" w:rsidP="00431080">
      <w:pPr>
        <w:pStyle w:val="ListParagraph"/>
        <w:ind w:left="0"/>
        <w:rPr>
          <w:rFonts w:ascii="Arial" w:eastAsia="Arial" w:hAnsi="Arial" w:cs="Arial"/>
          <w:sz w:val="22"/>
          <w:szCs w:val="22"/>
        </w:rPr>
      </w:pPr>
    </w:p>
    <w:p w14:paraId="674F39DA" w14:textId="2260950D" w:rsidR="00431080" w:rsidRPr="007F0D42" w:rsidRDefault="64498A7E" w:rsidP="00431080">
      <w:pPr>
        <w:pStyle w:val="ListParagraph"/>
        <w:ind w:left="0"/>
        <w:rPr>
          <w:rStyle w:val="fontstyle21"/>
          <w:rFonts w:ascii="Arial" w:hAnsi="Arial" w:cs="Arial"/>
          <w:sz w:val="22"/>
          <w:szCs w:val="22"/>
        </w:rPr>
      </w:pPr>
      <w:r w:rsidRPr="64498A7E">
        <w:rPr>
          <w:rStyle w:val="fontstyle21"/>
          <w:rFonts w:ascii="Arial" w:hAnsi="Arial" w:cs="Arial"/>
          <w:sz w:val="22"/>
          <w:szCs w:val="22"/>
        </w:rPr>
        <w:t>Length of Project:  Up to 2 years</w:t>
      </w:r>
    </w:p>
    <w:p w14:paraId="656B5408" w14:textId="77777777" w:rsidR="00431080" w:rsidRPr="007F0D42" w:rsidRDefault="00431080" w:rsidP="00431080">
      <w:pPr>
        <w:pStyle w:val="ListParagraph"/>
        <w:ind w:left="0"/>
        <w:rPr>
          <w:rStyle w:val="fontstyle21"/>
          <w:rFonts w:ascii="Arial" w:hAnsi="Arial" w:cs="Arial"/>
          <w:sz w:val="22"/>
          <w:szCs w:val="22"/>
        </w:rPr>
      </w:pPr>
    </w:p>
    <w:p w14:paraId="6183B010" w14:textId="5875C47F" w:rsidR="00431080" w:rsidRPr="007F0D42" w:rsidRDefault="00431080" w:rsidP="00431080">
      <w:pPr>
        <w:pStyle w:val="ListParagraph"/>
        <w:ind w:left="0"/>
        <w:rPr>
          <w:rFonts w:ascii="Arial" w:hAnsi="Arial" w:cs="Arial"/>
          <w:sz w:val="22"/>
          <w:szCs w:val="22"/>
        </w:rPr>
      </w:pPr>
      <w:r w:rsidRPr="00A12A84">
        <w:rPr>
          <w:rFonts w:ascii="Arial" w:hAnsi="Arial" w:cs="Arial"/>
          <w:sz w:val="22"/>
          <w:szCs w:val="22"/>
        </w:rPr>
        <w:t xml:space="preserve">Applications will be reviewed and ranked according to the evaluation criteria outlined in the RFA.  Applicants must submit a budget </w:t>
      </w:r>
      <w:r w:rsidR="00B92002" w:rsidRPr="007F0D42">
        <w:rPr>
          <w:rFonts w:ascii="Arial" w:hAnsi="Arial" w:cs="Arial"/>
          <w:sz w:val="22"/>
          <w:szCs w:val="22"/>
        </w:rPr>
        <w:t xml:space="preserve">detailing </w:t>
      </w:r>
      <w:r w:rsidRPr="007F0D42">
        <w:rPr>
          <w:rFonts w:ascii="Arial" w:hAnsi="Arial" w:cs="Arial"/>
          <w:sz w:val="22"/>
          <w:szCs w:val="22"/>
        </w:rPr>
        <w:t xml:space="preserve">the costs for this project </w:t>
      </w:r>
      <w:r w:rsidR="00B92002" w:rsidRPr="007F0D42">
        <w:rPr>
          <w:rFonts w:ascii="Arial" w:hAnsi="Arial" w:cs="Arial"/>
          <w:sz w:val="22"/>
          <w:szCs w:val="22"/>
        </w:rPr>
        <w:t>that complies</w:t>
      </w:r>
      <w:r w:rsidRPr="007F0D42">
        <w:rPr>
          <w:rFonts w:ascii="Arial" w:hAnsi="Arial" w:cs="Arial"/>
          <w:sz w:val="22"/>
          <w:szCs w:val="22"/>
        </w:rPr>
        <w:t xml:space="preserve"> with the </w:t>
      </w:r>
      <w:r w:rsidR="00B92002" w:rsidRPr="007F0D42">
        <w:rPr>
          <w:rFonts w:ascii="Arial" w:hAnsi="Arial" w:cs="Arial"/>
          <w:sz w:val="22"/>
          <w:szCs w:val="22"/>
        </w:rPr>
        <w:t xml:space="preserve">requirement </w:t>
      </w:r>
      <w:r w:rsidRPr="007F0D42">
        <w:rPr>
          <w:rFonts w:ascii="Arial" w:hAnsi="Arial" w:cs="Arial"/>
          <w:sz w:val="22"/>
          <w:szCs w:val="22"/>
        </w:rPr>
        <w:t xml:space="preserve">in this RFA. </w:t>
      </w:r>
    </w:p>
    <w:p w14:paraId="75503FE2" w14:textId="63FE819E" w:rsidR="004044C0" w:rsidRPr="007F0D42" w:rsidRDefault="004044C0" w:rsidP="00431080">
      <w:pPr>
        <w:pStyle w:val="ListParagraph"/>
        <w:ind w:left="0"/>
        <w:rPr>
          <w:rFonts w:ascii="Arial" w:hAnsi="Arial" w:cs="Arial"/>
          <w:sz w:val="22"/>
          <w:szCs w:val="22"/>
        </w:rPr>
      </w:pPr>
    </w:p>
    <w:p w14:paraId="100CC96E" w14:textId="79876BBF" w:rsidR="004044C0" w:rsidRPr="00A12A84" w:rsidRDefault="75558787" w:rsidP="004044C0">
      <w:pPr>
        <w:rPr>
          <w:rFonts w:ascii="Arial" w:eastAsia="Arial" w:hAnsi="Arial" w:cs="Arial"/>
          <w:sz w:val="22"/>
          <w:szCs w:val="22"/>
        </w:rPr>
      </w:pPr>
      <w:r w:rsidRPr="75558787">
        <w:rPr>
          <w:rFonts w:ascii="Arial" w:eastAsia="Arial" w:hAnsi="Arial" w:cs="Arial"/>
          <w:sz w:val="22"/>
          <w:szCs w:val="22"/>
        </w:rPr>
        <w:t>It is anticipated that awards will be announced by January 1</w:t>
      </w:r>
      <w:r w:rsidRPr="00F15583">
        <w:rPr>
          <w:rFonts w:ascii="Arial" w:eastAsia="Arial" w:hAnsi="Arial" w:cs="Arial"/>
          <w:sz w:val="22"/>
          <w:szCs w:val="22"/>
        </w:rPr>
        <w:t xml:space="preserve">5, 2021. </w:t>
      </w:r>
    </w:p>
    <w:p w14:paraId="55984751" w14:textId="77777777" w:rsidR="004044C0" w:rsidRPr="00A12A84" w:rsidRDefault="004044C0" w:rsidP="004044C0">
      <w:pPr>
        <w:rPr>
          <w:rFonts w:ascii="Arial" w:eastAsia="Arial" w:hAnsi="Arial" w:cs="Arial"/>
          <w:sz w:val="22"/>
          <w:szCs w:val="22"/>
        </w:rPr>
      </w:pPr>
    </w:p>
    <w:p w14:paraId="4DF4DDC5" w14:textId="77777777" w:rsidR="004044C0" w:rsidRPr="00A12A84" w:rsidRDefault="64498A7E" w:rsidP="004044C0">
      <w:pPr>
        <w:rPr>
          <w:rFonts w:ascii="Arial" w:eastAsia="Arial" w:hAnsi="Arial" w:cs="Arial"/>
          <w:sz w:val="22"/>
          <w:szCs w:val="22"/>
        </w:rPr>
      </w:pPr>
      <w:r w:rsidRPr="64498A7E">
        <w:rPr>
          <w:rFonts w:ascii="Arial" w:eastAsia="Arial" w:hAnsi="Arial" w:cs="Arial"/>
          <w:sz w:val="22"/>
          <w:szCs w:val="22"/>
        </w:rPr>
        <w:t>The Division of Mental Health, Developmental Disabilities and Substance Abuse Services will notify grant recipients electronically via email. Contracts are anticipated to be effective October 1, 2020- September 30, 2022.</w:t>
      </w:r>
    </w:p>
    <w:p w14:paraId="35BF898D" w14:textId="40DF7159" w:rsidR="004044C0" w:rsidRPr="007F0D42" w:rsidRDefault="004044C0" w:rsidP="00431080">
      <w:pPr>
        <w:pStyle w:val="ListParagraph"/>
        <w:ind w:left="0"/>
        <w:rPr>
          <w:rFonts w:ascii="Arial" w:hAnsi="Arial" w:cs="Arial"/>
          <w:noProof/>
          <w:color w:val="000000" w:themeColor="text1"/>
          <w:sz w:val="22"/>
          <w:szCs w:val="22"/>
        </w:rPr>
      </w:pPr>
    </w:p>
    <w:p w14:paraId="570C3275" w14:textId="12F40E10" w:rsidR="00130457" w:rsidRPr="007F0D42" w:rsidRDefault="00130457" w:rsidP="00431080">
      <w:pPr>
        <w:pStyle w:val="ListParagraph"/>
        <w:ind w:left="0"/>
        <w:rPr>
          <w:rFonts w:ascii="Arial" w:hAnsi="Arial" w:cs="Arial"/>
          <w:noProof/>
          <w:color w:val="000000" w:themeColor="text1"/>
          <w:sz w:val="22"/>
          <w:szCs w:val="22"/>
        </w:rPr>
      </w:pPr>
      <w:r w:rsidRPr="007F0D42">
        <w:rPr>
          <w:rFonts w:ascii="Arial" w:hAnsi="Arial" w:cs="Arial"/>
          <w:b/>
          <w:bCs/>
          <w:noProof/>
          <w:color w:val="000000" w:themeColor="text1"/>
          <w:sz w:val="22"/>
          <w:szCs w:val="22"/>
          <w:u w:val="single"/>
        </w:rPr>
        <w:t>4.0 SCOPE OF WORK</w:t>
      </w:r>
    </w:p>
    <w:p w14:paraId="37CC2686" w14:textId="2DEEAAB0" w:rsidR="00130457" w:rsidRPr="007F0D42" w:rsidRDefault="00130457" w:rsidP="00431080">
      <w:pPr>
        <w:pStyle w:val="ListParagraph"/>
        <w:ind w:left="0"/>
        <w:rPr>
          <w:rFonts w:ascii="Arial" w:hAnsi="Arial" w:cs="Arial"/>
          <w:noProof/>
          <w:color w:val="000000" w:themeColor="text1"/>
          <w:sz w:val="22"/>
          <w:szCs w:val="22"/>
        </w:rPr>
      </w:pPr>
    </w:p>
    <w:p w14:paraId="3816EAC5" w14:textId="36BE0D07" w:rsidR="00130457" w:rsidRPr="007F0D42" w:rsidRDefault="002F2718" w:rsidP="00431080">
      <w:pPr>
        <w:pStyle w:val="ListParagraph"/>
        <w:ind w:left="0"/>
        <w:rPr>
          <w:rFonts w:ascii="Arial" w:hAnsi="Arial" w:cs="Arial"/>
          <w:noProof/>
          <w:color w:val="000000" w:themeColor="text1"/>
          <w:sz w:val="22"/>
          <w:szCs w:val="22"/>
        </w:rPr>
      </w:pPr>
      <w:r w:rsidRPr="007F0D42">
        <w:rPr>
          <w:rFonts w:ascii="Arial" w:hAnsi="Arial" w:cs="Arial"/>
          <w:noProof/>
          <w:color w:val="000000" w:themeColor="text1"/>
          <w:sz w:val="22"/>
          <w:szCs w:val="22"/>
        </w:rPr>
        <w:t>An applicant can apply for activities under Option 1 (strategies A and/or B) OR Option 2. An applicant cannot apply for both Option 1 and Option 2. The application should</w:t>
      </w:r>
      <w:r w:rsidR="0024010E" w:rsidRPr="007F0D42">
        <w:rPr>
          <w:rFonts w:ascii="Arial" w:hAnsi="Arial" w:cs="Arial"/>
          <w:noProof/>
          <w:color w:val="000000" w:themeColor="text1"/>
          <w:sz w:val="22"/>
          <w:szCs w:val="22"/>
        </w:rPr>
        <w:t xml:space="preserve"> clearly state which strategies it is applying for, and lay out how all the proposed activities included in the program fall under one of these options. </w:t>
      </w:r>
    </w:p>
    <w:p w14:paraId="7F1F76AF" w14:textId="75192124" w:rsidR="002F2718" w:rsidRPr="007F0D42" w:rsidRDefault="002F2718" w:rsidP="00431080">
      <w:pPr>
        <w:pStyle w:val="ListParagraph"/>
        <w:ind w:left="0"/>
        <w:rPr>
          <w:rFonts w:ascii="Arial" w:hAnsi="Arial" w:cs="Arial"/>
          <w:noProof/>
          <w:color w:val="000000" w:themeColor="text1"/>
          <w:sz w:val="22"/>
          <w:szCs w:val="22"/>
        </w:rPr>
      </w:pPr>
    </w:p>
    <w:p w14:paraId="45F0D787" w14:textId="77777777" w:rsidR="002F2718" w:rsidRPr="007F0D42" w:rsidRDefault="002F2718" w:rsidP="002F2718">
      <w:pPr>
        <w:rPr>
          <w:rFonts w:ascii="Arial" w:eastAsia="Arial" w:hAnsi="Arial" w:cs="Arial"/>
          <w:b/>
          <w:bCs/>
          <w:sz w:val="22"/>
          <w:szCs w:val="22"/>
        </w:rPr>
      </w:pPr>
      <w:r w:rsidRPr="007F0D42">
        <w:rPr>
          <w:rFonts w:ascii="Arial" w:eastAsia="Arial" w:hAnsi="Arial" w:cs="Arial"/>
          <w:b/>
          <w:bCs/>
          <w:sz w:val="22"/>
          <w:szCs w:val="22"/>
        </w:rPr>
        <w:t>Option 1:</w:t>
      </w:r>
    </w:p>
    <w:p w14:paraId="438933B4" w14:textId="77777777" w:rsidR="002F2718" w:rsidRPr="007F0D42" w:rsidRDefault="002F2718" w:rsidP="002F2718">
      <w:pPr>
        <w:ind w:firstLine="720"/>
        <w:rPr>
          <w:rFonts w:ascii="Arial" w:hAnsi="Arial" w:cs="Arial"/>
          <w:sz w:val="22"/>
          <w:szCs w:val="22"/>
        </w:rPr>
      </w:pPr>
      <w:r w:rsidRPr="007F0D42">
        <w:rPr>
          <w:rFonts w:ascii="Arial" w:eastAsia="Arial" w:hAnsi="Arial" w:cs="Arial"/>
          <w:sz w:val="22"/>
          <w:szCs w:val="22"/>
        </w:rPr>
        <w:t>Strategy A:   Pre-arrest or post arrest diversion programs, such as Law Enforcement Assisted Diversion (LEAD Programs) and Police Assisted Addiction and Recovery Initiatives (PAARI), or pre-trial diversion programs, that divert people who commit low-level crimes to appropriate harm reduction, social/health services, treatment, and recovery services.</w:t>
      </w:r>
    </w:p>
    <w:p w14:paraId="01915C2F" w14:textId="77777777" w:rsidR="002F2718" w:rsidRPr="007F0D42" w:rsidRDefault="002F2718" w:rsidP="002F2718">
      <w:pPr>
        <w:ind w:firstLine="720"/>
        <w:rPr>
          <w:rFonts w:ascii="Arial" w:hAnsi="Arial" w:cs="Arial"/>
          <w:sz w:val="22"/>
          <w:szCs w:val="22"/>
        </w:rPr>
      </w:pPr>
      <w:r w:rsidRPr="007F0D42">
        <w:rPr>
          <w:rFonts w:ascii="Arial" w:eastAsia="Arial" w:hAnsi="Arial" w:cs="Arial"/>
          <w:sz w:val="22"/>
          <w:szCs w:val="22"/>
        </w:rPr>
        <w:t>Strategy B.    Comprehensive re-entry planning and navigation support programs support people in navigating treatment and support options during COVID-19, and connecting to the needed treatment, harm reduction programs, and other support services upon release. These programs should also provide naloxone upon release, education on how to prevent overdoses, how to respond to an overdose and how to access community resources.</w:t>
      </w:r>
    </w:p>
    <w:p w14:paraId="408A17BE" w14:textId="77777777" w:rsidR="002F2718" w:rsidRPr="007F0D42" w:rsidRDefault="002F2718" w:rsidP="002F2718">
      <w:pPr>
        <w:rPr>
          <w:rFonts w:ascii="Arial" w:hAnsi="Arial" w:cs="Arial"/>
          <w:sz w:val="22"/>
          <w:szCs w:val="22"/>
        </w:rPr>
      </w:pPr>
      <w:r w:rsidRPr="007F0D42">
        <w:rPr>
          <w:rFonts w:ascii="Arial" w:eastAsia="Arial" w:hAnsi="Arial" w:cs="Arial"/>
          <w:sz w:val="22"/>
          <w:szCs w:val="22"/>
        </w:rPr>
        <w:t xml:space="preserve"> </w:t>
      </w:r>
    </w:p>
    <w:p w14:paraId="0CBDB55C" w14:textId="77777777" w:rsidR="002F2718" w:rsidRPr="007F0D42" w:rsidRDefault="002F2718" w:rsidP="002F2718">
      <w:pPr>
        <w:rPr>
          <w:rFonts w:ascii="Arial" w:hAnsi="Arial" w:cs="Arial"/>
          <w:b/>
          <w:bCs/>
          <w:sz w:val="22"/>
          <w:szCs w:val="22"/>
        </w:rPr>
      </w:pPr>
      <w:r w:rsidRPr="007F0D42">
        <w:rPr>
          <w:rFonts w:ascii="Arial" w:eastAsia="Arial" w:hAnsi="Arial" w:cs="Arial"/>
          <w:b/>
          <w:bCs/>
          <w:sz w:val="22"/>
          <w:szCs w:val="22"/>
        </w:rPr>
        <w:t>Option 2:</w:t>
      </w:r>
    </w:p>
    <w:p w14:paraId="64E3477D" w14:textId="77777777" w:rsidR="002F2718" w:rsidRPr="007F0D42" w:rsidRDefault="002F2718" w:rsidP="002F2718">
      <w:pPr>
        <w:rPr>
          <w:rFonts w:ascii="Arial" w:hAnsi="Arial" w:cs="Arial"/>
          <w:sz w:val="22"/>
          <w:szCs w:val="22"/>
        </w:rPr>
      </w:pPr>
      <w:r w:rsidRPr="007F0D42">
        <w:rPr>
          <w:rFonts w:ascii="Arial" w:eastAsia="Arial" w:hAnsi="Arial" w:cs="Arial"/>
          <w:sz w:val="22"/>
          <w:szCs w:val="22"/>
        </w:rPr>
        <w:t>Technical Assistance Manager to provide support and oversight for programs implementing pre- or post-arrest diversion programs, comprehensive re-entry and discharge programs, or other linkage to care programs.</w:t>
      </w:r>
    </w:p>
    <w:p w14:paraId="60194ECC" w14:textId="77777777" w:rsidR="002F2718" w:rsidRPr="007F0D42" w:rsidRDefault="002F2718" w:rsidP="00431080">
      <w:pPr>
        <w:pStyle w:val="ListParagraph"/>
        <w:ind w:left="0"/>
        <w:rPr>
          <w:rFonts w:ascii="Arial" w:hAnsi="Arial" w:cs="Arial"/>
          <w:noProof/>
          <w:color w:val="000000" w:themeColor="text1"/>
          <w:sz w:val="22"/>
          <w:szCs w:val="22"/>
        </w:rPr>
      </w:pPr>
    </w:p>
    <w:p w14:paraId="626DB3F4" w14:textId="77777777" w:rsidR="00431080" w:rsidRPr="007F0D42" w:rsidRDefault="00431080" w:rsidP="00A12A84">
      <w:pPr>
        <w:rPr>
          <w:rFonts w:ascii="Arial" w:eastAsia="Arial" w:hAnsi="Arial" w:cs="Arial"/>
          <w:sz w:val="22"/>
          <w:szCs w:val="22"/>
        </w:rPr>
      </w:pPr>
    </w:p>
    <w:p w14:paraId="7786E358" w14:textId="25C71D8B" w:rsidR="00B61435" w:rsidRPr="007F0D42" w:rsidRDefault="00130457" w:rsidP="00B61435">
      <w:pPr>
        <w:spacing w:after="120"/>
        <w:rPr>
          <w:rFonts w:ascii="Arial" w:hAnsi="Arial" w:cs="Arial"/>
          <w:b/>
          <w:sz w:val="22"/>
          <w:szCs w:val="22"/>
          <w:u w:val="single"/>
        </w:rPr>
      </w:pPr>
      <w:r w:rsidRPr="007F0D42">
        <w:rPr>
          <w:rFonts w:ascii="Arial" w:hAnsi="Arial" w:cs="Arial"/>
          <w:b/>
          <w:sz w:val="22"/>
          <w:szCs w:val="22"/>
          <w:u w:val="single"/>
        </w:rPr>
        <w:t xml:space="preserve">5.0 </w:t>
      </w:r>
      <w:r w:rsidR="00B61435" w:rsidRPr="007F0D42">
        <w:rPr>
          <w:rFonts w:ascii="Arial" w:hAnsi="Arial" w:cs="Arial"/>
          <w:b/>
          <w:sz w:val="22"/>
          <w:szCs w:val="22"/>
          <w:u w:val="single"/>
        </w:rPr>
        <w:t>PROGRAM REQUIREMENTS</w:t>
      </w:r>
      <w:r w:rsidRPr="007F0D42">
        <w:rPr>
          <w:rFonts w:ascii="Arial" w:hAnsi="Arial" w:cs="Arial"/>
          <w:b/>
          <w:sz w:val="22"/>
          <w:szCs w:val="22"/>
          <w:u w:val="single"/>
        </w:rPr>
        <w:t xml:space="preserve"> AND PRIORITIES</w:t>
      </w:r>
    </w:p>
    <w:p w14:paraId="04AAEDE0" w14:textId="4188FAEC" w:rsidR="00431080" w:rsidRPr="007F0D42" w:rsidRDefault="00431080" w:rsidP="00431080">
      <w:pPr>
        <w:rPr>
          <w:rFonts w:ascii="Arial" w:eastAsiaTheme="minorEastAsia" w:hAnsi="Arial" w:cs="Arial"/>
          <w:sz w:val="22"/>
          <w:szCs w:val="22"/>
        </w:rPr>
      </w:pPr>
      <w:r w:rsidRPr="007F0D42">
        <w:rPr>
          <w:rFonts w:ascii="Arial" w:hAnsi="Arial" w:cs="Arial"/>
          <w:sz w:val="22"/>
          <w:szCs w:val="22"/>
        </w:rPr>
        <w:t>All proposals must include:</w:t>
      </w:r>
    </w:p>
    <w:p w14:paraId="2C7460A0" w14:textId="77777777" w:rsidR="00431080" w:rsidRPr="007F0D42" w:rsidRDefault="00431080" w:rsidP="00431080">
      <w:pPr>
        <w:pStyle w:val="ListParagraph"/>
        <w:numPr>
          <w:ilvl w:val="0"/>
          <w:numId w:val="36"/>
        </w:numPr>
        <w:rPr>
          <w:rFonts w:ascii="Arial" w:eastAsia="Arial" w:hAnsi="Arial" w:cs="Arial"/>
          <w:sz w:val="22"/>
          <w:szCs w:val="22"/>
        </w:rPr>
      </w:pPr>
      <w:r w:rsidRPr="007F0D42">
        <w:rPr>
          <w:rFonts w:ascii="Arial" w:eastAsia="Arial" w:hAnsi="Arial" w:cs="Arial"/>
          <w:sz w:val="22"/>
          <w:szCs w:val="22"/>
        </w:rPr>
        <w:t>A plan for identifying individuals to be included in the program, including any use of screening and assessment tools as appropriate</w:t>
      </w:r>
    </w:p>
    <w:p w14:paraId="07ABA116" w14:textId="77777777" w:rsidR="00431080" w:rsidRPr="007F0D42" w:rsidRDefault="00431080" w:rsidP="00431080">
      <w:pPr>
        <w:pStyle w:val="ListParagraph"/>
        <w:numPr>
          <w:ilvl w:val="0"/>
          <w:numId w:val="36"/>
        </w:numPr>
        <w:rPr>
          <w:rFonts w:ascii="Arial" w:eastAsia="Arial" w:hAnsi="Arial" w:cs="Arial"/>
          <w:sz w:val="22"/>
          <w:szCs w:val="22"/>
        </w:rPr>
      </w:pPr>
      <w:r w:rsidRPr="007F0D42">
        <w:rPr>
          <w:rFonts w:ascii="Arial" w:eastAsia="Arial" w:hAnsi="Arial" w:cs="Arial"/>
          <w:sz w:val="22"/>
          <w:szCs w:val="22"/>
        </w:rPr>
        <w:t>A description of how programs will plan for warm transfers from justice partners to appropriate community services and supports; plan may include use of peer support, care coordination or case management.</w:t>
      </w:r>
    </w:p>
    <w:p w14:paraId="5E4F7CFE" w14:textId="77777777" w:rsidR="00431080" w:rsidRPr="007F0D42" w:rsidRDefault="00431080" w:rsidP="00431080">
      <w:pPr>
        <w:rPr>
          <w:rFonts w:ascii="Arial" w:eastAsia="Arial" w:hAnsi="Arial" w:cs="Arial"/>
          <w:sz w:val="22"/>
          <w:szCs w:val="22"/>
        </w:rPr>
      </w:pPr>
      <w:r w:rsidRPr="007F0D42">
        <w:rPr>
          <w:rFonts w:ascii="Arial" w:eastAsia="Arial" w:hAnsi="Arial" w:cs="Arial"/>
          <w:sz w:val="22"/>
          <w:szCs w:val="22"/>
        </w:rPr>
        <w:t>All proposals must include:</w:t>
      </w:r>
    </w:p>
    <w:p w14:paraId="2A7AF85D" w14:textId="77777777" w:rsidR="00431080" w:rsidRPr="007F0D42" w:rsidRDefault="00431080" w:rsidP="00431080">
      <w:pPr>
        <w:pStyle w:val="ListParagraph"/>
        <w:numPr>
          <w:ilvl w:val="0"/>
          <w:numId w:val="37"/>
        </w:numPr>
        <w:rPr>
          <w:rFonts w:ascii="Arial" w:eastAsia="Arial" w:hAnsi="Arial" w:cs="Arial"/>
          <w:sz w:val="22"/>
          <w:szCs w:val="22"/>
        </w:rPr>
      </w:pPr>
      <w:r w:rsidRPr="007F0D42">
        <w:rPr>
          <w:rFonts w:ascii="Arial" w:eastAsia="Arial" w:hAnsi="Arial" w:cs="Arial"/>
          <w:sz w:val="22"/>
          <w:szCs w:val="22"/>
        </w:rPr>
        <w:t>A plan for identifying individuals to be included in the program, including any use of screening and assessment tools as appropriate</w:t>
      </w:r>
    </w:p>
    <w:p w14:paraId="4A96C454" w14:textId="77777777" w:rsidR="00431080" w:rsidRPr="007F0D42" w:rsidRDefault="00431080" w:rsidP="00431080">
      <w:pPr>
        <w:pStyle w:val="ListParagraph"/>
        <w:numPr>
          <w:ilvl w:val="0"/>
          <w:numId w:val="37"/>
        </w:numPr>
        <w:rPr>
          <w:rFonts w:ascii="Arial" w:eastAsia="Arial" w:hAnsi="Arial" w:cs="Arial"/>
          <w:sz w:val="22"/>
          <w:szCs w:val="22"/>
        </w:rPr>
      </w:pPr>
      <w:r w:rsidRPr="007F0D42">
        <w:rPr>
          <w:rFonts w:ascii="Arial" w:eastAsia="Arial" w:hAnsi="Arial" w:cs="Arial"/>
          <w:sz w:val="22"/>
          <w:szCs w:val="22"/>
        </w:rPr>
        <w:t>A description of how programs will plan for warm transfers from justice partners to appropriate community services and supports; plan may include use of peer support, care coordination or case management.</w:t>
      </w:r>
    </w:p>
    <w:p w14:paraId="14F69B5E" w14:textId="77777777" w:rsidR="00431080" w:rsidRPr="007F0D42" w:rsidRDefault="00431080" w:rsidP="00431080">
      <w:pPr>
        <w:rPr>
          <w:rFonts w:ascii="Arial" w:eastAsia="Arial" w:hAnsi="Arial" w:cs="Arial"/>
          <w:sz w:val="22"/>
          <w:szCs w:val="22"/>
        </w:rPr>
      </w:pPr>
    </w:p>
    <w:p w14:paraId="53B31840" w14:textId="77777777" w:rsidR="00431080" w:rsidRPr="007F0D42" w:rsidRDefault="00431080" w:rsidP="00431080">
      <w:pPr>
        <w:rPr>
          <w:rFonts w:ascii="Arial" w:eastAsia="Arial" w:hAnsi="Arial" w:cs="Arial"/>
          <w:sz w:val="22"/>
          <w:szCs w:val="22"/>
        </w:rPr>
      </w:pPr>
      <w:r w:rsidRPr="007F0D42">
        <w:rPr>
          <w:rFonts w:ascii="Arial" w:eastAsia="Arial" w:hAnsi="Arial" w:cs="Arial"/>
          <w:sz w:val="22"/>
          <w:szCs w:val="22"/>
        </w:rPr>
        <w:t xml:space="preserve">Applicants must confirm that they are meeting all requirements of the specific programs they are proposing to implement in the </w:t>
      </w:r>
      <w:r w:rsidRPr="007F0D42">
        <w:rPr>
          <w:rFonts w:ascii="Arial" w:eastAsia="Arial" w:hAnsi="Arial" w:cs="Arial"/>
          <w:bCs/>
          <w:sz w:val="22"/>
          <w:szCs w:val="22"/>
        </w:rPr>
        <w:t>Application.</w:t>
      </w:r>
    </w:p>
    <w:p w14:paraId="18B62472" w14:textId="77777777" w:rsidR="00431080" w:rsidRPr="007F0D42" w:rsidRDefault="00431080" w:rsidP="00431080">
      <w:pPr>
        <w:rPr>
          <w:rFonts w:ascii="Arial" w:eastAsia="Arial" w:hAnsi="Arial" w:cs="Arial"/>
          <w:sz w:val="22"/>
          <w:szCs w:val="22"/>
        </w:rPr>
      </w:pPr>
    </w:p>
    <w:p w14:paraId="1EA0F10C" w14:textId="4289D42F" w:rsidR="00431080" w:rsidRPr="007F0D42" w:rsidRDefault="6FB73074" w:rsidP="00431080">
      <w:pPr>
        <w:rPr>
          <w:rFonts w:ascii="Arial" w:eastAsia="Arial" w:hAnsi="Arial" w:cs="Arial"/>
          <w:sz w:val="22"/>
          <w:szCs w:val="22"/>
        </w:rPr>
      </w:pPr>
      <w:r w:rsidRPr="00A12A84">
        <w:rPr>
          <w:rFonts w:ascii="Arial" w:eastAsia="Arial" w:hAnsi="Arial" w:cs="Arial"/>
          <w:b/>
          <w:bCs/>
          <w:sz w:val="22"/>
          <w:szCs w:val="22"/>
        </w:rPr>
        <w:t>Option 1, Strategy A Program Requirements</w:t>
      </w:r>
      <w:r w:rsidRPr="007F0D42">
        <w:rPr>
          <w:rFonts w:ascii="Arial" w:eastAsia="Arial" w:hAnsi="Arial" w:cs="Arial"/>
          <w:b/>
          <w:bCs/>
          <w:sz w:val="22"/>
          <w:szCs w:val="22"/>
          <w:u w:val="single"/>
        </w:rPr>
        <w:t xml:space="preserve"> </w:t>
      </w:r>
      <w:r w:rsidRPr="007F0D42">
        <w:rPr>
          <w:rFonts w:ascii="Arial" w:eastAsia="Arial" w:hAnsi="Arial" w:cs="Arial"/>
          <w:sz w:val="22"/>
          <w:szCs w:val="22"/>
        </w:rPr>
        <w:t xml:space="preserve">: Pre-arrest Diversion programs, such as Law Enforcement Assisted Diversion (LEAD Programs) and Police Assisted Addiction and Recovery Initiatives (PAARI), or Pre-trial Diversion programs that divert individuals who commit low-level, non-violent, or drug related crimes to appropriate harm reduction, social/health services, treatment, and recovery services. </w:t>
      </w:r>
    </w:p>
    <w:p w14:paraId="1F4C25B7" w14:textId="77777777" w:rsidR="00431080" w:rsidRPr="007F0D42" w:rsidRDefault="00431080" w:rsidP="00431080">
      <w:pPr>
        <w:numPr>
          <w:ilvl w:val="0"/>
          <w:numId w:val="30"/>
        </w:numPr>
        <w:pBdr>
          <w:top w:val="nil"/>
          <w:left w:val="nil"/>
          <w:bottom w:val="nil"/>
          <w:right w:val="nil"/>
          <w:between w:val="nil"/>
        </w:pBdr>
        <w:spacing w:line="259" w:lineRule="auto"/>
        <w:rPr>
          <w:rFonts w:ascii="Arial" w:eastAsia="Arial" w:hAnsi="Arial" w:cs="Arial"/>
          <w:color w:val="000000"/>
          <w:sz w:val="22"/>
          <w:szCs w:val="22"/>
        </w:rPr>
      </w:pPr>
      <w:r w:rsidRPr="007F0D42">
        <w:rPr>
          <w:rFonts w:ascii="Arial" w:eastAsia="Arial" w:hAnsi="Arial" w:cs="Arial"/>
          <w:color w:val="000000"/>
          <w:sz w:val="22"/>
          <w:szCs w:val="22"/>
        </w:rPr>
        <w:t xml:space="preserve">Applications must identify the law enforcement agency and local court system partners committed to implementing diversion programs and indicate evidence of commitment and coordination in the application or through letters of support. </w:t>
      </w:r>
    </w:p>
    <w:p w14:paraId="474F947A" w14:textId="63824644" w:rsidR="00431080" w:rsidRPr="007F0D42" w:rsidRDefault="00431080" w:rsidP="00431080">
      <w:pPr>
        <w:numPr>
          <w:ilvl w:val="0"/>
          <w:numId w:val="30"/>
        </w:numPr>
        <w:pBdr>
          <w:top w:val="nil"/>
          <w:left w:val="nil"/>
          <w:bottom w:val="nil"/>
          <w:right w:val="nil"/>
          <w:between w:val="nil"/>
        </w:pBdr>
        <w:spacing w:line="259" w:lineRule="auto"/>
        <w:rPr>
          <w:rFonts w:ascii="Arial" w:eastAsia="Arial" w:hAnsi="Arial" w:cs="Arial"/>
          <w:color w:val="000000"/>
          <w:sz w:val="22"/>
          <w:szCs w:val="22"/>
        </w:rPr>
      </w:pPr>
      <w:r w:rsidRPr="007F0D42">
        <w:rPr>
          <w:rFonts w:ascii="Arial" w:eastAsia="Arial" w:hAnsi="Arial" w:cs="Arial"/>
          <w:color w:val="000000"/>
          <w:sz w:val="22"/>
          <w:szCs w:val="22"/>
        </w:rPr>
        <w:t>Applications must identify the county Sheriff and other local law enforcement leaders in support of implementing diversion programs</w:t>
      </w:r>
    </w:p>
    <w:p w14:paraId="17CE89A1" w14:textId="25B9F18C" w:rsidR="009D31A9" w:rsidRPr="007F0D42" w:rsidRDefault="009D31A9" w:rsidP="00431080">
      <w:pPr>
        <w:numPr>
          <w:ilvl w:val="0"/>
          <w:numId w:val="30"/>
        </w:numPr>
        <w:pBdr>
          <w:top w:val="nil"/>
          <w:left w:val="nil"/>
          <w:bottom w:val="nil"/>
          <w:right w:val="nil"/>
          <w:between w:val="nil"/>
        </w:pBdr>
        <w:spacing w:line="259" w:lineRule="auto"/>
        <w:rPr>
          <w:rFonts w:ascii="Arial" w:eastAsia="Arial" w:hAnsi="Arial" w:cs="Arial"/>
          <w:color w:val="000000"/>
          <w:sz w:val="22"/>
          <w:szCs w:val="22"/>
        </w:rPr>
      </w:pPr>
      <w:r w:rsidRPr="007F0D42">
        <w:rPr>
          <w:rFonts w:ascii="Arial" w:eastAsia="Arial" w:hAnsi="Arial" w:cs="Arial"/>
          <w:color w:val="000000"/>
          <w:sz w:val="22"/>
          <w:szCs w:val="22"/>
        </w:rPr>
        <w:lastRenderedPageBreak/>
        <w:t>Outline and describe how participants will be selected for the diversion process and programmatic plans to prioritize historically marginalized populations for diversion. Programs will be required to report demographic information of program participants and individuals served.</w:t>
      </w:r>
    </w:p>
    <w:p w14:paraId="7D0D988A" w14:textId="0E4E2998" w:rsidR="006C1EA3" w:rsidRPr="007F0D42" w:rsidRDefault="006C1EA3" w:rsidP="006C1EA3">
      <w:pPr>
        <w:pStyle w:val="ListParagraph"/>
        <w:numPr>
          <w:ilvl w:val="0"/>
          <w:numId w:val="30"/>
        </w:numPr>
        <w:rPr>
          <w:rFonts w:ascii="Arial" w:eastAsia="Arial" w:hAnsi="Arial" w:cs="Arial"/>
          <w:color w:val="000000"/>
          <w:sz w:val="22"/>
          <w:szCs w:val="22"/>
        </w:rPr>
      </w:pPr>
      <w:r w:rsidRPr="007F0D42">
        <w:rPr>
          <w:rFonts w:ascii="Arial" w:eastAsia="Arial" w:hAnsi="Arial" w:cs="Arial"/>
          <w:color w:val="000000"/>
          <w:sz w:val="22"/>
          <w:szCs w:val="22"/>
        </w:rPr>
        <w:t xml:space="preserve">Identify community-based partners and supportive services committed to working with law enforcement and justice systems to ensure availability of resources and referrals for law enforcement and courts to implement diversion programs. Please specify the type of behavioral health, substance use treatment, and other needed services (e.g. primary care, harm reduction, housing, food, job training, etc.) that will be provided to program participants. </w:t>
      </w:r>
    </w:p>
    <w:p w14:paraId="2D98F619" w14:textId="77777777" w:rsidR="006C1EA3" w:rsidRPr="007F0D42" w:rsidRDefault="006C1EA3" w:rsidP="006C1EA3">
      <w:pPr>
        <w:pStyle w:val="ListParagraph"/>
        <w:numPr>
          <w:ilvl w:val="1"/>
          <w:numId w:val="30"/>
        </w:numPr>
        <w:rPr>
          <w:rFonts w:ascii="Arial" w:eastAsia="Arial" w:hAnsi="Arial" w:cs="Arial"/>
          <w:color w:val="000000"/>
          <w:sz w:val="22"/>
          <w:szCs w:val="22"/>
        </w:rPr>
      </w:pPr>
      <w:r w:rsidRPr="007F0D42">
        <w:rPr>
          <w:rFonts w:ascii="Arial" w:eastAsia="Arial" w:hAnsi="Arial" w:cs="Arial"/>
          <w:color w:val="000000"/>
          <w:sz w:val="22"/>
          <w:szCs w:val="22"/>
        </w:rPr>
        <w:t>If your program does not have a diversion coordinator who supports the program by coordinating linkage to care such as behavioral health, substance use treatment, and other needed services, this funding can support someone in this role. Peer support specialists who have lived experience and/or come from directly impacted communities should be considered.</w:t>
      </w:r>
    </w:p>
    <w:p w14:paraId="45ECE5F6" w14:textId="2DAD6582" w:rsidR="006C1EA3" w:rsidRPr="00A12A84" w:rsidRDefault="006C1EA3" w:rsidP="00A12A84">
      <w:pPr>
        <w:pStyle w:val="ListParagraph"/>
        <w:numPr>
          <w:ilvl w:val="0"/>
          <w:numId w:val="30"/>
        </w:numPr>
        <w:rPr>
          <w:rFonts w:ascii="Arial" w:eastAsia="Arial" w:hAnsi="Arial" w:cs="Arial"/>
          <w:color w:val="000000"/>
          <w:sz w:val="22"/>
          <w:szCs w:val="22"/>
        </w:rPr>
      </w:pPr>
      <w:r w:rsidRPr="007F0D42">
        <w:rPr>
          <w:rFonts w:ascii="Arial" w:eastAsia="Arial" w:hAnsi="Arial" w:cs="Arial"/>
          <w:color w:val="000000"/>
          <w:sz w:val="22"/>
          <w:szCs w:val="22"/>
        </w:rPr>
        <w:t xml:space="preserve">Include implementation and sustainability plan for naloxone distribution and overdose prevention education to individuals in the diversion program. Budget must include a line item to purchase and distribute naloxone kits.  </w:t>
      </w:r>
    </w:p>
    <w:p w14:paraId="400AAF19" w14:textId="77777777" w:rsidR="00431080" w:rsidRPr="007F0D42" w:rsidRDefault="00431080" w:rsidP="00431080">
      <w:pPr>
        <w:rPr>
          <w:rFonts w:ascii="Arial" w:eastAsia="Arial" w:hAnsi="Arial" w:cs="Arial"/>
          <w:sz w:val="22"/>
          <w:szCs w:val="22"/>
        </w:rPr>
      </w:pPr>
    </w:p>
    <w:p w14:paraId="74EC31EA" w14:textId="5EF3BB90" w:rsidR="00431080" w:rsidRPr="007F0D42" w:rsidRDefault="6FB73074" w:rsidP="6FB73074">
      <w:pPr>
        <w:rPr>
          <w:rFonts w:ascii="Arial" w:eastAsia="Arial" w:hAnsi="Arial" w:cs="Arial"/>
          <w:b/>
          <w:bCs/>
          <w:sz w:val="22"/>
          <w:szCs w:val="22"/>
        </w:rPr>
      </w:pPr>
      <w:r w:rsidRPr="00A12A84">
        <w:rPr>
          <w:rFonts w:ascii="Arial" w:eastAsia="Arial" w:hAnsi="Arial" w:cs="Arial"/>
          <w:b/>
          <w:bCs/>
          <w:sz w:val="22"/>
          <w:szCs w:val="22"/>
        </w:rPr>
        <w:t>Option 1, Strategy B Program Requirements</w:t>
      </w:r>
      <w:r w:rsidRPr="007F0D42">
        <w:rPr>
          <w:rFonts w:ascii="Arial" w:eastAsia="Arial" w:hAnsi="Arial" w:cs="Arial"/>
          <w:b/>
          <w:bCs/>
          <w:sz w:val="22"/>
          <w:szCs w:val="22"/>
          <w:u w:val="single"/>
        </w:rPr>
        <w:t>:</w:t>
      </w:r>
      <w:r w:rsidRPr="007F0D42">
        <w:rPr>
          <w:rFonts w:ascii="Arial" w:eastAsia="Arial" w:hAnsi="Arial" w:cs="Arial"/>
          <w:sz w:val="22"/>
          <w:szCs w:val="22"/>
        </w:rPr>
        <w:t xml:space="preserve"> Comprehensive re-entry and jail discharge programs are designed to connect returning citizens to appropriate behavioral health and substance use treatments and supportive services upon release from incarceration. To be eligible to receive funds applicants must: </w:t>
      </w:r>
    </w:p>
    <w:p w14:paraId="2443C410" w14:textId="77777777" w:rsidR="00431080" w:rsidRPr="007F0D42" w:rsidRDefault="00431080" w:rsidP="00431080">
      <w:pPr>
        <w:ind w:left="360"/>
        <w:rPr>
          <w:rFonts w:ascii="Arial" w:eastAsia="Arial" w:hAnsi="Arial" w:cs="Arial"/>
          <w:sz w:val="22"/>
          <w:szCs w:val="22"/>
        </w:rPr>
      </w:pPr>
    </w:p>
    <w:p w14:paraId="56C55C93" w14:textId="77777777" w:rsidR="00431080" w:rsidRPr="007F0D42" w:rsidRDefault="00431080" w:rsidP="00431080">
      <w:pPr>
        <w:numPr>
          <w:ilvl w:val="0"/>
          <w:numId w:val="31"/>
        </w:numPr>
        <w:pBdr>
          <w:top w:val="nil"/>
          <w:left w:val="nil"/>
          <w:bottom w:val="nil"/>
          <w:right w:val="nil"/>
          <w:between w:val="nil"/>
        </w:pBdr>
        <w:spacing w:line="259" w:lineRule="auto"/>
        <w:rPr>
          <w:rFonts w:ascii="Arial" w:eastAsia="Arial" w:hAnsi="Arial" w:cs="Arial"/>
          <w:color w:val="000000"/>
          <w:sz w:val="22"/>
          <w:szCs w:val="22"/>
        </w:rPr>
      </w:pPr>
      <w:r w:rsidRPr="007F0D42">
        <w:rPr>
          <w:rFonts w:ascii="Arial" w:eastAsia="Arial" w:hAnsi="Arial" w:cs="Arial"/>
          <w:sz w:val="22"/>
          <w:szCs w:val="22"/>
        </w:rPr>
        <w:t>Identify the law enforcement agency and local jail partners committed to supporting comprehensive re-entry and jail discharge planning programs and provide evidence of commitment that outlines support of what is proposed in project narrative. If the applicant is not a law enforcement agency, Sheriff’s office or Detention Center, application must include a letter of support from the law enforcement agency</w:t>
      </w:r>
    </w:p>
    <w:p w14:paraId="6C7D472B" w14:textId="7EB9E4FD" w:rsidR="00431080" w:rsidRPr="007F0D42" w:rsidRDefault="00431080" w:rsidP="00431080">
      <w:pPr>
        <w:numPr>
          <w:ilvl w:val="0"/>
          <w:numId w:val="31"/>
        </w:numPr>
        <w:pBdr>
          <w:top w:val="nil"/>
          <w:left w:val="nil"/>
          <w:bottom w:val="nil"/>
          <w:right w:val="nil"/>
          <w:between w:val="nil"/>
        </w:pBdr>
        <w:spacing w:line="259" w:lineRule="auto"/>
        <w:rPr>
          <w:rFonts w:ascii="Arial" w:eastAsia="Arial" w:hAnsi="Arial" w:cs="Arial"/>
          <w:sz w:val="22"/>
          <w:szCs w:val="22"/>
        </w:rPr>
      </w:pPr>
      <w:r w:rsidRPr="007F0D42">
        <w:rPr>
          <w:rFonts w:ascii="Arial" w:eastAsia="Arial" w:hAnsi="Arial" w:cs="Arial"/>
          <w:sz w:val="22"/>
          <w:szCs w:val="22"/>
        </w:rPr>
        <w:t xml:space="preserve">Design a linkage-to-care process that will be used to engage at-risk individuals prior to release from jail, or a description of referral and intake processes and jail discharge planning. </w:t>
      </w:r>
    </w:p>
    <w:p w14:paraId="3C92C981" w14:textId="11B74A79" w:rsidR="006C1EA3" w:rsidRPr="00A12A84" w:rsidRDefault="006C1EA3" w:rsidP="00A12A84">
      <w:pPr>
        <w:pStyle w:val="ListParagraph"/>
        <w:numPr>
          <w:ilvl w:val="1"/>
          <w:numId w:val="31"/>
        </w:numPr>
        <w:rPr>
          <w:rFonts w:ascii="Arial" w:eastAsia="Arial" w:hAnsi="Arial" w:cs="Arial"/>
          <w:sz w:val="22"/>
          <w:szCs w:val="22"/>
        </w:rPr>
      </w:pPr>
      <w:r w:rsidRPr="007F0D42">
        <w:rPr>
          <w:rFonts w:ascii="Arial" w:eastAsia="Arial" w:hAnsi="Arial" w:cs="Arial"/>
          <w:sz w:val="22"/>
          <w:szCs w:val="22"/>
        </w:rPr>
        <w:t>The program must have a dedicated linkage coordinator to connect people to behavioral health, substance use treatment, and other needed services. People who have lived experience and/or come from directly impacted communities should be prioritized.</w:t>
      </w:r>
    </w:p>
    <w:p w14:paraId="1D203FAC" w14:textId="7A31E6B7" w:rsidR="00431080" w:rsidRPr="007F0D42" w:rsidRDefault="00431080" w:rsidP="00431080">
      <w:pPr>
        <w:numPr>
          <w:ilvl w:val="0"/>
          <w:numId w:val="31"/>
        </w:numPr>
        <w:pBdr>
          <w:top w:val="nil"/>
          <w:left w:val="nil"/>
          <w:bottom w:val="nil"/>
          <w:right w:val="nil"/>
          <w:between w:val="nil"/>
        </w:pBdr>
        <w:spacing w:line="259" w:lineRule="auto"/>
        <w:rPr>
          <w:rFonts w:ascii="Arial" w:eastAsia="Arial" w:hAnsi="Arial" w:cs="Arial"/>
          <w:sz w:val="22"/>
          <w:szCs w:val="22"/>
        </w:rPr>
      </w:pPr>
      <w:r w:rsidRPr="007F0D42">
        <w:rPr>
          <w:rFonts w:ascii="Arial" w:eastAsia="Arial" w:hAnsi="Arial" w:cs="Arial"/>
          <w:sz w:val="22"/>
          <w:szCs w:val="22"/>
        </w:rPr>
        <w:t xml:space="preserve">Outline specific, evidence-based re-entry services that will be provided and describe how these services reduce the risk of overdose among justice-involved individuals, including strategies for connecting individuals to community jail-based MAT upon release from jail and referrals to accessible housing. </w:t>
      </w:r>
    </w:p>
    <w:p w14:paraId="676CFF07" w14:textId="5DF63F69" w:rsidR="006C1EA3" w:rsidRPr="00A12A84" w:rsidRDefault="006C1EA3" w:rsidP="00A12A84">
      <w:pPr>
        <w:pStyle w:val="ListParagraph"/>
        <w:numPr>
          <w:ilvl w:val="1"/>
          <w:numId w:val="31"/>
        </w:numPr>
        <w:rPr>
          <w:rFonts w:ascii="Arial" w:eastAsia="Arial" w:hAnsi="Arial" w:cs="Arial"/>
          <w:sz w:val="22"/>
          <w:szCs w:val="22"/>
        </w:rPr>
      </w:pPr>
      <w:r w:rsidRPr="007F0D42">
        <w:rPr>
          <w:rFonts w:ascii="Arial" w:eastAsia="Arial" w:hAnsi="Arial" w:cs="Arial"/>
          <w:sz w:val="22"/>
          <w:szCs w:val="22"/>
        </w:rPr>
        <w:t>Linkage and navigation services should be based on the identified needs of the individual and can include navigation to primary care, job training, harm reduction, hepatitis C treatment, etc.</w:t>
      </w:r>
    </w:p>
    <w:p w14:paraId="47172703" w14:textId="431F3274" w:rsidR="006C1EA3" w:rsidRPr="00A12A84" w:rsidRDefault="006C1EA3" w:rsidP="00A12A84">
      <w:pPr>
        <w:pStyle w:val="ListParagraph"/>
        <w:numPr>
          <w:ilvl w:val="0"/>
          <w:numId w:val="31"/>
        </w:numPr>
        <w:rPr>
          <w:rFonts w:ascii="Arial" w:eastAsia="Arial" w:hAnsi="Arial" w:cs="Arial"/>
          <w:sz w:val="22"/>
          <w:szCs w:val="22"/>
        </w:rPr>
      </w:pPr>
      <w:r w:rsidRPr="007F0D42">
        <w:rPr>
          <w:rFonts w:ascii="Arial" w:eastAsia="Arial" w:hAnsi="Arial" w:cs="Arial"/>
          <w:sz w:val="22"/>
          <w:szCs w:val="22"/>
        </w:rPr>
        <w:t xml:space="preserve">Outline and describe how participants will be selected for re-entry services and programmatic plans to prioritize historically marginalized populations for program inclusion. Programs will be required to report demographic information of program participants and individuals served. </w:t>
      </w:r>
    </w:p>
    <w:p w14:paraId="04A56C84" w14:textId="187806AD" w:rsidR="007513DB" w:rsidRPr="00A12A84" w:rsidRDefault="007513DB" w:rsidP="00A12A84">
      <w:pPr>
        <w:pStyle w:val="ListParagraph"/>
        <w:numPr>
          <w:ilvl w:val="0"/>
          <w:numId w:val="31"/>
        </w:numPr>
        <w:rPr>
          <w:rFonts w:ascii="Arial" w:eastAsia="Arial" w:hAnsi="Arial" w:cs="Arial"/>
          <w:sz w:val="22"/>
          <w:szCs w:val="22"/>
        </w:rPr>
      </w:pPr>
      <w:r w:rsidRPr="007F0D42">
        <w:rPr>
          <w:rFonts w:ascii="Arial" w:eastAsia="Arial" w:hAnsi="Arial" w:cs="Arial"/>
          <w:sz w:val="22"/>
          <w:szCs w:val="22"/>
        </w:rPr>
        <w:t xml:space="preserve">Outline and describe how participants will be selected for re-entry services and programmatic plans to prioritize historically marginalized populations for program inclusion. Programs will be required to report demographic information of program participants and individuals served. </w:t>
      </w:r>
    </w:p>
    <w:p w14:paraId="7937777B" w14:textId="6EA680BB" w:rsidR="00431080" w:rsidRPr="007F0D42" w:rsidRDefault="00431080" w:rsidP="00431080">
      <w:pPr>
        <w:numPr>
          <w:ilvl w:val="0"/>
          <w:numId w:val="31"/>
        </w:numPr>
        <w:pBdr>
          <w:top w:val="nil"/>
          <w:left w:val="nil"/>
          <w:bottom w:val="nil"/>
          <w:right w:val="nil"/>
          <w:between w:val="nil"/>
        </w:pBdr>
        <w:spacing w:line="259" w:lineRule="auto"/>
        <w:rPr>
          <w:rFonts w:ascii="Arial" w:eastAsia="Arial" w:hAnsi="Arial" w:cs="Arial"/>
          <w:sz w:val="22"/>
          <w:szCs w:val="22"/>
        </w:rPr>
      </w:pPr>
      <w:r w:rsidRPr="007F0D42">
        <w:rPr>
          <w:rFonts w:ascii="Arial" w:eastAsia="Arial" w:hAnsi="Arial" w:cs="Arial"/>
          <w:sz w:val="22"/>
          <w:szCs w:val="22"/>
        </w:rPr>
        <w:t xml:space="preserve">Identify and respond to re-entry program challenges and service gaps related to COVID-19 and how the project plans to address these challenges. </w:t>
      </w:r>
    </w:p>
    <w:p w14:paraId="5FEFAD42" w14:textId="77777777" w:rsidR="00431080" w:rsidRPr="007F0D42" w:rsidRDefault="00431080" w:rsidP="00431080">
      <w:pPr>
        <w:numPr>
          <w:ilvl w:val="0"/>
          <w:numId w:val="31"/>
        </w:numPr>
        <w:pBdr>
          <w:top w:val="nil"/>
          <w:left w:val="nil"/>
          <w:bottom w:val="nil"/>
          <w:right w:val="nil"/>
          <w:between w:val="nil"/>
        </w:pBdr>
        <w:spacing w:line="259" w:lineRule="auto"/>
        <w:rPr>
          <w:rFonts w:ascii="Arial" w:eastAsia="Arial" w:hAnsi="Arial" w:cs="Arial"/>
          <w:color w:val="000000"/>
          <w:sz w:val="22"/>
          <w:szCs w:val="22"/>
        </w:rPr>
      </w:pPr>
      <w:r w:rsidRPr="007F0D42">
        <w:rPr>
          <w:rFonts w:ascii="Arial" w:eastAsia="Arial" w:hAnsi="Arial" w:cs="Arial"/>
          <w:color w:val="000000"/>
          <w:sz w:val="22"/>
          <w:szCs w:val="22"/>
        </w:rPr>
        <w:t>Include naloxone distribution to individuals and over</w:t>
      </w:r>
      <w:r w:rsidRPr="007F0D42">
        <w:rPr>
          <w:rFonts w:ascii="Arial" w:eastAsia="Arial" w:hAnsi="Arial" w:cs="Arial"/>
          <w:sz w:val="22"/>
          <w:szCs w:val="22"/>
        </w:rPr>
        <w:t>dose prevention education</w:t>
      </w:r>
      <w:r w:rsidRPr="007F0D42">
        <w:rPr>
          <w:rFonts w:ascii="Arial" w:eastAsia="Arial" w:hAnsi="Arial" w:cs="Arial"/>
          <w:color w:val="000000"/>
          <w:sz w:val="22"/>
          <w:szCs w:val="22"/>
        </w:rPr>
        <w:t xml:space="preserve"> upon release from incarceration. </w:t>
      </w:r>
    </w:p>
    <w:p w14:paraId="08D69552" w14:textId="77777777" w:rsidR="00431080" w:rsidRPr="007F0D42" w:rsidRDefault="00431080" w:rsidP="00431080">
      <w:pPr>
        <w:ind w:left="360"/>
        <w:rPr>
          <w:rFonts w:ascii="Arial" w:eastAsia="Arial" w:hAnsi="Arial" w:cs="Arial"/>
          <w:b/>
          <w:sz w:val="22"/>
          <w:szCs w:val="22"/>
        </w:rPr>
      </w:pPr>
    </w:p>
    <w:p w14:paraId="0FE9085E" w14:textId="476F72BB" w:rsidR="00431080" w:rsidRPr="00A12A84" w:rsidRDefault="6FB73074" w:rsidP="00A12A84">
      <w:pPr>
        <w:pBdr>
          <w:top w:val="nil"/>
          <w:left w:val="nil"/>
          <w:bottom w:val="nil"/>
          <w:right w:val="nil"/>
          <w:between w:val="nil"/>
        </w:pBdr>
        <w:spacing w:line="259" w:lineRule="auto"/>
        <w:rPr>
          <w:rFonts w:ascii="Arial" w:eastAsia="Arial" w:hAnsi="Arial" w:cs="Arial"/>
          <w:color w:val="000000" w:themeColor="text1"/>
          <w:sz w:val="22"/>
          <w:szCs w:val="22"/>
        </w:rPr>
      </w:pPr>
      <w:r w:rsidRPr="00A12A84">
        <w:rPr>
          <w:rFonts w:ascii="Arial" w:eastAsia="Arial" w:hAnsi="Arial" w:cs="Arial"/>
          <w:b/>
          <w:bCs/>
          <w:color w:val="000000" w:themeColor="text1"/>
          <w:sz w:val="22"/>
          <w:szCs w:val="22"/>
        </w:rPr>
        <w:t xml:space="preserve">Option 2 Program Requirements: </w:t>
      </w:r>
      <w:r w:rsidRPr="00A12A84">
        <w:rPr>
          <w:rFonts w:ascii="Arial" w:eastAsia="Arial" w:hAnsi="Arial" w:cs="Arial"/>
          <w:color w:val="000000" w:themeColor="text1"/>
          <w:sz w:val="22"/>
          <w:szCs w:val="22"/>
        </w:rPr>
        <w:t xml:space="preserve">Justice &amp; Health Technical Assistance (TA) Manager that provides support and oversight to programs developing justice-involved programs in response to COVID-19 to reduce recidivism and overdose risks, prioritizing applicants selected in Option 1 Strategies (A) and (B). Utilizing harm reduction, public health, and healthcare approaches are required. Applicants must: </w:t>
      </w:r>
    </w:p>
    <w:p w14:paraId="0AEC2EE0" w14:textId="3F317061" w:rsidR="00431080" w:rsidRPr="00A12A84" w:rsidRDefault="6FB73074" w:rsidP="6FB73074">
      <w:pPr>
        <w:pBdr>
          <w:top w:val="nil"/>
          <w:left w:val="nil"/>
          <w:bottom w:val="nil"/>
          <w:right w:val="nil"/>
          <w:between w:val="nil"/>
        </w:pBdr>
        <w:spacing w:line="259" w:lineRule="auto"/>
        <w:ind w:left="361"/>
        <w:rPr>
          <w:rFonts w:ascii="Arial" w:hAnsi="Arial" w:cs="Arial"/>
          <w:sz w:val="22"/>
          <w:szCs w:val="22"/>
        </w:rPr>
      </w:pPr>
      <w:r w:rsidRPr="00A12A84">
        <w:rPr>
          <w:rFonts w:ascii="Arial" w:eastAsia="Arial" w:hAnsi="Arial" w:cs="Arial"/>
          <w:color w:val="000000" w:themeColor="text1"/>
          <w:sz w:val="22"/>
          <w:szCs w:val="22"/>
        </w:rPr>
        <w:t xml:space="preserve"> </w:t>
      </w:r>
    </w:p>
    <w:p w14:paraId="69C9A071" w14:textId="142BF700" w:rsidR="00431080" w:rsidRPr="00A12A84" w:rsidRDefault="6FB73074" w:rsidP="00A12A84">
      <w:pPr>
        <w:pStyle w:val="ListParagraph"/>
        <w:numPr>
          <w:ilvl w:val="0"/>
          <w:numId w:val="45"/>
        </w:numPr>
        <w:pBdr>
          <w:top w:val="nil"/>
          <w:left w:val="nil"/>
          <w:bottom w:val="nil"/>
          <w:right w:val="nil"/>
          <w:between w:val="nil"/>
        </w:pBdr>
        <w:spacing w:line="259" w:lineRule="auto"/>
        <w:rPr>
          <w:rFonts w:ascii="Arial" w:hAnsi="Arial" w:cs="Arial"/>
          <w:sz w:val="22"/>
          <w:szCs w:val="22"/>
        </w:rPr>
      </w:pPr>
      <w:r w:rsidRPr="00A12A84">
        <w:rPr>
          <w:rFonts w:ascii="Arial" w:eastAsia="Arial" w:hAnsi="Arial" w:cs="Arial"/>
          <w:color w:val="000000" w:themeColor="text1"/>
          <w:sz w:val="22"/>
          <w:szCs w:val="22"/>
        </w:rPr>
        <w:lastRenderedPageBreak/>
        <w:t xml:space="preserve">Provide clinical expertise on evidence-based best practices for treating individuals with substance use disorder to each recipient of this Justice &amp; Health RFA to improve health outcomes. </w:t>
      </w:r>
    </w:p>
    <w:p w14:paraId="75E9A4F7" w14:textId="6924EDD9" w:rsidR="00431080" w:rsidRPr="00A12A84" w:rsidRDefault="6FB73074" w:rsidP="00A12A84">
      <w:pPr>
        <w:pStyle w:val="ListParagraph"/>
        <w:numPr>
          <w:ilvl w:val="0"/>
          <w:numId w:val="45"/>
        </w:numPr>
        <w:pBdr>
          <w:top w:val="nil"/>
          <w:left w:val="nil"/>
          <w:bottom w:val="nil"/>
          <w:right w:val="nil"/>
          <w:between w:val="nil"/>
        </w:pBdr>
        <w:spacing w:line="259" w:lineRule="auto"/>
        <w:rPr>
          <w:rFonts w:ascii="Arial" w:hAnsi="Arial" w:cs="Arial"/>
          <w:sz w:val="22"/>
          <w:szCs w:val="22"/>
        </w:rPr>
      </w:pPr>
      <w:r w:rsidRPr="00A12A84">
        <w:rPr>
          <w:rFonts w:ascii="Arial" w:eastAsia="Arial" w:hAnsi="Arial" w:cs="Arial"/>
          <w:color w:val="000000" w:themeColor="text1"/>
          <w:sz w:val="22"/>
          <w:szCs w:val="22"/>
        </w:rPr>
        <w:t xml:space="preserve">Provide onboarding training to applicants selected in Strategies (A) and (B). Training must include best practices for program implementation, cultural humility and working with persons who use drugs, and centering race and equity in their work. TA Manager may provide this training themselves or work with experienced partners to provide this training. </w:t>
      </w:r>
    </w:p>
    <w:p w14:paraId="05DF2608" w14:textId="5E302941" w:rsidR="00431080" w:rsidRPr="00A12A84" w:rsidRDefault="6FB73074" w:rsidP="00A12A84">
      <w:pPr>
        <w:pStyle w:val="ListParagraph"/>
        <w:numPr>
          <w:ilvl w:val="0"/>
          <w:numId w:val="45"/>
        </w:numPr>
        <w:pBdr>
          <w:top w:val="nil"/>
          <w:left w:val="nil"/>
          <w:bottom w:val="nil"/>
          <w:right w:val="nil"/>
          <w:between w:val="nil"/>
        </w:pBdr>
        <w:spacing w:line="259" w:lineRule="auto"/>
        <w:rPr>
          <w:rFonts w:ascii="Arial" w:hAnsi="Arial" w:cs="Arial"/>
          <w:sz w:val="22"/>
          <w:szCs w:val="22"/>
        </w:rPr>
      </w:pPr>
      <w:r w:rsidRPr="00A12A84">
        <w:rPr>
          <w:rFonts w:ascii="Arial" w:eastAsia="Arial" w:hAnsi="Arial" w:cs="Arial"/>
          <w:color w:val="000000" w:themeColor="text1"/>
          <w:sz w:val="22"/>
          <w:szCs w:val="22"/>
        </w:rPr>
        <w:t>Provide a detailed technical assistance plan that includes method, frequency, and audience of TA to support programs from orientation to implementation and sustainability. In addition, the plan must include monitoring by troubleshooting as needs arise and through proactive engagement, including but not limited to monthly technical assistance calls with each recipient of this Justice &amp; Health RFA. Additional technical assistance described can include:</w:t>
      </w:r>
    </w:p>
    <w:p w14:paraId="3302BB42" w14:textId="66E073A7" w:rsidR="00431080" w:rsidRPr="00A12A84" w:rsidRDefault="6FB73074" w:rsidP="00A12A84">
      <w:pPr>
        <w:pStyle w:val="ListParagraph"/>
        <w:numPr>
          <w:ilvl w:val="0"/>
          <w:numId w:val="44"/>
        </w:numPr>
        <w:pBdr>
          <w:top w:val="nil"/>
          <w:left w:val="nil"/>
          <w:bottom w:val="nil"/>
          <w:right w:val="nil"/>
          <w:between w:val="nil"/>
        </w:pBdr>
        <w:spacing w:line="259" w:lineRule="auto"/>
        <w:rPr>
          <w:rFonts w:ascii="Arial" w:hAnsi="Arial" w:cs="Arial"/>
          <w:sz w:val="22"/>
          <w:szCs w:val="22"/>
        </w:rPr>
      </w:pPr>
      <w:r w:rsidRPr="00A12A84">
        <w:rPr>
          <w:rFonts w:ascii="Arial" w:eastAsia="Arial" w:hAnsi="Arial" w:cs="Arial"/>
          <w:color w:val="000000" w:themeColor="text1"/>
          <w:sz w:val="22"/>
          <w:szCs w:val="22"/>
        </w:rPr>
        <w:t>Virtual or in-person training sessions</w:t>
      </w:r>
    </w:p>
    <w:p w14:paraId="2B1A250A" w14:textId="6462BCED" w:rsidR="00431080" w:rsidRPr="00A12A84" w:rsidRDefault="6FB73074" w:rsidP="00A12A84">
      <w:pPr>
        <w:pStyle w:val="ListParagraph"/>
        <w:numPr>
          <w:ilvl w:val="0"/>
          <w:numId w:val="44"/>
        </w:numPr>
        <w:pBdr>
          <w:top w:val="nil"/>
          <w:left w:val="nil"/>
          <w:bottom w:val="nil"/>
          <w:right w:val="nil"/>
          <w:between w:val="nil"/>
        </w:pBdr>
        <w:spacing w:line="259" w:lineRule="auto"/>
        <w:rPr>
          <w:rFonts w:ascii="Arial" w:hAnsi="Arial" w:cs="Arial"/>
          <w:sz w:val="22"/>
          <w:szCs w:val="22"/>
        </w:rPr>
      </w:pPr>
      <w:r w:rsidRPr="00A12A84">
        <w:rPr>
          <w:rFonts w:ascii="Arial" w:eastAsia="Arial" w:hAnsi="Arial" w:cs="Arial"/>
          <w:color w:val="000000" w:themeColor="text1"/>
          <w:sz w:val="22"/>
          <w:szCs w:val="22"/>
        </w:rPr>
        <w:t>Program assessments</w:t>
      </w:r>
    </w:p>
    <w:p w14:paraId="6586CE19" w14:textId="3AF6AA16" w:rsidR="00431080" w:rsidRPr="00A12A84" w:rsidRDefault="6FB73074" w:rsidP="00A12A84">
      <w:pPr>
        <w:pStyle w:val="ListParagraph"/>
        <w:numPr>
          <w:ilvl w:val="0"/>
          <w:numId w:val="44"/>
        </w:numPr>
        <w:pBdr>
          <w:top w:val="nil"/>
          <w:left w:val="nil"/>
          <w:bottom w:val="nil"/>
          <w:right w:val="nil"/>
          <w:between w:val="nil"/>
        </w:pBdr>
        <w:spacing w:line="259" w:lineRule="auto"/>
        <w:rPr>
          <w:rFonts w:ascii="Arial" w:hAnsi="Arial" w:cs="Arial"/>
          <w:sz w:val="22"/>
          <w:szCs w:val="22"/>
        </w:rPr>
      </w:pPr>
      <w:r w:rsidRPr="00A12A84">
        <w:rPr>
          <w:rFonts w:ascii="Arial" w:eastAsia="Arial" w:hAnsi="Arial" w:cs="Arial"/>
          <w:color w:val="000000" w:themeColor="text1"/>
          <w:sz w:val="22"/>
          <w:szCs w:val="22"/>
        </w:rPr>
        <w:t>Site visits, as appropriate with COVID-19 precautions</w:t>
      </w:r>
    </w:p>
    <w:p w14:paraId="234FF28F" w14:textId="23E7ED9A" w:rsidR="00431080" w:rsidRPr="00A12A84" w:rsidRDefault="6FB73074" w:rsidP="00A12A84">
      <w:pPr>
        <w:pStyle w:val="ListParagraph"/>
        <w:numPr>
          <w:ilvl w:val="0"/>
          <w:numId w:val="44"/>
        </w:numPr>
        <w:pBdr>
          <w:top w:val="nil"/>
          <w:left w:val="nil"/>
          <w:bottom w:val="nil"/>
          <w:right w:val="nil"/>
          <w:between w:val="nil"/>
        </w:pBdr>
        <w:spacing w:line="259" w:lineRule="auto"/>
        <w:rPr>
          <w:rFonts w:ascii="Arial" w:hAnsi="Arial" w:cs="Arial"/>
          <w:sz w:val="22"/>
          <w:szCs w:val="22"/>
        </w:rPr>
      </w:pPr>
      <w:r w:rsidRPr="00A12A84">
        <w:rPr>
          <w:rFonts w:ascii="Arial" w:eastAsia="Arial" w:hAnsi="Arial" w:cs="Arial"/>
          <w:color w:val="000000" w:themeColor="text1"/>
          <w:sz w:val="22"/>
          <w:szCs w:val="22"/>
        </w:rPr>
        <w:t>Dissemination of resources</w:t>
      </w:r>
    </w:p>
    <w:p w14:paraId="6737DBB9" w14:textId="1392FE18" w:rsidR="00431080" w:rsidRPr="00A12A84" w:rsidRDefault="6FB73074" w:rsidP="00A12A84">
      <w:pPr>
        <w:pStyle w:val="ListParagraph"/>
        <w:numPr>
          <w:ilvl w:val="0"/>
          <w:numId w:val="44"/>
        </w:numPr>
        <w:pBdr>
          <w:top w:val="nil"/>
          <w:left w:val="nil"/>
          <w:bottom w:val="nil"/>
          <w:right w:val="nil"/>
          <w:between w:val="nil"/>
        </w:pBdr>
        <w:spacing w:line="259" w:lineRule="auto"/>
        <w:rPr>
          <w:rFonts w:ascii="Arial" w:hAnsi="Arial" w:cs="Arial"/>
          <w:sz w:val="22"/>
          <w:szCs w:val="22"/>
        </w:rPr>
      </w:pPr>
      <w:r w:rsidRPr="00A12A84">
        <w:rPr>
          <w:rFonts w:ascii="Arial" w:eastAsia="Arial" w:hAnsi="Arial" w:cs="Arial"/>
          <w:color w:val="000000" w:themeColor="text1"/>
          <w:sz w:val="22"/>
          <w:szCs w:val="22"/>
        </w:rPr>
        <w:t>Coaching calls</w:t>
      </w:r>
    </w:p>
    <w:p w14:paraId="59C95F4C" w14:textId="45564A60" w:rsidR="00431080" w:rsidRPr="00A12A84" w:rsidRDefault="6FB73074" w:rsidP="00A12A84">
      <w:pPr>
        <w:pStyle w:val="ListParagraph"/>
        <w:numPr>
          <w:ilvl w:val="0"/>
          <w:numId w:val="44"/>
        </w:numPr>
        <w:pBdr>
          <w:top w:val="nil"/>
          <w:left w:val="nil"/>
          <w:bottom w:val="nil"/>
          <w:right w:val="nil"/>
          <w:between w:val="nil"/>
        </w:pBdr>
        <w:spacing w:line="259" w:lineRule="auto"/>
        <w:rPr>
          <w:rFonts w:ascii="Arial" w:hAnsi="Arial" w:cs="Arial"/>
          <w:sz w:val="22"/>
          <w:szCs w:val="22"/>
        </w:rPr>
      </w:pPr>
      <w:r w:rsidRPr="00A12A84">
        <w:rPr>
          <w:rFonts w:ascii="Arial" w:eastAsia="Arial" w:hAnsi="Arial" w:cs="Arial"/>
          <w:color w:val="000000" w:themeColor="text1"/>
          <w:sz w:val="22"/>
          <w:szCs w:val="22"/>
        </w:rPr>
        <w:t xml:space="preserve">Work with identified partner organizations including law enforcement, jails, and other community partners committed to implementing pre- and post-arrest diversion programs, comprehensive re-entry planning and navigation support programs, medication-assisted treatment in jails, and other linkage-to-care initiatives with justice-involved people. </w:t>
      </w:r>
    </w:p>
    <w:p w14:paraId="5D0A6947" w14:textId="4CBC87F0" w:rsidR="001B74D2" w:rsidRPr="00A12A84" w:rsidRDefault="6FB73074" w:rsidP="00A12A84">
      <w:pPr>
        <w:pStyle w:val="ListParagraph"/>
        <w:numPr>
          <w:ilvl w:val="0"/>
          <w:numId w:val="44"/>
        </w:numPr>
        <w:pBdr>
          <w:top w:val="nil"/>
          <w:left w:val="nil"/>
          <w:bottom w:val="nil"/>
          <w:right w:val="nil"/>
          <w:between w:val="nil"/>
        </w:pBdr>
        <w:spacing w:line="259" w:lineRule="auto"/>
        <w:ind w:left="720"/>
        <w:rPr>
          <w:rFonts w:ascii="Arial" w:hAnsi="Arial" w:cs="Arial"/>
          <w:sz w:val="22"/>
          <w:szCs w:val="22"/>
        </w:rPr>
      </w:pPr>
      <w:r w:rsidRPr="00A12A84">
        <w:rPr>
          <w:rFonts w:ascii="Arial" w:eastAsia="Arial" w:hAnsi="Arial" w:cs="Arial"/>
          <w:color w:val="000000" w:themeColor="text1"/>
          <w:sz w:val="22"/>
          <w:szCs w:val="22"/>
        </w:rPr>
        <w:t>Demonstrate a history of working with jails and connecting at-risk individuals to evidence-based behavioral health, SUD interventions, and other needed support services. Evidence of this history must be demonstrated through letters of support.</w:t>
      </w:r>
    </w:p>
    <w:p w14:paraId="007E31A2" w14:textId="5531DC1E" w:rsidR="00431080" w:rsidRPr="00A12A84" w:rsidRDefault="6FB73074" w:rsidP="00A12A84">
      <w:pPr>
        <w:pStyle w:val="ListParagraph"/>
        <w:numPr>
          <w:ilvl w:val="0"/>
          <w:numId w:val="44"/>
        </w:numPr>
        <w:pBdr>
          <w:top w:val="nil"/>
          <w:left w:val="nil"/>
          <w:bottom w:val="nil"/>
          <w:right w:val="nil"/>
          <w:between w:val="nil"/>
        </w:pBdr>
        <w:spacing w:line="259" w:lineRule="auto"/>
        <w:ind w:left="720"/>
        <w:rPr>
          <w:rFonts w:ascii="Arial" w:eastAsia="Arial" w:hAnsi="Arial" w:cs="Arial"/>
          <w:sz w:val="22"/>
          <w:szCs w:val="22"/>
        </w:rPr>
      </w:pPr>
      <w:r w:rsidRPr="00A12A84">
        <w:rPr>
          <w:rFonts w:ascii="Arial" w:eastAsia="Arial" w:hAnsi="Arial" w:cs="Arial"/>
          <w:color w:val="000000" w:themeColor="text1"/>
          <w:sz w:val="22"/>
          <w:szCs w:val="22"/>
        </w:rPr>
        <w:t>Designate at least one individual with lived experience and/or familiarity with the justice system to provide guidance to partnering programs.</w:t>
      </w:r>
    </w:p>
    <w:p w14:paraId="0DD7D65E" w14:textId="0DBA36EA" w:rsidR="00431080" w:rsidRPr="007F0D42" w:rsidRDefault="00431080" w:rsidP="00A12A84">
      <w:pPr>
        <w:rPr>
          <w:rFonts w:ascii="Arial" w:eastAsia="Arial" w:hAnsi="Arial" w:cs="Arial"/>
          <w:color w:val="000000"/>
          <w:sz w:val="22"/>
          <w:szCs w:val="22"/>
        </w:rPr>
      </w:pPr>
    </w:p>
    <w:p w14:paraId="378FCA33" w14:textId="77777777" w:rsidR="00887C38" w:rsidRPr="007F0D42" w:rsidRDefault="00887C38" w:rsidP="00887C38">
      <w:pPr>
        <w:pStyle w:val="ListParagraph"/>
        <w:rPr>
          <w:rFonts w:ascii="Arial" w:hAnsi="Arial" w:cs="Arial"/>
          <w:sz w:val="22"/>
          <w:szCs w:val="22"/>
        </w:rPr>
      </w:pPr>
    </w:p>
    <w:p w14:paraId="007040A5" w14:textId="163E0B94" w:rsidR="00600125" w:rsidRPr="007F0D42" w:rsidRDefault="00E030A4" w:rsidP="00600125">
      <w:pPr>
        <w:rPr>
          <w:rFonts w:ascii="Arial" w:hAnsi="Arial" w:cs="Arial"/>
          <w:b/>
          <w:sz w:val="22"/>
          <w:szCs w:val="22"/>
          <w:u w:val="single"/>
        </w:rPr>
      </w:pPr>
      <w:r w:rsidRPr="007F0D42">
        <w:rPr>
          <w:rFonts w:ascii="Arial" w:hAnsi="Arial" w:cs="Arial"/>
          <w:b/>
          <w:sz w:val="22"/>
          <w:szCs w:val="22"/>
          <w:u w:val="single"/>
        </w:rPr>
        <w:t>6.</w:t>
      </w:r>
      <w:r w:rsidR="003464A0" w:rsidRPr="007F0D42">
        <w:rPr>
          <w:rFonts w:ascii="Arial" w:hAnsi="Arial" w:cs="Arial"/>
          <w:b/>
          <w:sz w:val="22"/>
          <w:szCs w:val="22"/>
          <w:u w:val="single"/>
        </w:rPr>
        <w:t>0</w:t>
      </w:r>
      <w:r w:rsidRPr="007F0D42">
        <w:rPr>
          <w:rFonts w:ascii="Arial" w:hAnsi="Arial" w:cs="Arial"/>
          <w:b/>
          <w:sz w:val="22"/>
          <w:szCs w:val="22"/>
          <w:u w:val="single"/>
        </w:rPr>
        <w:t xml:space="preserve"> PERFORMANCE OVERSIGHT </w:t>
      </w:r>
    </w:p>
    <w:p w14:paraId="013726EC" w14:textId="72FE8BD7" w:rsidR="00E030A4" w:rsidRPr="007F0D42" w:rsidRDefault="00E030A4" w:rsidP="00600125">
      <w:pPr>
        <w:rPr>
          <w:rFonts w:ascii="Arial" w:hAnsi="Arial" w:cs="Arial"/>
          <w:sz w:val="22"/>
          <w:szCs w:val="22"/>
        </w:rPr>
      </w:pPr>
    </w:p>
    <w:p w14:paraId="6D6CB701" w14:textId="5A7C7786" w:rsidR="00600125" w:rsidRPr="007F0D42" w:rsidRDefault="00183339" w:rsidP="00600125">
      <w:pPr>
        <w:rPr>
          <w:rFonts w:ascii="Arial" w:hAnsi="Arial" w:cs="Arial"/>
          <w:sz w:val="22"/>
          <w:szCs w:val="22"/>
        </w:rPr>
      </w:pPr>
      <w:r w:rsidRPr="007F0D42">
        <w:rPr>
          <w:rFonts w:ascii="Arial" w:hAnsi="Arial" w:cs="Arial"/>
          <w:sz w:val="22"/>
          <w:szCs w:val="22"/>
        </w:rPr>
        <w:t xml:space="preserve">The Division of Mental Health, Developmental Disabilities and Substance Abuse Services assumes responsibility for monitoring the performance of the selected applicants and the outcomes of these projects.  </w:t>
      </w:r>
    </w:p>
    <w:p w14:paraId="4F9F0F29" w14:textId="77777777" w:rsidR="00183339" w:rsidRPr="007F0D42" w:rsidRDefault="00183339" w:rsidP="00600125">
      <w:pPr>
        <w:rPr>
          <w:rFonts w:ascii="Arial" w:hAnsi="Arial" w:cs="Arial"/>
          <w:sz w:val="22"/>
          <w:szCs w:val="22"/>
        </w:rPr>
      </w:pPr>
    </w:p>
    <w:p w14:paraId="5C2634BF" w14:textId="165E3306" w:rsidR="00600125" w:rsidRPr="007F0D42" w:rsidRDefault="00600125" w:rsidP="00600125">
      <w:pPr>
        <w:rPr>
          <w:rFonts w:ascii="Arial" w:hAnsi="Arial" w:cs="Arial"/>
          <w:b/>
          <w:sz w:val="22"/>
          <w:szCs w:val="22"/>
          <w:u w:val="single"/>
        </w:rPr>
      </w:pPr>
      <w:r w:rsidRPr="007F0D42">
        <w:rPr>
          <w:rFonts w:ascii="Arial" w:hAnsi="Arial" w:cs="Arial"/>
          <w:b/>
          <w:sz w:val="22"/>
          <w:szCs w:val="22"/>
          <w:u w:val="single"/>
        </w:rPr>
        <w:t>7.0</w:t>
      </w:r>
      <w:r w:rsidR="005057F6" w:rsidRPr="007F0D42">
        <w:rPr>
          <w:rFonts w:ascii="Arial" w:hAnsi="Arial" w:cs="Arial"/>
          <w:b/>
          <w:sz w:val="22"/>
          <w:szCs w:val="22"/>
          <w:u w:val="single"/>
        </w:rPr>
        <w:t xml:space="preserve"> </w:t>
      </w:r>
      <w:r w:rsidRPr="007F0D42">
        <w:rPr>
          <w:rFonts w:ascii="Arial" w:hAnsi="Arial" w:cs="Arial"/>
          <w:b/>
          <w:sz w:val="22"/>
          <w:szCs w:val="22"/>
          <w:u w:val="single"/>
        </w:rPr>
        <w:t xml:space="preserve">TERM OF </w:t>
      </w:r>
      <w:r w:rsidR="00E030A4" w:rsidRPr="007F0D42">
        <w:rPr>
          <w:rFonts w:ascii="Arial" w:hAnsi="Arial" w:cs="Arial"/>
          <w:b/>
          <w:sz w:val="22"/>
          <w:szCs w:val="22"/>
          <w:u w:val="single"/>
        </w:rPr>
        <w:t>AWARD</w:t>
      </w:r>
      <w:r w:rsidRPr="007F0D42">
        <w:rPr>
          <w:rFonts w:ascii="Arial" w:hAnsi="Arial" w:cs="Arial"/>
          <w:b/>
          <w:sz w:val="22"/>
          <w:szCs w:val="22"/>
          <w:u w:val="single"/>
        </w:rPr>
        <w:t>, OPTIONS TO EXTEND</w:t>
      </w:r>
    </w:p>
    <w:p w14:paraId="40C25AAE" w14:textId="77777777" w:rsidR="00600125" w:rsidRPr="007F0D42" w:rsidRDefault="00600125" w:rsidP="00600125">
      <w:pPr>
        <w:rPr>
          <w:rFonts w:ascii="Arial" w:hAnsi="Arial" w:cs="Arial"/>
          <w:sz w:val="22"/>
          <w:szCs w:val="22"/>
        </w:rPr>
      </w:pPr>
    </w:p>
    <w:p w14:paraId="6B013482" w14:textId="539FFA09" w:rsidR="00600125" w:rsidRPr="00A12A84" w:rsidRDefault="64498A7E" w:rsidP="0018084C">
      <w:pPr>
        <w:rPr>
          <w:rFonts w:ascii="Arial" w:eastAsia="Arial" w:hAnsi="Arial" w:cs="Arial"/>
          <w:sz w:val="22"/>
          <w:szCs w:val="22"/>
        </w:rPr>
      </w:pPr>
      <w:r w:rsidRPr="64498A7E">
        <w:rPr>
          <w:rFonts w:ascii="Arial" w:hAnsi="Arial" w:cs="Arial"/>
          <w:sz w:val="22"/>
          <w:szCs w:val="22"/>
        </w:rPr>
        <w:t>The performance period for this projec</w:t>
      </w:r>
      <w:r w:rsidRPr="00F15583">
        <w:rPr>
          <w:rFonts w:ascii="Arial" w:hAnsi="Arial" w:cs="Arial"/>
          <w:sz w:val="22"/>
          <w:szCs w:val="22"/>
        </w:rPr>
        <w:t>t begins February 1, 2021 and ends September 30, 2022.</w:t>
      </w:r>
      <w:r w:rsidRPr="64498A7E">
        <w:rPr>
          <w:rFonts w:ascii="Arial" w:hAnsi="Arial" w:cs="Arial"/>
          <w:sz w:val="22"/>
          <w:szCs w:val="22"/>
        </w:rPr>
        <w:t xml:space="preserve">  </w:t>
      </w:r>
      <w:r w:rsidRPr="64498A7E">
        <w:rPr>
          <w:rFonts w:ascii="Arial" w:eastAsia="Arial" w:hAnsi="Arial" w:cs="Arial"/>
          <w:sz w:val="22"/>
          <w:szCs w:val="22"/>
        </w:rPr>
        <w:t xml:space="preserve">Grant funds awarded are one-time only funds and may not be extended beyond the contract term. </w:t>
      </w:r>
    </w:p>
    <w:p w14:paraId="7765C00A" w14:textId="77777777" w:rsidR="00600125" w:rsidRPr="007F0D42" w:rsidRDefault="00600125" w:rsidP="0018084C">
      <w:pPr>
        <w:rPr>
          <w:rFonts w:ascii="Arial" w:hAnsi="Arial" w:cs="Arial"/>
          <w:sz w:val="22"/>
          <w:szCs w:val="22"/>
        </w:rPr>
      </w:pPr>
    </w:p>
    <w:p w14:paraId="6F57611C" w14:textId="36D81FFB" w:rsidR="00B36FED" w:rsidRPr="007F0D42" w:rsidRDefault="00600125" w:rsidP="00D93481">
      <w:pPr>
        <w:pStyle w:val="Heading1"/>
        <w:spacing w:before="120" w:after="120"/>
        <w:rPr>
          <w:rFonts w:cs="Arial"/>
          <w:sz w:val="22"/>
          <w:szCs w:val="22"/>
        </w:rPr>
      </w:pPr>
      <w:r w:rsidRPr="007F0D42">
        <w:rPr>
          <w:rFonts w:cs="Arial"/>
          <w:sz w:val="22"/>
          <w:szCs w:val="22"/>
        </w:rPr>
        <w:t xml:space="preserve">8.0 </w:t>
      </w:r>
      <w:r w:rsidR="00B36FED" w:rsidRPr="007F0D42">
        <w:rPr>
          <w:rFonts w:cs="Arial"/>
          <w:sz w:val="22"/>
          <w:szCs w:val="22"/>
        </w:rPr>
        <w:t>BUDGET</w:t>
      </w:r>
    </w:p>
    <w:p w14:paraId="700217E7" w14:textId="586E0158" w:rsidR="0056459F" w:rsidRPr="00A12A84" w:rsidRDefault="64498A7E" w:rsidP="0056459F">
      <w:pPr>
        <w:rPr>
          <w:rFonts w:ascii="Arial" w:eastAsia="Arial" w:hAnsi="Arial" w:cs="Arial"/>
          <w:sz w:val="22"/>
          <w:szCs w:val="22"/>
        </w:rPr>
      </w:pPr>
      <w:r w:rsidRPr="64498A7E">
        <w:rPr>
          <w:rFonts w:ascii="Arial" w:eastAsia="Arial" w:hAnsi="Arial" w:cs="Arial"/>
          <w:sz w:val="22"/>
          <w:szCs w:val="22"/>
        </w:rPr>
        <w:t>Use the budget template provided with this RFA (see Justice &amp; Health RFA Budget Template); if the budget template is not used, zero points will be awarded for the budget section. The budget should be for the two twelve-month periods February 1, 2021 through September 30, 2021 and October 1, 2021 through September 30, 2022. This should be a project specific budget, NOT the budget for your entire organization.</w:t>
      </w:r>
    </w:p>
    <w:p w14:paraId="2EFB93D8" w14:textId="77777777" w:rsidR="0056459F" w:rsidRPr="00A12A84" w:rsidRDefault="0056459F" w:rsidP="0056459F">
      <w:pPr>
        <w:rPr>
          <w:rFonts w:ascii="Arial" w:eastAsia="Arial" w:hAnsi="Arial" w:cs="Arial"/>
          <w:sz w:val="22"/>
          <w:szCs w:val="22"/>
        </w:rPr>
      </w:pPr>
    </w:p>
    <w:p w14:paraId="0B60C967" w14:textId="3F341F37" w:rsidR="0056459F" w:rsidRPr="007F0D42" w:rsidRDefault="0056459F" w:rsidP="00A12A84">
      <w:pPr>
        <w:autoSpaceDE w:val="0"/>
        <w:autoSpaceDN w:val="0"/>
        <w:adjustRightInd w:val="0"/>
        <w:spacing w:after="120"/>
        <w:jc w:val="both"/>
        <w:rPr>
          <w:rFonts w:ascii="Arial" w:hAnsi="Arial" w:cs="Arial"/>
          <w:b/>
          <w:sz w:val="22"/>
          <w:szCs w:val="22"/>
          <w:u w:val="single"/>
        </w:rPr>
      </w:pPr>
      <w:r w:rsidRPr="007F0D42">
        <w:rPr>
          <w:rFonts w:ascii="Arial" w:hAnsi="Arial" w:cs="Arial"/>
          <w:b/>
          <w:sz w:val="22"/>
          <w:szCs w:val="22"/>
          <w:u w:val="single"/>
        </w:rPr>
        <w:t>9.0 REPORTING REQUIREMENTS</w:t>
      </w:r>
    </w:p>
    <w:p w14:paraId="1B1B25A6" w14:textId="77777777" w:rsidR="0056459F" w:rsidRPr="007F0D42" w:rsidRDefault="0056459F" w:rsidP="0056459F">
      <w:pPr>
        <w:rPr>
          <w:rFonts w:ascii="Arial" w:hAnsi="Arial" w:cs="Arial"/>
          <w:sz w:val="22"/>
          <w:szCs w:val="22"/>
        </w:rPr>
      </w:pPr>
      <w:r w:rsidRPr="007F0D42">
        <w:rPr>
          <w:rFonts w:ascii="Arial" w:hAnsi="Arial" w:cs="Arial"/>
          <w:sz w:val="22"/>
          <w:szCs w:val="22"/>
        </w:rPr>
        <w:t xml:space="preserve">Successful awardees must submit Financial Status Reports on a monthly basis, depicting accurate expenditures from the previous month for payment no later than the 10th of the month post expenditure. Backup documentation for the Financial Status Reports must be available upon request.  </w:t>
      </w:r>
    </w:p>
    <w:p w14:paraId="7B8011BD" w14:textId="77777777" w:rsidR="0056459F" w:rsidRPr="007F0D42" w:rsidRDefault="0056459F" w:rsidP="0056459F">
      <w:pPr>
        <w:rPr>
          <w:rFonts w:ascii="Arial" w:hAnsi="Arial" w:cs="Arial"/>
          <w:color w:val="000000"/>
          <w:sz w:val="22"/>
          <w:szCs w:val="22"/>
        </w:rPr>
      </w:pPr>
    </w:p>
    <w:p w14:paraId="7B3587F4" w14:textId="77777777" w:rsidR="0056459F" w:rsidRPr="007F0D42" w:rsidRDefault="0056459F" w:rsidP="0056459F">
      <w:pPr>
        <w:rPr>
          <w:rFonts w:ascii="Arial" w:hAnsi="Arial" w:cs="Arial"/>
          <w:sz w:val="22"/>
          <w:szCs w:val="22"/>
        </w:rPr>
      </w:pPr>
      <w:r w:rsidRPr="007F0D42">
        <w:rPr>
          <w:rFonts w:ascii="Arial" w:hAnsi="Arial" w:cs="Arial"/>
          <w:sz w:val="22"/>
          <w:szCs w:val="22"/>
        </w:rPr>
        <w:t xml:space="preserve">Successful awardees must submit Quarterly Progress Reports must be submitted no later than the 15th of the month after each quarter. Progress Reports are due no later than: </w:t>
      </w:r>
    </w:p>
    <w:p w14:paraId="4FAD8510" w14:textId="77777777" w:rsidR="0056459F" w:rsidRPr="007F0D42" w:rsidRDefault="0056459F" w:rsidP="0056459F">
      <w:pPr>
        <w:rPr>
          <w:rFonts w:ascii="Arial" w:hAnsi="Arial" w:cs="Arial"/>
          <w:sz w:val="22"/>
          <w:szCs w:val="22"/>
        </w:rPr>
      </w:pPr>
      <w:r w:rsidRPr="007F0D42">
        <w:rPr>
          <w:rFonts w:ascii="Arial" w:hAnsi="Arial" w:cs="Arial"/>
          <w:sz w:val="22"/>
          <w:szCs w:val="22"/>
        </w:rPr>
        <w:lastRenderedPageBreak/>
        <w:t xml:space="preserve">• January 15th – Quarter 1 Report (October, November and December) </w:t>
      </w:r>
    </w:p>
    <w:p w14:paraId="4ED6A688" w14:textId="77777777" w:rsidR="0056459F" w:rsidRPr="007F0D42" w:rsidRDefault="0056459F" w:rsidP="0056459F">
      <w:pPr>
        <w:rPr>
          <w:rFonts w:ascii="Arial" w:hAnsi="Arial" w:cs="Arial"/>
          <w:sz w:val="22"/>
          <w:szCs w:val="22"/>
        </w:rPr>
      </w:pPr>
      <w:r w:rsidRPr="007F0D42">
        <w:rPr>
          <w:rFonts w:ascii="Arial" w:hAnsi="Arial" w:cs="Arial"/>
          <w:sz w:val="22"/>
          <w:szCs w:val="22"/>
        </w:rPr>
        <w:t xml:space="preserve">• April 15th – Quarter 2 Report (January, February and March) </w:t>
      </w:r>
    </w:p>
    <w:p w14:paraId="1BBF8294" w14:textId="77777777" w:rsidR="0056459F" w:rsidRPr="007F0D42" w:rsidRDefault="0056459F" w:rsidP="0056459F">
      <w:pPr>
        <w:rPr>
          <w:rFonts w:ascii="Arial" w:hAnsi="Arial" w:cs="Arial"/>
          <w:color w:val="000000"/>
          <w:sz w:val="22"/>
          <w:szCs w:val="22"/>
        </w:rPr>
      </w:pPr>
      <w:r w:rsidRPr="007F0D42">
        <w:rPr>
          <w:rFonts w:ascii="Arial" w:hAnsi="Arial" w:cs="Arial"/>
          <w:sz w:val="22"/>
          <w:szCs w:val="22"/>
        </w:rPr>
        <w:t>• July 15th – Quarter 3 Report (April, May and June)</w:t>
      </w:r>
    </w:p>
    <w:p w14:paraId="79731727" w14:textId="70519C22" w:rsidR="0056459F" w:rsidRPr="00A12A84" w:rsidRDefault="0056459F" w:rsidP="0056459F">
      <w:pPr>
        <w:rPr>
          <w:rFonts w:ascii="Arial" w:hAnsi="Arial" w:cs="Arial"/>
          <w:sz w:val="22"/>
          <w:szCs w:val="22"/>
        </w:rPr>
      </w:pPr>
    </w:p>
    <w:p w14:paraId="723427F9" w14:textId="77777777" w:rsidR="0056459F" w:rsidRPr="007F0D42" w:rsidRDefault="0056459F" w:rsidP="0056459F">
      <w:pPr>
        <w:autoSpaceDE w:val="0"/>
        <w:autoSpaceDN w:val="0"/>
        <w:adjustRightInd w:val="0"/>
        <w:spacing w:after="120"/>
        <w:jc w:val="both"/>
        <w:rPr>
          <w:rFonts w:ascii="Arial" w:hAnsi="Arial" w:cs="Arial"/>
          <w:sz w:val="22"/>
          <w:szCs w:val="22"/>
        </w:rPr>
      </w:pPr>
      <w:r w:rsidRPr="007F0D42">
        <w:rPr>
          <w:rFonts w:ascii="Arial" w:hAnsi="Arial" w:cs="Arial"/>
          <w:sz w:val="22"/>
          <w:szCs w:val="22"/>
        </w:rPr>
        <w:t xml:space="preserve">If this contract is terminated prior to the original end date, the Contractor is required to submit a final reimbursement report and to return any unearned funds to the Division within 30 days of the contract termination date or no later than June 10. All payments are contingent upon fund availability. </w:t>
      </w:r>
    </w:p>
    <w:p w14:paraId="1CD4C34E" w14:textId="37942B82" w:rsidR="00D0052C" w:rsidRPr="007F0D42" w:rsidRDefault="00183339" w:rsidP="006C3DCF">
      <w:pPr>
        <w:pStyle w:val="Heading1"/>
        <w:spacing w:before="120" w:after="120"/>
        <w:rPr>
          <w:rFonts w:cs="Arial"/>
          <w:sz w:val="22"/>
          <w:szCs w:val="22"/>
        </w:rPr>
      </w:pPr>
      <w:r w:rsidRPr="007F0D42">
        <w:rPr>
          <w:rFonts w:cs="Arial"/>
          <w:sz w:val="22"/>
          <w:szCs w:val="22"/>
        </w:rPr>
        <w:t>1</w:t>
      </w:r>
      <w:r w:rsidR="00C72659" w:rsidRPr="007F0D42">
        <w:rPr>
          <w:rFonts w:cs="Arial"/>
          <w:sz w:val="22"/>
          <w:szCs w:val="22"/>
        </w:rPr>
        <w:t>0</w:t>
      </w:r>
      <w:r w:rsidRPr="007F0D42">
        <w:rPr>
          <w:rFonts w:cs="Arial"/>
          <w:sz w:val="22"/>
          <w:szCs w:val="22"/>
        </w:rPr>
        <w:t xml:space="preserve">.0 </w:t>
      </w:r>
      <w:r w:rsidR="001D626E" w:rsidRPr="007F0D42">
        <w:rPr>
          <w:rFonts w:cs="Arial"/>
          <w:sz w:val="22"/>
          <w:szCs w:val="22"/>
        </w:rPr>
        <w:t>APPLICATION</w:t>
      </w:r>
      <w:r w:rsidR="007046D6" w:rsidRPr="007F0D42">
        <w:rPr>
          <w:rFonts w:cs="Arial"/>
          <w:sz w:val="22"/>
          <w:szCs w:val="22"/>
        </w:rPr>
        <w:t xml:space="preserve"> CONTENT AND</w:t>
      </w:r>
      <w:r w:rsidR="001D626E" w:rsidRPr="007F0D42">
        <w:rPr>
          <w:rFonts w:cs="Arial"/>
          <w:sz w:val="22"/>
          <w:szCs w:val="22"/>
        </w:rPr>
        <w:t xml:space="preserve"> INSTRUCTIONS</w:t>
      </w:r>
    </w:p>
    <w:p w14:paraId="56A3F48A" w14:textId="37360D5C" w:rsidR="00411BC6" w:rsidRPr="007F0D42" w:rsidRDefault="00411BC6" w:rsidP="00411BC6">
      <w:pPr>
        <w:spacing w:after="160" w:line="259" w:lineRule="auto"/>
        <w:rPr>
          <w:rFonts w:ascii="Arial" w:eastAsia="Arial" w:hAnsi="Arial" w:cs="Arial"/>
          <w:sz w:val="22"/>
          <w:szCs w:val="22"/>
        </w:rPr>
      </w:pPr>
      <w:r w:rsidRPr="007F0D42">
        <w:rPr>
          <w:rFonts w:ascii="Arial" w:eastAsia="Arial" w:hAnsi="Arial" w:cs="Arial"/>
          <w:sz w:val="22"/>
          <w:szCs w:val="22"/>
        </w:rPr>
        <w:t xml:space="preserve">The grant application must be submitted as the following two files: </w:t>
      </w:r>
    </w:p>
    <w:p w14:paraId="6AE936D6" w14:textId="77777777" w:rsidR="00411BC6" w:rsidRPr="007F0D42" w:rsidRDefault="00411BC6" w:rsidP="00411BC6">
      <w:pPr>
        <w:numPr>
          <w:ilvl w:val="0"/>
          <w:numId w:val="46"/>
        </w:numPr>
        <w:rPr>
          <w:rFonts w:ascii="Arial" w:eastAsia="Arial" w:hAnsi="Arial" w:cs="Arial"/>
          <w:sz w:val="22"/>
          <w:szCs w:val="22"/>
        </w:rPr>
      </w:pPr>
      <w:r w:rsidRPr="007F0D42">
        <w:rPr>
          <w:rFonts w:ascii="Arial" w:eastAsia="Arial" w:hAnsi="Arial" w:cs="Arial"/>
          <w:sz w:val="22"/>
          <w:szCs w:val="22"/>
        </w:rPr>
        <w:t>One consolidated PDF file with the following:</w:t>
      </w:r>
    </w:p>
    <w:p w14:paraId="0FE98E61" w14:textId="77777777" w:rsidR="00411BC6" w:rsidRPr="007F0D42" w:rsidRDefault="00411BC6" w:rsidP="00411BC6">
      <w:pPr>
        <w:numPr>
          <w:ilvl w:val="1"/>
          <w:numId w:val="46"/>
        </w:numPr>
        <w:rPr>
          <w:rFonts w:ascii="Arial" w:eastAsia="Arial" w:hAnsi="Arial" w:cs="Arial"/>
          <w:sz w:val="22"/>
          <w:szCs w:val="22"/>
        </w:rPr>
      </w:pPr>
      <w:r w:rsidRPr="007F0D42">
        <w:rPr>
          <w:rFonts w:ascii="Arial" w:eastAsia="Arial" w:hAnsi="Arial" w:cs="Arial"/>
          <w:sz w:val="22"/>
          <w:szCs w:val="22"/>
        </w:rPr>
        <w:t>A written narrative document, limited to ten pages, single-spaced with 1” margins written in Arial font size 11.</w:t>
      </w:r>
    </w:p>
    <w:p w14:paraId="0E07E29A" w14:textId="77777777" w:rsidR="00411BC6" w:rsidRPr="007F0D42" w:rsidRDefault="00411BC6" w:rsidP="00411BC6">
      <w:pPr>
        <w:numPr>
          <w:ilvl w:val="1"/>
          <w:numId w:val="46"/>
        </w:numPr>
        <w:rPr>
          <w:rFonts w:ascii="Arial" w:eastAsia="Arial" w:hAnsi="Arial" w:cs="Arial"/>
          <w:sz w:val="22"/>
          <w:szCs w:val="22"/>
        </w:rPr>
      </w:pPr>
      <w:r w:rsidRPr="007F0D42">
        <w:rPr>
          <w:rFonts w:ascii="Arial" w:eastAsia="Arial" w:hAnsi="Arial" w:cs="Arial"/>
          <w:sz w:val="22"/>
          <w:szCs w:val="22"/>
        </w:rPr>
        <w:t>Letters of support (do not count towards page limit).</w:t>
      </w:r>
    </w:p>
    <w:p w14:paraId="5F8CECBC" w14:textId="77777777" w:rsidR="00411BC6" w:rsidRPr="007F0D42" w:rsidRDefault="00411BC6" w:rsidP="00411BC6">
      <w:pPr>
        <w:numPr>
          <w:ilvl w:val="0"/>
          <w:numId w:val="46"/>
        </w:numPr>
        <w:rPr>
          <w:rFonts w:ascii="Arial" w:eastAsia="Arial" w:hAnsi="Arial" w:cs="Arial"/>
          <w:sz w:val="22"/>
          <w:szCs w:val="22"/>
        </w:rPr>
      </w:pPr>
      <w:r w:rsidRPr="007F0D42">
        <w:rPr>
          <w:rFonts w:ascii="Arial" w:eastAsia="Arial" w:hAnsi="Arial" w:cs="Arial"/>
          <w:sz w:val="22"/>
          <w:szCs w:val="22"/>
        </w:rPr>
        <w:t>Completed budget template (provided) - to be submitted as a separate Excel file.</w:t>
      </w:r>
    </w:p>
    <w:p w14:paraId="101D67E3" w14:textId="77777777" w:rsidR="001D1510" w:rsidRPr="007F0D42" w:rsidRDefault="001D1510" w:rsidP="005E700A">
      <w:pPr>
        <w:pStyle w:val="Default"/>
        <w:rPr>
          <w:rFonts w:ascii="Arial" w:hAnsi="Arial" w:cs="Arial"/>
          <w:color w:val="auto"/>
          <w:sz w:val="22"/>
          <w:szCs w:val="22"/>
        </w:rPr>
      </w:pPr>
    </w:p>
    <w:p w14:paraId="5EE711B6" w14:textId="17990F01" w:rsidR="0053382A" w:rsidRPr="007F0D42" w:rsidRDefault="0053382A" w:rsidP="00A12A84">
      <w:pPr>
        <w:pStyle w:val="CM13"/>
        <w:spacing w:after="120" w:line="260" w:lineRule="atLeast"/>
        <w:rPr>
          <w:rFonts w:ascii="Arial" w:hAnsi="Arial" w:cs="Arial"/>
          <w:bCs/>
          <w:sz w:val="22"/>
          <w:szCs w:val="22"/>
        </w:rPr>
      </w:pPr>
      <w:r w:rsidRPr="007F0D42">
        <w:rPr>
          <w:rFonts w:ascii="Arial" w:hAnsi="Arial" w:cs="Arial"/>
          <w:b/>
          <w:sz w:val="22"/>
          <w:szCs w:val="22"/>
        </w:rPr>
        <w:t xml:space="preserve">Cover Page </w:t>
      </w:r>
      <w:r w:rsidR="001902EF" w:rsidRPr="007F0D42">
        <w:rPr>
          <w:rFonts w:ascii="Arial" w:hAnsi="Arial" w:cs="Arial"/>
          <w:bCs/>
          <w:sz w:val="22"/>
          <w:szCs w:val="22"/>
        </w:rPr>
        <w:t xml:space="preserve">with all fields completed, </w:t>
      </w:r>
      <w:r w:rsidRPr="007F0D42">
        <w:rPr>
          <w:rFonts w:ascii="Arial" w:hAnsi="Arial" w:cs="Arial"/>
          <w:bCs/>
          <w:sz w:val="22"/>
          <w:szCs w:val="22"/>
        </w:rPr>
        <w:t xml:space="preserve">signed by an authorized official of the </w:t>
      </w:r>
      <w:r w:rsidR="00894664" w:rsidRPr="007F0D42">
        <w:rPr>
          <w:rFonts w:ascii="Arial" w:hAnsi="Arial" w:cs="Arial"/>
          <w:bCs/>
          <w:sz w:val="22"/>
          <w:szCs w:val="22"/>
        </w:rPr>
        <w:t>Applicant</w:t>
      </w:r>
      <w:r w:rsidRPr="007F0D42">
        <w:rPr>
          <w:rFonts w:ascii="Arial" w:hAnsi="Arial" w:cs="Arial"/>
          <w:bCs/>
          <w:sz w:val="22"/>
          <w:szCs w:val="22"/>
        </w:rPr>
        <w:t xml:space="preserve"> organization</w:t>
      </w:r>
      <w:r w:rsidR="0015136A" w:rsidRPr="007F0D42">
        <w:rPr>
          <w:rFonts w:ascii="Arial" w:hAnsi="Arial" w:cs="Arial"/>
          <w:bCs/>
          <w:sz w:val="22"/>
          <w:szCs w:val="22"/>
        </w:rPr>
        <w:t xml:space="preserve"> </w:t>
      </w:r>
      <w:r w:rsidR="00D86970" w:rsidRPr="007F0D42">
        <w:rPr>
          <w:rFonts w:ascii="Arial" w:hAnsi="Arial" w:cs="Arial"/>
          <w:bCs/>
          <w:sz w:val="22"/>
          <w:szCs w:val="22"/>
        </w:rPr>
        <w:t xml:space="preserve">(not inclusive in the </w:t>
      </w:r>
      <w:r w:rsidR="00B92002" w:rsidRPr="007F0D42">
        <w:rPr>
          <w:rFonts w:ascii="Arial" w:hAnsi="Arial" w:cs="Arial"/>
          <w:bCs/>
          <w:sz w:val="22"/>
          <w:szCs w:val="22"/>
        </w:rPr>
        <w:t>1</w:t>
      </w:r>
      <w:r w:rsidR="004044C0" w:rsidRPr="007F0D42">
        <w:rPr>
          <w:rFonts w:ascii="Arial" w:hAnsi="Arial" w:cs="Arial"/>
          <w:bCs/>
          <w:sz w:val="22"/>
          <w:szCs w:val="22"/>
        </w:rPr>
        <w:t>0</w:t>
      </w:r>
      <w:r w:rsidR="00D86970" w:rsidRPr="007F0D42">
        <w:rPr>
          <w:rFonts w:ascii="Arial" w:hAnsi="Arial" w:cs="Arial"/>
          <w:bCs/>
          <w:sz w:val="22"/>
          <w:szCs w:val="22"/>
        </w:rPr>
        <w:t>-page limit)</w:t>
      </w:r>
      <w:r w:rsidR="00B92002" w:rsidRPr="007F0D42">
        <w:rPr>
          <w:rFonts w:ascii="Arial" w:hAnsi="Arial" w:cs="Arial"/>
          <w:bCs/>
          <w:sz w:val="22"/>
          <w:szCs w:val="22"/>
        </w:rPr>
        <w:t xml:space="preserve">. Please see cover page template in </w:t>
      </w:r>
      <w:r w:rsidR="00B92002" w:rsidRPr="007F0D42">
        <w:rPr>
          <w:rFonts w:ascii="Arial" w:hAnsi="Arial" w:cs="Arial"/>
          <w:b/>
          <w:sz w:val="22"/>
          <w:szCs w:val="22"/>
        </w:rPr>
        <w:t>Appendix A.</w:t>
      </w:r>
    </w:p>
    <w:p w14:paraId="446B8340" w14:textId="4F1205EF" w:rsidR="00B92002" w:rsidRPr="00A12A84" w:rsidRDefault="00B8432A" w:rsidP="00A12A84">
      <w:pPr>
        <w:pStyle w:val="Default"/>
        <w:rPr>
          <w:rFonts w:ascii="Arial" w:hAnsi="Arial" w:cs="Arial"/>
          <w:sz w:val="22"/>
          <w:szCs w:val="22"/>
        </w:rPr>
      </w:pPr>
      <w:r w:rsidRPr="007F0D42">
        <w:rPr>
          <w:rFonts w:ascii="Arial" w:hAnsi="Arial" w:cs="Arial"/>
          <w:b/>
          <w:sz w:val="22"/>
          <w:szCs w:val="22"/>
        </w:rPr>
        <w:t>Proposal Summary</w:t>
      </w:r>
      <w:r w:rsidR="00D86970" w:rsidRPr="007F0D42">
        <w:rPr>
          <w:rFonts w:ascii="Arial" w:hAnsi="Arial" w:cs="Arial"/>
          <w:b/>
          <w:sz w:val="22"/>
          <w:szCs w:val="22"/>
        </w:rPr>
        <w:t xml:space="preserve"> </w:t>
      </w:r>
      <w:r w:rsidR="00B92002" w:rsidRPr="007F0D42">
        <w:rPr>
          <w:rFonts w:ascii="Arial" w:hAnsi="Arial" w:cs="Arial"/>
          <w:b/>
          <w:sz w:val="22"/>
          <w:szCs w:val="22"/>
        </w:rPr>
        <w:t>(0 points)</w:t>
      </w:r>
    </w:p>
    <w:p w14:paraId="1917D93F" w14:textId="63222FC5" w:rsidR="00B92002" w:rsidRPr="00A12A84" w:rsidRDefault="00B92002" w:rsidP="00A12A84">
      <w:pPr>
        <w:pStyle w:val="CM13"/>
        <w:spacing w:after="0"/>
        <w:rPr>
          <w:rFonts w:ascii="Arial" w:eastAsia="Arial" w:hAnsi="Arial" w:cs="Arial"/>
          <w:i/>
          <w:sz w:val="22"/>
          <w:szCs w:val="22"/>
        </w:rPr>
      </w:pPr>
      <w:r w:rsidRPr="00A12A84">
        <w:rPr>
          <w:rFonts w:ascii="Arial" w:eastAsia="Arial" w:hAnsi="Arial" w:cs="Arial"/>
          <w:sz w:val="22"/>
          <w:szCs w:val="22"/>
        </w:rPr>
        <w:t xml:space="preserve">Provide a brief (no more than 500 words) overview of your planned project. Must include a purpose statement describing how your application will address justice and health. Indicate whether your applying under Option 1 or Option 2 </w:t>
      </w:r>
      <w:r w:rsidRPr="00A12A84">
        <w:rPr>
          <w:rFonts w:ascii="Arial" w:eastAsia="Arial" w:hAnsi="Arial" w:cs="Arial"/>
          <w:i/>
          <w:sz w:val="22"/>
          <w:szCs w:val="22"/>
        </w:rPr>
        <w:t xml:space="preserve">Required, not scored. However, 1 point will be deducted for an incomplete summary, and 2 points will be deducted for a missing summary. </w:t>
      </w:r>
    </w:p>
    <w:p w14:paraId="1B0478B4" w14:textId="77777777" w:rsidR="00B92002" w:rsidRPr="00A12A84" w:rsidRDefault="00B92002" w:rsidP="00A12A84">
      <w:pPr>
        <w:pStyle w:val="Default"/>
        <w:rPr>
          <w:rFonts w:ascii="Arial" w:hAnsi="Arial" w:cs="Arial"/>
          <w:sz w:val="22"/>
          <w:szCs w:val="22"/>
        </w:rPr>
      </w:pPr>
    </w:p>
    <w:p w14:paraId="6E9C5743" w14:textId="328AD25C" w:rsidR="00D86970" w:rsidRPr="007F0D42" w:rsidRDefault="00B8432A" w:rsidP="00A12A84">
      <w:pPr>
        <w:pStyle w:val="CM13"/>
        <w:spacing w:after="120" w:line="260" w:lineRule="atLeast"/>
        <w:rPr>
          <w:rFonts w:ascii="Arial" w:hAnsi="Arial" w:cs="Arial"/>
          <w:b/>
          <w:sz w:val="22"/>
          <w:szCs w:val="22"/>
        </w:rPr>
      </w:pPr>
      <w:r w:rsidRPr="007F0D42">
        <w:rPr>
          <w:rFonts w:ascii="Arial" w:hAnsi="Arial" w:cs="Arial"/>
          <w:b/>
          <w:sz w:val="22"/>
          <w:szCs w:val="22"/>
        </w:rPr>
        <w:t>Organization Background</w:t>
      </w:r>
      <w:r w:rsidR="003B3325" w:rsidRPr="007F0D42">
        <w:rPr>
          <w:rFonts w:ascii="Arial" w:hAnsi="Arial" w:cs="Arial"/>
          <w:b/>
          <w:sz w:val="22"/>
          <w:szCs w:val="22"/>
        </w:rPr>
        <w:t xml:space="preserve"> and Qualifications</w:t>
      </w:r>
      <w:r w:rsidR="00D86970" w:rsidRPr="007F0D42">
        <w:rPr>
          <w:rFonts w:ascii="Arial" w:hAnsi="Arial" w:cs="Arial"/>
          <w:b/>
          <w:sz w:val="22"/>
          <w:szCs w:val="22"/>
        </w:rPr>
        <w:t xml:space="preserve"> (5 points)</w:t>
      </w:r>
      <w:r w:rsidRPr="007F0D42">
        <w:rPr>
          <w:rFonts w:ascii="Arial" w:hAnsi="Arial" w:cs="Arial"/>
          <w:b/>
          <w:sz w:val="22"/>
          <w:szCs w:val="22"/>
        </w:rPr>
        <w:t xml:space="preserve"> </w:t>
      </w:r>
    </w:p>
    <w:p w14:paraId="6F29FE04" w14:textId="77777777" w:rsidR="00B92002" w:rsidRPr="00A12A84" w:rsidRDefault="00B92002" w:rsidP="00B92002">
      <w:pPr>
        <w:rPr>
          <w:rFonts w:ascii="Arial" w:eastAsia="Arial" w:hAnsi="Arial" w:cs="Arial"/>
          <w:sz w:val="22"/>
          <w:szCs w:val="22"/>
        </w:rPr>
      </w:pPr>
      <w:r w:rsidRPr="00A12A84">
        <w:rPr>
          <w:rFonts w:ascii="Arial" w:eastAsia="Arial" w:hAnsi="Arial" w:cs="Arial"/>
          <w:sz w:val="22"/>
          <w:szCs w:val="22"/>
        </w:rPr>
        <w:t>Provide your organization name, counties served/operated in and organization type. Describe your organization and its qualifications for funding, including history of work with people involved in the justice system and history of work with people impacted by substance use, and outcomes/successes of past projects related to the Justice &amp; Health RFA.</w:t>
      </w:r>
    </w:p>
    <w:p w14:paraId="7CEAA3FC" w14:textId="5DA06173" w:rsidR="00B8432A" w:rsidRPr="00A12A84" w:rsidRDefault="00B8432A" w:rsidP="00A12A84">
      <w:pPr>
        <w:rPr>
          <w:rFonts w:ascii="Arial" w:hAnsi="Arial" w:cs="Arial"/>
          <w:sz w:val="22"/>
          <w:szCs w:val="22"/>
        </w:rPr>
      </w:pPr>
    </w:p>
    <w:p w14:paraId="50A1F50E" w14:textId="77777777" w:rsidR="00B8432A" w:rsidRPr="007F0D42" w:rsidRDefault="00B8432A" w:rsidP="0018084C">
      <w:pPr>
        <w:rPr>
          <w:rFonts w:ascii="Arial" w:hAnsi="Arial" w:cs="Arial"/>
          <w:sz w:val="22"/>
          <w:szCs w:val="22"/>
        </w:rPr>
      </w:pPr>
    </w:p>
    <w:p w14:paraId="7042F353" w14:textId="6CC763C6" w:rsidR="00B8432A" w:rsidRPr="007F0D42" w:rsidRDefault="00B8432A" w:rsidP="00B92002">
      <w:pPr>
        <w:pStyle w:val="CM13"/>
        <w:spacing w:after="120" w:line="260" w:lineRule="atLeast"/>
        <w:rPr>
          <w:rFonts w:ascii="Arial" w:hAnsi="Arial" w:cs="Arial"/>
          <w:b/>
          <w:sz w:val="22"/>
          <w:szCs w:val="22"/>
        </w:rPr>
      </w:pPr>
      <w:r w:rsidRPr="007F0D42">
        <w:rPr>
          <w:rFonts w:ascii="Arial" w:hAnsi="Arial" w:cs="Arial"/>
          <w:b/>
          <w:sz w:val="22"/>
          <w:szCs w:val="22"/>
        </w:rPr>
        <w:t>Assessment of Need</w:t>
      </w:r>
      <w:r w:rsidR="00D86970" w:rsidRPr="007F0D42">
        <w:rPr>
          <w:rFonts w:ascii="Arial" w:hAnsi="Arial" w:cs="Arial"/>
          <w:b/>
          <w:sz w:val="22"/>
          <w:szCs w:val="22"/>
        </w:rPr>
        <w:t xml:space="preserve"> </w:t>
      </w:r>
      <w:r w:rsidRPr="007F0D42">
        <w:rPr>
          <w:rFonts w:ascii="Arial" w:hAnsi="Arial" w:cs="Arial"/>
          <w:b/>
          <w:sz w:val="22"/>
          <w:szCs w:val="22"/>
        </w:rPr>
        <w:t>(Problem Statement) (</w:t>
      </w:r>
      <w:r w:rsidR="00D86970" w:rsidRPr="007F0D42">
        <w:rPr>
          <w:rFonts w:ascii="Arial" w:hAnsi="Arial" w:cs="Arial"/>
          <w:b/>
          <w:sz w:val="22"/>
          <w:szCs w:val="22"/>
        </w:rPr>
        <w:t>10 points</w:t>
      </w:r>
      <w:r w:rsidR="00C02C98" w:rsidRPr="007F0D42">
        <w:rPr>
          <w:rFonts w:ascii="Arial" w:hAnsi="Arial" w:cs="Arial"/>
          <w:b/>
          <w:sz w:val="22"/>
          <w:szCs w:val="22"/>
        </w:rPr>
        <w:t>)</w:t>
      </w:r>
    </w:p>
    <w:p w14:paraId="76B6FA0C" w14:textId="77777777" w:rsidR="00B92002" w:rsidRPr="00A12A84" w:rsidRDefault="00B92002" w:rsidP="00B92002">
      <w:pPr>
        <w:rPr>
          <w:rFonts w:ascii="Arial" w:eastAsia="Arial" w:hAnsi="Arial" w:cs="Arial"/>
          <w:sz w:val="22"/>
          <w:szCs w:val="22"/>
        </w:rPr>
      </w:pPr>
      <w:r w:rsidRPr="00A12A84">
        <w:rPr>
          <w:rFonts w:ascii="Arial" w:eastAsia="Arial" w:hAnsi="Arial" w:cs="Arial"/>
          <w:sz w:val="22"/>
          <w:szCs w:val="22"/>
        </w:rPr>
        <w:t xml:space="preserve">Include a description of your organization’s needs, population(s) served, geographic area covered by proposed projects, the priority population that this planned project will serve; estimated number of people served by the project; needs of historically marginalized populations in community; identified needs of the population served, including the needs of historically marginalized populations in the community, and ability of the project to meet the needs of the population served and community impact. Applications will be assessed for the inclusion of participant involvement and/or input from communities most impacted in the assessment of need. </w:t>
      </w:r>
    </w:p>
    <w:p w14:paraId="64A38EC0" w14:textId="77777777" w:rsidR="00B92002" w:rsidRPr="00A12A84" w:rsidRDefault="00B92002" w:rsidP="00B92002">
      <w:pPr>
        <w:rPr>
          <w:rFonts w:ascii="Arial" w:eastAsia="Arial" w:hAnsi="Arial" w:cs="Arial"/>
          <w:sz w:val="22"/>
          <w:szCs w:val="22"/>
        </w:rPr>
      </w:pPr>
    </w:p>
    <w:p w14:paraId="71A84745" w14:textId="77777777" w:rsidR="00B92002" w:rsidRPr="00A12A84" w:rsidRDefault="00B92002" w:rsidP="00B92002">
      <w:pPr>
        <w:rPr>
          <w:rFonts w:ascii="Arial" w:eastAsia="Arial" w:hAnsi="Arial" w:cs="Arial"/>
          <w:sz w:val="22"/>
          <w:szCs w:val="22"/>
        </w:rPr>
      </w:pPr>
      <w:r w:rsidRPr="00A12A84">
        <w:rPr>
          <w:rFonts w:ascii="Arial" w:eastAsia="Arial" w:hAnsi="Arial" w:cs="Arial"/>
          <w:sz w:val="22"/>
          <w:szCs w:val="22"/>
        </w:rPr>
        <w:t>Option 1: Provide demographic data, including age, gender, sexual orientation, race/ethnicity, socioeconomic status (including housing and employment status), health insurance status, opioid data (death, emergency department visits, and hospitalizations), etc. in the prioritized community. Provide any other pertinent information as it relates to the need for this project in this community.</w:t>
      </w:r>
    </w:p>
    <w:p w14:paraId="5FC31501" w14:textId="77777777" w:rsidR="00B92002" w:rsidRPr="00A12A84" w:rsidRDefault="00B92002" w:rsidP="00B92002">
      <w:pPr>
        <w:rPr>
          <w:rFonts w:ascii="Arial" w:eastAsia="Arial" w:hAnsi="Arial" w:cs="Arial"/>
          <w:sz w:val="22"/>
          <w:szCs w:val="22"/>
        </w:rPr>
      </w:pPr>
    </w:p>
    <w:p w14:paraId="5A09B9C7" w14:textId="77777777" w:rsidR="00B92002" w:rsidRPr="00A12A84" w:rsidRDefault="00B92002" w:rsidP="00B92002">
      <w:pPr>
        <w:rPr>
          <w:rFonts w:ascii="Arial" w:eastAsia="Arial" w:hAnsi="Arial" w:cs="Arial"/>
          <w:sz w:val="22"/>
          <w:szCs w:val="22"/>
        </w:rPr>
      </w:pPr>
      <w:r w:rsidRPr="00A12A84">
        <w:rPr>
          <w:rFonts w:ascii="Arial" w:eastAsia="Arial" w:hAnsi="Arial" w:cs="Arial"/>
          <w:sz w:val="22"/>
          <w:szCs w:val="22"/>
        </w:rPr>
        <w:t>Option 2: Demonstrate your organization’s experience meeting technical assistance needs of partners, including partners serving people who use drugs, justice-involved populations, and historically marginalized populations.</w:t>
      </w:r>
    </w:p>
    <w:p w14:paraId="4228EF25" w14:textId="77777777" w:rsidR="00B92002" w:rsidRPr="00A12A84" w:rsidRDefault="00B92002" w:rsidP="00B92002">
      <w:pPr>
        <w:rPr>
          <w:rFonts w:ascii="Arial" w:eastAsia="Arial" w:hAnsi="Arial" w:cs="Arial"/>
          <w:sz w:val="22"/>
          <w:szCs w:val="22"/>
        </w:rPr>
      </w:pPr>
    </w:p>
    <w:p w14:paraId="376B2ED7" w14:textId="77777777" w:rsidR="00B92002" w:rsidRPr="00A12A84" w:rsidRDefault="00B92002" w:rsidP="00B92002">
      <w:pPr>
        <w:rPr>
          <w:rFonts w:ascii="Arial" w:eastAsia="Arial" w:hAnsi="Arial" w:cs="Arial"/>
          <w:sz w:val="22"/>
          <w:szCs w:val="22"/>
        </w:rPr>
      </w:pPr>
      <w:r w:rsidRPr="00A12A84">
        <w:rPr>
          <w:rFonts w:ascii="Arial" w:eastAsia="Arial" w:hAnsi="Arial" w:cs="Arial"/>
          <w:sz w:val="22"/>
          <w:szCs w:val="22"/>
        </w:rPr>
        <w:t xml:space="preserve">Applicants should provide citations/reference sources for all community demographic and health status data. Much of the required data is available here: </w:t>
      </w:r>
    </w:p>
    <w:p w14:paraId="25F0C420" w14:textId="77777777" w:rsidR="00B92002" w:rsidRPr="00A12A84" w:rsidRDefault="00B92002" w:rsidP="00A12A84">
      <w:pPr>
        <w:numPr>
          <w:ilvl w:val="0"/>
          <w:numId w:val="39"/>
        </w:numPr>
        <w:spacing w:line="259" w:lineRule="auto"/>
        <w:rPr>
          <w:rFonts w:ascii="Arial" w:eastAsia="Arial" w:hAnsi="Arial" w:cs="Arial"/>
          <w:sz w:val="22"/>
          <w:szCs w:val="22"/>
        </w:rPr>
      </w:pPr>
      <w:r w:rsidRPr="00A12A84">
        <w:rPr>
          <w:rFonts w:ascii="Arial" w:eastAsia="Arial" w:hAnsi="Arial" w:cs="Arial"/>
          <w:sz w:val="22"/>
          <w:szCs w:val="22"/>
        </w:rPr>
        <w:t xml:space="preserve">Injury and Violence Prevention Poisoning Data </w:t>
      </w:r>
      <w:hyperlink r:id="rId14">
        <w:r w:rsidRPr="00A12A84">
          <w:rPr>
            <w:rFonts w:ascii="Arial" w:eastAsia="Arial" w:hAnsi="Arial" w:cs="Arial"/>
            <w:color w:val="0563C1"/>
            <w:sz w:val="22"/>
            <w:szCs w:val="22"/>
            <w:u w:val="single"/>
          </w:rPr>
          <w:t>http://www.injuryfreenc.ncdhhs.gov/DataSurveillance/Poisoning.htm</w:t>
        </w:r>
      </w:hyperlink>
      <w:r w:rsidRPr="00A12A84">
        <w:rPr>
          <w:rFonts w:ascii="Arial" w:eastAsia="Arial" w:hAnsi="Arial" w:cs="Arial"/>
          <w:sz w:val="22"/>
          <w:szCs w:val="22"/>
        </w:rPr>
        <w:t xml:space="preserve"> </w:t>
      </w:r>
    </w:p>
    <w:p w14:paraId="20A0C72F" w14:textId="77777777" w:rsidR="00B92002" w:rsidRPr="00A12A84" w:rsidRDefault="00B92002" w:rsidP="00A12A84">
      <w:pPr>
        <w:numPr>
          <w:ilvl w:val="0"/>
          <w:numId w:val="39"/>
        </w:numPr>
        <w:spacing w:line="259" w:lineRule="auto"/>
        <w:rPr>
          <w:rFonts w:ascii="Arial" w:eastAsia="Arial" w:hAnsi="Arial" w:cs="Arial"/>
          <w:sz w:val="22"/>
          <w:szCs w:val="22"/>
        </w:rPr>
      </w:pPr>
      <w:r w:rsidRPr="00A12A84">
        <w:rPr>
          <w:rFonts w:ascii="Arial" w:eastAsia="Arial" w:hAnsi="Arial" w:cs="Arial"/>
          <w:sz w:val="22"/>
          <w:szCs w:val="22"/>
        </w:rPr>
        <w:lastRenderedPageBreak/>
        <w:t xml:space="preserve">NC Opioid Dashboard </w:t>
      </w:r>
      <w:hyperlink r:id="rId15">
        <w:r w:rsidRPr="00A12A84">
          <w:rPr>
            <w:rFonts w:ascii="Arial" w:eastAsia="Arial" w:hAnsi="Arial" w:cs="Arial"/>
            <w:color w:val="0563C1"/>
            <w:sz w:val="22"/>
            <w:szCs w:val="22"/>
            <w:u w:val="single"/>
          </w:rPr>
          <w:t>https://injuryfreenc.shinyapps.io/OpioidActionPlan/</w:t>
        </w:r>
      </w:hyperlink>
    </w:p>
    <w:p w14:paraId="53061B75" w14:textId="77777777" w:rsidR="00B92002" w:rsidRPr="00A12A84" w:rsidRDefault="00B92002" w:rsidP="00A12A84">
      <w:pPr>
        <w:numPr>
          <w:ilvl w:val="0"/>
          <w:numId w:val="39"/>
        </w:numPr>
        <w:spacing w:line="259" w:lineRule="auto"/>
        <w:rPr>
          <w:rFonts w:ascii="Arial" w:eastAsia="Arial" w:hAnsi="Arial" w:cs="Arial"/>
          <w:sz w:val="22"/>
          <w:szCs w:val="22"/>
        </w:rPr>
      </w:pPr>
      <w:r w:rsidRPr="00A12A84">
        <w:rPr>
          <w:rFonts w:ascii="Arial" w:eastAsia="Arial" w:hAnsi="Arial" w:cs="Arial"/>
          <w:sz w:val="22"/>
          <w:szCs w:val="22"/>
        </w:rPr>
        <w:t xml:space="preserve">COVID-19 North Carolina Dashboard  </w:t>
      </w:r>
      <w:hyperlink r:id="rId16">
        <w:r w:rsidRPr="00A12A84">
          <w:rPr>
            <w:rFonts w:ascii="Arial" w:eastAsia="Arial" w:hAnsi="Arial" w:cs="Arial"/>
            <w:color w:val="1155CC"/>
            <w:sz w:val="22"/>
            <w:szCs w:val="22"/>
            <w:u w:val="single"/>
          </w:rPr>
          <w:t>https://covid19.ncdhhs.gov/dashboard</w:t>
        </w:r>
      </w:hyperlink>
    </w:p>
    <w:p w14:paraId="2C5838FD" w14:textId="77777777" w:rsidR="00B92002" w:rsidRPr="00A12A84" w:rsidRDefault="00B92002" w:rsidP="00A12A84">
      <w:pPr>
        <w:numPr>
          <w:ilvl w:val="0"/>
          <w:numId w:val="39"/>
        </w:numPr>
        <w:spacing w:line="259" w:lineRule="auto"/>
        <w:rPr>
          <w:rFonts w:ascii="Arial" w:eastAsia="Arial" w:hAnsi="Arial" w:cs="Arial"/>
          <w:sz w:val="22"/>
          <w:szCs w:val="22"/>
        </w:rPr>
      </w:pPr>
      <w:r w:rsidRPr="00A12A84">
        <w:rPr>
          <w:rFonts w:ascii="Arial" w:eastAsia="Arial" w:hAnsi="Arial" w:cs="Arial"/>
          <w:sz w:val="22"/>
          <w:szCs w:val="22"/>
        </w:rPr>
        <w:t xml:space="preserve">NC State Center for Health Statistics Data </w:t>
      </w:r>
      <w:hyperlink r:id="rId17" w:history="1">
        <w:r w:rsidRPr="00A12A84">
          <w:rPr>
            <w:rStyle w:val="Hyperlink"/>
            <w:rFonts w:ascii="Arial" w:eastAsia="Arial" w:hAnsi="Arial" w:cs="Arial"/>
            <w:sz w:val="22"/>
            <w:szCs w:val="22"/>
          </w:rPr>
          <w:t>https://schs.dph.ncdhhs.gov/data/hsa/</w:t>
        </w:r>
      </w:hyperlink>
      <w:r w:rsidRPr="00A12A84">
        <w:rPr>
          <w:rFonts w:ascii="Arial" w:eastAsia="Arial" w:hAnsi="Arial" w:cs="Arial"/>
          <w:sz w:val="22"/>
          <w:szCs w:val="22"/>
        </w:rPr>
        <w:t xml:space="preserve"> </w:t>
      </w:r>
    </w:p>
    <w:p w14:paraId="4F8F0173" w14:textId="77777777" w:rsidR="00B92002" w:rsidRPr="00A12A84" w:rsidRDefault="00B92002" w:rsidP="00A12A84">
      <w:pPr>
        <w:numPr>
          <w:ilvl w:val="0"/>
          <w:numId w:val="39"/>
        </w:numPr>
        <w:spacing w:line="259" w:lineRule="auto"/>
        <w:rPr>
          <w:rFonts w:ascii="Arial" w:eastAsia="Arial" w:hAnsi="Arial" w:cs="Arial"/>
          <w:sz w:val="22"/>
          <w:szCs w:val="22"/>
        </w:rPr>
      </w:pPr>
      <w:r w:rsidRPr="00A12A84">
        <w:rPr>
          <w:rFonts w:ascii="Arial" w:eastAsia="Arial" w:hAnsi="Arial" w:cs="Arial"/>
          <w:sz w:val="22"/>
          <w:szCs w:val="22"/>
        </w:rPr>
        <w:t xml:space="preserve">NC Social Determinants of Health Dashboard </w:t>
      </w:r>
      <w:hyperlink r:id="rId18" w:history="1">
        <w:r w:rsidRPr="00A12A84">
          <w:rPr>
            <w:rStyle w:val="Hyperlink"/>
            <w:rFonts w:ascii="Arial" w:eastAsia="Arial" w:hAnsi="Arial" w:cs="Arial"/>
            <w:sz w:val="22"/>
            <w:szCs w:val="22"/>
          </w:rPr>
          <w:t>http://nc.maps.arcgis.com/apps/MapSeries/index.html?appid=def612b7025b44eaa1e0d7af43f4702b</w:t>
        </w:r>
      </w:hyperlink>
      <w:r w:rsidRPr="00A12A84">
        <w:rPr>
          <w:rFonts w:ascii="Arial" w:eastAsia="Arial" w:hAnsi="Arial" w:cs="Arial"/>
          <w:sz w:val="22"/>
          <w:szCs w:val="22"/>
        </w:rPr>
        <w:t xml:space="preserve"> </w:t>
      </w:r>
    </w:p>
    <w:p w14:paraId="3C3773D1" w14:textId="77777777" w:rsidR="00B92002" w:rsidRPr="00A12A84" w:rsidRDefault="00B92002">
      <w:pPr>
        <w:rPr>
          <w:rFonts w:ascii="Arial" w:eastAsia="Arial" w:hAnsi="Arial" w:cs="Arial"/>
          <w:sz w:val="22"/>
          <w:szCs w:val="22"/>
        </w:rPr>
      </w:pPr>
    </w:p>
    <w:p w14:paraId="3662E701" w14:textId="77777777" w:rsidR="00B92002" w:rsidRPr="00A12A84" w:rsidRDefault="00B92002" w:rsidP="00B92002">
      <w:pPr>
        <w:rPr>
          <w:rFonts w:ascii="Arial" w:eastAsia="Arial" w:hAnsi="Arial" w:cs="Arial"/>
          <w:sz w:val="22"/>
          <w:szCs w:val="22"/>
        </w:rPr>
      </w:pPr>
      <w:r w:rsidRPr="00A12A84">
        <w:rPr>
          <w:rFonts w:ascii="Arial" w:eastAsia="Arial" w:hAnsi="Arial" w:cs="Arial"/>
          <w:sz w:val="22"/>
          <w:szCs w:val="22"/>
        </w:rPr>
        <w:t>Determination of need will be based on NC DPH IVP surveillance data for overdose burden and NCDHHS surveillance data for COVID-19.</w:t>
      </w:r>
    </w:p>
    <w:p w14:paraId="665F7276" w14:textId="77777777" w:rsidR="00B92002" w:rsidRPr="00A12A84" w:rsidRDefault="00B92002" w:rsidP="00A12A84">
      <w:pPr>
        <w:pStyle w:val="Default"/>
        <w:rPr>
          <w:rFonts w:ascii="Arial" w:hAnsi="Arial" w:cs="Arial"/>
          <w:sz w:val="22"/>
          <w:szCs w:val="22"/>
        </w:rPr>
      </w:pPr>
    </w:p>
    <w:p w14:paraId="309162C6" w14:textId="21F2B001" w:rsidR="000F7AEC" w:rsidRPr="007F0D42" w:rsidRDefault="00D86970" w:rsidP="00A12A84">
      <w:pPr>
        <w:pStyle w:val="CM13"/>
        <w:spacing w:after="120" w:line="260" w:lineRule="atLeast"/>
        <w:rPr>
          <w:rFonts w:ascii="Arial" w:hAnsi="Arial" w:cs="Arial"/>
          <w:b/>
          <w:sz w:val="22"/>
          <w:szCs w:val="22"/>
        </w:rPr>
      </w:pPr>
      <w:r w:rsidRPr="007F0D42">
        <w:rPr>
          <w:rFonts w:ascii="Arial" w:hAnsi="Arial" w:cs="Arial"/>
          <w:b/>
          <w:sz w:val="22"/>
          <w:szCs w:val="22"/>
        </w:rPr>
        <w:t>Project Description and Narrative (</w:t>
      </w:r>
      <w:r w:rsidR="0099603F" w:rsidRPr="007F0D42">
        <w:rPr>
          <w:rFonts w:ascii="Arial" w:hAnsi="Arial" w:cs="Arial"/>
          <w:b/>
          <w:sz w:val="22"/>
          <w:szCs w:val="22"/>
        </w:rPr>
        <w:t>15</w:t>
      </w:r>
      <w:r w:rsidR="00A828B1" w:rsidRPr="007F0D42">
        <w:rPr>
          <w:rFonts w:ascii="Arial" w:hAnsi="Arial" w:cs="Arial"/>
          <w:b/>
          <w:sz w:val="22"/>
          <w:szCs w:val="22"/>
        </w:rPr>
        <w:t xml:space="preserve"> points)</w:t>
      </w:r>
    </w:p>
    <w:p w14:paraId="462D60EE" w14:textId="77777777" w:rsidR="00B92002" w:rsidRPr="00A12A84" w:rsidRDefault="00B92002" w:rsidP="00B92002">
      <w:pPr>
        <w:rPr>
          <w:rFonts w:ascii="Arial" w:eastAsia="Arial" w:hAnsi="Arial" w:cs="Arial"/>
          <w:sz w:val="22"/>
          <w:szCs w:val="22"/>
        </w:rPr>
      </w:pPr>
      <w:r w:rsidRPr="00A12A84">
        <w:rPr>
          <w:rFonts w:ascii="Arial" w:eastAsia="Arial" w:hAnsi="Arial" w:cs="Arial"/>
          <w:sz w:val="22"/>
          <w:szCs w:val="22"/>
        </w:rPr>
        <w:t xml:space="preserve">Describe your proposed project, in detail. Include how you plan to implement the project. Clearly identify which of the two options you are proposing to implement, and how you will meet the requirements listed under </w:t>
      </w:r>
      <w:r w:rsidRPr="00A12A84">
        <w:rPr>
          <w:rFonts w:ascii="Arial" w:eastAsia="Arial" w:hAnsi="Arial" w:cs="Arial"/>
          <w:b/>
          <w:bCs/>
          <w:sz w:val="22"/>
          <w:szCs w:val="22"/>
        </w:rPr>
        <w:t>Project Requirements</w:t>
      </w:r>
      <w:r w:rsidRPr="00A12A84">
        <w:rPr>
          <w:rFonts w:ascii="Arial" w:eastAsia="Arial" w:hAnsi="Arial" w:cs="Arial"/>
          <w:sz w:val="22"/>
          <w:szCs w:val="22"/>
        </w:rPr>
        <w:t xml:space="preserve"> for that option. If selecting Option 1, indicate if you plan to implement Strategy A, B, or both. Explain how you will engage the priority population and individuals with lived experience in developing this proposed project, including historically marginalized populations. Detail how this project will address the organization’s needs. Describe how you will meet the program goals of your chosen option. Include a timeline for project implementation with specific program objectives as they relate to performance measures and budget (e.g. hiring staff or contractors, enrolling participants, etc.) If you are applying for both Strategy A and B under Option 1, you must address both strategies in your project description and narrative; </w:t>
      </w:r>
      <w:proofErr w:type="gramStart"/>
      <w:r w:rsidRPr="00A12A84">
        <w:rPr>
          <w:rFonts w:ascii="Arial" w:eastAsia="Arial" w:hAnsi="Arial" w:cs="Arial"/>
          <w:sz w:val="22"/>
          <w:szCs w:val="22"/>
        </w:rPr>
        <w:t>and also</w:t>
      </w:r>
      <w:proofErr w:type="gramEnd"/>
      <w:r w:rsidRPr="00A12A84">
        <w:rPr>
          <w:rFonts w:ascii="Arial" w:eastAsia="Arial" w:hAnsi="Arial" w:cs="Arial"/>
          <w:sz w:val="22"/>
          <w:szCs w:val="22"/>
        </w:rPr>
        <w:t xml:space="preserve"> submit a separate budget for each strategy. </w:t>
      </w:r>
    </w:p>
    <w:p w14:paraId="1E83CDE2" w14:textId="77777777" w:rsidR="00B92002" w:rsidRPr="00A12A84" w:rsidRDefault="00B92002" w:rsidP="00A12A84">
      <w:pPr>
        <w:pStyle w:val="Default"/>
        <w:rPr>
          <w:rFonts w:ascii="Arial" w:hAnsi="Arial" w:cs="Arial"/>
          <w:sz w:val="22"/>
          <w:szCs w:val="22"/>
        </w:rPr>
      </w:pPr>
    </w:p>
    <w:p w14:paraId="5B4B3707" w14:textId="7FDC9179" w:rsidR="00A828B1" w:rsidRPr="007F0D42" w:rsidRDefault="00A828B1" w:rsidP="00A12A84">
      <w:pPr>
        <w:pStyle w:val="CM13"/>
        <w:spacing w:after="120" w:line="260" w:lineRule="atLeast"/>
        <w:rPr>
          <w:rFonts w:ascii="Arial" w:hAnsi="Arial" w:cs="Arial"/>
          <w:b/>
          <w:sz w:val="22"/>
          <w:szCs w:val="22"/>
        </w:rPr>
      </w:pPr>
      <w:r w:rsidRPr="007F0D42">
        <w:rPr>
          <w:rFonts w:ascii="Arial" w:hAnsi="Arial" w:cs="Arial"/>
          <w:b/>
          <w:sz w:val="22"/>
          <w:szCs w:val="22"/>
        </w:rPr>
        <w:t>Collaboration and Community Support (1</w:t>
      </w:r>
      <w:r w:rsidR="0099603F" w:rsidRPr="007F0D42">
        <w:rPr>
          <w:rFonts w:ascii="Arial" w:hAnsi="Arial" w:cs="Arial"/>
          <w:b/>
          <w:sz w:val="22"/>
          <w:szCs w:val="22"/>
        </w:rPr>
        <w:t>5</w:t>
      </w:r>
      <w:r w:rsidRPr="007F0D42">
        <w:rPr>
          <w:rFonts w:ascii="Arial" w:hAnsi="Arial" w:cs="Arial"/>
          <w:b/>
          <w:sz w:val="22"/>
          <w:szCs w:val="22"/>
        </w:rPr>
        <w:t xml:space="preserve"> points)</w:t>
      </w:r>
    </w:p>
    <w:p w14:paraId="5EE7AC06" w14:textId="77777777" w:rsidR="00B92002" w:rsidRPr="00A12A84" w:rsidRDefault="00B92002" w:rsidP="00B92002">
      <w:pPr>
        <w:rPr>
          <w:rFonts w:ascii="Arial" w:eastAsia="Arial" w:hAnsi="Arial" w:cs="Arial"/>
          <w:sz w:val="22"/>
          <w:szCs w:val="22"/>
        </w:rPr>
      </w:pPr>
      <w:r w:rsidRPr="00A12A84">
        <w:rPr>
          <w:rFonts w:ascii="Arial" w:eastAsia="Arial" w:hAnsi="Arial" w:cs="Arial"/>
          <w:sz w:val="22"/>
          <w:szCs w:val="22"/>
        </w:rPr>
        <w:t xml:space="preserve">Describe how you will collaborate on this project or initiative with other relevant organizations in your community, and how this project will improve the collaboration between local stakeholders or engage new stakeholders. Describe how you will verify that projects or services are not being duplicated in the community and with the population served. Describe how you will incorporate people with lived experience and directly impacted communities into your collaborations. Describe how you will ensure that people have equitable access to your programs. </w:t>
      </w:r>
    </w:p>
    <w:p w14:paraId="78BF4C80" w14:textId="77777777" w:rsidR="00B92002" w:rsidRPr="00A12A84" w:rsidRDefault="00B92002" w:rsidP="00B92002">
      <w:pPr>
        <w:rPr>
          <w:rFonts w:ascii="Arial" w:eastAsia="Arial" w:hAnsi="Arial" w:cs="Arial"/>
          <w:sz w:val="22"/>
          <w:szCs w:val="22"/>
        </w:rPr>
      </w:pPr>
    </w:p>
    <w:p w14:paraId="5DE6CC80" w14:textId="77777777" w:rsidR="00B92002" w:rsidRPr="00A12A84" w:rsidRDefault="00B92002" w:rsidP="00B92002">
      <w:pPr>
        <w:rPr>
          <w:rFonts w:ascii="Arial" w:eastAsia="Arial" w:hAnsi="Arial" w:cs="Arial"/>
          <w:b/>
          <w:sz w:val="22"/>
          <w:szCs w:val="22"/>
        </w:rPr>
      </w:pPr>
      <w:r w:rsidRPr="00A12A84">
        <w:rPr>
          <w:rFonts w:ascii="Arial" w:eastAsia="Arial" w:hAnsi="Arial" w:cs="Arial"/>
          <w:sz w:val="22"/>
          <w:szCs w:val="22"/>
        </w:rPr>
        <w:t xml:space="preserve">If the project involves </w:t>
      </w:r>
      <w:r w:rsidRPr="00A12A84">
        <w:rPr>
          <w:rFonts w:ascii="Arial" w:eastAsia="Arial" w:hAnsi="Arial" w:cs="Arial"/>
          <w:b/>
          <w:sz w:val="22"/>
          <w:szCs w:val="22"/>
        </w:rPr>
        <w:t xml:space="preserve">direct collaboration or </w:t>
      </w:r>
      <w:proofErr w:type="gramStart"/>
      <w:r w:rsidRPr="00A12A84">
        <w:rPr>
          <w:rFonts w:ascii="Arial" w:eastAsia="Arial" w:hAnsi="Arial" w:cs="Arial"/>
          <w:b/>
          <w:sz w:val="22"/>
          <w:szCs w:val="22"/>
        </w:rPr>
        <w:t>joint collaboration</w:t>
      </w:r>
      <w:proofErr w:type="gramEnd"/>
      <w:r w:rsidRPr="00A12A84">
        <w:rPr>
          <w:rFonts w:ascii="Arial" w:eastAsia="Arial" w:hAnsi="Arial" w:cs="Arial"/>
          <w:sz w:val="22"/>
          <w:szCs w:val="22"/>
        </w:rPr>
        <w:t xml:space="preserve"> with other partners, these partners should submit letters of support clearly describing their organization’s roles and responsibilities and agreement to participate. Each key partner referenced in the application narrative and/or the budget should have an accompanying letter of support to demonstrate evidence of collaboration. The partnership highlighted in the letter of support should also be reflected in the application narrative.</w:t>
      </w:r>
      <w:r w:rsidRPr="00A12A84">
        <w:rPr>
          <w:rFonts w:ascii="Arial" w:eastAsia="Arial" w:hAnsi="Arial" w:cs="Arial"/>
          <w:b/>
          <w:sz w:val="22"/>
          <w:szCs w:val="22"/>
        </w:rPr>
        <w:t xml:space="preserve"> </w:t>
      </w:r>
    </w:p>
    <w:p w14:paraId="7A402A08" w14:textId="77777777" w:rsidR="00B92002" w:rsidRPr="00A12A84" w:rsidRDefault="00B92002" w:rsidP="00B92002">
      <w:pPr>
        <w:rPr>
          <w:rFonts w:ascii="Arial" w:eastAsia="Arial" w:hAnsi="Arial" w:cs="Arial"/>
          <w:b/>
          <w:sz w:val="22"/>
          <w:szCs w:val="22"/>
        </w:rPr>
      </w:pPr>
    </w:p>
    <w:p w14:paraId="0A996574" w14:textId="77777777" w:rsidR="00B92002" w:rsidRPr="00A12A84" w:rsidRDefault="00B92002" w:rsidP="00B92002">
      <w:pPr>
        <w:rPr>
          <w:rFonts w:ascii="Arial" w:eastAsia="Arial" w:hAnsi="Arial" w:cs="Arial"/>
          <w:b/>
          <w:sz w:val="22"/>
          <w:szCs w:val="22"/>
        </w:rPr>
      </w:pPr>
      <w:r w:rsidRPr="00A12A84">
        <w:rPr>
          <w:rFonts w:ascii="Arial" w:eastAsia="Arial" w:hAnsi="Arial" w:cs="Arial"/>
          <w:b/>
          <w:sz w:val="22"/>
          <w:szCs w:val="22"/>
        </w:rPr>
        <w:t xml:space="preserve">All applicants must include a letter of support from each of the following: </w:t>
      </w:r>
    </w:p>
    <w:p w14:paraId="39D5C006" w14:textId="77777777" w:rsidR="00B92002" w:rsidRPr="00A12A84" w:rsidRDefault="00B92002" w:rsidP="00B92002">
      <w:pPr>
        <w:numPr>
          <w:ilvl w:val="0"/>
          <w:numId w:val="40"/>
        </w:numPr>
        <w:spacing w:after="160" w:line="259" w:lineRule="auto"/>
        <w:rPr>
          <w:rFonts w:ascii="Arial" w:eastAsia="Arial" w:hAnsi="Arial" w:cs="Arial"/>
          <w:b/>
          <w:sz w:val="22"/>
          <w:szCs w:val="22"/>
        </w:rPr>
      </w:pPr>
      <w:r w:rsidRPr="00A12A84">
        <w:rPr>
          <w:rFonts w:ascii="Arial" w:eastAsia="Arial" w:hAnsi="Arial" w:cs="Arial"/>
          <w:b/>
          <w:sz w:val="22"/>
          <w:szCs w:val="22"/>
        </w:rPr>
        <w:t>one local organization(s) who works to link justice-involved people to care, including linkages to harm reduction, social/health services, treatment, and recovery services.</w:t>
      </w:r>
    </w:p>
    <w:p w14:paraId="58347873" w14:textId="77777777" w:rsidR="00B92002" w:rsidRPr="00A12A84" w:rsidRDefault="00B92002" w:rsidP="00B92002">
      <w:pPr>
        <w:numPr>
          <w:ilvl w:val="0"/>
          <w:numId w:val="40"/>
        </w:numPr>
        <w:spacing w:after="160" w:line="259" w:lineRule="auto"/>
        <w:rPr>
          <w:rFonts w:ascii="Arial" w:eastAsia="Arial" w:hAnsi="Arial" w:cs="Arial"/>
          <w:b/>
          <w:sz w:val="22"/>
          <w:szCs w:val="22"/>
        </w:rPr>
      </w:pPr>
      <w:r w:rsidRPr="00A12A84">
        <w:rPr>
          <w:rFonts w:ascii="Arial" w:eastAsia="Arial" w:hAnsi="Arial" w:cs="Arial"/>
          <w:b/>
          <w:sz w:val="22"/>
          <w:szCs w:val="22"/>
        </w:rPr>
        <w:t>one local government public safety agency (such as your local Sheriff’s Office or detention center).</w:t>
      </w:r>
    </w:p>
    <w:p w14:paraId="6FFDBE8C" w14:textId="77777777" w:rsidR="00B92002" w:rsidRPr="00A12A84" w:rsidRDefault="00B92002" w:rsidP="00B92002">
      <w:pPr>
        <w:rPr>
          <w:rFonts w:ascii="Arial" w:eastAsia="Arial" w:hAnsi="Arial" w:cs="Arial"/>
          <w:bCs/>
          <w:sz w:val="22"/>
          <w:szCs w:val="22"/>
        </w:rPr>
      </w:pPr>
    </w:p>
    <w:p w14:paraId="7483FAD7" w14:textId="77777777" w:rsidR="00B92002" w:rsidRPr="00A12A84" w:rsidRDefault="00B92002" w:rsidP="00B92002">
      <w:pPr>
        <w:rPr>
          <w:rFonts w:ascii="Arial" w:eastAsia="Arial" w:hAnsi="Arial" w:cs="Arial"/>
          <w:bCs/>
          <w:sz w:val="22"/>
          <w:szCs w:val="22"/>
        </w:rPr>
      </w:pPr>
      <w:r w:rsidRPr="00A12A84">
        <w:rPr>
          <w:rFonts w:ascii="Arial" w:eastAsia="Arial" w:hAnsi="Arial" w:cs="Arial"/>
          <w:bCs/>
          <w:sz w:val="22"/>
          <w:szCs w:val="22"/>
        </w:rPr>
        <w:t>Letters of support should be included with your grant application PDF file as an appendix and will not count toward the narrative page limit of this RFA. Please do not have letters sent separately to the Division. Only letters that are included in your application file will be read by reviewers.</w:t>
      </w:r>
    </w:p>
    <w:p w14:paraId="063AFF39" w14:textId="77777777" w:rsidR="00B92002" w:rsidRPr="00A12A84" w:rsidRDefault="00B92002" w:rsidP="00B92002">
      <w:pPr>
        <w:rPr>
          <w:rFonts w:ascii="Arial" w:eastAsia="Arial" w:hAnsi="Arial" w:cs="Arial"/>
          <w:sz w:val="22"/>
          <w:szCs w:val="22"/>
        </w:rPr>
      </w:pPr>
    </w:p>
    <w:p w14:paraId="0881EC68" w14:textId="62B50258" w:rsidR="00A828B1" w:rsidRPr="007F0D42" w:rsidRDefault="001D1510" w:rsidP="00A12A84">
      <w:pPr>
        <w:pStyle w:val="Default"/>
        <w:rPr>
          <w:rFonts w:ascii="Arial" w:hAnsi="Arial" w:cs="Arial"/>
          <w:b/>
          <w:sz w:val="22"/>
          <w:szCs w:val="22"/>
        </w:rPr>
      </w:pPr>
      <w:r w:rsidRPr="007F0D42">
        <w:rPr>
          <w:rFonts w:ascii="Arial" w:hAnsi="Arial" w:cs="Arial"/>
          <w:b/>
          <w:sz w:val="22"/>
          <w:szCs w:val="22"/>
        </w:rPr>
        <w:t xml:space="preserve">Project </w:t>
      </w:r>
      <w:r w:rsidR="0099603F" w:rsidRPr="007F0D42">
        <w:rPr>
          <w:rFonts w:ascii="Arial" w:hAnsi="Arial" w:cs="Arial"/>
          <w:b/>
          <w:sz w:val="22"/>
          <w:szCs w:val="22"/>
        </w:rPr>
        <w:t>Evaluation</w:t>
      </w:r>
      <w:r w:rsidRPr="007F0D42">
        <w:rPr>
          <w:rFonts w:ascii="Arial" w:hAnsi="Arial" w:cs="Arial"/>
          <w:b/>
          <w:sz w:val="22"/>
          <w:szCs w:val="22"/>
        </w:rPr>
        <w:t xml:space="preserve"> </w:t>
      </w:r>
      <w:r w:rsidR="00A828B1" w:rsidRPr="007F0D42">
        <w:rPr>
          <w:rFonts w:ascii="Arial" w:hAnsi="Arial" w:cs="Arial"/>
          <w:b/>
          <w:sz w:val="22"/>
          <w:szCs w:val="22"/>
        </w:rPr>
        <w:t>(</w:t>
      </w:r>
      <w:r w:rsidR="0099603F" w:rsidRPr="007F0D42">
        <w:rPr>
          <w:rFonts w:ascii="Arial" w:hAnsi="Arial" w:cs="Arial"/>
          <w:b/>
          <w:sz w:val="22"/>
          <w:szCs w:val="22"/>
        </w:rPr>
        <w:t>1</w:t>
      </w:r>
      <w:r w:rsidR="00A828B1" w:rsidRPr="007F0D42">
        <w:rPr>
          <w:rFonts w:ascii="Arial" w:hAnsi="Arial" w:cs="Arial"/>
          <w:b/>
          <w:sz w:val="22"/>
          <w:szCs w:val="22"/>
        </w:rPr>
        <w:t>0 points)</w:t>
      </w:r>
    </w:p>
    <w:p w14:paraId="5326E65F" w14:textId="77777777" w:rsidR="00B92002" w:rsidRPr="007F0D42" w:rsidRDefault="00B92002" w:rsidP="00B92002">
      <w:pPr>
        <w:pStyle w:val="Default"/>
        <w:rPr>
          <w:rFonts w:ascii="Arial" w:eastAsia="Arial" w:hAnsi="Arial" w:cs="Arial"/>
          <w:sz w:val="22"/>
          <w:szCs w:val="22"/>
        </w:rPr>
      </w:pPr>
      <w:r w:rsidRPr="007F0D42">
        <w:rPr>
          <w:rFonts w:ascii="Arial" w:eastAsia="Arial" w:hAnsi="Arial" w:cs="Arial"/>
          <w:sz w:val="22"/>
          <w:szCs w:val="22"/>
        </w:rPr>
        <w:t>Describe how you will evaluate your project. All project evaluation plans must indicate willingness to work with NCDHHS and selected technical assistance managers.</w:t>
      </w:r>
    </w:p>
    <w:p w14:paraId="1660BCC8" w14:textId="77777777" w:rsidR="00B92002" w:rsidRPr="007F0D42" w:rsidRDefault="00B92002" w:rsidP="00B92002">
      <w:pPr>
        <w:pStyle w:val="Default"/>
        <w:rPr>
          <w:rFonts w:ascii="Arial" w:eastAsia="Arial" w:hAnsi="Arial" w:cs="Arial"/>
          <w:sz w:val="22"/>
          <w:szCs w:val="22"/>
        </w:rPr>
      </w:pPr>
      <w:r w:rsidRPr="007F0D42">
        <w:rPr>
          <w:rFonts w:ascii="Arial" w:eastAsia="Arial" w:hAnsi="Arial" w:cs="Arial"/>
          <w:sz w:val="22"/>
          <w:szCs w:val="22"/>
        </w:rPr>
        <w:t xml:space="preserve"> </w:t>
      </w:r>
    </w:p>
    <w:p w14:paraId="1836F836" w14:textId="77777777" w:rsidR="00B92002" w:rsidRPr="007F0D42" w:rsidRDefault="00B92002" w:rsidP="00B92002">
      <w:pPr>
        <w:pStyle w:val="Default"/>
        <w:rPr>
          <w:rFonts w:ascii="Arial" w:eastAsia="Arial" w:hAnsi="Arial" w:cs="Arial"/>
          <w:sz w:val="22"/>
          <w:szCs w:val="22"/>
        </w:rPr>
      </w:pPr>
      <w:r w:rsidRPr="007F0D42">
        <w:rPr>
          <w:rFonts w:ascii="Arial" w:eastAsia="Arial" w:hAnsi="Arial" w:cs="Arial"/>
          <w:sz w:val="22"/>
          <w:szCs w:val="22"/>
        </w:rPr>
        <w:t xml:space="preserve">For option 1, include the project’s influence on increasing the linkage of justice-involved persons to care, including harm reduction, social/health services, treatment, and recovery services. Also, describe how you will </w:t>
      </w:r>
      <w:r w:rsidRPr="007F0D42">
        <w:rPr>
          <w:rFonts w:ascii="Arial" w:eastAsia="Arial" w:hAnsi="Arial" w:cs="Arial"/>
          <w:sz w:val="22"/>
          <w:szCs w:val="22"/>
        </w:rPr>
        <w:lastRenderedPageBreak/>
        <w:t xml:space="preserve">engage the priority population in assisting with the evaluation of this project. The evaluation will include the required performance measures (below) and how you will monitor the project. Describe how you will collect key metrics in your project and describe the metrics that you will evaluate. </w:t>
      </w:r>
    </w:p>
    <w:p w14:paraId="0FDCE1E6" w14:textId="77777777" w:rsidR="00B92002" w:rsidRPr="007F0D42" w:rsidRDefault="00B92002" w:rsidP="00B92002">
      <w:pPr>
        <w:pStyle w:val="Default"/>
        <w:rPr>
          <w:rFonts w:ascii="Arial" w:eastAsia="Arial" w:hAnsi="Arial" w:cs="Arial"/>
          <w:sz w:val="22"/>
          <w:szCs w:val="22"/>
        </w:rPr>
      </w:pPr>
    </w:p>
    <w:p w14:paraId="27D2E376" w14:textId="77777777" w:rsidR="00B92002" w:rsidRPr="007F0D42" w:rsidRDefault="00B92002" w:rsidP="00B92002">
      <w:pPr>
        <w:pStyle w:val="Default"/>
        <w:rPr>
          <w:rFonts w:ascii="Arial" w:eastAsia="Arial" w:hAnsi="Arial" w:cs="Arial"/>
          <w:sz w:val="22"/>
          <w:szCs w:val="22"/>
        </w:rPr>
      </w:pPr>
      <w:r w:rsidRPr="007F0D42">
        <w:rPr>
          <w:rFonts w:ascii="Arial" w:eastAsia="Arial" w:hAnsi="Arial" w:cs="Arial"/>
          <w:sz w:val="22"/>
          <w:szCs w:val="22"/>
        </w:rPr>
        <w:t>Option 1 Required Performance Measures to track during the project:</w:t>
      </w:r>
    </w:p>
    <w:p w14:paraId="606CF477" w14:textId="77777777" w:rsidR="00B92002" w:rsidRPr="007F0D42" w:rsidRDefault="00B92002" w:rsidP="00B92002">
      <w:pPr>
        <w:pStyle w:val="Default"/>
        <w:numPr>
          <w:ilvl w:val="0"/>
          <w:numId w:val="41"/>
        </w:numPr>
        <w:rPr>
          <w:rFonts w:ascii="Arial" w:eastAsia="Arial" w:hAnsi="Arial" w:cs="Arial"/>
          <w:sz w:val="22"/>
          <w:szCs w:val="22"/>
        </w:rPr>
      </w:pPr>
      <w:r w:rsidRPr="007F0D42">
        <w:rPr>
          <w:rFonts w:ascii="Arial" w:eastAsia="Arial" w:hAnsi="Arial" w:cs="Arial"/>
          <w:sz w:val="22"/>
          <w:szCs w:val="22"/>
        </w:rPr>
        <w:t>Number of unique individuals served</w:t>
      </w:r>
    </w:p>
    <w:p w14:paraId="4EEB67D3" w14:textId="77777777" w:rsidR="00B92002" w:rsidRPr="007F0D42" w:rsidRDefault="00B92002" w:rsidP="00B92002">
      <w:pPr>
        <w:pStyle w:val="Default"/>
        <w:numPr>
          <w:ilvl w:val="0"/>
          <w:numId w:val="41"/>
        </w:numPr>
        <w:rPr>
          <w:rFonts w:ascii="Arial" w:eastAsia="Arial" w:hAnsi="Arial" w:cs="Arial"/>
          <w:sz w:val="22"/>
          <w:szCs w:val="22"/>
        </w:rPr>
      </w:pPr>
      <w:r w:rsidRPr="007F0D42">
        <w:rPr>
          <w:rFonts w:ascii="Arial" w:eastAsia="Arial" w:hAnsi="Arial" w:cs="Arial"/>
          <w:sz w:val="22"/>
          <w:szCs w:val="22"/>
        </w:rPr>
        <w:t xml:space="preserve">Number of contacts with individuals </w:t>
      </w:r>
    </w:p>
    <w:p w14:paraId="37FAE763" w14:textId="6A922885" w:rsidR="00B92002" w:rsidRPr="007F0D42" w:rsidRDefault="00B92002" w:rsidP="00B92002">
      <w:pPr>
        <w:pStyle w:val="Default"/>
        <w:numPr>
          <w:ilvl w:val="0"/>
          <w:numId w:val="41"/>
        </w:numPr>
        <w:rPr>
          <w:rFonts w:ascii="Arial" w:eastAsia="Arial" w:hAnsi="Arial" w:cs="Arial"/>
          <w:sz w:val="22"/>
          <w:szCs w:val="22"/>
        </w:rPr>
      </w:pPr>
      <w:r w:rsidRPr="007F0D42">
        <w:rPr>
          <w:rFonts w:ascii="Arial" w:eastAsia="Arial" w:hAnsi="Arial" w:cs="Arial"/>
          <w:sz w:val="22"/>
          <w:szCs w:val="22"/>
        </w:rPr>
        <w:t>Demographic information, including race</w:t>
      </w:r>
      <w:r w:rsidR="00725A5E">
        <w:rPr>
          <w:rFonts w:ascii="Arial" w:eastAsia="Arial" w:hAnsi="Arial" w:cs="Arial"/>
          <w:sz w:val="22"/>
          <w:szCs w:val="22"/>
        </w:rPr>
        <w:t xml:space="preserve">, </w:t>
      </w:r>
      <w:r w:rsidRPr="007F0D42">
        <w:rPr>
          <w:rFonts w:ascii="Arial" w:eastAsia="Arial" w:hAnsi="Arial" w:cs="Arial"/>
          <w:sz w:val="22"/>
          <w:szCs w:val="22"/>
        </w:rPr>
        <w:t>ethnicity, age, and gender</w:t>
      </w:r>
      <w:r w:rsidR="005C05EC">
        <w:rPr>
          <w:rFonts w:ascii="Arial" w:eastAsia="Arial" w:hAnsi="Arial" w:cs="Arial"/>
          <w:sz w:val="22"/>
          <w:szCs w:val="22"/>
        </w:rPr>
        <w:t xml:space="preserve"> identity</w:t>
      </w:r>
      <w:r w:rsidRPr="007F0D42">
        <w:rPr>
          <w:rFonts w:ascii="Arial" w:eastAsia="Arial" w:hAnsi="Arial" w:cs="Arial"/>
          <w:sz w:val="22"/>
          <w:szCs w:val="22"/>
        </w:rPr>
        <w:t xml:space="preserve"> of program participants and individuals served</w:t>
      </w:r>
    </w:p>
    <w:p w14:paraId="2F8BA3B9" w14:textId="6C95E26F" w:rsidR="00B92002" w:rsidRPr="007F0D42" w:rsidRDefault="00B92002" w:rsidP="00B92002">
      <w:pPr>
        <w:pStyle w:val="Default"/>
        <w:numPr>
          <w:ilvl w:val="0"/>
          <w:numId w:val="41"/>
        </w:numPr>
        <w:rPr>
          <w:rFonts w:ascii="Arial" w:eastAsia="Arial" w:hAnsi="Arial" w:cs="Arial"/>
          <w:sz w:val="22"/>
          <w:szCs w:val="22"/>
        </w:rPr>
      </w:pPr>
      <w:r w:rsidRPr="007F0D42">
        <w:rPr>
          <w:rFonts w:ascii="Arial" w:eastAsia="Arial" w:hAnsi="Arial" w:cs="Arial"/>
          <w:sz w:val="22"/>
          <w:szCs w:val="22"/>
        </w:rPr>
        <w:t>Demographic information, including race</w:t>
      </w:r>
      <w:r w:rsidR="00725A5E">
        <w:rPr>
          <w:rFonts w:ascii="Arial" w:eastAsia="Arial" w:hAnsi="Arial" w:cs="Arial"/>
          <w:sz w:val="22"/>
          <w:szCs w:val="22"/>
        </w:rPr>
        <w:t xml:space="preserve">, </w:t>
      </w:r>
      <w:r w:rsidRPr="007F0D42">
        <w:rPr>
          <w:rFonts w:ascii="Arial" w:eastAsia="Arial" w:hAnsi="Arial" w:cs="Arial"/>
          <w:sz w:val="22"/>
          <w:szCs w:val="22"/>
        </w:rPr>
        <w:t xml:space="preserve">ethnicity, age, and gender </w:t>
      </w:r>
      <w:r w:rsidR="005C05EC">
        <w:rPr>
          <w:rFonts w:ascii="Arial" w:eastAsia="Arial" w:hAnsi="Arial" w:cs="Arial"/>
          <w:sz w:val="22"/>
          <w:szCs w:val="22"/>
        </w:rPr>
        <w:t xml:space="preserve">identity </w:t>
      </w:r>
      <w:r w:rsidRPr="007F0D42">
        <w:rPr>
          <w:rFonts w:ascii="Arial" w:eastAsia="Arial" w:hAnsi="Arial" w:cs="Arial"/>
          <w:sz w:val="22"/>
          <w:szCs w:val="22"/>
        </w:rPr>
        <w:t>of baseline population (demographics of detention center or current program participants if applicable, or demographics of population program is aiming to serve)</w:t>
      </w:r>
    </w:p>
    <w:p w14:paraId="1B14B31F" w14:textId="77777777" w:rsidR="00B92002" w:rsidRPr="007F0D42" w:rsidRDefault="00B92002" w:rsidP="00B92002">
      <w:pPr>
        <w:pStyle w:val="Default"/>
        <w:numPr>
          <w:ilvl w:val="0"/>
          <w:numId w:val="41"/>
        </w:numPr>
        <w:rPr>
          <w:rFonts w:ascii="Arial" w:eastAsia="Arial" w:hAnsi="Arial" w:cs="Arial"/>
          <w:sz w:val="22"/>
          <w:szCs w:val="22"/>
        </w:rPr>
      </w:pPr>
      <w:r w:rsidRPr="007F0D42">
        <w:rPr>
          <w:rFonts w:ascii="Arial" w:eastAsia="Arial" w:hAnsi="Arial" w:cs="Arial"/>
          <w:sz w:val="22"/>
          <w:szCs w:val="22"/>
        </w:rPr>
        <w:t>Number of connections to partner services</w:t>
      </w:r>
    </w:p>
    <w:p w14:paraId="0428679C" w14:textId="77777777" w:rsidR="00B92002" w:rsidRPr="007F0D42" w:rsidRDefault="00B92002" w:rsidP="00B92002">
      <w:pPr>
        <w:pStyle w:val="Default"/>
        <w:numPr>
          <w:ilvl w:val="0"/>
          <w:numId w:val="41"/>
        </w:numPr>
        <w:rPr>
          <w:rFonts w:ascii="Arial" w:eastAsia="Arial" w:hAnsi="Arial" w:cs="Arial"/>
          <w:sz w:val="22"/>
          <w:szCs w:val="22"/>
        </w:rPr>
      </w:pPr>
      <w:r w:rsidRPr="007F0D42">
        <w:rPr>
          <w:rFonts w:ascii="Arial" w:eastAsia="Arial" w:hAnsi="Arial" w:cs="Arial"/>
          <w:sz w:val="22"/>
          <w:szCs w:val="22"/>
        </w:rPr>
        <w:t xml:space="preserve">Type of partner services connected to (MAT, other treatment, other recovery supports, SSP services, social services, </w:t>
      </w:r>
      <w:proofErr w:type="spellStart"/>
      <w:r w:rsidRPr="007F0D42">
        <w:rPr>
          <w:rFonts w:ascii="Arial" w:eastAsia="Arial" w:hAnsi="Arial" w:cs="Arial"/>
          <w:sz w:val="22"/>
          <w:szCs w:val="22"/>
        </w:rPr>
        <w:t>etc</w:t>
      </w:r>
      <w:proofErr w:type="spellEnd"/>
      <w:r w:rsidRPr="007F0D42">
        <w:rPr>
          <w:rFonts w:ascii="Arial" w:eastAsia="Arial" w:hAnsi="Arial" w:cs="Arial"/>
          <w:sz w:val="22"/>
          <w:szCs w:val="22"/>
        </w:rPr>
        <w:t xml:space="preserve">) </w:t>
      </w:r>
    </w:p>
    <w:p w14:paraId="1D1B79C1" w14:textId="77777777" w:rsidR="00B92002" w:rsidRPr="007F0D42" w:rsidRDefault="00B92002" w:rsidP="00B92002">
      <w:pPr>
        <w:pStyle w:val="Default"/>
        <w:numPr>
          <w:ilvl w:val="0"/>
          <w:numId w:val="41"/>
        </w:numPr>
        <w:rPr>
          <w:rFonts w:ascii="Arial" w:eastAsia="Arial" w:hAnsi="Arial" w:cs="Arial"/>
          <w:sz w:val="22"/>
          <w:szCs w:val="22"/>
        </w:rPr>
      </w:pPr>
      <w:r w:rsidRPr="007F0D42">
        <w:rPr>
          <w:rFonts w:ascii="Arial" w:eastAsia="Arial" w:hAnsi="Arial" w:cs="Arial"/>
          <w:sz w:val="22"/>
          <w:szCs w:val="22"/>
        </w:rPr>
        <w:t>Number of naloxone kits distributed by the program</w:t>
      </w:r>
    </w:p>
    <w:p w14:paraId="421AAFCA" w14:textId="77777777" w:rsidR="00B92002" w:rsidRPr="007F0D42" w:rsidRDefault="00B92002" w:rsidP="00B92002">
      <w:pPr>
        <w:pStyle w:val="Default"/>
        <w:numPr>
          <w:ilvl w:val="0"/>
          <w:numId w:val="41"/>
        </w:numPr>
        <w:rPr>
          <w:rFonts w:ascii="Arial" w:eastAsia="Arial" w:hAnsi="Arial" w:cs="Arial"/>
          <w:sz w:val="22"/>
          <w:szCs w:val="22"/>
        </w:rPr>
      </w:pPr>
      <w:r w:rsidRPr="007F0D42">
        <w:rPr>
          <w:rFonts w:ascii="Arial" w:eastAsia="Arial" w:hAnsi="Arial" w:cs="Arial"/>
          <w:sz w:val="22"/>
          <w:szCs w:val="22"/>
        </w:rPr>
        <w:t>Number of referrals made to obtain naloxone from another source</w:t>
      </w:r>
    </w:p>
    <w:p w14:paraId="14D6A796" w14:textId="77777777" w:rsidR="00B92002" w:rsidRPr="007F0D42" w:rsidRDefault="00B92002" w:rsidP="00B92002">
      <w:pPr>
        <w:pStyle w:val="Default"/>
        <w:numPr>
          <w:ilvl w:val="0"/>
          <w:numId w:val="41"/>
        </w:numPr>
        <w:rPr>
          <w:rFonts w:ascii="Arial" w:eastAsia="Arial" w:hAnsi="Arial" w:cs="Arial"/>
          <w:sz w:val="22"/>
          <w:szCs w:val="22"/>
        </w:rPr>
      </w:pPr>
      <w:r w:rsidRPr="007F0D42">
        <w:rPr>
          <w:rFonts w:ascii="Arial" w:eastAsia="Arial" w:hAnsi="Arial" w:cs="Arial"/>
          <w:sz w:val="22"/>
          <w:szCs w:val="22"/>
        </w:rPr>
        <w:t>Challenges to completing project goals, strategies for overcoming these challenges, and lessons learned from engaging in the work</w:t>
      </w:r>
    </w:p>
    <w:p w14:paraId="09E7D8BF" w14:textId="77777777" w:rsidR="00B92002" w:rsidRPr="007F0D42" w:rsidRDefault="00B92002" w:rsidP="00B92002">
      <w:pPr>
        <w:pStyle w:val="Default"/>
        <w:rPr>
          <w:rFonts w:ascii="Arial" w:eastAsia="Arial" w:hAnsi="Arial" w:cs="Arial"/>
          <w:sz w:val="22"/>
          <w:szCs w:val="22"/>
        </w:rPr>
      </w:pPr>
    </w:p>
    <w:p w14:paraId="1E72D428" w14:textId="77777777" w:rsidR="00B92002" w:rsidRPr="007F0D42" w:rsidRDefault="00B92002" w:rsidP="00B92002">
      <w:pPr>
        <w:pStyle w:val="Default"/>
        <w:rPr>
          <w:rFonts w:ascii="Arial" w:eastAsia="Arial" w:hAnsi="Arial" w:cs="Arial"/>
          <w:sz w:val="22"/>
          <w:szCs w:val="22"/>
        </w:rPr>
      </w:pPr>
      <w:r w:rsidRPr="007F0D42">
        <w:rPr>
          <w:rFonts w:ascii="Arial" w:eastAsia="Arial" w:hAnsi="Arial" w:cs="Arial"/>
          <w:sz w:val="22"/>
          <w:szCs w:val="22"/>
        </w:rPr>
        <w:t xml:space="preserve">For option 2, include the project’s impact on how programs </w:t>
      </w:r>
      <w:proofErr w:type="gramStart"/>
      <w:r w:rsidRPr="007F0D42">
        <w:rPr>
          <w:rFonts w:ascii="Arial" w:eastAsia="Arial" w:hAnsi="Arial" w:cs="Arial"/>
          <w:sz w:val="22"/>
          <w:szCs w:val="22"/>
        </w:rPr>
        <w:t>are able to</w:t>
      </w:r>
      <w:proofErr w:type="gramEnd"/>
      <w:r w:rsidRPr="007F0D42">
        <w:rPr>
          <w:rFonts w:ascii="Arial" w:eastAsia="Arial" w:hAnsi="Arial" w:cs="Arial"/>
          <w:sz w:val="22"/>
          <w:szCs w:val="22"/>
        </w:rPr>
        <w:t xml:space="preserve"> better implement their support of justice-involved persons.  </w:t>
      </w:r>
    </w:p>
    <w:p w14:paraId="3641C1EC" w14:textId="77777777" w:rsidR="00B92002" w:rsidRPr="007F0D42" w:rsidRDefault="00B92002" w:rsidP="00B92002">
      <w:pPr>
        <w:pStyle w:val="Default"/>
        <w:rPr>
          <w:rFonts w:ascii="Arial" w:eastAsia="Arial" w:hAnsi="Arial" w:cs="Arial"/>
          <w:sz w:val="22"/>
          <w:szCs w:val="22"/>
        </w:rPr>
      </w:pPr>
    </w:p>
    <w:p w14:paraId="13B947D7" w14:textId="77777777" w:rsidR="00B92002" w:rsidRPr="007F0D42" w:rsidRDefault="00B92002" w:rsidP="00B92002">
      <w:pPr>
        <w:pStyle w:val="Default"/>
        <w:rPr>
          <w:rFonts w:ascii="Arial" w:eastAsia="Arial" w:hAnsi="Arial" w:cs="Arial"/>
          <w:sz w:val="22"/>
          <w:szCs w:val="22"/>
        </w:rPr>
      </w:pPr>
      <w:r w:rsidRPr="007F0D42">
        <w:rPr>
          <w:rFonts w:ascii="Arial" w:eastAsia="Arial" w:hAnsi="Arial" w:cs="Arial"/>
          <w:sz w:val="22"/>
          <w:szCs w:val="22"/>
        </w:rPr>
        <w:t>Option 2 Required Performance Measure to track during the project:</w:t>
      </w:r>
    </w:p>
    <w:p w14:paraId="4605B30F" w14:textId="77777777" w:rsidR="00B92002" w:rsidRPr="007F0D42" w:rsidRDefault="00B92002" w:rsidP="00B92002">
      <w:pPr>
        <w:pStyle w:val="Default"/>
        <w:numPr>
          <w:ilvl w:val="0"/>
          <w:numId w:val="42"/>
        </w:numPr>
        <w:rPr>
          <w:rFonts w:ascii="Arial" w:eastAsia="Arial" w:hAnsi="Arial" w:cs="Arial"/>
          <w:sz w:val="22"/>
          <w:szCs w:val="22"/>
        </w:rPr>
      </w:pPr>
      <w:r w:rsidRPr="007F0D42">
        <w:rPr>
          <w:rFonts w:ascii="Arial" w:eastAsia="Arial" w:hAnsi="Arial" w:cs="Arial"/>
          <w:sz w:val="22"/>
          <w:szCs w:val="22"/>
        </w:rPr>
        <w:t>Number of programs provided with technical assistance</w:t>
      </w:r>
    </w:p>
    <w:p w14:paraId="63B329E1" w14:textId="77777777" w:rsidR="00B92002" w:rsidRPr="007F0D42" w:rsidRDefault="00B92002" w:rsidP="00B92002">
      <w:pPr>
        <w:pStyle w:val="Default"/>
        <w:numPr>
          <w:ilvl w:val="0"/>
          <w:numId w:val="42"/>
        </w:numPr>
        <w:rPr>
          <w:rFonts w:ascii="Arial" w:eastAsia="Arial" w:hAnsi="Arial" w:cs="Arial"/>
          <w:sz w:val="22"/>
          <w:szCs w:val="22"/>
        </w:rPr>
      </w:pPr>
      <w:r w:rsidRPr="007F0D42">
        <w:rPr>
          <w:rFonts w:ascii="Arial" w:eastAsia="Arial" w:hAnsi="Arial" w:cs="Arial"/>
          <w:sz w:val="22"/>
          <w:szCs w:val="22"/>
        </w:rPr>
        <w:t>Types of technical assistance provided</w:t>
      </w:r>
    </w:p>
    <w:p w14:paraId="6B5A7800" w14:textId="77777777" w:rsidR="00B92002" w:rsidRPr="007F0D42" w:rsidRDefault="00B92002" w:rsidP="00B92002">
      <w:pPr>
        <w:pStyle w:val="Default"/>
        <w:numPr>
          <w:ilvl w:val="0"/>
          <w:numId w:val="42"/>
        </w:numPr>
        <w:rPr>
          <w:rFonts w:ascii="Arial" w:eastAsia="Arial" w:hAnsi="Arial" w:cs="Arial"/>
          <w:sz w:val="22"/>
          <w:szCs w:val="22"/>
        </w:rPr>
      </w:pPr>
      <w:r w:rsidRPr="007F0D42">
        <w:rPr>
          <w:rFonts w:ascii="Arial" w:eastAsia="Arial" w:hAnsi="Arial" w:cs="Arial"/>
          <w:sz w:val="22"/>
          <w:szCs w:val="22"/>
        </w:rPr>
        <w:t>Frequency of technical assistance provided</w:t>
      </w:r>
    </w:p>
    <w:p w14:paraId="08BA7AFC" w14:textId="77777777" w:rsidR="00B92002" w:rsidRPr="007F0D42" w:rsidRDefault="00B92002" w:rsidP="00B92002">
      <w:pPr>
        <w:pStyle w:val="Default"/>
        <w:numPr>
          <w:ilvl w:val="0"/>
          <w:numId w:val="42"/>
        </w:numPr>
        <w:rPr>
          <w:rFonts w:ascii="Arial" w:eastAsia="Arial" w:hAnsi="Arial" w:cs="Arial"/>
          <w:sz w:val="22"/>
          <w:szCs w:val="22"/>
        </w:rPr>
      </w:pPr>
      <w:r w:rsidRPr="007F0D42">
        <w:rPr>
          <w:rFonts w:ascii="Arial" w:eastAsia="Arial" w:hAnsi="Arial" w:cs="Arial"/>
          <w:sz w:val="22"/>
          <w:szCs w:val="22"/>
        </w:rPr>
        <w:t>Challenges in providing technical assistance, strategies for overcoming these challenges, and lessons learned from engaging in the work</w:t>
      </w:r>
    </w:p>
    <w:p w14:paraId="750CC712" w14:textId="77777777" w:rsidR="00B92002" w:rsidRPr="007F0D42" w:rsidRDefault="00B92002" w:rsidP="00B92002">
      <w:pPr>
        <w:pStyle w:val="Default"/>
        <w:rPr>
          <w:rFonts w:ascii="Arial" w:eastAsia="Arial" w:hAnsi="Arial" w:cs="Arial"/>
          <w:sz w:val="22"/>
          <w:szCs w:val="22"/>
        </w:rPr>
      </w:pPr>
    </w:p>
    <w:p w14:paraId="6FD373F4" w14:textId="77777777" w:rsidR="0099603F" w:rsidRPr="007F0D42" w:rsidRDefault="0099603F" w:rsidP="0099603F">
      <w:pPr>
        <w:pStyle w:val="ListParagraph"/>
        <w:ind w:left="360"/>
        <w:rPr>
          <w:rFonts w:ascii="Arial" w:hAnsi="Arial" w:cs="Arial"/>
          <w:sz w:val="22"/>
          <w:szCs w:val="22"/>
        </w:rPr>
      </w:pPr>
    </w:p>
    <w:p w14:paraId="093A7080" w14:textId="64D9E872" w:rsidR="0099603F" w:rsidRPr="007F0D42" w:rsidRDefault="0099603F" w:rsidP="00A12A84">
      <w:pPr>
        <w:pStyle w:val="Default"/>
        <w:rPr>
          <w:rFonts w:ascii="Arial" w:hAnsi="Arial" w:cs="Arial"/>
          <w:b/>
          <w:sz w:val="22"/>
          <w:szCs w:val="22"/>
        </w:rPr>
      </w:pPr>
      <w:r w:rsidRPr="007F0D42">
        <w:rPr>
          <w:rFonts w:ascii="Arial" w:hAnsi="Arial" w:cs="Arial"/>
          <w:b/>
          <w:sz w:val="22"/>
          <w:szCs w:val="22"/>
        </w:rPr>
        <w:t>Potential Impact (20 points)</w:t>
      </w:r>
    </w:p>
    <w:p w14:paraId="21CDA779" w14:textId="021C1664" w:rsidR="00B92002" w:rsidRPr="007F0D42" w:rsidRDefault="00431080" w:rsidP="00A12A84">
      <w:pPr>
        <w:rPr>
          <w:rFonts w:ascii="Arial" w:eastAsia="Arial" w:hAnsi="Arial" w:cs="Arial"/>
          <w:sz w:val="22"/>
          <w:szCs w:val="22"/>
        </w:rPr>
      </w:pPr>
      <w:r w:rsidRPr="007F0D42">
        <w:rPr>
          <w:rFonts w:ascii="Arial" w:eastAsia="Arial" w:hAnsi="Arial" w:cs="Arial"/>
          <w:sz w:val="22"/>
          <w:szCs w:val="22"/>
        </w:rPr>
        <w:t xml:space="preserve">Explain why the proposed project is a good use of funding. Describe the potential health impact and other effects on the population the programs will serve, and the community more </w:t>
      </w:r>
      <w:sdt>
        <w:sdtPr>
          <w:rPr>
            <w:rFonts w:ascii="Arial" w:hAnsi="Arial" w:cs="Arial"/>
            <w:sz w:val="22"/>
            <w:szCs w:val="22"/>
          </w:rPr>
          <w:tag w:val="goog_rdk_0"/>
          <w:id w:val="-987622014"/>
        </w:sdtPr>
        <w:sdtEndPr/>
        <w:sdtContent/>
      </w:sdt>
      <w:r w:rsidRPr="007F0D42">
        <w:rPr>
          <w:rFonts w:ascii="Arial" w:eastAsia="Arial" w:hAnsi="Arial" w:cs="Arial"/>
          <w:sz w:val="22"/>
          <w:szCs w:val="22"/>
        </w:rPr>
        <w:t xml:space="preserve">broadly. Describe how the project will reduce opioid overdose deaths, </w:t>
      </w:r>
      <w:r w:rsidR="6FB73074" w:rsidRPr="007F0D42">
        <w:rPr>
          <w:rFonts w:ascii="Arial" w:eastAsia="Arial" w:hAnsi="Arial" w:cs="Arial"/>
          <w:sz w:val="22"/>
          <w:szCs w:val="22"/>
        </w:rPr>
        <w:t>increase access to services and supports for historically marginalized populations,</w:t>
      </w:r>
      <w:r w:rsidRPr="007F0D42">
        <w:rPr>
          <w:rFonts w:ascii="Arial" w:eastAsia="Arial" w:hAnsi="Arial" w:cs="Arial"/>
          <w:sz w:val="22"/>
          <w:szCs w:val="22"/>
        </w:rPr>
        <w:t xml:space="preserve"> and</w:t>
      </w:r>
      <w:r w:rsidR="6FB73074" w:rsidRPr="007F0D42">
        <w:rPr>
          <w:rFonts w:ascii="Arial" w:eastAsia="Arial" w:hAnsi="Arial" w:cs="Arial"/>
          <w:sz w:val="22"/>
          <w:szCs w:val="22"/>
        </w:rPr>
        <w:t xml:space="preserve"> support social distancing measures during COVID19. Use research on program outcomes to identify what works. </w:t>
      </w:r>
      <w:r w:rsidR="00B92002" w:rsidRPr="00A12A84">
        <w:rPr>
          <w:rFonts w:ascii="Arial" w:eastAsia="Arial" w:hAnsi="Arial" w:cs="Arial"/>
          <w:sz w:val="22"/>
          <w:szCs w:val="22"/>
        </w:rPr>
        <w:t>Use research on program outcomes to identify what works. Whenever possible, quantify the possible economic savings and/or gains brought about by the project through program specific data. For option 2, indicate these potential impacts based on the technical assistance your program provides.</w:t>
      </w:r>
    </w:p>
    <w:p w14:paraId="1E7E5ACE" w14:textId="77777777" w:rsidR="001D1510" w:rsidRPr="007F0D42" w:rsidRDefault="001D1510" w:rsidP="00B92002">
      <w:pPr>
        <w:pStyle w:val="ListParagraph"/>
        <w:ind w:left="360"/>
        <w:rPr>
          <w:rFonts w:ascii="Arial" w:hAnsi="Arial" w:cs="Arial"/>
          <w:sz w:val="22"/>
          <w:szCs w:val="22"/>
        </w:rPr>
      </w:pPr>
    </w:p>
    <w:p w14:paraId="530AD05C" w14:textId="706E4C67" w:rsidR="00A828B1" w:rsidRPr="007F0D42" w:rsidRDefault="00A828B1" w:rsidP="00A12A84">
      <w:pPr>
        <w:pStyle w:val="Default"/>
        <w:rPr>
          <w:rFonts w:ascii="Arial" w:hAnsi="Arial" w:cs="Arial"/>
          <w:b/>
          <w:sz w:val="22"/>
          <w:szCs w:val="22"/>
        </w:rPr>
      </w:pPr>
      <w:r w:rsidRPr="007F0D42">
        <w:rPr>
          <w:rFonts w:ascii="Arial" w:hAnsi="Arial" w:cs="Arial"/>
          <w:b/>
          <w:sz w:val="22"/>
          <w:szCs w:val="22"/>
        </w:rPr>
        <w:t>Organizational Sustainability (15 points)</w:t>
      </w:r>
    </w:p>
    <w:p w14:paraId="6BBA256D" w14:textId="5FFAF870" w:rsidR="0099603F" w:rsidRPr="007F0D42" w:rsidRDefault="00431080" w:rsidP="00A12A84">
      <w:pPr>
        <w:rPr>
          <w:rFonts w:ascii="Arial" w:hAnsi="Arial" w:cs="Arial"/>
          <w:sz w:val="22"/>
          <w:szCs w:val="22"/>
        </w:rPr>
      </w:pPr>
      <w:r w:rsidRPr="007F0D42">
        <w:rPr>
          <w:rFonts w:ascii="Arial" w:eastAsia="Arial" w:hAnsi="Arial" w:cs="Arial"/>
          <w:sz w:val="22"/>
          <w:szCs w:val="22"/>
        </w:rPr>
        <w:t>Describe how the project will contribute to or promote the capacity or your organization or your community over time to prevent opioid use disorders and overdose deaths and respond to COVID-19 related concerns among justice-involved individuals. Applications must describe how the enhancements, improvements, or increases achieved during the grant year may be sustained past the funding secured during the grant term. Describe obstacles that may affect your organization’s ability to sustain this program after the grant cycle and potential solutions to these identified challenges. Detail any funding from other sources that will be used towards this project. Organizations demonstrating</w:t>
      </w:r>
      <w:r w:rsidR="00B92002" w:rsidRPr="00A12A84">
        <w:rPr>
          <w:rFonts w:ascii="Arial" w:eastAsia="Arial" w:hAnsi="Arial" w:cs="Arial"/>
          <w:sz w:val="22"/>
          <w:szCs w:val="22"/>
        </w:rPr>
        <w:t xml:space="preserve"> </w:t>
      </w:r>
      <w:r w:rsidRPr="007F0D42">
        <w:rPr>
          <w:rFonts w:ascii="Arial" w:eastAsia="Arial" w:hAnsi="Arial" w:cs="Arial"/>
          <w:sz w:val="22"/>
          <w:szCs w:val="22"/>
        </w:rPr>
        <w:t>funding from other sources or leadership commitment to sustain programs beyond the end of the grant year will be scored higher.</w:t>
      </w:r>
    </w:p>
    <w:p w14:paraId="3670A08F" w14:textId="37096B19" w:rsidR="00A828B1" w:rsidRPr="007F0D42" w:rsidRDefault="00A828B1" w:rsidP="00A828B1">
      <w:pPr>
        <w:pStyle w:val="Default"/>
        <w:rPr>
          <w:rFonts w:ascii="Arial" w:hAnsi="Arial" w:cs="Arial"/>
          <w:sz w:val="22"/>
          <w:szCs w:val="22"/>
        </w:rPr>
      </w:pPr>
      <w:r w:rsidRPr="007F0D42">
        <w:rPr>
          <w:rFonts w:ascii="Arial" w:hAnsi="Arial" w:cs="Arial"/>
          <w:sz w:val="22"/>
          <w:szCs w:val="22"/>
        </w:rPr>
        <w:tab/>
      </w:r>
    </w:p>
    <w:p w14:paraId="62717E9D" w14:textId="77777777" w:rsidR="00545345" w:rsidRPr="007F0D42" w:rsidRDefault="00A31A94" w:rsidP="00A12A84">
      <w:pPr>
        <w:pStyle w:val="CM13"/>
        <w:spacing w:after="120" w:line="260" w:lineRule="atLeast"/>
        <w:rPr>
          <w:rFonts w:ascii="Arial" w:hAnsi="Arial" w:cs="Arial"/>
          <w:b/>
          <w:sz w:val="22"/>
          <w:szCs w:val="22"/>
        </w:rPr>
      </w:pPr>
      <w:r w:rsidRPr="007F0D42">
        <w:rPr>
          <w:rFonts w:ascii="Arial" w:hAnsi="Arial" w:cs="Arial"/>
          <w:b/>
          <w:sz w:val="22"/>
          <w:szCs w:val="22"/>
        </w:rPr>
        <w:t>Line Item Budget and Budget Narrative</w:t>
      </w:r>
      <w:r w:rsidR="00545345" w:rsidRPr="007F0D42">
        <w:rPr>
          <w:rFonts w:ascii="Arial" w:hAnsi="Arial" w:cs="Arial"/>
          <w:b/>
          <w:sz w:val="22"/>
          <w:szCs w:val="22"/>
        </w:rPr>
        <w:t xml:space="preserve"> (10 points) </w:t>
      </w:r>
    </w:p>
    <w:p w14:paraId="5E15D24A" w14:textId="4EF4EA55" w:rsidR="001B74D2" w:rsidRPr="00A12A84" w:rsidRDefault="64498A7E" w:rsidP="001B74D2">
      <w:pPr>
        <w:rPr>
          <w:rFonts w:ascii="Arial" w:eastAsia="Arial" w:hAnsi="Arial" w:cs="Arial"/>
          <w:sz w:val="22"/>
          <w:szCs w:val="22"/>
        </w:rPr>
      </w:pPr>
      <w:r w:rsidRPr="64498A7E">
        <w:rPr>
          <w:rFonts w:ascii="Arial" w:eastAsia="Arial" w:hAnsi="Arial" w:cs="Arial"/>
          <w:sz w:val="22"/>
          <w:szCs w:val="22"/>
        </w:rPr>
        <w:t xml:space="preserve">Use the budget template provided with this RFA (see Justice &amp; Health RFA Budget Template); if the budget template is not used, zero points will be awarded for the budget section. The budget should be for the two </w:t>
      </w:r>
      <w:r w:rsidRPr="64498A7E">
        <w:rPr>
          <w:rFonts w:ascii="Arial" w:eastAsia="Arial" w:hAnsi="Arial" w:cs="Arial"/>
          <w:sz w:val="22"/>
          <w:szCs w:val="22"/>
        </w:rPr>
        <w:lastRenderedPageBreak/>
        <w:t>twelve-month periods February 1, 2021 through September 30, 2021 and October 1, 2021 through September 30, 2022. This should be a project specific budget, NOT the budget for your entire organization.</w:t>
      </w:r>
    </w:p>
    <w:p w14:paraId="05AE0F63" w14:textId="019101FD" w:rsidR="001B74D2" w:rsidRPr="00A12A84" w:rsidRDefault="001B74D2" w:rsidP="001B74D2">
      <w:pPr>
        <w:rPr>
          <w:rFonts w:ascii="Arial" w:eastAsia="Arial" w:hAnsi="Arial" w:cs="Arial"/>
          <w:sz w:val="22"/>
          <w:szCs w:val="22"/>
        </w:rPr>
      </w:pPr>
    </w:p>
    <w:p w14:paraId="7EBE7EC6" w14:textId="77777777" w:rsidR="001B74D2" w:rsidRPr="00A12A84" w:rsidRDefault="001B74D2" w:rsidP="001B74D2">
      <w:pPr>
        <w:rPr>
          <w:rFonts w:ascii="Arial" w:eastAsia="Arial" w:hAnsi="Arial" w:cs="Arial"/>
          <w:sz w:val="22"/>
          <w:szCs w:val="22"/>
        </w:rPr>
      </w:pPr>
    </w:p>
    <w:p w14:paraId="6D126AF0" w14:textId="77777777" w:rsidR="001B74D2" w:rsidRPr="00A12A84" w:rsidRDefault="001B74D2" w:rsidP="001B74D2">
      <w:pPr>
        <w:rPr>
          <w:rFonts w:ascii="Arial" w:eastAsia="Arial" w:hAnsi="Arial" w:cs="Arial"/>
          <w:b/>
          <w:sz w:val="22"/>
          <w:szCs w:val="22"/>
        </w:rPr>
      </w:pPr>
      <w:r w:rsidRPr="00A12A84">
        <w:rPr>
          <w:rFonts w:ascii="Arial" w:eastAsia="Arial" w:hAnsi="Arial" w:cs="Arial"/>
          <w:b/>
          <w:sz w:val="22"/>
          <w:szCs w:val="22"/>
        </w:rPr>
        <w:t>For applicants submitting applications to Option 1, A and B, a separate budget is required for each strategy (A and B).</w:t>
      </w:r>
    </w:p>
    <w:p w14:paraId="769D6083" w14:textId="77777777" w:rsidR="001B74D2" w:rsidRPr="00A12A84" w:rsidRDefault="001B74D2" w:rsidP="001B74D2">
      <w:pPr>
        <w:rPr>
          <w:rFonts w:ascii="Arial" w:eastAsia="Arial" w:hAnsi="Arial" w:cs="Arial"/>
          <w:b/>
          <w:sz w:val="22"/>
          <w:szCs w:val="22"/>
        </w:rPr>
      </w:pPr>
    </w:p>
    <w:p w14:paraId="0E8C6E04" w14:textId="77777777" w:rsidR="001B74D2" w:rsidRPr="00A12A84" w:rsidRDefault="001B74D2" w:rsidP="001B74D2">
      <w:pPr>
        <w:numPr>
          <w:ilvl w:val="0"/>
          <w:numId w:val="43"/>
        </w:numPr>
        <w:rPr>
          <w:rFonts w:ascii="Arial" w:eastAsia="Arial" w:hAnsi="Arial" w:cs="Arial"/>
          <w:sz w:val="22"/>
          <w:szCs w:val="22"/>
        </w:rPr>
      </w:pPr>
      <w:r w:rsidRPr="00A12A84">
        <w:rPr>
          <w:rFonts w:ascii="Arial" w:eastAsia="Arial" w:hAnsi="Arial" w:cs="Arial"/>
          <w:sz w:val="22"/>
          <w:szCs w:val="22"/>
        </w:rPr>
        <w:t xml:space="preserve">Human Resources – Staff salaries and expenses for all staff working on the project should be </w:t>
      </w:r>
      <w:proofErr w:type="gramStart"/>
      <w:r w:rsidRPr="00A12A84">
        <w:rPr>
          <w:rFonts w:ascii="Arial" w:eastAsia="Arial" w:hAnsi="Arial" w:cs="Arial"/>
          <w:sz w:val="22"/>
          <w:szCs w:val="22"/>
        </w:rPr>
        <w:t>entered into</w:t>
      </w:r>
      <w:proofErr w:type="gramEnd"/>
      <w:r w:rsidRPr="00A12A84">
        <w:rPr>
          <w:rFonts w:ascii="Arial" w:eastAsia="Arial" w:hAnsi="Arial" w:cs="Arial"/>
          <w:sz w:val="22"/>
          <w:szCs w:val="22"/>
        </w:rPr>
        <w:t xml:space="preserve"> Human Resources. In the narrative (column H), include details about the specific role each staff member will play on the project. </w:t>
      </w:r>
    </w:p>
    <w:p w14:paraId="3C653CA3" w14:textId="77777777" w:rsidR="001B74D2" w:rsidRPr="00A12A84" w:rsidRDefault="001B74D2" w:rsidP="001B74D2">
      <w:pPr>
        <w:numPr>
          <w:ilvl w:val="0"/>
          <w:numId w:val="43"/>
        </w:numPr>
        <w:rPr>
          <w:rFonts w:ascii="Arial" w:eastAsia="Arial" w:hAnsi="Arial" w:cs="Arial"/>
          <w:sz w:val="22"/>
          <w:szCs w:val="22"/>
        </w:rPr>
      </w:pPr>
      <w:r w:rsidRPr="00A12A84">
        <w:rPr>
          <w:rFonts w:ascii="Arial" w:eastAsia="Arial" w:hAnsi="Arial" w:cs="Arial"/>
          <w:sz w:val="22"/>
          <w:szCs w:val="22"/>
        </w:rPr>
        <w:t xml:space="preserve">Operational Expenses – Detail the cost breakdown for the project. Include all relevant details for each line item in the narrative. If items are broken down by unit, include the number of units and the price per unit. </w:t>
      </w:r>
      <w:r w:rsidRPr="00A12A84">
        <w:rPr>
          <w:rFonts w:ascii="Arial" w:eastAsia="Arial" w:hAnsi="Arial" w:cs="Arial"/>
          <w:b/>
          <w:sz w:val="22"/>
          <w:szCs w:val="22"/>
        </w:rPr>
        <w:t>For Option 1 (A and B) a line item is required for naloxone and other medications such as those to treat Opioid Use Disorder and other behavioral health, mental health, and psychosocial needs.</w:t>
      </w:r>
    </w:p>
    <w:p w14:paraId="12D40100" w14:textId="765A9C01" w:rsidR="001B74D2" w:rsidRPr="00A12A84" w:rsidRDefault="001B74D2" w:rsidP="001B74D2">
      <w:pPr>
        <w:numPr>
          <w:ilvl w:val="0"/>
          <w:numId w:val="43"/>
        </w:numPr>
        <w:rPr>
          <w:rFonts w:ascii="Arial" w:eastAsia="Arial" w:hAnsi="Arial" w:cs="Arial"/>
          <w:b/>
          <w:sz w:val="22"/>
          <w:szCs w:val="22"/>
        </w:rPr>
      </w:pPr>
      <w:r w:rsidRPr="00A12A84">
        <w:rPr>
          <w:rFonts w:ascii="Arial" w:eastAsia="Arial" w:hAnsi="Arial" w:cs="Arial"/>
          <w:sz w:val="22"/>
          <w:szCs w:val="22"/>
        </w:rPr>
        <w:t xml:space="preserve">Subcontracting Expenses - For each of the subcontractors on the project, please provide the name of the organization column A. Provide the total amount for Period 1 and 2. In the narrative (column H) provide the description of what this partner plans to contribute to the project. Note that a full breakdown of the subcontractor's expenses </w:t>
      </w:r>
      <w:r w:rsidR="00F15583" w:rsidRPr="00A12A84">
        <w:rPr>
          <w:rFonts w:ascii="Arial" w:eastAsia="Arial" w:hAnsi="Arial" w:cs="Arial"/>
          <w:sz w:val="22"/>
          <w:szCs w:val="22"/>
        </w:rPr>
        <w:t>is</w:t>
      </w:r>
      <w:r w:rsidRPr="00A12A84">
        <w:rPr>
          <w:rFonts w:ascii="Arial" w:eastAsia="Arial" w:hAnsi="Arial" w:cs="Arial"/>
          <w:sz w:val="22"/>
          <w:szCs w:val="22"/>
        </w:rPr>
        <w:t xml:space="preserve"> not required for this </w:t>
      </w:r>
      <w:proofErr w:type="gramStart"/>
      <w:r w:rsidRPr="00A12A84">
        <w:rPr>
          <w:rFonts w:ascii="Arial" w:eastAsia="Arial" w:hAnsi="Arial" w:cs="Arial"/>
          <w:sz w:val="22"/>
          <w:szCs w:val="22"/>
        </w:rPr>
        <w:t>application</w:t>
      </w:r>
      <w:proofErr w:type="gramEnd"/>
      <w:r w:rsidRPr="00A12A84">
        <w:rPr>
          <w:rFonts w:ascii="Arial" w:eastAsia="Arial" w:hAnsi="Arial" w:cs="Arial"/>
          <w:sz w:val="22"/>
          <w:szCs w:val="22"/>
        </w:rPr>
        <w:t xml:space="preserve"> but we encourage these details to be decided upon before the start of the funding cycle.</w:t>
      </w:r>
    </w:p>
    <w:p w14:paraId="6A3710EC" w14:textId="77777777" w:rsidR="001B74D2" w:rsidRPr="00A12A84" w:rsidRDefault="001B74D2" w:rsidP="001B74D2">
      <w:pPr>
        <w:rPr>
          <w:rFonts w:ascii="Arial" w:eastAsia="Arial" w:hAnsi="Arial" w:cs="Arial"/>
          <w:sz w:val="22"/>
          <w:szCs w:val="22"/>
        </w:rPr>
      </w:pPr>
      <w:r w:rsidRPr="00A12A84">
        <w:rPr>
          <w:rFonts w:ascii="Arial" w:eastAsia="Arial" w:hAnsi="Arial" w:cs="Arial"/>
          <w:sz w:val="22"/>
          <w:szCs w:val="22"/>
        </w:rPr>
        <w:t>For Option 1 A &amp; B: Budget is required to have a line item for naloxone and other medications, such as those to treat OUD and other behavioral health, mental health, and psychosocial needs.</w:t>
      </w:r>
    </w:p>
    <w:p w14:paraId="5D912937" w14:textId="77777777" w:rsidR="001B74D2" w:rsidRPr="00A12A84" w:rsidRDefault="001B74D2" w:rsidP="001B74D2">
      <w:pPr>
        <w:rPr>
          <w:rFonts w:ascii="Arial" w:eastAsia="Arial" w:hAnsi="Arial" w:cs="Arial"/>
          <w:sz w:val="22"/>
          <w:szCs w:val="22"/>
        </w:rPr>
      </w:pPr>
    </w:p>
    <w:p w14:paraId="24E70A02" w14:textId="77777777" w:rsidR="001B74D2" w:rsidRPr="00A12A84" w:rsidRDefault="001B74D2" w:rsidP="001B74D2">
      <w:pPr>
        <w:rPr>
          <w:rFonts w:ascii="Arial" w:eastAsia="Arial" w:hAnsi="Arial" w:cs="Arial"/>
          <w:sz w:val="22"/>
          <w:szCs w:val="22"/>
        </w:rPr>
      </w:pPr>
      <w:r w:rsidRPr="00A12A84">
        <w:rPr>
          <w:rFonts w:ascii="Arial" w:eastAsia="Arial" w:hAnsi="Arial" w:cs="Arial"/>
          <w:sz w:val="22"/>
          <w:szCs w:val="22"/>
        </w:rPr>
        <w:t>Funds may not be used to purchase vehicles or pay down existing</w:t>
      </w:r>
    </w:p>
    <w:p w14:paraId="4E77BF33" w14:textId="77777777" w:rsidR="001B74D2" w:rsidRPr="00A12A84" w:rsidRDefault="001B74D2" w:rsidP="001B74D2">
      <w:pPr>
        <w:rPr>
          <w:rFonts w:ascii="Arial" w:eastAsia="Arial" w:hAnsi="Arial" w:cs="Arial"/>
          <w:sz w:val="22"/>
          <w:szCs w:val="22"/>
        </w:rPr>
      </w:pPr>
      <w:r w:rsidRPr="00A12A84">
        <w:rPr>
          <w:rFonts w:ascii="Arial" w:eastAsia="Arial" w:hAnsi="Arial" w:cs="Arial"/>
          <w:sz w:val="22"/>
          <w:szCs w:val="22"/>
        </w:rPr>
        <w:t>mortgages and/or other loans. Funds may not be u</w:t>
      </w:r>
      <w:bookmarkStart w:id="0" w:name="_GoBack"/>
      <w:bookmarkEnd w:id="0"/>
      <w:r w:rsidRPr="00A12A84">
        <w:rPr>
          <w:rFonts w:ascii="Arial" w:eastAsia="Arial" w:hAnsi="Arial" w:cs="Arial"/>
          <w:sz w:val="22"/>
          <w:szCs w:val="22"/>
        </w:rPr>
        <w:t xml:space="preserve">sed for construction of new facilities. </w:t>
      </w:r>
    </w:p>
    <w:p w14:paraId="33060327" w14:textId="77777777" w:rsidR="001B74D2" w:rsidRPr="00A12A84" w:rsidRDefault="001B74D2" w:rsidP="00A12A84">
      <w:pPr>
        <w:rPr>
          <w:rFonts w:ascii="Arial" w:eastAsia="Arial" w:hAnsi="Arial" w:cs="Arial"/>
          <w:sz w:val="22"/>
          <w:szCs w:val="22"/>
        </w:rPr>
      </w:pPr>
    </w:p>
    <w:p w14:paraId="0BE8E01D" w14:textId="77777777" w:rsidR="00890BEA" w:rsidRPr="007F0D42" w:rsidRDefault="00890BEA" w:rsidP="00890BEA">
      <w:pPr>
        <w:autoSpaceDE w:val="0"/>
        <w:autoSpaceDN w:val="0"/>
        <w:rPr>
          <w:rFonts w:ascii="Arial" w:hAnsi="Arial" w:cs="Arial"/>
          <w:b/>
          <w:bCs/>
          <w:color w:val="000000"/>
          <w:sz w:val="22"/>
          <w:szCs w:val="22"/>
        </w:rPr>
      </w:pPr>
    </w:p>
    <w:p w14:paraId="7BFF825A" w14:textId="169C3C93" w:rsidR="002F2718" w:rsidRPr="007F0D42" w:rsidRDefault="002F2718" w:rsidP="002F2718">
      <w:pPr>
        <w:rPr>
          <w:rFonts w:ascii="Arial" w:hAnsi="Arial" w:cs="Arial"/>
          <w:b/>
          <w:sz w:val="22"/>
          <w:szCs w:val="22"/>
          <w:u w:val="single"/>
        </w:rPr>
      </w:pPr>
      <w:r w:rsidRPr="007F0D42">
        <w:rPr>
          <w:rFonts w:ascii="Arial" w:hAnsi="Arial" w:cs="Arial"/>
          <w:b/>
          <w:sz w:val="22"/>
          <w:szCs w:val="22"/>
          <w:u w:val="single"/>
        </w:rPr>
        <w:t>11.0 EVALUATION CRITERIA AND SCORING</w:t>
      </w:r>
    </w:p>
    <w:p w14:paraId="1438B434" w14:textId="77777777" w:rsidR="002F2718" w:rsidRPr="007F0D42" w:rsidRDefault="002F2718" w:rsidP="002F2718">
      <w:pPr>
        <w:autoSpaceDE w:val="0"/>
        <w:autoSpaceDN w:val="0"/>
        <w:rPr>
          <w:rFonts w:ascii="Arial" w:hAnsi="Arial" w:cs="Arial"/>
          <w:b/>
          <w:bCs/>
          <w:color w:val="000000"/>
          <w:sz w:val="22"/>
          <w:szCs w:val="22"/>
        </w:rPr>
      </w:pPr>
    </w:p>
    <w:p w14:paraId="5E65EBF5" w14:textId="77777777" w:rsidR="002F2718" w:rsidRPr="00A12A84" w:rsidRDefault="002F2718" w:rsidP="002F2718">
      <w:pPr>
        <w:rPr>
          <w:rFonts w:ascii="Arial" w:eastAsia="Arial" w:hAnsi="Arial" w:cs="Arial"/>
          <w:sz w:val="22"/>
          <w:szCs w:val="22"/>
        </w:rPr>
      </w:pPr>
      <w:proofErr w:type="gramStart"/>
      <w:r w:rsidRPr="00A12A84">
        <w:rPr>
          <w:rFonts w:ascii="Arial" w:eastAsia="Arial" w:hAnsi="Arial" w:cs="Arial"/>
          <w:sz w:val="22"/>
          <w:szCs w:val="22"/>
        </w:rPr>
        <w:t>Applications will be evaluated by a team of grant reviewers</w:t>
      </w:r>
      <w:proofErr w:type="gramEnd"/>
      <w:r w:rsidRPr="00A12A84">
        <w:rPr>
          <w:rFonts w:ascii="Arial" w:eastAsia="Arial" w:hAnsi="Arial" w:cs="Arial"/>
          <w:sz w:val="22"/>
          <w:szCs w:val="22"/>
        </w:rPr>
        <w:t xml:space="preserve">. Points will be allocated as indicated in the application content and instructions section of this RFA. Applications that are submitted late, or not following the submission instructions, will not be considered. </w:t>
      </w:r>
    </w:p>
    <w:p w14:paraId="0719F145" w14:textId="77777777" w:rsidR="002F2718" w:rsidRPr="00A12A84" w:rsidRDefault="002F2718" w:rsidP="002F2718">
      <w:pPr>
        <w:rPr>
          <w:rFonts w:ascii="Arial" w:eastAsia="Arial" w:hAnsi="Arial" w:cs="Arial"/>
          <w:sz w:val="22"/>
          <w:szCs w:val="22"/>
        </w:rPr>
      </w:pPr>
    </w:p>
    <w:p w14:paraId="0949A0B0" w14:textId="77777777" w:rsidR="002F2718" w:rsidRPr="00A12A84" w:rsidRDefault="002F2718" w:rsidP="002F2718">
      <w:pPr>
        <w:pBdr>
          <w:top w:val="nil"/>
          <w:left w:val="nil"/>
          <w:bottom w:val="nil"/>
          <w:right w:val="nil"/>
          <w:between w:val="nil"/>
        </w:pBdr>
        <w:rPr>
          <w:rFonts w:ascii="Arial" w:eastAsia="Arial" w:hAnsi="Arial" w:cs="Arial"/>
          <w:sz w:val="22"/>
          <w:szCs w:val="22"/>
        </w:rPr>
      </w:pPr>
      <w:r w:rsidRPr="00A12A84">
        <w:rPr>
          <w:rFonts w:ascii="Arial" w:eastAsia="Arial" w:hAnsi="Arial" w:cs="Arial"/>
          <w:sz w:val="22"/>
          <w:szCs w:val="22"/>
        </w:rPr>
        <w:t xml:space="preserve">Applications are reviewed by a multi-disciplinary committee of health and human services providers who are familiar with the subject matter. Staff from applicant organizations may not participate as reviewers. </w:t>
      </w:r>
      <w:proofErr w:type="gramStart"/>
      <w:r w:rsidRPr="00A12A84">
        <w:rPr>
          <w:rFonts w:ascii="Arial" w:eastAsia="Arial" w:hAnsi="Arial" w:cs="Arial"/>
          <w:sz w:val="22"/>
          <w:szCs w:val="22"/>
        </w:rPr>
        <w:t>Applications will be evaluated by a committee</w:t>
      </w:r>
      <w:proofErr w:type="gramEnd"/>
      <w:r w:rsidRPr="00A12A84">
        <w:rPr>
          <w:rFonts w:ascii="Arial" w:eastAsia="Arial" w:hAnsi="Arial" w:cs="Arial"/>
          <w:sz w:val="22"/>
          <w:szCs w:val="22"/>
        </w:rPr>
        <w:t xml:space="preserve"> according to completeness, content, experience with similar projects, ability of the organization’s staff, cost, etc. The award of funds to one organization does not mean that the other applications lacked merit, but that, all facts considered, the selected application was deemed to provide the best service to the State.</w:t>
      </w:r>
    </w:p>
    <w:p w14:paraId="68A63163" w14:textId="77777777" w:rsidR="002F2718" w:rsidRPr="00A12A84" w:rsidRDefault="002F2718" w:rsidP="002F2718">
      <w:pPr>
        <w:pBdr>
          <w:top w:val="nil"/>
          <w:left w:val="nil"/>
          <w:bottom w:val="nil"/>
          <w:right w:val="nil"/>
          <w:between w:val="nil"/>
        </w:pBdr>
        <w:rPr>
          <w:rFonts w:ascii="Arial" w:eastAsia="Arial" w:hAnsi="Arial" w:cs="Arial"/>
          <w:sz w:val="22"/>
          <w:szCs w:val="22"/>
        </w:rPr>
      </w:pPr>
    </w:p>
    <w:p w14:paraId="4AC19EAC" w14:textId="77777777" w:rsidR="002F2718" w:rsidRPr="00A12A84" w:rsidRDefault="002F2718" w:rsidP="002F2718">
      <w:pPr>
        <w:pBdr>
          <w:top w:val="nil"/>
          <w:left w:val="nil"/>
          <w:bottom w:val="nil"/>
          <w:right w:val="nil"/>
          <w:between w:val="nil"/>
        </w:pBdr>
        <w:rPr>
          <w:rFonts w:ascii="Arial" w:eastAsia="Arial" w:hAnsi="Arial" w:cs="Arial"/>
          <w:sz w:val="22"/>
          <w:szCs w:val="22"/>
        </w:rPr>
      </w:pPr>
      <w:r w:rsidRPr="00A12A84">
        <w:rPr>
          <w:rFonts w:ascii="Arial" w:eastAsia="Arial" w:hAnsi="Arial" w:cs="Arial"/>
          <w:sz w:val="22"/>
          <w:szCs w:val="22"/>
        </w:rPr>
        <w:t>Organizations are cautioned that this is a request for applications, and the funding agency reserves the unqualified right to reject any and all applications when such rejections are deemed to be in the best interest of the funding agency.</w:t>
      </w:r>
    </w:p>
    <w:p w14:paraId="2F9A6841" w14:textId="77777777" w:rsidR="00411BC6" w:rsidRPr="007F0D42" w:rsidRDefault="00411BC6" w:rsidP="00411BC6">
      <w:pPr>
        <w:rPr>
          <w:rFonts w:ascii="Arial" w:hAnsi="Arial" w:cs="Arial"/>
          <w:b/>
          <w:sz w:val="22"/>
          <w:szCs w:val="22"/>
          <w:u w:val="single"/>
        </w:rPr>
      </w:pPr>
    </w:p>
    <w:p w14:paraId="6B46C80A" w14:textId="08AD9014" w:rsidR="00411BC6" w:rsidRPr="007F0D42" w:rsidRDefault="00411BC6" w:rsidP="00411BC6">
      <w:pPr>
        <w:rPr>
          <w:rFonts w:ascii="Arial" w:hAnsi="Arial" w:cs="Arial"/>
          <w:bCs/>
          <w:sz w:val="22"/>
          <w:szCs w:val="22"/>
        </w:rPr>
      </w:pPr>
      <w:r w:rsidRPr="007F0D42">
        <w:rPr>
          <w:rFonts w:ascii="Arial" w:hAnsi="Arial" w:cs="Arial"/>
          <w:b/>
          <w:sz w:val="22"/>
          <w:szCs w:val="22"/>
          <w:u w:val="single"/>
        </w:rPr>
        <w:t>1</w:t>
      </w:r>
      <w:r w:rsidR="005A4D47">
        <w:rPr>
          <w:rFonts w:ascii="Arial" w:hAnsi="Arial" w:cs="Arial"/>
          <w:b/>
          <w:sz w:val="22"/>
          <w:szCs w:val="22"/>
          <w:u w:val="single"/>
        </w:rPr>
        <w:t>2</w:t>
      </w:r>
      <w:r w:rsidRPr="007F0D42">
        <w:rPr>
          <w:rFonts w:ascii="Arial" w:hAnsi="Arial" w:cs="Arial"/>
          <w:b/>
          <w:sz w:val="22"/>
          <w:szCs w:val="22"/>
          <w:u w:val="single"/>
        </w:rPr>
        <w:t>.0 SUBMISSION INSTRUCTIONS</w:t>
      </w:r>
    </w:p>
    <w:p w14:paraId="25759785" w14:textId="6C8B6E41" w:rsidR="00411BC6" w:rsidRPr="007F0D42" w:rsidRDefault="00411BC6" w:rsidP="00411BC6">
      <w:pPr>
        <w:rPr>
          <w:rFonts w:ascii="Arial" w:hAnsi="Arial" w:cs="Arial"/>
          <w:bCs/>
          <w:sz w:val="22"/>
          <w:szCs w:val="22"/>
        </w:rPr>
      </w:pPr>
    </w:p>
    <w:p w14:paraId="00F1020F" w14:textId="64496B61" w:rsidR="002F2718" w:rsidRPr="00830207" w:rsidRDefault="64498A7E" w:rsidP="00A12A84">
      <w:pPr>
        <w:rPr>
          <w:rFonts w:ascii="Arial" w:eastAsia="Arial" w:hAnsi="Arial" w:cs="Arial"/>
          <w:sz w:val="22"/>
          <w:szCs w:val="22"/>
        </w:rPr>
      </w:pPr>
      <w:r w:rsidRPr="64498A7E">
        <w:rPr>
          <w:rFonts w:ascii="Arial" w:eastAsia="Arial" w:hAnsi="Arial" w:cs="Arial"/>
          <w:sz w:val="22"/>
          <w:szCs w:val="22"/>
        </w:rPr>
        <w:t xml:space="preserve">Grant applications should be emailed to  </w:t>
      </w:r>
      <w:hyperlink r:id="rId19">
        <w:r w:rsidRPr="64498A7E">
          <w:rPr>
            <w:rStyle w:val="Hyperlink"/>
            <w:rFonts w:ascii="Arial" w:eastAsia="Arial" w:hAnsi="Arial" w:cs="Arial"/>
            <w:sz w:val="22"/>
            <w:szCs w:val="22"/>
          </w:rPr>
          <w:t>justiceandpublichealth</w:t>
        </w:r>
        <w:r w:rsidRPr="64498A7E">
          <w:rPr>
            <w:rStyle w:val="Hyperlink"/>
            <w:rFonts w:ascii="Arial" w:eastAsia="Arial" w:hAnsi="Arial" w:cs="Arial"/>
            <w:color w:val="1155CC"/>
            <w:sz w:val="22"/>
            <w:szCs w:val="22"/>
          </w:rPr>
          <w:t>@dhhs.nc.gov</w:t>
        </w:r>
      </w:hyperlink>
      <w:r w:rsidRPr="64498A7E">
        <w:rPr>
          <w:rFonts w:ascii="Arial" w:eastAsia="Arial" w:hAnsi="Arial" w:cs="Arial"/>
          <w:sz w:val="22"/>
          <w:szCs w:val="22"/>
        </w:rPr>
        <w:t xml:space="preserve"> by 5:00 p.m. ET on December 14, 2020.</w:t>
      </w:r>
      <w:r w:rsidR="00581676">
        <w:br/>
      </w:r>
      <w:r w:rsidR="00581676">
        <w:br/>
      </w:r>
      <w:r w:rsidRPr="64498A7E">
        <w:rPr>
          <w:rFonts w:ascii="Arial" w:eastAsia="Arial" w:hAnsi="Arial" w:cs="Arial"/>
          <w:sz w:val="22"/>
          <w:szCs w:val="22"/>
        </w:rPr>
        <w:t>Only electronic copies that are sent to the above email address will be accepted. Applications must be submitted with two files: one consolidated PDF file including letters of support; and completed budget using the provided Excel template.</w:t>
      </w:r>
      <w:r w:rsidR="00581676">
        <w:br/>
      </w:r>
      <w:r w:rsidR="00581676">
        <w:br/>
      </w:r>
      <w:r w:rsidRPr="64498A7E">
        <w:rPr>
          <w:rFonts w:ascii="Arial" w:eastAsia="Arial" w:hAnsi="Arial" w:cs="Arial"/>
          <w:b/>
          <w:bCs/>
          <w:sz w:val="22"/>
          <w:szCs w:val="22"/>
        </w:rPr>
        <w:t xml:space="preserve">Multiple application documents or separate attachments will not be reviewed. Incomplete applications </w:t>
      </w:r>
      <w:r w:rsidRPr="64498A7E">
        <w:rPr>
          <w:rFonts w:ascii="Arial" w:eastAsia="Arial" w:hAnsi="Arial" w:cs="Arial"/>
          <w:b/>
          <w:bCs/>
          <w:sz w:val="22"/>
          <w:szCs w:val="22"/>
        </w:rPr>
        <w:lastRenderedPageBreak/>
        <w:t xml:space="preserve">and applications not completed in accordance with the instructions will not be reviewed. Late applications will not be reviewed. </w:t>
      </w:r>
      <w:r w:rsidR="00581676">
        <w:br/>
      </w:r>
      <w:r w:rsidR="00581676">
        <w:br/>
      </w:r>
      <w:r w:rsidRPr="64498A7E">
        <w:rPr>
          <w:rFonts w:ascii="Arial" w:eastAsia="Arial" w:hAnsi="Arial" w:cs="Arial"/>
          <w:sz w:val="22"/>
          <w:szCs w:val="22"/>
        </w:rPr>
        <w:t>Technical Assistance: A webinar to review the Justice &amp; Health: Communities Supporting Justice-Involved Individuals during COVID-19 RFA will be scheduled for late November 2020.</w:t>
      </w:r>
      <w:r w:rsidR="00581676">
        <w:br/>
      </w:r>
      <w:r w:rsidR="00581676">
        <w:br/>
      </w:r>
      <w:r w:rsidRPr="64498A7E">
        <w:rPr>
          <w:rFonts w:ascii="Arial" w:eastAsia="Arial" w:hAnsi="Arial" w:cs="Arial"/>
          <w:sz w:val="22"/>
          <w:szCs w:val="22"/>
        </w:rPr>
        <w:t xml:space="preserve">Questions regarding the grant application may be directed to Margaret Bordeaux or Elyse Powell by email at </w:t>
      </w:r>
      <w:hyperlink r:id="rId20">
        <w:r w:rsidRPr="64498A7E">
          <w:rPr>
            <w:rStyle w:val="Hyperlink"/>
            <w:rFonts w:ascii="Arial" w:eastAsia="Arial" w:hAnsi="Arial" w:cs="Arial"/>
            <w:sz w:val="22"/>
            <w:szCs w:val="22"/>
          </w:rPr>
          <w:t>justiceandpublichealth</w:t>
        </w:r>
        <w:r w:rsidRPr="64498A7E">
          <w:rPr>
            <w:rStyle w:val="Hyperlink"/>
            <w:rFonts w:ascii="Arial" w:eastAsia="Arial" w:hAnsi="Arial" w:cs="Arial"/>
            <w:color w:val="1155CC"/>
            <w:sz w:val="22"/>
            <w:szCs w:val="22"/>
          </w:rPr>
          <w:t>@dhhs.nc.gov</w:t>
        </w:r>
      </w:hyperlink>
      <w:r w:rsidRPr="64498A7E">
        <w:rPr>
          <w:rFonts w:ascii="Arial" w:eastAsia="Arial" w:hAnsi="Arial" w:cs="Arial"/>
          <w:sz w:val="22"/>
          <w:szCs w:val="22"/>
        </w:rPr>
        <w:t>.</w:t>
      </w:r>
      <w:r w:rsidR="00581676">
        <w:br/>
      </w:r>
      <w:r w:rsidR="00581676">
        <w:br/>
      </w:r>
      <w:r w:rsidRPr="64498A7E">
        <w:rPr>
          <w:rFonts w:ascii="Arial" w:eastAsia="Arial" w:hAnsi="Arial" w:cs="Arial"/>
          <w:sz w:val="22"/>
          <w:szCs w:val="22"/>
        </w:rPr>
        <w:t xml:space="preserve">Questions may be submitted through November 30, 2020. Frequently Asked Questions will be posted on the DMHDDSAS website at: </w:t>
      </w:r>
      <w:hyperlink r:id="rId21">
        <w:r w:rsidRPr="64498A7E">
          <w:rPr>
            <w:rFonts w:ascii="Arial" w:eastAsia="Arial" w:hAnsi="Arial" w:cs="Arial"/>
            <w:color w:val="1155CC"/>
            <w:sz w:val="22"/>
            <w:szCs w:val="22"/>
            <w:u w:val="single"/>
          </w:rPr>
          <w:t>https://www.ncdhhs.gov/about/grant-opportunities/mental-health-developmentaldisabilities-substance-abuse-services-grant-opportunities</w:t>
        </w:r>
        <w:r w:rsidR="00581676">
          <w:br/>
        </w:r>
      </w:hyperlink>
    </w:p>
    <w:p w14:paraId="38E89732" w14:textId="28D63993" w:rsidR="002F2718" w:rsidRDefault="004E7D8B" w:rsidP="004E7D8B">
      <w:pPr>
        <w:pBdr>
          <w:top w:val="nil"/>
          <w:left w:val="nil"/>
          <w:bottom w:val="nil"/>
          <w:right w:val="nil"/>
          <w:between w:val="nil"/>
        </w:pBdr>
        <w:ind w:left="144"/>
        <w:rPr>
          <w:rFonts w:ascii="Arial" w:hAnsi="Arial" w:cs="Arial"/>
          <w:b/>
          <w:sz w:val="22"/>
          <w:szCs w:val="22"/>
          <w:u w:val="single"/>
        </w:rPr>
      </w:pPr>
      <w:r w:rsidRPr="00830207">
        <w:rPr>
          <w:rFonts w:ascii="Arial" w:hAnsi="Arial" w:cs="Arial"/>
          <w:b/>
          <w:sz w:val="22"/>
          <w:szCs w:val="22"/>
          <w:u w:val="single"/>
        </w:rPr>
        <w:t>1</w:t>
      </w:r>
      <w:r w:rsidR="005A4D47" w:rsidRPr="00830207">
        <w:rPr>
          <w:rFonts w:ascii="Arial" w:hAnsi="Arial" w:cs="Arial"/>
          <w:b/>
          <w:sz w:val="22"/>
          <w:szCs w:val="22"/>
          <w:u w:val="single"/>
        </w:rPr>
        <w:t>3</w:t>
      </w:r>
      <w:r w:rsidRPr="00830207">
        <w:rPr>
          <w:rFonts w:ascii="Arial" w:hAnsi="Arial" w:cs="Arial"/>
          <w:b/>
          <w:sz w:val="22"/>
          <w:szCs w:val="22"/>
          <w:u w:val="single"/>
        </w:rPr>
        <w:t>.0 HELPFUL RESOURCES</w:t>
      </w:r>
    </w:p>
    <w:p w14:paraId="1CD7875F" w14:textId="77777777" w:rsidR="004E7D8B" w:rsidRPr="00A12A84" w:rsidRDefault="004E7D8B" w:rsidP="00A12A84">
      <w:pPr>
        <w:pBdr>
          <w:top w:val="nil"/>
          <w:left w:val="nil"/>
          <w:bottom w:val="nil"/>
          <w:right w:val="nil"/>
          <w:between w:val="nil"/>
        </w:pBdr>
        <w:ind w:left="144"/>
        <w:rPr>
          <w:rFonts w:ascii="Arial" w:eastAsia="Arial" w:hAnsi="Arial" w:cs="Arial"/>
          <w:sz w:val="22"/>
          <w:szCs w:val="22"/>
        </w:rPr>
      </w:pPr>
    </w:p>
    <w:p w14:paraId="0AA7BBA5" w14:textId="77777777" w:rsidR="004E7D8B" w:rsidRPr="00A12A84" w:rsidRDefault="004E7D8B" w:rsidP="00A12A84">
      <w:pPr>
        <w:ind w:left="144"/>
        <w:rPr>
          <w:rFonts w:ascii="Arial" w:eastAsia="Arial" w:hAnsi="Arial" w:cs="Arial"/>
        </w:rPr>
      </w:pPr>
      <w:r w:rsidRPr="00A12A84">
        <w:rPr>
          <w:rFonts w:ascii="Arial" w:eastAsia="Arial" w:hAnsi="Arial" w:cs="Arial"/>
        </w:rPr>
        <w:t>North Carolina Opioid Action Plan</w:t>
      </w:r>
    </w:p>
    <w:p w14:paraId="5FD659CB" w14:textId="77777777" w:rsidR="004E7D8B" w:rsidRPr="00A12A84" w:rsidRDefault="00F355C0" w:rsidP="00A12A84">
      <w:pPr>
        <w:ind w:left="144"/>
        <w:rPr>
          <w:rFonts w:ascii="Arial" w:eastAsia="Arial" w:hAnsi="Arial" w:cs="Arial"/>
        </w:rPr>
      </w:pPr>
      <w:hyperlink r:id="rId22">
        <w:r w:rsidR="004E7D8B" w:rsidRPr="00A12A84">
          <w:rPr>
            <w:rFonts w:ascii="Arial" w:eastAsia="Arial" w:hAnsi="Arial" w:cs="Arial"/>
            <w:color w:val="1155CC"/>
            <w:u w:val="single"/>
          </w:rPr>
          <w:t>https://www.ncdhhs.gov/about/department-initiatives/opioid-epidemic/north-carolinas-opioid-action-plan</w:t>
        </w:r>
      </w:hyperlink>
    </w:p>
    <w:p w14:paraId="3D3FAB12" w14:textId="77777777" w:rsidR="004E7D8B" w:rsidRPr="00A12A84" w:rsidRDefault="004E7D8B">
      <w:pPr>
        <w:rPr>
          <w:rFonts w:ascii="Arial" w:eastAsia="Arial" w:hAnsi="Arial" w:cs="Arial"/>
        </w:rPr>
      </w:pPr>
    </w:p>
    <w:p w14:paraId="4E92A1B6" w14:textId="77777777" w:rsidR="004E7D8B" w:rsidRPr="00A12A84" w:rsidRDefault="004E7D8B" w:rsidP="00A12A84">
      <w:pPr>
        <w:ind w:left="144"/>
        <w:rPr>
          <w:rFonts w:ascii="Arial" w:eastAsia="Arial" w:hAnsi="Arial" w:cs="Arial"/>
        </w:rPr>
      </w:pPr>
      <w:r w:rsidRPr="00A12A84">
        <w:rPr>
          <w:rFonts w:ascii="Arial" w:eastAsia="Arial" w:hAnsi="Arial" w:cs="Arial"/>
        </w:rPr>
        <w:t>National Sheriffs Association Jail Based MAT guide</w:t>
      </w:r>
    </w:p>
    <w:p w14:paraId="6A52AA97" w14:textId="77777777" w:rsidR="004E7D8B" w:rsidRPr="00A12A84" w:rsidRDefault="00F355C0" w:rsidP="00A12A84">
      <w:pPr>
        <w:ind w:left="144"/>
        <w:rPr>
          <w:rFonts w:ascii="Arial" w:eastAsia="Arial" w:hAnsi="Arial" w:cs="Arial"/>
        </w:rPr>
      </w:pPr>
      <w:hyperlink r:id="rId23">
        <w:r w:rsidR="004E7D8B" w:rsidRPr="00A12A84">
          <w:rPr>
            <w:rFonts w:ascii="Arial" w:eastAsia="Arial" w:hAnsi="Arial" w:cs="Arial"/>
            <w:color w:val="0563C1"/>
            <w:u w:val="single"/>
          </w:rPr>
          <w:t>https://www.sheriffs.org/Jail-Based-MAT</w:t>
        </w:r>
      </w:hyperlink>
      <w:r w:rsidR="004E7D8B" w:rsidRPr="00A12A84">
        <w:rPr>
          <w:rFonts w:ascii="Arial" w:eastAsia="Arial" w:hAnsi="Arial" w:cs="Arial"/>
        </w:rPr>
        <w:t xml:space="preserve"> </w:t>
      </w:r>
    </w:p>
    <w:p w14:paraId="00675D25" w14:textId="77777777" w:rsidR="004E7D8B" w:rsidRPr="00A12A84" w:rsidRDefault="004E7D8B" w:rsidP="00A12A84">
      <w:pPr>
        <w:ind w:left="144"/>
        <w:rPr>
          <w:rFonts w:ascii="Arial" w:eastAsia="Arial" w:hAnsi="Arial" w:cs="Arial"/>
        </w:rPr>
      </w:pPr>
    </w:p>
    <w:p w14:paraId="186CF257" w14:textId="77777777" w:rsidR="004E7D8B" w:rsidRPr="00A12A84" w:rsidRDefault="004E7D8B" w:rsidP="00A12A84">
      <w:pPr>
        <w:ind w:left="144"/>
        <w:rPr>
          <w:rFonts w:ascii="Arial" w:eastAsia="Arial" w:hAnsi="Arial" w:cs="Arial"/>
        </w:rPr>
      </w:pPr>
      <w:r w:rsidRPr="00A12A84">
        <w:rPr>
          <w:rFonts w:ascii="Arial" w:eastAsia="Arial" w:hAnsi="Arial" w:cs="Arial"/>
        </w:rPr>
        <w:t>SAMHSA Guide to MAT in Criminal Justice Settings</w:t>
      </w:r>
    </w:p>
    <w:p w14:paraId="2699B94B" w14:textId="77777777" w:rsidR="004E7D8B" w:rsidRPr="00A12A84" w:rsidRDefault="00F355C0" w:rsidP="00A12A84">
      <w:pPr>
        <w:ind w:left="144"/>
        <w:rPr>
          <w:rFonts w:ascii="Arial" w:eastAsia="Arial" w:hAnsi="Arial" w:cs="Arial"/>
        </w:rPr>
      </w:pPr>
      <w:hyperlink r:id="rId24">
        <w:r w:rsidR="004E7D8B" w:rsidRPr="00A12A84">
          <w:rPr>
            <w:rFonts w:ascii="Arial" w:eastAsia="Arial" w:hAnsi="Arial" w:cs="Arial"/>
            <w:color w:val="1155CC"/>
            <w:u w:val="single"/>
          </w:rPr>
          <w:t>Use of Medication-Assisted Treatment for Opioid Use Disorder in Criminal Justice Settings</w:t>
        </w:r>
      </w:hyperlink>
    </w:p>
    <w:p w14:paraId="7266313D" w14:textId="77777777" w:rsidR="004E7D8B" w:rsidRPr="00A12A84" w:rsidRDefault="004E7D8B" w:rsidP="00A12A84">
      <w:pPr>
        <w:ind w:left="144"/>
        <w:rPr>
          <w:rFonts w:ascii="Arial" w:eastAsia="Arial" w:hAnsi="Arial" w:cs="Arial"/>
        </w:rPr>
      </w:pPr>
    </w:p>
    <w:p w14:paraId="557BF003" w14:textId="77777777" w:rsidR="004E7D8B" w:rsidRPr="00A12A84" w:rsidRDefault="004E7D8B" w:rsidP="00A12A84">
      <w:pPr>
        <w:ind w:left="144"/>
        <w:rPr>
          <w:rFonts w:ascii="Arial" w:eastAsia="Arial" w:hAnsi="Arial" w:cs="Arial"/>
        </w:rPr>
      </w:pPr>
      <w:r w:rsidRPr="00A12A84">
        <w:rPr>
          <w:rFonts w:ascii="Arial" w:eastAsia="Arial" w:hAnsi="Arial" w:cs="Arial"/>
        </w:rPr>
        <w:t xml:space="preserve">RTI International Primer for Implementation of Overdose Education and Naloxone Distribution in Jails and Prisons </w:t>
      </w:r>
    </w:p>
    <w:p w14:paraId="0EB390DD" w14:textId="77777777" w:rsidR="004E7D8B" w:rsidRPr="00A12A84" w:rsidRDefault="00F355C0" w:rsidP="00A12A84">
      <w:pPr>
        <w:ind w:left="144"/>
        <w:rPr>
          <w:rFonts w:ascii="Arial" w:eastAsia="Arial" w:hAnsi="Arial" w:cs="Arial"/>
        </w:rPr>
      </w:pPr>
      <w:hyperlink r:id="rId25" w:history="1">
        <w:r w:rsidR="004E7D8B" w:rsidRPr="00A12A84">
          <w:rPr>
            <w:rStyle w:val="Hyperlink"/>
            <w:rFonts w:ascii="Arial" w:eastAsia="Arial" w:hAnsi="Arial" w:cs="Arial"/>
          </w:rPr>
          <w:t>https://harmreduction.org/wp-content/uploads/2019/09/Naloxone-Prison-Primer_v2.pdf</w:t>
        </w:r>
      </w:hyperlink>
    </w:p>
    <w:p w14:paraId="19C925BC" w14:textId="77777777" w:rsidR="004E7D8B" w:rsidRPr="00A12A84" w:rsidRDefault="004E7D8B" w:rsidP="00A12A84">
      <w:pPr>
        <w:ind w:left="144"/>
        <w:rPr>
          <w:rFonts w:ascii="Arial" w:eastAsia="Arial" w:hAnsi="Arial" w:cs="Arial"/>
        </w:rPr>
      </w:pPr>
    </w:p>
    <w:p w14:paraId="54B960A8" w14:textId="77777777" w:rsidR="004E7D8B" w:rsidRPr="00A12A84" w:rsidRDefault="004E7D8B" w:rsidP="00A12A84">
      <w:pPr>
        <w:ind w:left="144"/>
        <w:rPr>
          <w:rFonts w:ascii="Arial" w:eastAsia="Arial" w:hAnsi="Arial" w:cs="Arial"/>
        </w:rPr>
      </w:pPr>
      <w:r w:rsidRPr="00A12A84">
        <w:rPr>
          <w:rFonts w:ascii="Arial" w:eastAsia="Arial" w:hAnsi="Arial" w:cs="Arial"/>
        </w:rPr>
        <w:t>Naloxone Saves NC</w:t>
      </w:r>
    </w:p>
    <w:p w14:paraId="66BDF22F" w14:textId="77777777" w:rsidR="004E7D8B" w:rsidRPr="00A12A84" w:rsidRDefault="00F355C0" w:rsidP="00A12A84">
      <w:pPr>
        <w:ind w:left="144"/>
        <w:rPr>
          <w:rFonts w:ascii="Arial" w:eastAsia="Arial" w:hAnsi="Arial" w:cs="Arial"/>
        </w:rPr>
      </w:pPr>
      <w:hyperlink r:id="rId26">
        <w:r w:rsidR="004E7D8B" w:rsidRPr="00A12A84">
          <w:rPr>
            <w:rFonts w:ascii="Arial" w:eastAsia="Arial" w:hAnsi="Arial" w:cs="Arial"/>
            <w:color w:val="0563C1"/>
            <w:u w:val="single"/>
          </w:rPr>
          <w:t>www.naloxonesaves.org</w:t>
        </w:r>
      </w:hyperlink>
    </w:p>
    <w:p w14:paraId="2000D728" w14:textId="77777777" w:rsidR="004E7D8B" w:rsidRPr="00A12A84" w:rsidRDefault="004E7D8B" w:rsidP="00A12A84">
      <w:pPr>
        <w:ind w:left="144"/>
        <w:rPr>
          <w:rFonts w:ascii="Arial" w:eastAsia="Arial" w:hAnsi="Arial" w:cs="Arial"/>
        </w:rPr>
      </w:pPr>
    </w:p>
    <w:p w14:paraId="5B4AEA74" w14:textId="77777777" w:rsidR="004E7D8B" w:rsidRPr="00A12A84" w:rsidRDefault="004E7D8B" w:rsidP="00A12A84">
      <w:pPr>
        <w:ind w:left="144"/>
        <w:rPr>
          <w:rFonts w:ascii="Arial" w:eastAsia="Arial" w:hAnsi="Arial" w:cs="Arial"/>
        </w:rPr>
      </w:pPr>
      <w:r w:rsidRPr="00A12A84">
        <w:rPr>
          <w:rFonts w:ascii="Arial" w:eastAsia="Arial" w:hAnsi="Arial" w:cs="Arial"/>
        </w:rPr>
        <w:t>Pre-arrest Diversion Program</w:t>
      </w:r>
    </w:p>
    <w:p w14:paraId="64114492" w14:textId="77777777" w:rsidR="004E7D8B" w:rsidRPr="00A12A84" w:rsidRDefault="00F355C0" w:rsidP="00A12A84">
      <w:pPr>
        <w:ind w:left="144"/>
        <w:rPr>
          <w:rFonts w:ascii="Arial" w:eastAsia="Arial" w:hAnsi="Arial" w:cs="Arial"/>
        </w:rPr>
      </w:pPr>
      <w:hyperlink r:id="rId27">
        <w:r w:rsidR="004E7D8B" w:rsidRPr="00A12A84">
          <w:rPr>
            <w:rFonts w:ascii="Arial" w:eastAsia="Arial" w:hAnsi="Arial" w:cs="Arial"/>
            <w:color w:val="0563C1"/>
            <w:u w:val="single"/>
          </w:rPr>
          <w:t>www.nchrc.org/lead/law-enforcement-assisted-diversion</w:t>
        </w:r>
      </w:hyperlink>
    </w:p>
    <w:p w14:paraId="05808C7B" w14:textId="77777777" w:rsidR="004E7D8B" w:rsidRPr="00A12A84" w:rsidRDefault="004E7D8B" w:rsidP="00A12A84">
      <w:pPr>
        <w:ind w:left="144"/>
        <w:rPr>
          <w:rFonts w:ascii="Arial" w:eastAsia="Arial" w:hAnsi="Arial" w:cs="Arial"/>
        </w:rPr>
      </w:pPr>
    </w:p>
    <w:p w14:paraId="2F99EC54" w14:textId="77777777" w:rsidR="004E7D8B" w:rsidRPr="00A12A84" w:rsidRDefault="004E7D8B" w:rsidP="00A12A84">
      <w:pPr>
        <w:ind w:left="144"/>
        <w:rPr>
          <w:rFonts w:ascii="Arial" w:eastAsia="Arial" w:hAnsi="Arial" w:cs="Arial"/>
        </w:rPr>
      </w:pPr>
      <w:r w:rsidRPr="00A12A84">
        <w:rPr>
          <w:rFonts w:ascii="Arial" w:eastAsia="Arial" w:hAnsi="Arial" w:cs="Arial"/>
        </w:rPr>
        <w:t xml:space="preserve">NC Safer Syringe Initiative </w:t>
      </w:r>
    </w:p>
    <w:p w14:paraId="3F0C1B59" w14:textId="77777777" w:rsidR="004E7D8B" w:rsidRPr="00A12A84" w:rsidRDefault="00F355C0" w:rsidP="00A12A84">
      <w:pPr>
        <w:ind w:left="144"/>
        <w:rPr>
          <w:rFonts w:ascii="Arial" w:eastAsia="Arial" w:hAnsi="Arial" w:cs="Arial"/>
        </w:rPr>
      </w:pPr>
      <w:hyperlink r:id="rId28">
        <w:r w:rsidR="004E7D8B" w:rsidRPr="00A12A84">
          <w:rPr>
            <w:rFonts w:ascii="Arial" w:eastAsia="Arial" w:hAnsi="Arial" w:cs="Arial"/>
            <w:color w:val="0563C1"/>
            <w:u w:val="single"/>
          </w:rPr>
          <w:t>www.ncdhhs.gov/divisions/public-health/north-carolina-safer-syringe-initative</w:t>
        </w:r>
      </w:hyperlink>
    </w:p>
    <w:p w14:paraId="4E81EE16" w14:textId="77777777" w:rsidR="004E7D8B" w:rsidRPr="00A12A84" w:rsidRDefault="004E7D8B" w:rsidP="00A12A84">
      <w:pPr>
        <w:ind w:left="144"/>
        <w:rPr>
          <w:rFonts w:ascii="Arial" w:eastAsia="Arial" w:hAnsi="Arial" w:cs="Arial"/>
        </w:rPr>
      </w:pPr>
    </w:p>
    <w:p w14:paraId="6997AA24" w14:textId="77777777" w:rsidR="004E7D8B" w:rsidRPr="00A12A84" w:rsidRDefault="004E7D8B" w:rsidP="00A12A84">
      <w:pPr>
        <w:ind w:left="144"/>
        <w:rPr>
          <w:rFonts w:ascii="Arial" w:eastAsia="Arial" w:hAnsi="Arial" w:cs="Arial"/>
        </w:rPr>
      </w:pPr>
      <w:r w:rsidRPr="00A12A84">
        <w:rPr>
          <w:rFonts w:ascii="Arial" w:eastAsia="Arial" w:hAnsi="Arial" w:cs="Arial"/>
        </w:rPr>
        <w:t>North Carolina Certified Peer Support Specialist Program</w:t>
      </w:r>
    </w:p>
    <w:p w14:paraId="7A671359" w14:textId="77777777" w:rsidR="004E7D8B" w:rsidRPr="00A12A84" w:rsidRDefault="00F355C0" w:rsidP="00A12A84">
      <w:pPr>
        <w:ind w:left="144"/>
        <w:rPr>
          <w:rFonts w:ascii="Arial" w:eastAsia="Arial" w:hAnsi="Arial" w:cs="Arial"/>
        </w:rPr>
      </w:pPr>
      <w:hyperlink r:id="rId29">
        <w:r w:rsidR="004E7D8B" w:rsidRPr="00A12A84">
          <w:rPr>
            <w:rFonts w:ascii="Arial" w:eastAsia="Arial" w:hAnsi="Arial" w:cs="Arial"/>
            <w:color w:val="0563C1"/>
            <w:u w:val="single"/>
          </w:rPr>
          <w:t>https://pss.unc.edu</w:t>
        </w:r>
      </w:hyperlink>
    </w:p>
    <w:p w14:paraId="5F5E293A" w14:textId="77777777" w:rsidR="004E7D8B" w:rsidRPr="00A12A84" w:rsidRDefault="004E7D8B" w:rsidP="00A12A84">
      <w:pPr>
        <w:ind w:left="144"/>
        <w:rPr>
          <w:rFonts w:ascii="Arial" w:eastAsia="Arial" w:hAnsi="Arial" w:cs="Arial"/>
        </w:rPr>
      </w:pPr>
    </w:p>
    <w:p w14:paraId="3A60857D" w14:textId="77777777" w:rsidR="004E7D8B" w:rsidRPr="00A12A84" w:rsidRDefault="004E7D8B" w:rsidP="00A12A84">
      <w:pPr>
        <w:ind w:left="144"/>
        <w:rPr>
          <w:rFonts w:ascii="Arial" w:eastAsia="Arial" w:hAnsi="Arial" w:cs="Arial"/>
        </w:rPr>
      </w:pPr>
      <w:r w:rsidRPr="00A12A84">
        <w:rPr>
          <w:rFonts w:ascii="Arial" w:eastAsia="Arial" w:hAnsi="Arial" w:cs="Arial"/>
        </w:rPr>
        <w:t xml:space="preserve">Partnering with Jails to Provide Re-entry </w:t>
      </w:r>
    </w:p>
    <w:p w14:paraId="23EDEA13" w14:textId="77777777" w:rsidR="004E7D8B" w:rsidRPr="00A12A84" w:rsidRDefault="00F355C0" w:rsidP="00A12A84">
      <w:pPr>
        <w:ind w:left="144"/>
        <w:rPr>
          <w:rFonts w:ascii="Arial" w:eastAsia="Arial" w:hAnsi="Arial" w:cs="Arial"/>
        </w:rPr>
      </w:pPr>
      <w:hyperlink r:id="rId30">
        <w:r w:rsidR="004E7D8B" w:rsidRPr="00A12A84">
          <w:rPr>
            <w:rFonts w:ascii="Arial" w:eastAsia="Arial" w:hAnsi="Arial" w:cs="Arial"/>
            <w:color w:val="1155CC"/>
            <w:u w:val="single"/>
          </w:rPr>
          <w:t>https://www.urban.org/sites/default/files/publication/29146/412211-Partnering-with-Jails-to-Improve-Reentry-A-Guidebook-for-Community-Based-Organizations.PDF</w:t>
        </w:r>
      </w:hyperlink>
    </w:p>
    <w:p w14:paraId="79399053" w14:textId="77777777" w:rsidR="004E7D8B" w:rsidRPr="00A12A84" w:rsidRDefault="004E7D8B" w:rsidP="00A12A84">
      <w:pPr>
        <w:ind w:left="144"/>
        <w:rPr>
          <w:rFonts w:ascii="Arial" w:eastAsia="Arial" w:hAnsi="Arial" w:cs="Arial"/>
        </w:rPr>
      </w:pPr>
    </w:p>
    <w:p w14:paraId="3062AD8D" w14:textId="77777777" w:rsidR="004E7D8B" w:rsidRPr="00A12A84" w:rsidRDefault="004E7D8B" w:rsidP="00A12A84">
      <w:pPr>
        <w:ind w:left="144"/>
        <w:rPr>
          <w:rFonts w:ascii="Arial" w:eastAsia="Arial" w:hAnsi="Arial" w:cs="Arial"/>
        </w:rPr>
      </w:pPr>
      <w:r w:rsidRPr="00A12A84">
        <w:rPr>
          <w:rFonts w:ascii="Arial" w:eastAsia="Arial" w:hAnsi="Arial" w:cs="Arial"/>
        </w:rPr>
        <w:t>More Powerful NC – Law Enforcement Resources During COVID-19</w:t>
      </w:r>
    </w:p>
    <w:p w14:paraId="54A8B531" w14:textId="77777777" w:rsidR="004E7D8B" w:rsidRPr="00A12A84" w:rsidRDefault="00F355C0" w:rsidP="00A12A84">
      <w:pPr>
        <w:ind w:left="144"/>
        <w:rPr>
          <w:rFonts w:ascii="Arial" w:eastAsia="Arial" w:hAnsi="Arial" w:cs="Arial"/>
        </w:rPr>
      </w:pPr>
      <w:hyperlink r:id="rId31" w:history="1">
        <w:r w:rsidR="004E7D8B" w:rsidRPr="00A12A84">
          <w:rPr>
            <w:rStyle w:val="Hyperlink"/>
            <w:rFonts w:ascii="Arial" w:eastAsia="Arial" w:hAnsi="Arial" w:cs="Arial"/>
          </w:rPr>
          <w:t>https://www.morepowerfulnc.org/get-the-facts/law-enforcement-resources-during-covid-19/</w:t>
        </w:r>
      </w:hyperlink>
      <w:r w:rsidR="004E7D8B" w:rsidRPr="00A12A84">
        <w:rPr>
          <w:rFonts w:ascii="Arial" w:eastAsia="Arial" w:hAnsi="Arial" w:cs="Arial"/>
        </w:rPr>
        <w:t xml:space="preserve"> </w:t>
      </w:r>
    </w:p>
    <w:p w14:paraId="673BF0C4" w14:textId="77777777" w:rsidR="004E7D8B" w:rsidRPr="00A12A84" w:rsidRDefault="004E7D8B" w:rsidP="00A12A84">
      <w:pPr>
        <w:ind w:left="144"/>
        <w:rPr>
          <w:rFonts w:ascii="Arial" w:eastAsia="Arial" w:hAnsi="Arial" w:cs="Arial"/>
        </w:rPr>
      </w:pPr>
    </w:p>
    <w:p w14:paraId="0190727D" w14:textId="77777777" w:rsidR="004E7D8B" w:rsidRPr="00A12A84" w:rsidRDefault="004E7D8B" w:rsidP="00A12A84">
      <w:pPr>
        <w:ind w:left="144"/>
        <w:rPr>
          <w:rFonts w:ascii="Arial" w:eastAsia="Arial" w:hAnsi="Arial" w:cs="Arial"/>
        </w:rPr>
      </w:pPr>
      <w:r w:rsidRPr="00A12A84">
        <w:rPr>
          <w:rFonts w:ascii="Arial" w:eastAsia="Arial" w:hAnsi="Arial" w:cs="Arial"/>
        </w:rPr>
        <w:t xml:space="preserve">More Powerful NC – Justice System Response </w:t>
      </w:r>
    </w:p>
    <w:p w14:paraId="1D84CC60" w14:textId="77777777" w:rsidR="004E7D8B" w:rsidRPr="00A12A84" w:rsidRDefault="00F355C0" w:rsidP="00A12A84">
      <w:pPr>
        <w:ind w:left="144"/>
        <w:rPr>
          <w:rFonts w:ascii="Arial" w:eastAsia="Arial" w:hAnsi="Arial" w:cs="Arial"/>
        </w:rPr>
      </w:pPr>
      <w:hyperlink r:id="rId32" w:history="1">
        <w:r w:rsidR="004E7D8B" w:rsidRPr="00A12A84">
          <w:rPr>
            <w:rStyle w:val="Hyperlink"/>
            <w:rFonts w:ascii="Arial" w:eastAsia="Arial" w:hAnsi="Arial" w:cs="Arial"/>
          </w:rPr>
          <w:t>https://www.morepowerfulnc.org/get-the-facts/justice-system-response/</w:t>
        </w:r>
      </w:hyperlink>
      <w:r w:rsidR="004E7D8B" w:rsidRPr="00A12A84">
        <w:rPr>
          <w:rFonts w:ascii="Arial" w:eastAsia="Arial" w:hAnsi="Arial" w:cs="Arial"/>
        </w:rPr>
        <w:t xml:space="preserve"> </w:t>
      </w:r>
    </w:p>
    <w:p w14:paraId="0AA143BD" w14:textId="77777777" w:rsidR="004E7D8B" w:rsidRPr="00A12A84" w:rsidRDefault="004E7D8B" w:rsidP="00A12A84">
      <w:pPr>
        <w:ind w:left="144"/>
        <w:rPr>
          <w:rFonts w:ascii="Arial" w:eastAsia="Arial" w:hAnsi="Arial" w:cs="Arial"/>
        </w:rPr>
      </w:pPr>
    </w:p>
    <w:p w14:paraId="67B065DD" w14:textId="77777777" w:rsidR="004E7D8B" w:rsidRPr="00A12A84" w:rsidRDefault="004E7D8B" w:rsidP="00A12A84">
      <w:pPr>
        <w:ind w:left="144"/>
        <w:rPr>
          <w:rFonts w:ascii="Arial" w:eastAsia="Arial" w:hAnsi="Arial" w:cs="Arial"/>
        </w:rPr>
      </w:pPr>
      <w:r w:rsidRPr="00A12A84">
        <w:rPr>
          <w:rFonts w:ascii="Arial" w:eastAsia="Arial" w:hAnsi="Arial" w:cs="Arial"/>
        </w:rPr>
        <w:lastRenderedPageBreak/>
        <w:t>Drug User Health Resource Guide</w:t>
      </w:r>
    </w:p>
    <w:p w14:paraId="7540BA51" w14:textId="77777777" w:rsidR="004E7D8B" w:rsidRPr="00A12A84" w:rsidRDefault="00F355C0" w:rsidP="00A12A84">
      <w:pPr>
        <w:ind w:left="144"/>
        <w:rPr>
          <w:rFonts w:ascii="Arial" w:eastAsia="Arial" w:hAnsi="Arial" w:cs="Arial"/>
          <w:color w:val="1155CC"/>
          <w:u w:val="single"/>
        </w:rPr>
      </w:pPr>
      <w:hyperlink r:id="rId33">
        <w:r w:rsidR="004E7D8B" w:rsidRPr="00A12A84">
          <w:rPr>
            <w:rFonts w:ascii="Arial" w:eastAsia="Arial" w:hAnsi="Arial" w:cs="Arial"/>
            <w:color w:val="1155CC"/>
            <w:u w:val="single"/>
          </w:rPr>
          <w:t>https://epi.dph.ncdhhs.gov/cd/hepatitis/DrugUserHealthResourceGuide_2.19.20-WEB.pdf</w:t>
        </w:r>
      </w:hyperlink>
    </w:p>
    <w:p w14:paraId="4F38B4A7" w14:textId="77777777" w:rsidR="004E7D8B" w:rsidRPr="00A12A84" w:rsidRDefault="004E7D8B" w:rsidP="00A12A84">
      <w:pPr>
        <w:ind w:left="144"/>
        <w:rPr>
          <w:rFonts w:ascii="Arial" w:eastAsia="Arial" w:hAnsi="Arial" w:cs="Arial"/>
          <w:u w:val="single"/>
        </w:rPr>
      </w:pPr>
    </w:p>
    <w:p w14:paraId="4D7754FE" w14:textId="77777777" w:rsidR="004E7D8B" w:rsidRPr="00A12A84" w:rsidRDefault="004E7D8B" w:rsidP="00A12A84">
      <w:pPr>
        <w:ind w:left="144"/>
        <w:rPr>
          <w:rFonts w:ascii="Arial" w:eastAsia="Arial" w:hAnsi="Arial" w:cs="Arial"/>
        </w:rPr>
      </w:pPr>
      <w:r w:rsidRPr="00A12A84">
        <w:rPr>
          <w:rFonts w:ascii="Arial" w:eastAsia="Arial" w:hAnsi="Arial" w:cs="Arial"/>
        </w:rPr>
        <w:t xml:space="preserve">Transforming </w:t>
      </w:r>
      <w:proofErr w:type="gramStart"/>
      <w:r w:rsidRPr="00A12A84">
        <w:rPr>
          <w:rFonts w:ascii="Arial" w:eastAsia="Arial" w:hAnsi="Arial" w:cs="Arial"/>
        </w:rPr>
        <w:t>The</w:t>
      </w:r>
      <w:proofErr w:type="gramEnd"/>
      <w:r w:rsidRPr="00A12A84">
        <w:rPr>
          <w:rFonts w:ascii="Arial" w:eastAsia="Arial" w:hAnsi="Arial" w:cs="Arial"/>
        </w:rPr>
        <w:t xml:space="preserve"> System</w:t>
      </w:r>
    </w:p>
    <w:p w14:paraId="76046472" w14:textId="77777777" w:rsidR="004E7D8B" w:rsidRPr="00A12A84" w:rsidRDefault="00F355C0" w:rsidP="00A12A84">
      <w:pPr>
        <w:ind w:left="144"/>
        <w:rPr>
          <w:rFonts w:ascii="Arial" w:hAnsi="Arial" w:cs="Arial"/>
        </w:rPr>
      </w:pPr>
      <w:hyperlink r:id="rId34" w:history="1">
        <w:r w:rsidR="004E7D8B" w:rsidRPr="00A12A84">
          <w:rPr>
            <w:rStyle w:val="Hyperlink"/>
            <w:rFonts w:ascii="Arial" w:eastAsia="Arial" w:hAnsi="Arial" w:cs="Arial"/>
          </w:rPr>
          <w:t>https://transformingthesystem.org</w:t>
        </w:r>
      </w:hyperlink>
      <w:r w:rsidR="004E7D8B" w:rsidRPr="00A12A84">
        <w:rPr>
          <w:rFonts w:ascii="Arial" w:eastAsia="Arial" w:hAnsi="Arial" w:cs="Arial"/>
        </w:rPr>
        <w:t xml:space="preserve"> </w:t>
      </w:r>
    </w:p>
    <w:p w14:paraId="218E50E4" w14:textId="77777777" w:rsidR="004E7D8B" w:rsidRPr="00A12A84" w:rsidRDefault="004E7D8B" w:rsidP="00A12A84">
      <w:pPr>
        <w:ind w:left="144"/>
        <w:rPr>
          <w:rFonts w:ascii="Arial" w:eastAsia="Arial" w:hAnsi="Arial" w:cs="Arial"/>
        </w:rPr>
      </w:pPr>
    </w:p>
    <w:p w14:paraId="6BC20ED2" w14:textId="77777777" w:rsidR="004E7D8B" w:rsidRPr="00A12A84" w:rsidRDefault="004E7D8B" w:rsidP="00A12A84">
      <w:pPr>
        <w:ind w:left="144"/>
        <w:rPr>
          <w:rFonts w:ascii="Arial" w:eastAsia="Arial" w:hAnsi="Arial" w:cs="Arial"/>
        </w:rPr>
      </w:pPr>
      <w:r w:rsidRPr="00A12A84">
        <w:rPr>
          <w:rFonts w:ascii="Arial" w:eastAsia="Arial" w:hAnsi="Arial" w:cs="Arial"/>
        </w:rPr>
        <w:t>COVID-19 Resources for People Who Use Drugs and Other Vulnerable Communities</w:t>
      </w:r>
    </w:p>
    <w:p w14:paraId="0EBF7FE2" w14:textId="77777777" w:rsidR="004E7D8B" w:rsidRPr="00A12A84" w:rsidRDefault="00F355C0" w:rsidP="00A12A84">
      <w:pPr>
        <w:ind w:left="144"/>
        <w:rPr>
          <w:rFonts w:ascii="Arial" w:hAnsi="Arial" w:cs="Arial"/>
        </w:rPr>
      </w:pPr>
      <w:hyperlink r:id="rId35" w:history="1">
        <w:r w:rsidR="004E7D8B" w:rsidRPr="00A12A84">
          <w:rPr>
            <w:rStyle w:val="Hyperlink"/>
            <w:rFonts w:ascii="Arial" w:eastAsia="Arial" w:hAnsi="Arial" w:cs="Arial"/>
          </w:rPr>
          <w:t>https://www.vitalstrategies.org/drug-use-covid-resources/</w:t>
        </w:r>
      </w:hyperlink>
      <w:r w:rsidR="004E7D8B" w:rsidRPr="00A12A84">
        <w:rPr>
          <w:rFonts w:ascii="Arial" w:eastAsia="Arial" w:hAnsi="Arial" w:cs="Arial"/>
        </w:rPr>
        <w:t xml:space="preserve"> </w:t>
      </w:r>
    </w:p>
    <w:p w14:paraId="6399C2A9" w14:textId="77777777" w:rsidR="004E7D8B" w:rsidRPr="00A12A84" w:rsidRDefault="004E7D8B" w:rsidP="00A12A84">
      <w:pPr>
        <w:ind w:left="144"/>
        <w:rPr>
          <w:rFonts w:ascii="Arial" w:eastAsia="Arial" w:hAnsi="Arial" w:cs="Arial"/>
        </w:rPr>
      </w:pPr>
    </w:p>
    <w:p w14:paraId="1CCDCB20" w14:textId="77777777" w:rsidR="004E7D8B" w:rsidRPr="00A12A84" w:rsidRDefault="004E7D8B" w:rsidP="00A12A84">
      <w:pPr>
        <w:ind w:left="144"/>
        <w:rPr>
          <w:rFonts w:ascii="Arial" w:eastAsia="Arial" w:hAnsi="Arial" w:cs="Arial"/>
        </w:rPr>
      </w:pPr>
      <w:r w:rsidRPr="00A12A84">
        <w:rPr>
          <w:rFonts w:ascii="Arial" w:eastAsia="Arial" w:hAnsi="Arial" w:cs="Arial"/>
        </w:rPr>
        <w:t>Care First, Jails Last</w:t>
      </w:r>
    </w:p>
    <w:p w14:paraId="61F34198" w14:textId="1DF65C86" w:rsidR="00890BEA" w:rsidRPr="00A12A84" w:rsidRDefault="00F355C0" w:rsidP="00A12A84">
      <w:pPr>
        <w:autoSpaceDE w:val="0"/>
        <w:autoSpaceDN w:val="0"/>
        <w:ind w:left="144"/>
        <w:rPr>
          <w:rFonts w:ascii="Arial" w:hAnsi="Arial" w:cs="Arial"/>
          <w:color w:val="000000"/>
          <w:sz w:val="22"/>
          <w:szCs w:val="22"/>
        </w:rPr>
      </w:pPr>
      <w:hyperlink r:id="rId36" w:history="1">
        <w:r w:rsidR="004E7D8B" w:rsidRPr="00A12A84">
          <w:rPr>
            <w:rStyle w:val="Hyperlink"/>
            <w:rFonts w:ascii="Arial" w:eastAsia="Arial" w:hAnsi="Arial" w:cs="Arial"/>
          </w:rPr>
          <w:t>https://lacalternatives.org/wp-content/uploads/2020/03/ATI_Full_Report_single_pages.pdf</w:t>
        </w:r>
      </w:hyperlink>
    </w:p>
    <w:p w14:paraId="3F771065" w14:textId="77777777" w:rsidR="00890BEA" w:rsidRPr="007F0D42" w:rsidRDefault="00890BEA" w:rsidP="00890BEA">
      <w:pPr>
        <w:autoSpaceDE w:val="0"/>
        <w:autoSpaceDN w:val="0"/>
        <w:rPr>
          <w:rFonts w:ascii="Arial" w:hAnsi="Arial" w:cs="Arial"/>
          <w:b/>
          <w:bCs/>
          <w:color w:val="000000"/>
          <w:sz w:val="22"/>
          <w:szCs w:val="22"/>
        </w:rPr>
      </w:pPr>
    </w:p>
    <w:p w14:paraId="494F7470" w14:textId="77777777" w:rsidR="00890BEA" w:rsidRPr="007F0D42" w:rsidRDefault="00890BEA" w:rsidP="00890BEA">
      <w:pPr>
        <w:autoSpaceDE w:val="0"/>
        <w:autoSpaceDN w:val="0"/>
        <w:rPr>
          <w:rFonts w:ascii="Arial" w:hAnsi="Arial" w:cs="Arial"/>
          <w:b/>
          <w:bCs/>
          <w:color w:val="000000"/>
          <w:sz w:val="22"/>
          <w:szCs w:val="22"/>
        </w:rPr>
      </w:pPr>
    </w:p>
    <w:p w14:paraId="1E280407" w14:textId="77777777" w:rsidR="00890BEA" w:rsidRPr="007F0D42" w:rsidRDefault="00890BEA" w:rsidP="00890BEA">
      <w:pPr>
        <w:autoSpaceDE w:val="0"/>
        <w:autoSpaceDN w:val="0"/>
        <w:rPr>
          <w:rFonts w:ascii="Arial" w:hAnsi="Arial" w:cs="Arial"/>
          <w:b/>
          <w:bCs/>
          <w:color w:val="000000"/>
          <w:sz w:val="22"/>
          <w:szCs w:val="22"/>
        </w:rPr>
      </w:pPr>
    </w:p>
    <w:p w14:paraId="321305A4" w14:textId="77777777" w:rsidR="00890BEA" w:rsidRPr="007F0D42" w:rsidRDefault="00890BEA" w:rsidP="00890BEA">
      <w:pPr>
        <w:autoSpaceDE w:val="0"/>
        <w:autoSpaceDN w:val="0"/>
        <w:rPr>
          <w:rFonts w:ascii="Arial" w:hAnsi="Arial" w:cs="Arial"/>
          <w:b/>
          <w:bCs/>
          <w:color w:val="000000"/>
          <w:sz w:val="22"/>
          <w:szCs w:val="22"/>
        </w:rPr>
      </w:pPr>
    </w:p>
    <w:p w14:paraId="1828211C" w14:textId="77777777" w:rsidR="00890BEA" w:rsidRPr="007F0D42" w:rsidRDefault="00890BEA" w:rsidP="00890BEA">
      <w:pPr>
        <w:autoSpaceDE w:val="0"/>
        <w:autoSpaceDN w:val="0"/>
        <w:rPr>
          <w:rFonts w:ascii="Arial" w:hAnsi="Arial" w:cs="Arial"/>
          <w:b/>
          <w:bCs/>
          <w:color w:val="000000"/>
          <w:sz w:val="22"/>
          <w:szCs w:val="22"/>
        </w:rPr>
      </w:pPr>
    </w:p>
    <w:p w14:paraId="2C44E807" w14:textId="6ECBBF4D" w:rsidR="00411BC6" w:rsidRPr="007F0D42" w:rsidRDefault="00411BC6">
      <w:pPr>
        <w:rPr>
          <w:rFonts w:ascii="Arial" w:hAnsi="Arial" w:cs="Arial"/>
          <w:b/>
          <w:bCs/>
          <w:color w:val="000000"/>
          <w:sz w:val="22"/>
          <w:szCs w:val="22"/>
        </w:rPr>
      </w:pPr>
      <w:r w:rsidRPr="007F0D42">
        <w:rPr>
          <w:rFonts w:ascii="Arial" w:hAnsi="Arial" w:cs="Arial"/>
          <w:b/>
          <w:bCs/>
          <w:color w:val="000000"/>
          <w:sz w:val="22"/>
          <w:szCs w:val="22"/>
        </w:rPr>
        <w:br w:type="page"/>
      </w:r>
    </w:p>
    <w:p w14:paraId="1976CC82" w14:textId="77777777" w:rsidR="00890BEA" w:rsidRPr="007F0D42" w:rsidRDefault="00890BEA" w:rsidP="00890BEA">
      <w:pPr>
        <w:autoSpaceDE w:val="0"/>
        <w:autoSpaceDN w:val="0"/>
        <w:rPr>
          <w:rFonts w:ascii="Arial" w:hAnsi="Arial" w:cs="Arial"/>
          <w:b/>
          <w:bCs/>
          <w:color w:val="000000"/>
          <w:sz w:val="22"/>
          <w:szCs w:val="22"/>
        </w:rPr>
      </w:pPr>
    </w:p>
    <w:p w14:paraId="7270FD8A" w14:textId="563F8ED3" w:rsidR="00890BEA" w:rsidRPr="007F0D42" w:rsidRDefault="00890BEA" w:rsidP="00890BEA">
      <w:pPr>
        <w:autoSpaceDE w:val="0"/>
        <w:autoSpaceDN w:val="0"/>
        <w:rPr>
          <w:rFonts w:ascii="Arial" w:hAnsi="Arial" w:cs="Arial"/>
          <w:b/>
          <w:bCs/>
          <w:color w:val="000000"/>
          <w:sz w:val="22"/>
          <w:szCs w:val="22"/>
        </w:rPr>
      </w:pPr>
      <w:r w:rsidRPr="007F0D42">
        <w:rPr>
          <w:rFonts w:ascii="Arial" w:hAnsi="Arial" w:cs="Arial"/>
          <w:b/>
          <w:bCs/>
          <w:color w:val="000000"/>
          <w:sz w:val="22"/>
          <w:szCs w:val="22"/>
        </w:rPr>
        <w:t>Appendix A- Cover page template</w:t>
      </w:r>
    </w:p>
    <w:p w14:paraId="73BB995B" w14:textId="77777777" w:rsidR="00890BEA" w:rsidRPr="007F0D42" w:rsidRDefault="00890BEA" w:rsidP="00890BEA">
      <w:pPr>
        <w:autoSpaceDE w:val="0"/>
        <w:autoSpaceDN w:val="0"/>
        <w:rPr>
          <w:rFonts w:ascii="Arial" w:hAnsi="Arial" w:cs="Arial"/>
          <w:b/>
          <w:bCs/>
          <w:color w:val="000000"/>
          <w:sz w:val="22"/>
          <w:szCs w:val="22"/>
        </w:rPr>
      </w:pPr>
    </w:p>
    <w:p w14:paraId="7EF737F5" w14:textId="77777777" w:rsidR="00890BEA" w:rsidRPr="007F0D42" w:rsidRDefault="00890BEA" w:rsidP="00890BEA">
      <w:pPr>
        <w:jc w:val="both"/>
        <w:rPr>
          <w:rFonts w:ascii="Arial" w:hAnsi="Arial" w:cs="Arial"/>
          <w:sz w:val="22"/>
          <w:szCs w:val="22"/>
        </w:rPr>
      </w:pPr>
    </w:p>
    <w:p w14:paraId="6D2AB49A" w14:textId="77777777" w:rsidR="00890BEA" w:rsidRPr="007F0D42" w:rsidRDefault="00890BEA" w:rsidP="00890BEA">
      <w:pPr>
        <w:autoSpaceDE w:val="0"/>
        <w:autoSpaceDN w:val="0"/>
        <w:adjustRightInd w:val="0"/>
        <w:spacing w:after="240"/>
        <w:jc w:val="center"/>
        <w:rPr>
          <w:rFonts w:ascii="Arial" w:hAnsi="Arial" w:cs="Arial"/>
          <w:b/>
          <w:sz w:val="22"/>
          <w:szCs w:val="22"/>
        </w:rPr>
      </w:pPr>
      <w:r w:rsidRPr="007F0D42">
        <w:rPr>
          <w:rFonts w:ascii="Arial" w:hAnsi="Arial" w:cs="Arial"/>
          <w:b/>
          <w:sz w:val="22"/>
          <w:szCs w:val="22"/>
        </w:rPr>
        <w:t>To Be Completed by Applicant(s):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5752"/>
        <w:gridCol w:w="4976"/>
      </w:tblGrid>
      <w:tr w:rsidR="00890BEA" w:rsidRPr="007F0D42" w14:paraId="08BE6EE4" w14:textId="77777777" w:rsidTr="004E7D8B">
        <w:trPr>
          <w:trHeight w:val="520"/>
          <w:jc w:val="center"/>
        </w:trPr>
        <w:tc>
          <w:tcPr>
            <w:tcW w:w="5752" w:type="dxa"/>
            <w:tcBorders>
              <w:top w:val="single" w:sz="6" w:space="0" w:color="auto"/>
              <w:left w:val="single" w:sz="6" w:space="0" w:color="auto"/>
              <w:right w:val="single" w:sz="6" w:space="0" w:color="auto"/>
            </w:tcBorders>
          </w:tcPr>
          <w:p w14:paraId="777A2B00" w14:textId="165494E4"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Applicant Name:</w:t>
            </w:r>
          </w:p>
          <w:p w14:paraId="1A5F68DD" w14:textId="19233A24" w:rsidR="00890BEA" w:rsidRPr="007F0D42" w:rsidRDefault="00890BEA" w:rsidP="004E7D8B">
            <w:pPr>
              <w:spacing w:before="40" w:after="360"/>
              <w:rPr>
                <w:rFonts w:ascii="Arial" w:hAnsi="Arial" w:cs="Arial"/>
                <w:sz w:val="22"/>
                <w:szCs w:val="22"/>
              </w:rPr>
            </w:pPr>
          </w:p>
        </w:tc>
        <w:tc>
          <w:tcPr>
            <w:tcW w:w="4976" w:type="dxa"/>
            <w:tcBorders>
              <w:top w:val="single" w:sz="6" w:space="0" w:color="auto"/>
              <w:left w:val="single" w:sz="6" w:space="0" w:color="auto"/>
              <w:right w:val="single" w:sz="6" w:space="0" w:color="auto"/>
            </w:tcBorders>
          </w:tcPr>
          <w:p w14:paraId="5946B5EF" w14:textId="063B2AA1"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County:</w:t>
            </w:r>
          </w:p>
        </w:tc>
      </w:tr>
      <w:tr w:rsidR="00890BEA" w:rsidRPr="007F0D42" w14:paraId="08F19EA5" w14:textId="77777777" w:rsidTr="004E7D8B">
        <w:trPr>
          <w:trHeight w:val="520"/>
          <w:jc w:val="center"/>
        </w:trPr>
        <w:tc>
          <w:tcPr>
            <w:tcW w:w="5752" w:type="dxa"/>
            <w:tcBorders>
              <w:left w:val="single" w:sz="6" w:space="0" w:color="auto"/>
              <w:right w:val="single" w:sz="6" w:space="0" w:color="auto"/>
            </w:tcBorders>
          </w:tcPr>
          <w:p w14:paraId="71C347B5" w14:textId="77777777"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Applicant’s Street Address:</w:t>
            </w:r>
          </w:p>
          <w:p w14:paraId="0CB0C4DF" w14:textId="24D09A7C" w:rsidR="00890BEA" w:rsidRPr="007F0D42" w:rsidRDefault="00890BEA" w:rsidP="004E7D8B">
            <w:pPr>
              <w:spacing w:before="40" w:after="360"/>
              <w:rPr>
                <w:rFonts w:ascii="Arial" w:hAnsi="Arial" w:cs="Arial"/>
                <w:sz w:val="22"/>
                <w:szCs w:val="22"/>
              </w:rPr>
            </w:pPr>
          </w:p>
        </w:tc>
        <w:tc>
          <w:tcPr>
            <w:tcW w:w="4976" w:type="dxa"/>
            <w:tcBorders>
              <w:left w:val="single" w:sz="6" w:space="0" w:color="auto"/>
              <w:right w:val="single" w:sz="6" w:space="0" w:color="auto"/>
            </w:tcBorders>
          </w:tcPr>
          <w:p w14:paraId="747D60A5" w14:textId="77777777"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 xml:space="preserve">Email Address:  </w:t>
            </w:r>
          </w:p>
        </w:tc>
      </w:tr>
      <w:tr w:rsidR="00890BEA" w:rsidRPr="007F0D42" w14:paraId="3FFA5C61" w14:textId="77777777" w:rsidTr="004E7D8B">
        <w:trPr>
          <w:trHeight w:val="520"/>
          <w:jc w:val="center"/>
        </w:trPr>
        <w:tc>
          <w:tcPr>
            <w:tcW w:w="5752" w:type="dxa"/>
            <w:tcBorders>
              <w:left w:val="single" w:sz="6" w:space="0" w:color="auto"/>
              <w:bottom w:val="single" w:sz="6" w:space="0" w:color="auto"/>
              <w:right w:val="single" w:sz="6" w:space="0" w:color="auto"/>
            </w:tcBorders>
          </w:tcPr>
          <w:p w14:paraId="62B53AFD" w14:textId="77777777"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City, State &amp; Zip:</w:t>
            </w:r>
          </w:p>
          <w:p w14:paraId="385FC76E" w14:textId="6BA2E196" w:rsidR="00890BEA" w:rsidRPr="007F0D42" w:rsidRDefault="00890BEA" w:rsidP="004E7D8B">
            <w:pPr>
              <w:spacing w:before="40" w:after="360"/>
              <w:rPr>
                <w:rFonts w:ascii="Arial" w:hAnsi="Arial" w:cs="Arial"/>
                <w:sz w:val="22"/>
                <w:szCs w:val="22"/>
              </w:rPr>
            </w:pPr>
          </w:p>
        </w:tc>
        <w:tc>
          <w:tcPr>
            <w:tcW w:w="4976" w:type="dxa"/>
            <w:tcBorders>
              <w:left w:val="single" w:sz="6" w:space="0" w:color="auto"/>
              <w:bottom w:val="single" w:sz="6" w:space="0" w:color="auto"/>
              <w:right w:val="single" w:sz="6" w:space="0" w:color="auto"/>
            </w:tcBorders>
          </w:tcPr>
          <w:p w14:paraId="4D72963C" w14:textId="77777777"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Telephone Number:</w:t>
            </w:r>
          </w:p>
        </w:tc>
      </w:tr>
      <w:tr w:rsidR="00890BEA" w:rsidRPr="007F0D42" w14:paraId="0B25720A" w14:textId="77777777" w:rsidTr="004E7D8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1C26C4B2" w14:textId="77777777"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Name &amp; Title of Authorized Representative:</w:t>
            </w:r>
          </w:p>
          <w:p w14:paraId="02B6D440" w14:textId="5DA4F3B8" w:rsidR="00890BEA" w:rsidRPr="007F0D42" w:rsidRDefault="00890BEA" w:rsidP="004E7D8B">
            <w:pPr>
              <w:spacing w:before="40" w:after="360"/>
              <w:rPr>
                <w:rFonts w:ascii="Arial" w:hAnsi="Arial" w:cs="Arial"/>
                <w:sz w:val="22"/>
                <w:szCs w:val="22"/>
              </w:rPr>
            </w:pPr>
          </w:p>
        </w:tc>
        <w:tc>
          <w:tcPr>
            <w:tcW w:w="4976" w:type="dxa"/>
            <w:tcBorders>
              <w:top w:val="single" w:sz="6" w:space="0" w:color="auto"/>
              <w:left w:val="single" w:sz="6" w:space="0" w:color="auto"/>
              <w:bottom w:val="single" w:sz="6" w:space="0" w:color="auto"/>
              <w:right w:val="single" w:sz="6" w:space="0" w:color="auto"/>
            </w:tcBorders>
          </w:tcPr>
          <w:p w14:paraId="3AF95B04" w14:textId="77777777"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DUNS Number:</w:t>
            </w:r>
          </w:p>
        </w:tc>
      </w:tr>
      <w:tr w:rsidR="00890BEA" w:rsidRPr="007F0D42" w14:paraId="5CB9C3CE" w14:textId="77777777" w:rsidTr="004E7D8B">
        <w:trPr>
          <w:trHeight w:val="520"/>
          <w:jc w:val="center"/>
        </w:trPr>
        <w:tc>
          <w:tcPr>
            <w:tcW w:w="10728" w:type="dxa"/>
            <w:gridSpan w:val="2"/>
            <w:tcBorders>
              <w:top w:val="single" w:sz="6" w:space="0" w:color="auto"/>
              <w:left w:val="single" w:sz="6" w:space="0" w:color="auto"/>
              <w:bottom w:val="single" w:sz="6" w:space="0" w:color="auto"/>
              <w:right w:val="single" w:sz="6" w:space="0" w:color="auto"/>
            </w:tcBorders>
          </w:tcPr>
          <w:p w14:paraId="00EAC472" w14:textId="77777777"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Program Strategies Selected (Please circle one)</w:t>
            </w:r>
          </w:p>
          <w:p w14:paraId="3AFB7B66" w14:textId="1D3AF2CE"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 xml:space="preserve">Option 1, Strategy </w:t>
            </w:r>
            <w:proofErr w:type="spellStart"/>
            <w:proofErr w:type="gramStart"/>
            <w:r w:rsidRPr="007F0D42">
              <w:rPr>
                <w:rFonts w:ascii="Arial" w:hAnsi="Arial" w:cs="Arial"/>
                <w:sz w:val="22"/>
                <w:szCs w:val="22"/>
              </w:rPr>
              <w:t>A</w:t>
            </w:r>
            <w:proofErr w:type="spellEnd"/>
            <w:proofErr w:type="gramEnd"/>
            <w:r w:rsidRPr="007F0D42">
              <w:rPr>
                <w:rFonts w:ascii="Arial" w:hAnsi="Arial" w:cs="Arial"/>
                <w:sz w:val="22"/>
                <w:szCs w:val="22"/>
              </w:rPr>
              <w:t xml:space="preserve">            Option 1, Strategy B       </w:t>
            </w:r>
            <w:r w:rsidR="0024010E" w:rsidRPr="007F0D42">
              <w:rPr>
                <w:rFonts w:ascii="Arial" w:hAnsi="Arial" w:cs="Arial"/>
                <w:sz w:val="22"/>
                <w:szCs w:val="22"/>
              </w:rPr>
              <w:t xml:space="preserve">  </w:t>
            </w:r>
            <w:r w:rsidRPr="007F0D42">
              <w:rPr>
                <w:rFonts w:ascii="Arial" w:hAnsi="Arial" w:cs="Arial"/>
                <w:sz w:val="22"/>
                <w:szCs w:val="22"/>
              </w:rPr>
              <w:t xml:space="preserve">Option 1, Strategy A and B           </w:t>
            </w:r>
            <w:r w:rsidR="0024010E" w:rsidRPr="007F0D42">
              <w:rPr>
                <w:rFonts w:ascii="Arial" w:hAnsi="Arial" w:cs="Arial"/>
                <w:sz w:val="22"/>
                <w:szCs w:val="22"/>
              </w:rPr>
              <w:t xml:space="preserve">  </w:t>
            </w:r>
            <w:r w:rsidRPr="007F0D42">
              <w:rPr>
                <w:rFonts w:ascii="Arial" w:hAnsi="Arial" w:cs="Arial"/>
                <w:sz w:val="22"/>
                <w:szCs w:val="22"/>
              </w:rPr>
              <w:t>Option 2</w:t>
            </w:r>
          </w:p>
        </w:tc>
      </w:tr>
      <w:tr w:rsidR="00890BEA" w:rsidRPr="007F0D42" w14:paraId="341A8513" w14:textId="77777777" w:rsidTr="004E7D8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0F2F0017" w14:textId="79818BE5"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Counties served through the programs (list counties)</w:t>
            </w:r>
            <w:r w:rsidR="0024010E" w:rsidRPr="007F0D42">
              <w:rPr>
                <w:rFonts w:ascii="Arial" w:hAnsi="Arial" w:cs="Arial"/>
                <w:sz w:val="22"/>
                <w:szCs w:val="22"/>
              </w:rPr>
              <w:t>:</w:t>
            </w:r>
          </w:p>
          <w:p w14:paraId="652B524E" w14:textId="3107B171" w:rsidR="00890BEA" w:rsidRPr="007F0D42" w:rsidRDefault="00890BEA" w:rsidP="004E7D8B">
            <w:pPr>
              <w:spacing w:before="40" w:after="360"/>
              <w:rPr>
                <w:rFonts w:ascii="Arial" w:hAnsi="Arial" w:cs="Arial"/>
                <w:sz w:val="22"/>
                <w:szCs w:val="22"/>
              </w:rPr>
            </w:pPr>
          </w:p>
        </w:tc>
        <w:tc>
          <w:tcPr>
            <w:tcW w:w="4976" w:type="dxa"/>
            <w:tcBorders>
              <w:top w:val="single" w:sz="6" w:space="0" w:color="auto"/>
              <w:left w:val="single" w:sz="6" w:space="0" w:color="auto"/>
              <w:bottom w:val="single" w:sz="6" w:space="0" w:color="auto"/>
              <w:right w:val="single" w:sz="6" w:space="0" w:color="auto"/>
            </w:tcBorders>
          </w:tcPr>
          <w:p w14:paraId="4A016F60" w14:textId="77777777" w:rsidR="00890BEA" w:rsidRPr="007F0D42" w:rsidRDefault="00890BEA" w:rsidP="004E7D8B">
            <w:pPr>
              <w:spacing w:before="40" w:after="360"/>
              <w:rPr>
                <w:rFonts w:ascii="Arial" w:hAnsi="Arial" w:cs="Arial"/>
                <w:sz w:val="22"/>
                <w:szCs w:val="22"/>
              </w:rPr>
            </w:pPr>
          </w:p>
        </w:tc>
      </w:tr>
      <w:tr w:rsidR="00890BEA" w:rsidRPr="007F0D42" w14:paraId="36455F80" w14:textId="77777777" w:rsidTr="004E7D8B">
        <w:trPr>
          <w:trHeight w:val="520"/>
          <w:jc w:val="center"/>
        </w:trPr>
        <w:tc>
          <w:tcPr>
            <w:tcW w:w="5752" w:type="dxa"/>
            <w:tcBorders>
              <w:top w:val="single" w:sz="6" w:space="0" w:color="auto"/>
              <w:left w:val="single" w:sz="6" w:space="0" w:color="auto"/>
              <w:bottom w:val="single" w:sz="6" w:space="0" w:color="auto"/>
              <w:right w:val="single" w:sz="6" w:space="0" w:color="auto"/>
            </w:tcBorders>
          </w:tcPr>
          <w:p w14:paraId="3165C809" w14:textId="77777777"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Signature of Authorized Representative:</w:t>
            </w:r>
          </w:p>
          <w:p w14:paraId="36949BFC" w14:textId="5EA66B0D" w:rsidR="00890BEA" w:rsidRPr="007F0D42" w:rsidRDefault="00890BEA" w:rsidP="004E7D8B">
            <w:pPr>
              <w:spacing w:before="40" w:after="360"/>
              <w:rPr>
                <w:rFonts w:ascii="Arial" w:hAnsi="Arial" w:cs="Arial"/>
                <w:sz w:val="22"/>
                <w:szCs w:val="22"/>
              </w:rPr>
            </w:pPr>
          </w:p>
        </w:tc>
        <w:tc>
          <w:tcPr>
            <w:tcW w:w="4976" w:type="dxa"/>
            <w:tcBorders>
              <w:top w:val="single" w:sz="6" w:space="0" w:color="auto"/>
              <w:left w:val="single" w:sz="6" w:space="0" w:color="auto"/>
              <w:bottom w:val="single" w:sz="6" w:space="0" w:color="auto"/>
              <w:right w:val="single" w:sz="6" w:space="0" w:color="auto"/>
            </w:tcBorders>
          </w:tcPr>
          <w:p w14:paraId="7E30EEC8" w14:textId="77777777" w:rsidR="00890BEA" w:rsidRPr="007F0D42" w:rsidRDefault="00890BEA" w:rsidP="004E7D8B">
            <w:pPr>
              <w:spacing w:before="40" w:after="360"/>
              <w:rPr>
                <w:rFonts w:ascii="Arial" w:hAnsi="Arial" w:cs="Arial"/>
                <w:sz w:val="22"/>
                <w:szCs w:val="22"/>
              </w:rPr>
            </w:pPr>
            <w:r w:rsidRPr="007F0D42">
              <w:rPr>
                <w:rFonts w:ascii="Arial" w:hAnsi="Arial" w:cs="Arial"/>
                <w:sz w:val="22"/>
                <w:szCs w:val="22"/>
              </w:rPr>
              <w:t>Date:</w:t>
            </w:r>
          </w:p>
        </w:tc>
      </w:tr>
    </w:tbl>
    <w:p w14:paraId="1E6D7A42" w14:textId="2AE7BD08" w:rsidR="00890BEA" w:rsidRPr="007F0D42" w:rsidRDefault="00890BEA" w:rsidP="00890BEA">
      <w:pPr>
        <w:jc w:val="center"/>
        <w:rPr>
          <w:rFonts w:ascii="Arial" w:hAnsi="Arial" w:cs="Arial"/>
          <w:b/>
          <w:sz w:val="22"/>
          <w:szCs w:val="22"/>
        </w:rPr>
      </w:pPr>
    </w:p>
    <w:p w14:paraId="174BA94F" w14:textId="4CAB0787" w:rsidR="00890BEA" w:rsidRPr="007F0D42" w:rsidRDefault="00890BEA" w:rsidP="00A12A84">
      <w:pPr>
        <w:rPr>
          <w:rFonts w:ascii="Arial" w:hAnsi="Arial" w:cs="Arial"/>
          <w:b/>
          <w:sz w:val="22"/>
          <w:szCs w:val="22"/>
        </w:rPr>
      </w:pPr>
    </w:p>
    <w:p w14:paraId="584C98FD" w14:textId="0D95FEAD" w:rsidR="00890BEA" w:rsidRPr="007F0D42" w:rsidRDefault="00890BEA" w:rsidP="00890BEA">
      <w:pPr>
        <w:jc w:val="center"/>
        <w:rPr>
          <w:rFonts w:ascii="Arial" w:hAnsi="Arial" w:cs="Arial"/>
          <w:b/>
          <w:sz w:val="22"/>
          <w:szCs w:val="22"/>
        </w:rPr>
      </w:pPr>
    </w:p>
    <w:p w14:paraId="4E57E161" w14:textId="28B7D3D8" w:rsidR="00890BEA" w:rsidRPr="007F0D42" w:rsidRDefault="00890BEA" w:rsidP="00890BEA">
      <w:pPr>
        <w:jc w:val="center"/>
        <w:rPr>
          <w:rFonts w:ascii="Arial" w:hAnsi="Arial" w:cs="Arial"/>
          <w:b/>
          <w:sz w:val="22"/>
          <w:szCs w:val="22"/>
        </w:rPr>
      </w:pPr>
    </w:p>
    <w:p w14:paraId="2F46BF64" w14:textId="48292277" w:rsidR="00890BEA" w:rsidRPr="007F0D42" w:rsidRDefault="00890BEA" w:rsidP="00890BEA">
      <w:pPr>
        <w:jc w:val="center"/>
        <w:rPr>
          <w:rFonts w:ascii="Arial" w:hAnsi="Arial" w:cs="Arial"/>
          <w:b/>
          <w:sz w:val="22"/>
          <w:szCs w:val="22"/>
        </w:rPr>
      </w:pPr>
    </w:p>
    <w:p w14:paraId="6D1BFF7A" w14:textId="6624D9C3" w:rsidR="00890BEA" w:rsidRPr="007F0D42" w:rsidRDefault="00890BEA" w:rsidP="00890BEA">
      <w:pPr>
        <w:jc w:val="center"/>
        <w:rPr>
          <w:rFonts w:ascii="Arial" w:hAnsi="Arial" w:cs="Arial"/>
          <w:b/>
          <w:sz w:val="22"/>
          <w:szCs w:val="22"/>
        </w:rPr>
      </w:pPr>
    </w:p>
    <w:p w14:paraId="2EC30427" w14:textId="0A831EBE" w:rsidR="00890BEA" w:rsidRPr="007F0D42" w:rsidRDefault="00890BEA" w:rsidP="00890BEA">
      <w:pPr>
        <w:jc w:val="center"/>
        <w:rPr>
          <w:rFonts w:ascii="Arial" w:hAnsi="Arial" w:cs="Arial"/>
          <w:b/>
          <w:sz w:val="22"/>
          <w:szCs w:val="22"/>
        </w:rPr>
      </w:pPr>
    </w:p>
    <w:p w14:paraId="633F18F1" w14:textId="06ACBF0E" w:rsidR="00890BEA" w:rsidRPr="007F0D42" w:rsidRDefault="00890BEA" w:rsidP="00890BEA">
      <w:pPr>
        <w:jc w:val="center"/>
        <w:rPr>
          <w:rFonts w:ascii="Arial" w:hAnsi="Arial" w:cs="Arial"/>
          <w:b/>
          <w:sz w:val="22"/>
          <w:szCs w:val="22"/>
        </w:rPr>
      </w:pPr>
    </w:p>
    <w:p w14:paraId="2C2A25F9" w14:textId="67FF8989" w:rsidR="00890BEA" w:rsidRPr="007F0D42" w:rsidRDefault="00890BEA" w:rsidP="00890BEA">
      <w:pPr>
        <w:jc w:val="center"/>
        <w:rPr>
          <w:rFonts w:ascii="Arial" w:hAnsi="Arial" w:cs="Arial"/>
          <w:b/>
          <w:sz w:val="22"/>
          <w:szCs w:val="22"/>
        </w:rPr>
      </w:pPr>
    </w:p>
    <w:p w14:paraId="514C42EE" w14:textId="75B08F75" w:rsidR="00890BEA" w:rsidRPr="007F0D42" w:rsidRDefault="00890BEA" w:rsidP="00890BEA">
      <w:pPr>
        <w:jc w:val="center"/>
        <w:rPr>
          <w:rFonts w:ascii="Arial" w:hAnsi="Arial" w:cs="Arial"/>
          <w:b/>
          <w:sz w:val="22"/>
          <w:szCs w:val="22"/>
        </w:rPr>
      </w:pPr>
    </w:p>
    <w:p w14:paraId="117C6408" w14:textId="6C16495E" w:rsidR="00890BEA" w:rsidRPr="007F0D42" w:rsidRDefault="00890BEA" w:rsidP="00890BEA">
      <w:pPr>
        <w:jc w:val="center"/>
        <w:rPr>
          <w:rFonts w:ascii="Arial" w:hAnsi="Arial" w:cs="Arial"/>
          <w:b/>
          <w:sz w:val="22"/>
          <w:szCs w:val="22"/>
        </w:rPr>
      </w:pPr>
    </w:p>
    <w:p w14:paraId="2E097969" w14:textId="3C83781A" w:rsidR="00890BEA" w:rsidRPr="007F0D42" w:rsidRDefault="00890BEA" w:rsidP="00890BEA">
      <w:pPr>
        <w:jc w:val="center"/>
        <w:rPr>
          <w:rFonts w:ascii="Arial" w:hAnsi="Arial" w:cs="Arial"/>
          <w:b/>
          <w:sz w:val="22"/>
          <w:szCs w:val="22"/>
        </w:rPr>
      </w:pPr>
    </w:p>
    <w:p w14:paraId="2BD2D3E1" w14:textId="52173415" w:rsidR="00890BEA" w:rsidRPr="007F0D42" w:rsidRDefault="00890BEA" w:rsidP="00A12A84">
      <w:pPr>
        <w:rPr>
          <w:rFonts w:ascii="Arial" w:hAnsi="Arial" w:cs="Arial"/>
          <w:b/>
          <w:sz w:val="22"/>
          <w:szCs w:val="22"/>
        </w:rPr>
      </w:pPr>
    </w:p>
    <w:p w14:paraId="5F35DF32" w14:textId="77777777" w:rsidR="00890BEA" w:rsidRPr="007F0D42" w:rsidRDefault="00890BEA" w:rsidP="00890BEA">
      <w:pPr>
        <w:jc w:val="center"/>
        <w:rPr>
          <w:rFonts w:ascii="Arial" w:hAnsi="Arial" w:cs="Arial"/>
          <w:b/>
          <w:sz w:val="22"/>
          <w:szCs w:val="22"/>
        </w:rPr>
      </w:pPr>
    </w:p>
    <w:p w14:paraId="46A95E42" w14:textId="1C11EAF5" w:rsidR="00890BEA" w:rsidRPr="007F0D42" w:rsidRDefault="00890BEA" w:rsidP="00A12A84">
      <w:pPr>
        <w:rPr>
          <w:rFonts w:ascii="Arial" w:hAnsi="Arial" w:cs="Arial"/>
          <w:b/>
          <w:sz w:val="22"/>
          <w:szCs w:val="22"/>
        </w:rPr>
      </w:pPr>
      <w:r w:rsidRPr="007F0D42">
        <w:rPr>
          <w:rFonts w:ascii="Arial" w:hAnsi="Arial" w:cs="Arial"/>
          <w:b/>
          <w:sz w:val="22"/>
          <w:szCs w:val="22"/>
        </w:rPr>
        <w:t>Appendix B</w:t>
      </w:r>
    </w:p>
    <w:p w14:paraId="03E6FF17" w14:textId="77777777" w:rsidR="00545345" w:rsidRPr="007F0D42" w:rsidRDefault="00545345" w:rsidP="00545345">
      <w:pPr>
        <w:pStyle w:val="Default"/>
        <w:rPr>
          <w:rFonts w:ascii="Arial" w:hAnsi="Arial" w:cs="Arial"/>
          <w:sz w:val="22"/>
          <w:szCs w:val="22"/>
        </w:rPr>
      </w:pPr>
    </w:p>
    <w:p w14:paraId="1F64EB37" w14:textId="77777777" w:rsidR="00890BEA" w:rsidRPr="00A12A84" w:rsidRDefault="00890BEA" w:rsidP="008975E2">
      <w:pPr>
        <w:autoSpaceDE w:val="0"/>
        <w:autoSpaceDN w:val="0"/>
        <w:rPr>
          <w:rFonts w:ascii="Arial" w:hAnsi="Arial" w:cs="Arial"/>
          <w:b/>
          <w:bCs/>
          <w:color w:val="000000"/>
          <w:sz w:val="22"/>
          <w:szCs w:val="22"/>
        </w:rPr>
      </w:pPr>
    </w:p>
    <w:p w14:paraId="18797E6A" w14:textId="4D7F1589" w:rsidR="00C72659" w:rsidRPr="007F0D42" w:rsidRDefault="00890BEA" w:rsidP="00C72659">
      <w:pPr>
        <w:pStyle w:val="Heading1"/>
        <w:spacing w:before="120" w:after="120"/>
        <w:rPr>
          <w:rFonts w:cs="Arial"/>
          <w:color w:val="000000"/>
          <w:sz w:val="22"/>
          <w:szCs w:val="22"/>
        </w:rPr>
      </w:pPr>
      <w:r w:rsidRPr="007F0D42">
        <w:rPr>
          <w:rFonts w:cs="Arial"/>
          <w:bCs/>
          <w:color w:val="000000"/>
          <w:sz w:val="22"/>
          <w:szCs w:val="22"/>
        </w:rPr>
        <w:t>OVERVIEW OF THE</w:t>
      </w:r>
      <w:r w:rsidR="00C72659" w:rsidRPr="007F0D42">
        <w:rPr>
          <w:rFonts w:cs="Arial"/>
          <w:bCs/>
          <w:color w:val="000000"/>
          <w:sz w:val="22"/>
          <w:szCs w:val="22"/>
        </w:rPr>
        <w:t xml:space="preserve"> SOLICITATION PROCESS</w:t>
      </w:r>
    </w:p>
    <w:p w14:paraId="07F3674D" w14:textId="77777777" w:rsidR="00C72659" w:rsidRPr="007F0D42" w:rsidRDefault="00C72659" w:rsidP="00C72659">
      <w:pPr>
        <w:pStyle w:val="CM13"/>
        <w:spacing w:line="260" w:lineRule="atLeast"/>
        <w:rPr>
          <w:rFonts w:ascii="Arial" w:hAnsi="Arial" w:cs="Arial"/>
          <w:color w:val="000000"/>
          <w:sz w:val="22"/>
          <w:szCs w:val="22"/>
        </w:rPr>
      </w:pPr>
      <w:r w:rsidRPr="007F0D42">
        <w:rPr>
          <w:rFonts w:ascii="Arial" w:hAnsi="Arial" w:cs="Arial"/>
          <w:color w:val="000000"/>
          <w:sz w:val="22"/>
          <w:szCs w:val="22"/>
        </w:rPr>
        <w:t xml:space="preserve">The following is a general description of the process by which agencies or organizations will be selected to complete the goal or objective. </w:t>
      </w:r>
    </w:p>
    <w:p w14:paraId="1FCEB0B1" w14:textId="77777777" w:rsidR="00C72659" w:rsidRPr="007F0D42" w:rsidRDefault="00C72659" w:rsidP="00C72659">
      <w:pPr>
        <w:pStyle w:val="Default"/>
        <w:numPr>
          <w:ilvl w:val="0"/>
          <w:numId w:val="4"/>
        </w:numPr>
        <w:ind w:left="1080"/>
        <w:rPr>
          <w:rFonts w:ascii="Arial" w:hAnsi="Arial" w:cs="Arial"/>
          <w:color w:val="auto"/>
          <w:sz w:val="22"/>
          <w:szCs w:val="22"/>
        </w:rPr>
      </w:pPr>
      <w:r w:rsidRPr="007F0D42">
        <w:rPr>
          <w:rFonts w:ascii="Arial" w:hAnsi="Arial" w:cs="Arial"/>
          <w:color w:val="auto"/>
          <w:sz w:val="22"/>
          <w:szCs w:val="22"/>
        </w:rPr>
        <w:t xml:space="preserve">RFAs are being sent to prospective agencies and organizations. </w:t>
      </w:r>
    </w:p>
    <w:p w14:paraId="575D4739" w14:textId="77777777" w:rsidR="00C72659" w:rsidRPr="007F0D42" w:rsidRDefault="00C72659" w:rsidP="00C72659">
      <w:pPr>
        <w:pStyle w:val="Default"/>
        <w:numPr>
          <w:ilvl w:val="0"/>
          <w:numId w:val="4"/>
        </w:numPr>
        <w:ind w:left="1080"/>
        <w:rPr>
          <w:rFonts w:ascii="Arial" w:hAnsi="Arial" w:cs="Arial"/>
          <w:color w:val="auto"/>
          <w:sz w:val="22"/>
          <w:szCs w:val="22"/>
        </w:rPr>
      </w:pPr>
      <w:r w:rsidRPr="007F0D42">
        <w:rPr>
          <w:rFonts w:ascii="Arial" w:hAnsi="Arial" w:cs="Arial"/>
          <w:color w:val="auto"/>
          <w:sz w:val="22"/>
          <w:szCs w:val="22"/>
        </w:rPr>
        <w:t xml:space="preserve">Written questions concerning the RFA specifications will be received until the date specified on the cover sheet of this RFA. A summary of all questions and answers will be posted on the RFA website. </w:t>
      </w:r>
    </w:p>
    <w:p w14:paraId="30823624" w14:textId="77777777" w:rsidR="00C72659" w:rsidRPr="007F0D42" w:rsidRDefault="00C72659" w:rsidP="00C72659">
      <w:pPr>
        <w:pStyle w:val="Default"/>
        <w:numPr>
          <w:ilvl w:val="0"/>
          <w:numId w:val="4"/>
        </w:numPr>
        <w:ind w:left="1080"/>
        <w:rPr>
          <w:rFonts w:ascii="Arial" w:hAnsi="Arial" w:cs="Arial"/>
          <w:color w:val="auto"/>
          <w:sz w:val="22"/>
          <w:szCs w:val="22"/>
        </w:rPr>
      </w:pPr>
      <w:r w:rsidRPr="007F0D42">
        <w:rPr>
          <w:rFonts w:ascii="Arial" w:hAnsi="Arial" w:cs="Arial"/>
          <w:color w:val="auto"/>
          <w:sz w:val="22"/>
          <w:szCs w:val="22"/>
        </w:rPr>
        <w:t xml:space="preserve">Applications will be received from each agency or organization. The original must be signed and dated by an official authorized to bind the agency or organization. </w:t>
      </w:r>
    </w:p>
    <w:p w14:paraId="0E63D427" w14:textId="77777777" w:rsidR="00C72659" w:rsidRPr="007F0D42" w:rsidRDefault="00C72659" w:rsidP="00C72659">
      <w:pPr>
        <w:pStyle w:val="Default"/>
        <w:numPr>
          <w:ilvl w:val="0"/>
          <w:numId w:val="4"/>
        </w:numPr>
        <w:ind w:left="1080"/>
        <w:rPr>
          <w:rFonts w:ascii="Arial" w:hAnsi="Arial" w:cs="Arial"/>
          <w:color w:val="auto"/>
          <w:sz w:val="22"/>
          <w:szCs w:val="22"/>
        </w:rPr>
      </w:pPr>
      <w:proofErr w:type="gramStart"/>
      <w:r w:rsidRPr="007F0D42">
        <w:rPr>
          <w:rFonts w:ascii="Arial" w:hAnsi="Arial" w:cs="Arial"/>
          <w:color w:val="auto"/>
          <w:sz w:val="22"/>
          <w:szCs w:val="22"/>
        </w:rPr>
        <w:t>All applications must be received by the funding agency</w:t>
      </w:r>
      <w:proofErr w:type="gramEnd"/>
      <w:r w:rsidRPr="007F0D42">
        <w:rPr>
          <w:rFonts w:ascii="Arial" w:hAnsi="Arial" w:cs="Arial"/>
          <w:color w:val="auto"/>
          <w:sz w:val="22"/>
          <w:szCs w:val="22"/>
        </w:rPr>
        <w:t xml:space="preserve"> not later than the date and time specified on the cover sheet of the RFA.  Faxed applications will not be accepted. </w:t>
      </w:r>
    </w:p>
    <w:p w14:paraId="26CEA42D" w14:textId="77777777" w:rsidR="00C72659" w:rsidRPr="007F0D42" w:rsidRDefault="00C72659" w:rsidP="00C72659">
      <w:pPr>
        <w:pStyle w:val="Default"/>
        <w:numPr>
          <w:ilvl w:val="0"/>
          <w:numId w:val="4"/>
        </w:numPr>
        <w:ind w:left="1080"/>
        <w:rPr>
          <w:rFonts w:ascii="Arial" w:hAnsi="Arial" w:cs="Arial"/>
          <w:color w:val="auto"/>
          <w:sz w:val="22"/>
          <w:szCs w:val="22"/>
        </w:rPr>
      </w:pPr>
      <w:r w:rsidRPr="007F0D42">
        <w:rPr>
          <w:rFonts w:ascii="Arial" w:hAnsi="Arial" w:cs="Arial"/>
          <w:color w:val="auto"/>
          <w:sz w:val="22"/>
          <w:szCs w:val="22"/>
        </w:rPr>
        <w:t xml:space="preserve">Applications from each responding agency and organization will be logged in at the date and time received. </w:t>
      </w:r>
    </w:p>
    <w:p w14:paraId="607D1B2D" w14:textId="77777777" w:rsidR="00C72659" w:rsidRPr="007F0D42" w:rsidRDefault="00C72659" w:rsidP="00C72659">
      <w:pPr>
        <w:pStyle w:val="Default"/>
        <w:numPr>
          <w:ilvl w:val="0"/>
          <w:numId w:val="4"/>
        </w:numPr>
        <w:ind w:left="1080"/>
        <w:rPr>
          <w:rFonts w:ascii="Arial" w:hAnsi="Arial" w:cs="Arial"/>
          <w:color w:val="auto"/>
          <w:sz w:val="22"/>
          <w:szCs w:val="22"/>
        </w:rPr>
      </w:pPr>
      <w:r w:rsidRPr="007F0D42">
        <w:rPr>
          <w:rFonts w:ascii="Arial" w:hAnsi="Arial" w:cs="Arial"/>
          <w:color w:val="auto"/>
          <w:sz w:val="22"/>
          <w:szCs w:val="22"/>
        </w:rPr>
        <w:t xml:space="preserve">At their option, the evaluators may request additional information from any or all Applicants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A887C78" w14:textId="77777777" w:rsidR="00C72659" w:rsidRPr="007F0D42" w:rsidRDefault="00C72659" w:rsidP="00C72659">
      <w:pPr>
        <w:pStyle w:val="Default"/>
        <w:numPr>
          <w:ilvl w:val="0"/>
          <w:numId w:val="4"/>
        </w:numPr>
        <w:ind w:left="1080"/>
        <w:rPr>
          <w:rFonts w:ascii="Arial" w:hAnsi="Arial" w:cs="Arial"/>
          <w:color w:val="auto"/>
          <w:sz w:val="22"/>
          <w:szCs w:val="22"/>
        </w:rPr>
      </w:pPr>
      <w:r w:rsidRPr="007F0D42">
        <w:rPr>
          <w:rFonts w:ascii="Arial" w:hAnsi="Arial" w:cs="Arial"/>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211BC962" w14:textId="77777777" w:rsidR="00C72659" w:rsidRPr="007F0D42" w:rsidRDefault="00C72659" w:rsidP="00C72659">
      <w:pPr>
        <w:pStyle w:val="Default"/>
        <w:numPr>
          <w:ilvl w:val="0"/>
          <w:numId w:val="4"/>
        </w:numPr>
        <w:ind w:left="1080"/>
        <w:rPr>
          <w:rFonts w:ascii="Arial" w:hAnsi="Arial" w:cs="Arial"/>
          <w:color w:val="auto"/>
          <w:sz w:val="22"/>
          <w:szCs w:val="22"/>
        </w:rPr>
      </w:pPr>
      <w:r w:rsidRPr="007F0D42">
        <w:rPr>
          <w:rFonts w:ascii="Arial" w:hAnsi="Arial" w:cs="Arial"/>
          <w:color w:val="auto"/>
          <w:sz w:val="22"/>
          <w:szCs w:val="22"/>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42097A83" w14:textId="77777777" w:rsidR="00C72659" w:rsidRPr="007F0D42" w:rsidRDefault="00C72659" w:rsidP="00C72659">
      <w:pPr>
        <w:rPr>
          <w:rFonts w:ascii="Arial" w:hAnsi="Arial" w:cs="Arial"/>
          <w:sz w:val="22"/>
          <w:szCs w:val="22"/>
        </w:rPr>
      </w:pPr>
    </w:p>
    <w:p w14:paraId="00ADB921" w14:textId="1F69F6FF" w:rsidR="00C72659" w:rsidRPr="007F0D42" w:rsidRDefault="00C72659" w:rsidP="00C72659">
      <w:pPr>
        <w:pStyle w:val="Heading1"/>
        <w:spacing w:before="120" w:after="120"/>
        <w:rPr>
          <w:rFonts w:cs="Arial"/>
          <w:sz w:val="22"/>
          <w:szCs w:val="22"/>
        </w:rPr>
      </w:pPr>
      <w:r w:rsidRPr="007F0D42">
        <w:rPr>
          <w:rFonts w:cs="Arial"/>
          <w:bCs/>
          <w:sz w:val="22"/>
          <w:szCs w:val="22"/>
        </w:rPr>
        <w:t xml:space="preserve">GENERAL INFORMATION ON SUBMITTING APPLICATIONS </w:t>
      </w:r>
    </w:p>
    <w:p w14:paraId="23A3C9AF" w14:textId="28F580B5" w:rsidR="00C72659" w:rsidRPr="007F0D42" w:rsidRDefault="75558787" w:rsidP="00C72659">
      <w:pPr>
        <w:pStyle w:val="Default"/>
        <w:numPr>
          <w:ilvl w:val="0"/>
          <w:numId w:val="5"/>
        </w:numPr>
        <w:rPr>
          <w:rFonts w:ascii="Arial" w:hAnsi="Arial" w:cs="Arial"/>
          <w:color w:val="auto"/>
          <w:sz w:val="22"/>
          <w:szCs w:val="22"/>
        </w:rPr>
      </w:pPr>
      <w:r w:rsidRPr="75558787">
        <w:rPr>
          <w:rFonts w:ascii="Arial" w:hAnsi="Arial" w:cs="Arial"/>
          <w:color w:val="auto"/>
          <w:sz w:val="22"/>
          <w:szCs w:val="22"/>
          <w:u w:val="single"/>
        </w:rPr>
        <w:t>Award or Rejection</w:t>
      </w:r>
      <w:r w:rsidRPr="75558787">
        <w:rPr>
          <w:rFonts w:ascii="Arial" w:hAnsi="Arial" w:cs="Arial"/>
          <w:color w:val="auto"/>
          <w:sz w:val="22"/>
          <w:szCs w:val="22"/>
        </w:rPr>
        <w:t xml:space="preserve"> </w:t>
      </w:r>
      <w:r w:rsidR="00C72659">
        <w:br/>
      </w:r>
      <w:r w:rsidRPr="75558787">
        <w:rPr>
          <w:rFonts w:ascii="Arial" w:hAnsi="Arial" w:cs="Arial"/>
          <w:color w:val="auto"/>
          <w:sz w:val="22"/>
          <w:szCs w:val="22"/>
        </w:rPr>
        <w:t>All qualified applications will be evaluated and awarded to those agencies or organizations whose capabilities are deemed to be in the best interest of the funding agency. The funding agency reserves the unqualified right to reject any or all offers if determined to be in its best interest. Successful Contractors will be notified no later than 1/15/21.</w:t>
      </w:r>
      <w:r w:rsidRPr="75558787">
        <w:rPr>
          <w:rFonts w:ascii="Arial" w:hAnsi="Arial" w:cs="Arial"/>
          <w:color w:val="FF0000"/>
          <w:sz w:val="22"/>
          <w:szCs w:val="22"/>
        </w:rPr>
        <w:t xml:space="preserve"> </w:t>
      </w:r>
    </w:p>
    <w:p w14:paraId="5D7CF5DF"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Cost of Application Preparation</w:t>
      </w:r>
      <w:r w:rsidRPr="007F0D42">
        <w:rPr>
          <w:rFonts w:ascii="Arial" w:hAnsi="Arial" w:cs="Arial"/>
          <w:color w:val="auto"/>
          <w:sz w:val="22"/>
          <w:szCs w:val="22"/>
        </w:rPr>
        <w:br/>
        <w:t xml:space="preserve">Any cost incurred by an agency or organization in preparing or </w:t>
      </w:r>
      <w:proofErr w:type="gramStart"/>
      <w:r w:rsidRPr="007F0D42">
        <w:rPr>
          <w:rFonts w:ascii="Arial" w:hAnsi="Arial" w:cs="Arial"/>
          <w:color w:val="auto"/>
          <w:sz w:val="22"/>
          <w:szCs w:val="22"/>
        </w:rPr>
        <w:t>submitting an application</w:t>
      </w:r>
      <w:proofErr w:type="gramEnd"/>
      <w:r w:rsidRPr="007F0D42">
        <w:rPr>
          <w:rFonts w:ascii="Arial" w:hAnsi="Arial" w:cs="Arial"/>
          <w:color w:val="auto"/>
          <w:sz w:val="22"/>
          <w:szCs w:val="22"/>
        </w:rPr>
        <w:t xml:space="preserve"> is the agency's or organizations sole responsibility; the funding agency will not reimburse any agency or organization for any pre-award costs incurred. </w:t>
      </w:r>
    </w:p>
    <w:p w14:paraId="1DF1534E"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Elaborate Applications</w:t>
      </w:r>
      <w:r w:rsidRPr="007F0D42">
        <w:rPr>
          <w:rFonts w:ascii="Arial" w:hAnsi="Arial" w:cs="Arial"/>
          <w:color w:val="auto"/>
          <w:sz w:val="22"/>
          <w:szCs w:val="22"/>
        </w:rPr>
        <w:br/>
        <w:t xml:space="preserve">Elaborate applications in the form of brochures or other presentations beyond that necessary to present a complete and effective application are not desired. </w:t>
      </w:r>
    </w:p>
    <w:p w14:paraId="4E1586B1"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Oral Explanations</w:t>
      </w:r>
      <w:r w:rsidRPr="007F0D42">
        <w:rPr>
          <w:rFonts w:ascii="Arial" w:hAnsi="Arial" w:cs="Arial"/>
          <w:color w:val="auto"/>
          <w:sz w:val="22"/>
          <w:szCs w:val="22"/>
        </w:rPr>
        <w:br/>
        <w:t xml:space="preserve">The funding agency will not be bound by oral explanations or instructions given at any time during the competitive process or after awarding the grant. </w:t>
      </w:r>
    </w:p>
    <w:p w14:paraId="2ADD0659"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Reference to Other Data</w:t>
      </w:r>
      <w:r w:rsidRPr="007F0D42">
        <w:rPr>
          <w:rFonts w:ascii="Arial" w:hAnsi="Arial" w:cs="Arial"/>
          <w:color w:val="auto"/>
          <w:sz w:val="22"/>
          <w:szCs w:val="22"/>
        </w:rPr>
        <w:br/>
        <w:t xml:space="preserve">Only information that is received in response to this RFA will be evaluated; reference to information previously submitted will not suffice. </w:t>
      </w:r>
    </w:p>
    <w:p w14:paraId="7C495A32"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Titles</w:t>
      </w:r>
      <w:r w:rsidRPr="007F0D42">
        <w:rPr>
          <w:rFonts w:ascii="Arial" w:hAnsi="Arial" w:cs="Arial"/>
          <w:color w:val="auto"/>
          <w:sz w:val="22"/>
          <w:szCs w:val="22"/>
        </w:rPr>
        <w:br/>
      </w:r>
      <w:proofErr w:type="spellStart"/>
      <w:r w:rsidRPr="007F0D42">
        <w:rPr>
          <w:rFonts w:ascii="Arial" w:hAnsi="Arial" w:cs="Arial"/>
          <w:color w:val="auto"/>
          <w:sz w:val="22"/>
          <w:szCs w:val="22"/>
        </w:rPr>
        <w:t>Titles</w:t>
      </w:r>
      <w:proofErr w:type="spellEnd"/>
      <w:r w:rsidRPr="007F0D42">
        <w:rPr>
          <w:rFonts w:ascii="Arial" w:hAnsi="Arial" w:cs="Arial"/>
          <w:color w:val="auto"/>
          <w:sz w:val="22"/>
          <w:szCs w:val="22"/>
        </w:rPr>
        <w:t xml:space="preserve"> and headings in this RFA and any subsequent RFA are for convenience only and shall have </w:t>
      </w:r>
      <w:r w:rsidRPr="007F0D42">
        <w:rPr>
          <w:rFonts w:ascii="Arial" w:hAnsi="Arial" w:cs="Arial"/>
          <w:color w:val="auto"/>
          <w:sz w:val="22"/>
          <w:szCs w:val="22"/>
        </w:rPr>
        <w:lastRenderedPageBreak/>
        <w:t xml:space="preserve">no binding force or effect. </w:t>
      </w:r>
    </w:p>
    <w:p w14:paraId="25163683"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Form of Application</w:t>
      </w:r>
      <w:r w:rsidRPr="007F0D42">
        <w:rPr>
          <w:rFonts w:ascii="Arial" w:hAnsi="Arial" w:cs="Arial"/>
          <w:color w:val="auto"/>
          <w:sz w:val="22"/>
          <w:szCs w:val="22"/>
        </w:rPr>
        <w:t xml:space="preserve"> </w:t>
      </w:r>
      <w:r w:rsidRPr="007F0D42">
        <w:rPr>
          <w:rFonts w:ascii="Arial" w:hAnsi="Arial" w:cs="Arial"/>
          <w:color w:val="auto"/>
          <w:sz w:val="22"/>
          <w:szCs w:val="22"/>
        </w:rPr>
        <w:br/>
        <w:t xml:space="preserve">Each application must be submitted on the form provided by the funding agency. </w:t>
      </w:r>
    </w:p>
    <w:p w14:paraId="60360D4A"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Exceptions</w:t>
      </w:r>
      <w:r w:rsidRPr="007F0D42">
        <w:rPr>
          <w:rFonts w:ascii="Arial" w:hAnsi="Arial" w:cs="Arial"/>
          <w:color w:val="auto"/>
          <w:sz w:val="22"/>
          <w:szCs w:val="22"/>
        </w:rPr>
        <w:br/>
      </w:r>
      <w:r w:rsidRPr="007F0D42">
        <w:rPr>
          <w:rFonts w:ascii="Arial" w:hAnsi="Arial" w:cs="Arial"/>
          <w:sz w:val="22"/>
          <w:szCs w:val="22"/>
        </w:rPr>
        <w:t xml:space="preserve">All applications are subject to the terms and conditions outlined herein. </w:t>
      </w:r>
      <w:proofErr w:type="gramStart"/>
      <w:r w:rsidRPr="007F0D42">
        <w:rPr>
          <w:rFonts w:ascii="Arial" w:hAnsi="Arial" w:cs="Arial"/>
          <w:sz w:val="22"/>
          <w:szCs w:val="22"/>
        </w:rPr>
        <w:t>All responses will be controlled by such terms and conditions</w:t>
      </w:r>
      <w:proofErr w:type="gramEnd"/>
      <w:r w:rsidRPr="007F0D42">
        <w:rPr>
          <w:rFonts w:ascii="Arial" w:hAnsi="Arial" w:cs="Arial"/>
          <w:sz w:val="22"/>
          <w:szCs w:val="22"/>
        </w:rPr>
        <w:t xml:space="preserve">. The attachment of other terms and condition by any agency and organization may be grounds for rejection of that agency or organization's application. </w:t>
      </w:r>
    </w:p>
    <w:p w14:paraId="14A8B796"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Advertising</w:t>
      </w:r>
      <w:r w:rsidRPr="007F0D42">
        <w:rPr>
          <w:rFonts w:ascii="Arial" w:hAnsi="Arial" w:cs="Arial"/>
          <w:color w:val="auto"/>
          <w:sz w:val="22"/>
          <w:szCs w:val="22"/>
        </w:rPr>
        <w:t xml:space="preserve"> </w:t>
      </w:r>
      <w:r w:rsidRPr="007F0D42">
        <w:rPr>
          <w:rFonts w:ascii="Arial" w:hAnsi="Arial" w:cs="Arial"/>
          <w:color w:val="auto"/>
          <w:sz w:val="22"/>
          <w:szCs w:val="22"/>
        </w:rPr>
        <w:br/>
        <w:t xml:space="preserve">In submitting its application, agencies and organizations agree not to use the results therefrom or as part of any news release or commercial advertising without prior written approval of the funding agency. </w:t>
      </w:r>
    </w:p>
    <w:p w14:paraId="2797B7F5"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Right to Submitted Material</w:t>
      </w:r>
      <w:r w:rsidRPr="007F0D42">
        <w:rPr>
          <w:rFonts w:ascii="Arial" w:hAnsi="Arial" w:cs="Arial"/>
          <w:color w:val="auto"/>
          <w:sz w:val="22"/>
          <w:szCs w:val="22"/>
        </w:rPr>
        <w:t xml:space="preserve"> </w:t>
      </w:r>
      <w:r w:rsidRPr="007F0D42">
        <w:rPr>
          <w:rFonts w:ascii="Arial" w:hAnsi="Arial" w:cs="Arial"/>
          <w:color w:val="auto"/>
          <w:sz w:val="22"/>
          <w:szCs w:val="22"/>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0278E9E8"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Competitive Offer</w:t>
      </w:r>
      <w:r w:rsidRPr="007F0D42">
        <w:rPr>
          <w:rFonts w:ascii="Arial" w:hAnsi="Arial" w:cs="Arial"/>
          <w:color w:val="auto"/>
          <w:sz w:val="22"/>
          <w:szCs w:val="22"/>
        </w:rPr>
        <w:t xml:space="preserve"> </w:t>
      </w:r>
      <w:r w:rsidRPr="007F0D42">
        <w:rPr>
          <w:rFonts w:ascii="Arial" w:hAnsi="Arial" w:cs="Arial"/>
          <w:color w:val="auto"/>
          <w:sz w:val="22"/>
          <w:szCs w:val="22"/>
        </w:rPr>
        <w:b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73B209B9"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Agency and Organization's Representative</w:t>
      </w:r>
      <w:r w:rsidRPr="007F0D42">
        <w:rPr>
          <w:rFonts w:ascii="Arial" w:hAnsi="Arial" w:cs="Arial"/>
          <w:color w:val="auto"/>
          <w:sz w:val="22"/>
          <w:szCs w:val="22"/>
        </w:rPr>
        <w:t xml:space="preserve"> </w:t>
      </w:r>
      <w:r w:rsidRPr="007F0D42">
        <w:rPr>
          <w:rFonts w:ascii="Arial" w:hAnsi="Arial" w:cs="Arial"/>
          <w:color w:val="auto"/>
          <w:sz w:val="22"/>
          <w:szCs w:val="22"/>
        </w:rPr>
        <w:b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02BF101"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Subcontracting</w:t>
      </w:r>
      <w:r w:rsidRPr="007F0D42">
        <w:rPr>
          <w:rFonts w:ascii="Arial" w:hAnsi="Arial" w:cs="Arial"/>
          <w:color w:val="auto"/>
          <w:sz w:val="22"/>
          <w:szCs w:val="22"/>
        </w:rPr>
        <w:b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00C9620C"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Proprietary Information</w:t>
      </w:r>
      <w:r w:rsidRPr="007F0D42">
        <w:rPr>
          <w:rFonts w:ascii="Arial" w:hAnsi="Arial" w:cs="Arial"/>
          <w:color w:val="auto"/>
          <w:sz w:val="22"/>
          <w:szCs w:val="22"/>
        </w:rPr>
        <w:t xml:space="preserve"> </w:t>
      </w:r>
      <w:r w:rsidRPr="007F0D42">
        <w:rPr>
          <w:rFonts w:ascii="Arial" w:hAnsi="Arial" w:cs="Arial"/>
          <w:color w:val="auto"/>
          <w:sz w:val="22"/>
          <w:szCs w:val="22"/>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48C3200E" w14:textId="77777777" w:rsidR="00C72659" w:rsidRPr="007F0D42" w:rsidRDefault="00C72659" w:rsidP="00C72659">
      <w:pPr>
        <w:pStyle w:val="Default"/>
        <w:numPr>
          <w:ilvl w:val="0"/>
          <w:numId w:val="5"/>
        </w:numPr>
        <w:rPr>
          <w:rFonts w:ascii="Arial" w:hAnsi="Arial" w:cs="Arial"/>
          <w:color w:val="auto"/>
          <w:sz w:val="22"/>
          <w:szCs w:val="22"/>
        </w:rPr>
      </w:pPr>
      <w:r w:rsidRPr="007F0D42">
        <w:rPr>
          <w:rFonts w:ascii="Arial" w:hAnsi="Arial" w:cs="Arial"/>
          <w:color w:val="auto"/>
          <w:sz w:val="22"/>
          <w:szCs w:val="22"/>
          <w:u w:val="single"/>
        </w:rPr>
        <w:t>Participation Encouraged</w:t>
      </w:r>
      <w:r w:rsidRPr="007F0D42">
        <w:rPr>
          <w:rFonts w:ascii="Arial" w:hAnsi="Arial" w:cs="Arial"/>
          <w:color w:val="auto"/>
          <w:sz w:val="22"/>
          <w:szCs w:val="22"/>
        </w:rPr>
        <w:t xml:space="preserve"> </w:t>
      </w:r>
      <w:r w:rsidRPr="007F0D42">
        <w:rPr>
          <w:rFonts w:ascii="Arial" w:hAnsi="Arial" w:cs="Arial"/>
          <w:color w:val="auto"/>
          <w:sz w:val="22"/>
          <w:szCs w:val="22"/>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00B18DAF" w14:textId="77777777" w:rsidR="00C72659" w:rsidRPr="007F0D42" w:rsidRDefault="00C72659" w:rsidP="00C72659">
      <w:pPr>
        <w:pStyle w:val="Default"/>
        <w:numPr>
          <w:ilvl w:val="0"/>
          <w:numId w:val="5"/>
        </w:numPr>
        <w:rPr>
          <w:rFonts w:ascii="Arial" w:hAnsi="Arial" w:cs="Arial"/>
          <w:color w:val="auto"/>
          <w:sz w:val="22"/>
          <w:szCs w:val="22"/>
          <w:u w:val="single"/>
        </w:rPr>
      </w:pPr>
      <w:r w:rsidRPr="007F0D42">
        <w:rPr>
          <w:rFonts w:ascii="Arial" w:hAnsi="Arial" w:cs="Arial"/>
          <w:color w:val="auto"/>
          <w:sz w:val="22"/>
          <w:szCs w:val="22"/>
          <w:u w:val="single"/>
        </w:rPr>
        <w:t xml:space="preserve">Federal Certifications </w:t>
      </w:r>
    </w:p>
    <w:p w14:paraId="3695344A" w14:textId="77777777" w:rsidR="00C72659" w:rsidRPr="007F0D42" w:rsidRDefault="00C72659" w:rsidP="00C72659">
      <w:pPr>
        <w:pStyle w:val="Default"/>
        <w:numPr>
          <w:ilvl w:val="2"/>
          <w:numId w:val="5"/>
        </w:numPr>
        <w:rPr>
          <w:rFonts w:ascii="Arial" w:hAnsi="Arial" w:cs="Arial"/>
          <w:color w:val="auto"/>
          <w:sz w:val="22"/>
          <w:szCs w:val="22"/>
        </w:rPr>
      </w:pPr>
      <w:r w:rsidRPr="007F0D42">
        <w:rPr>
          <w:rFonts w:ascii="Arial" w:hAnsi="Arial" w:cs="Arial"/>
          <w:color w:val="auto"/>
          <w:sz w:val="22"/>
          <w:szCs w:val="22"/>
        </w:rPr>
        <w:t>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B). Federal Certifications should NOT be signed or returned with the application.</w:t>
      </w:r>
    </w:p>
    <w:p w14:paraId="1503B9D4" w14:textId="77777777" w:rsidR="00C72659" w:rsidRPr="007F0D42" w:rsidRDefault="00C72659" w:rsidP="00C72659">
      <w:pPr>
        <w:rPr>
          <w:rFonts w:ascii="Arial" w:hAnsi="Arial" w:cs="Arial"/>
          <w:sz w:val="22"/>
          <w:szCs w:val="22"/>
        </w:rPr>
      </w:pPr>
    </w:p>
    <w:p w14:paraId="03F63C71" w14:textId="77777777" w:rsidR="00C72659" w:rsidRPr="007F0D42" w:rsidRDefault="00C72659" w:rsidP="00FB56F5">
      <w:pPr>
        <w:autoSpaceDE w:val="0"/>
        <w:autoSpaceDN w:val="0"/>
        <w:rPr>
          <w:rFonts w:ascii="Arial" w:hAnsi="Arial" w:cs="Arial"/>
          <w:color w:val="000000"/>
          <w:sz w:val="22"/>
          <w:szCs w:val="22"/>
        </w:rPr>
      </w:pPr>
    </w:p>
    <w:sectPr w:rsidR="00C72659" w:rsidRPr="007F0D42" w:rsidSect="002709AA">
      <w:headerReference w:type="default" r:id="rId37"/>
      <w:footerReference w:type="default" r:id="rId38"/>
      <w:type w:val="continuous"/>
      <w:pgSz w:w="12240" w:h="15840" w:code="1"/>
      <w:pgMar w:top="1141" w:right="720" w:bottom="720" w:left="720" w:header="720" w:footer="360"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FA427B" w16cex:dateUtc="2020-09-02T20:10:00Z"/>
  <w16cex:commentExtensible w16cex:durableId="22FA429F" w16cex:dateUtc="2020-09-02T20:11:00Z"/>
  <w16cex:commentExtensible w16cex:durableId="22FA42BD" w16cex:dateUtc="2020-09-02T20:11:00Z"/>
  <w16cex:commentExtensible w16cex:durableId="22F9F302" w16cex:dateUtc="2020-09-02T14:31:00Z"/>
  <w16cex:commentExtensible w16cex:durableId="22F9F32C" w16cex:dateUtc="2020-09-02T14:32:00Z"/>
  <w16cex:commentExtensible w16cex:durableId="22FA4334" w16cex:dateUtc="2020-09-02T20:13:00Z"/>
  <w16cex:commentExtensible w16cex:durableId="22F9F4B1" w16cex:dateUtc="2020-09-02T14:38:00Z"/>
  <w16cex:commentExtensible w16cex:durableId="22F9F66B" w16cex:dateUtc="2020-09-02T14:46:00Z"/>
  <w16cex:commentExtensible w16cex:durableId="22F9F6C5" w16cex:dateUtc="2020-09-02T14:47:00Z"/>
  <w16cex:commentExtensible w16cex:durableId="22F9F727" w16cex:dateUtc="2020-09-02T14:49:00Z"/>
  <w16cex:commentExtensible w16cex:durableId="7BE97576" w16cex:dateUtc="2020-09-03T13:09:36.595Z"/>
  <w16cex:commentExtensible w16cex:durableId="2474DBB4" w16cex:dateUtc="2020-09-03T13:13:44.993Z"/>
  <w16cex:commentExtensible w16cex:durableId="2C753B37" w16cex:dateUtc="2020-09-03T13:36:17.28Z"/>
  <w16cex:commentExtensible w16cex:durableId="71C928DF" w16cex:dateUtc="2020-09-09T14:38:26.25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E031C" w14:textId="77777777" w:rsidR="00F355C0" w:rsidRDefault="00F355C0">
      <w:r>
        <w:separator/>
      </w:r>
    </w:p>
  </w:endnote>
  <w:endnote w:type="continuationSeparator" w:id="0">
    <w:p w14:paraId="10D132A8" w14:textId="77777777" w:rsidR="00F355C0" w:rsidRDefault="00F3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Futura PT Book">
    <w:altName w:val="Century Gothic"/>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5265E" w14:textId="29679427" w:rsidR="004E7D8B" w:rsidRPr="00B028FB" w:rsidRDefault="004E7D8B" w:rsidP="00F23DFD">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3EBF" w14:textId="72F8B23B" w:rsidR="004E7D8B" w:rsidRPr="00B028FB" w:rsidRDefault="004E7D8B">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42</w:t>
    </w:r>
    <w:r w:rsidRPr="00B028FB">
      <w:rPr>
        <w:rFonts w:ascii="Arial" w:hAnsi="Arial" w:cs="Arial"/>
        <w:sz w:val="20"/>
        <w:szCs w:val="20"/>
      </w:rPr>
      <w:fldChar w:fldCharType="end"/>
    </w:r>
  </w:p>
  <w:p w14:paraId="237207B2" w14:textId="77777777" w:rsidR="004E7D8B" w:rsidRDefault="004E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76B88" w14:textId="77777777" w:rsidR="00F355C0" w:rsidRDefault="00F355C0">
      <w:r>
        <w:separator/>
      </w:r>
    </w:p>
  </w:footnote>
  <w:footnote w:type="continuationSeparator" w:id="0">
    <w:p w14:paraId="6FAD11BA" w14:textId="77777777" w:rsidR="00F355C0" w:rsidRDefault="00F3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8FA4" w14:textId="75E2C610" w:rsidR="004E7D8B" w:rsidRPr="004B6A7E" w:rsidRDefault="004E7D8B"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BE2E" w14:textId="77777777" w:rsidR="004E7D8B" w:rsidRPr="004B6A7E" w:rsidRDefault="004E7D8B"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707E"/>
    <w:multiLevelType w:val="hybridMultilevel"/>
    <w:tmpl w:val="E37CC690"/>
    <w:lvl w:ilvl="0" w:tplc="6902F1CE">
      <w:start w:val="1"/>
      <w:numFmt w:val="bullet"/>
      <w:lvlText w:val="●"/>
      <w:lvlJc w:val="left"/>
      <w:pPr>
        <w:ind w:left="720" w:hanging="360"/>
      </w:pPr>
      <w:rPr>
        <w:rFonts w:ascii="Noto Sans Symbols" w:eastAsia="Noto Sans Symbols" w:hAnsi="Noto Sans Symbols" w:cs="Noto Sans Symbols"/>
      </w:rPr>
    </w:lvl>
    <w:lvl w:ilvl="1" w:tplc="07F48AC2">
      <w:start w:val="1"/>
      <w:numFmt w:val="bullet"/>
      <w:lvlText w:val="o"/>
      <w:lvlJc w:val="left"/>
      <w:pPr>
        <w:ind w:left="1440" w:hanging="360"/>
      </w:pPr>
      <w:rPr>
        <w:rFonts w:ascii="Courier New" w:eastAsia="Courier New" w:hAnsi="Courier New" w:cs="Courier New"/>
      </w:rPr>
    </w:lvl>
    <w:lvl w:ilvl="2" w:tplc="CD0CF4F6">
      <w:start w:val="1"/>
      <w:numFmt w:val="bullet"/>
      <w:lvlText w:val="▪"/>
      <w:lvlJc w:val="left"/>
      <w:pPr>
        <w:ind w:left="2160" w:hanging="360"/>
      </w:pPr>
      <w:rPr>
        <w:rFonts w:ascii="Noto Sans Symbols" w:eastAsia="Noto Sans Symbols" w:hAnsi="Noto Sans Symbols" w:cs="Noto Sans Symbols"/>
      </w:rPr>
    </w:lvl>
    <w:lvl w:ilvl="3" w:tplc="2F1EEDC0">
      <w:start w:val="1"/>
      <w:numFmt w:val="bullet"/>
      <w:lvlText w:val="●"/>
      <w:lvlJc w:val="left"/>
      <w:pPr>
        <w:ind w:left="2880" w:hanging="360"/>
      </w:pPr>
      <w:rPr>
        <w:rFonts w:ascii="Noto Sans Symbols" w:eastAsia="Noto Sans Symbols" w:hAnsi="Noto Sans Symbols" w:cs="Noto Sans Symbols"/>
      </w:rPr>
    </w:lvl>
    <w:lvl w:ilvl="4" w:tplc="6320395E">
      <w:start w:val="1"/>
      <w:numFmt w:val="bullet"/>
      <w:lvlText w:val="o"/>
      <w:lvlJc w:val="left"/>
      <w:pPr>
        <w:ind w:left="3600" w:hanging="360"/>
      </w:pPr>
      <w:rPr>
        <w:rFonts w:ascii="Courier New" w:eastAsia="Courier New" w:hAnsi="Courier New" w:cs="Courier New"/>
      </w:rPr>
    </w:lvl>
    <w:lvl w:ilvl="5" w:tplc="50D2DFF4">
      <w:start w:val="1"/>
      <w:numFmt w:val="bullet"/>
      <w:lvlText w:val="▪"/>
      <w:lvlJc w:val="left"/>
      <w:pPr>
        <w:ind w:left="4320" w:hanging="360"/>
      </w:pPr>
      <w:rPr>
        <w:rFonts w:ascii="Noto Sans Symbols" w:eastAsia="Noto Sans Symbols" w:hAnsi="Noto Sans Symbols" w:cs="Noto Sans Symbols"/>
      </w:rPr>
    </w:lvl>
    <w:lvl w:ilvl="6" w:tplc="4DBA5CC2">
      <w:start w:val="1"/>
      <w:numFmt w:val="bullet"/>
      <w:lvlText w:val="●"/>
      <w:lvlJc w:val="left"/>
      <w:pPr>
        <w:ind w:left="5040" w:hanging="360"/>
      </w:pPr>
      <w:rPr>
        <w:rFonts w:ascii="Noto Sans Symbols" w:eastAsia="Noto Sans Symbols" w:hAnsi="Noto Sans Symbols" w:cs="Noto Sans Symbols"/>
      </w:rPr>
    </w:lvl>
    <w:lvl w:ilvl="7" w:tplc="EF5E6972">
      <w:start w:val="1"/>
      <w:numFmt w:val="bullet"/>
      <w:lvlText w:val="o"/>
      <w:lvlJc w:val="left"/>
      <w:pPr>
        <w:ind w:left="5760" w:hanging="360"/>
      </w:pPr>
      <w:rPr>
        <w:rFonts w:ascii="Courier New" w:eastAsia="Courier New" w:hAnsi="Courier New" w:cs="Courier New"/>
      </w:rPr>
    </w:lvl>
    <w:lvl w:ilvl="8" w:tplc="93580A9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E031A0"/>
    <w:multiLevelType w:val="hybridMultilevel"/>
    <w:tmpl w:val="0DAE0E46"/>
    <w:lvl w:ilvl="0" w:tplc="DAC68070">
      <w:start w:val="1"/>
      <w:numFmt w:val="bullet"/>
      <w:lvlText w:val="▪"/>
      <w:lvlJc w:val="left"/>
      <w:pPr>
        <w:ind w:left="360" w:hanging="360"/>
      </w:pPr>
      <w:rPr>
        <w:rFonts w:ascii="Noto Sans Symbols" w:eastAsia="Noto Sans Symbols" w:hAnsi="Noto Sans Symbols" w:cs="Noto Sans Symbols"/>
        <w:sz w:val="20"/>
        <w:szCs w:val="20"/>
      </w:rPr>
    </w:lvl>
    <w:lvl w:ilvl="1" w:tplc="D3840330">
      <w:start w:val="1"/>
      <w:numFmt w:val="bullet"/>
      <w:lvlText w:val="o"/>
      <w:lvlJc w:val="left"/>
      <w:pPr>
        <w:ind w:left="1080" w:hanging="360"/>
      </w:pPr>
      <w:rPr>
        <w:rFonts w:ascii="Courier New" w:eastAsia="Courier New" w:hAnsi="Courier New" w:cs="Courier New"/>
        <w:sz w:val="20"/>
        <w:szCs w:val="20"/>
      </w:rPr>
    </w:lvl>
    <w:lvl w:ilvl="2" w:tplc="AABA35BE">
      <w:start w:val="1"/>
      <w:numFmt w:val="bullet"/>
      <w:lvlText w:val="▪"/>
      <w:lvlJc w:val="left"/>
      <w:pPr>
        <w:ind w:left="1800" w:hanging="360"/>
      </w:pPr>
      <w:rPr>
        <w:rFonts w:ascii="Noto Sans Symbols" w:eastAsia="Noto Sans Symbols" w:hAnsi="Noto Sans Symbols" w:cs="Noto Sans Symbols"/>
        <w:sz w:val="20"/>
        <w:szCs w:val="20"/>
      </w:rPr>
    </w:lvl>
    <w:lvl w:ilvl="3" w:tplc="17CC6A98">
      <w:start w:val="1"/>
      <w:numFmt w:val="bullet"/>
      <w:lvlText w:val="▪"/>
      <w:lvlJc w:val="left"/>
      <w:pPr>
        <w:ind w:left="2520" w:hanging="360"/>
      </w:pPr>
      <w:rPr>
        <w:rFonts w:ascii="Noto Sans Symbols" w:eastAsia="Noto Sans Symbols" w:hAnsi="Noto Sans Symbols" w:cs="Noto Sans Symbols"/>
        <w:sz w:val="20"/>
        <w:szCs w:val="20"/>
      </w:rPr>
    </w:lvl>
    <w:lvl w:ilvl="4" w:tplc="E1586EE8">
      <w:start w:val="1"/>
      <w:numFmt w:val="bullet"/>
      <w:lvlText w:val="▪"/>
      <w:lvlJc w:val="left"/>
      <w:pPr>
        <w:ind w:left="3240" w:hanging="360"/>
      </w:pPr>
      <w:rPr>
        <w:rFonts w:ascii="Noto Sans Symbols" w:eastAsia="Noto Sans Symbols" w:hAnsi="Noto Sans Symbols" w:cs="Noto Sans Symbols"/>
        <w:sz w:val="20"/>
        <w:szCs w:val="20"/>
      </w:rPr>
    </w:lvl>
    <w:lvl w:ilvl="5" w:tplc="145675B8">
      <w:start w:val="1"/>
      <w:numFmt w:val="bullet"/>
      <w:lvlText w:val="▪"/>
      <w:lvlJc w:val="left"/>
      <w:pPr>
        <w:ind w:left="3960" w:hanging="360"/>
      </w:pPr>
      <w:rPr>
        <w:rFonts w:ascii="Noto Sans Symbols" w:eastAsia="Noto Sans Symbols" w:hAnsi="Noto Sans Symbols" w:cs="Noto Sans Symbols"/>
        <w:sz w:val="20"/>
        <w:szCs w:val="20"/>
      </w:rPr>
    </w:lvl>
    <w:lvl w:ilvl="6" w:tplc="AC722104">
      <w:start w:val="1"/>
      <w:numFmt w:val="bullet"/>
      <w:lvlText w:val="▪"/>
      <w:lvlJc w:val="left"/>
      <w:pPr>
        <w:ind w:left="4680" w:hanging="360"/>
      </w:pPr>
      <w:rPr>
        <w:rFonts w:ascii="Noto Sans Symbols" w:eastAsia="Noto Sans Symbols" w:hAnsi="Noto Sans Symbols" w:cs="Noto Sans Symbols"/>
        <w:sz w:val="20"/>
        <w:szCs w:val="20"/>
      </w:rPr>
    </w:lvl>
    <w:lvl w:ilvl="7" w:tplc="DFC422A4">
      <w:start w:val="1"/>
      <w:numFmt w:val="bullet"/>
      <w:lvlText w:val="▪"/>
      <w:lvlJc w:val="left"/>
      <w:pPr>
        <w:ind w:left="5400" w:hanging="360"/>
      </w:pPr>
      <w:rPr>
        <w:rFonts w:ascii="Noto Sans Symbols" w:eastAsia="Noto Sans Symbols" w:hAnsi="Noto Sans Symbols" w:cs="Noto Sans Symbols"/>
        <w:sz w:val="20"/>
        <w:szCs w:val="20"/>
      </w:rPr>
    </w:lvl>
    <w:lvl w:ilvl="8" w:tplc="7292CEEE">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07A45286"/>
    <w:multiLevelType w:val="hybridMultilevel"/>
    <w:tmpl w:val="39A0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F4D25"/>
    <w:multiLevelType w:val="multilevel"/>
    <w:tmpl w:val="9E64F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462408"/>
    <w:multiLevelType w:val="hybridMultilevel"/>
    <w:tmpl w:val="1D0E23B8"/>
    <w:lvl w:ilvl="0" w:tplc="896EE0F0">
      <w:start w:val="1"/>
      <w:numFmt w:val="decimal"/>
      <w:lvlText w:val="%1)"/>
      <w:lvlJc w:val="left"/>
      <w:pPr>
        <w:ind w:left="360" w:hanging="360"/>
      </w:pPr>
    </w:lvl>
    <w:lvl w:ilvl="1" w:tplc="FF82E29E">
      <w:start w:val="1"/>
      <w:numFmt w:val="decimal"/>
      <w:lvlText w:val="%2)"/>
      <w:lvlJc w:val="left"/>
      <w:pPr>
        <w:ind w:left="720" w:hanging="360"/>
      </w:pPr>
    </w:lvl>
    <w:lvl w:ilvl="2" w:tplc="6F80DDA4">
      <w:start w:val="1"/>
      <w:numFmt w:val="decimal"/>
      <w:lvlText w:val="%3)"/>
      <w:lvlJc w:val="left"/>
      <w:pPr>
        <w:ind w:left="1080" w:hanging="360"/>
      </w:pPr>
    </w:lvl>
    <w:lvl w:ilvl="3" w:tplc="8856D556">
      <w:start w:val="1"/>
      <w:numFmt w:val="decimal"/>
      <w:lvlText w:val="(%4)"/>
      <w:lvlJc w:val="left"/>
      <w:pPr>
        <w:ind w:left="1440" w:hanging="360"/>
      </w:pPr>
    </w:lvl>
    <w:lvl w:ilvl="4" w:tplc="BC466F14">
      <w:start w:val="1"/>
      <w:numFmt w:val="lowerLetter"/>
      <w:lvlText w:val="(%5)"/>
      <w:lvlJc w:val="left"/>
      <w:pPr>
        <w:ind w:left="1800" w:hanging="360"/>
      </w:pPr>
    </w:lvl>
    <w:lvl w:ilvl="5" w:tplc="B2DE7CA2">
      <w:start w:val="1"/>
      <w:numFmt w:val="lowerRoman"/>
      <w:lvlText w:val="(%6)"/>
      <w:lvlJc w:val="left"/>
      <w:pPr>
        <w:ind w:left="2160" w:hanging="360"/>
      </w:pPr>
    </w:lvl>
    <w:lvl w:ilvl="6" w:tplc="DD0EE4DE">
      <w:start w:val="1"/>
      <w:numFmt w:val="decimal"/>
      <w:lvlText w:val="%7."/>
      <w:lvlJc w:val="left"/>
      <w:pPr>
        <w:ind w:left="2520" w:hanging="360"/>
      </w:pPr>
    </w:lvl>
    <w:lvl w:ilvl="7" w:tplc="A8C285D6">
      <w:start w:val="1"/>
      <w:numFmt w:val="lowerLetter"/>
      <w:lvlText w:val="%8."/>
      <w:lvlJc w:val="left"/>
      <w:pPr>
        <w:ind w:left="2880" w:hanging="360"/>
      </w:pPr>
    </w:lvl>
    <w:lvl w:ilvl="8" w:tplc="09D81018">
      <w:start w:val="1"/>
      <w:numFmt w:val="lowerRoman"/>
      <w:lvlText w:val="%9."/>
      <w:lvlJc w:val="left"/>
      <w:pPr>
        <w:ind w:left="3240" w:hanging="360"/>
      </w:pPr>
    </w:lvl>
  </w:abstractNum>
  <w:abstractNum w:abstractNumId="6" w15:restartNumberingAfterBreak="0">
    <w:nsid w:val="107A50F2"/>
    <w:multiLevelType w:val="hybridMultilevel"/>
    <w:tmpl w:val="0409001D"/>
    <w:lvl w:ilvl="0" w:tplc="BC382952">
      <w:start w:val="1"/>
      <w:numFmt w:val="decimal"/>
      <w:lvlText w:val="%1)"/>
      <w:lvlJc w:val="left"/>
      <w:pPr>
        <w:ind w:left="1080" w:hanging="360"/>
      </w:pPr>
    </w:lvl>
    <w:lvl w:ilvl="1" w:tplc="797873CA">
      <w:start w:val="1"/>
      <w:numFmt w:val="lowerLetter"/>
      <w:lvlText w:val="%2)"/>
      <w:lvlJc w:val="left"/>
      <w:pPr>
        <w:ind w:left="1440" w:hanging="360"/>
      </w:pPr>
    </w:lvl>
    <w:lvl w:ilvl="2" w:tplc="9766904E">
      <w:start w:val="1"/>
      <w:numFmt w:val="lowerRoman"/>
      <w:lvlText w:val="%3)"/>
      <w:lvlJc w:val="left"/>
      <w:pPr>
        <w:ind w:left="1800" w:hanging="360"/>
      </w:pPr>
    </w:lvl>
    <w:lvl w:ilvl="3" w:tplc="73EE0600">
      <w:start w:val="1"/>
      <w:numFmt w:val="decimal"/>
      <w:lvlText w:val="(%4)"/>
      <w:lvlJc w:val="left"/>
      <w:pPr>
        <w:ind w:left="2160" w:hanging="360"/>
      </w:pPr>
    </w:lvl>
    <w:lvl w:ilvl="4" w:tplc="71DA4276">
      <w:start w:val="1"/>
      <w:numFmt w:val="lowerLetter"/>
      <w:lvlText w:val="(%5)"/>
      <w:lvlJc w:val="left"/>
      <w:pPr>
        <w:ind w:left="2520" w:hanging="360"/>
      </w:pPr>
    </w:lvl>
    <w:lvl w:ilvl="5" w:tplc="16089C0E">
      <w:start w:val="1"/>
      <w:numFmt w:val="lowerRoman"/>
      <w:lvlText w:val="(%6)"/>
      <w:lvlJc w:val="left"/>
      <w:pPr>
        <w:ind w:left="2880" w:hanging="360"/>
      </w:pPr>
    </w:lvl>
    <w:lvl w:ilvl="6" w:tplc="3326C2F6">
      <w:start w:val="1"/>
      <w:numFmt w:val="decimal"/>
      <w:lvlText w:val="%7."/>
      <w:lvlJc w:val="left"/>
      <w:pPr>
        <w:ind w:left="3240" w:hanging="360"/>
      </w:pPr>
    </w:lvl>
    <w:lvl w:ilvl="7" w:tplc="F09E7ECE">
      <w:start w:val="1"/>
      <w:numFmt w:val="lowerLetter"/>
      <w:lvlText w:val="%8."/>
      <w:lvlJc w:val="left"/>
      <w:pPr>
        <w:ind w:left="3600" w:hanging="360"/>
      </w:pPr>
    </w:lvl>
    <w:lvl w:ilvl="8" w:tplc="38545B96">
      <w:start w:val="1"/>
      <w:numFmt w:val="lowerRoman"/>
      <w:lvlText w:val="%9."/>
      <w:lvlJc w:val="left"/>
      <w:pPr>
        <w:ind w:left="3960" w:hanging="360"/>
      </w:pPr>
    </w:lvl>
  </w:abstractNum>
  <w:abstractNum w:abstractNumId="7" w15:restartNumberingAfterBreak="0">
    <w:nsid w:val="12545D56"/>
    <w:multiLevelType w:val="hybridMultilevel"/>
    <w:tmpl w:val="D9F41D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2A45BFF"/>
    <w:multiLevelType w:val="hybridMultilevel"/>
    <w:tmpl w:val="3746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E2577"/>
    <w:multiLevelType w:val="hybridMultilevel"/>
    <w:tmpl w:val="1BE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D07FC"/>
    <w:multiLevelType w:val="hybridMultilevel"/>
    <w:tmpl w:val="7974E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0332D3"/>
    <w:multiLevelType w:val="hybridMultilevel"/>
    <w:tmpl w:val="2A8E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412D9"/>
    <w:multiLevelType w:val="hybridMultilevel"/>
    <w:tmpl w:val="88AC9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B1D8E"/>
    <w:multiLevelType w:val="hybridMultilevel"/>
    <w:tmpl w:val="057495A2"/>
    <w:lvl w:ilvl="0" w:tplc="8E5E4162">
      <w:start w:val="1"/>
      <w:numFmt w:val="bullet"/>
      <w:lvlText w:val=""/>
      <w:lvlJc w:val="left"/>
      <w:pPr>
        <w:ind w:left="720" w:hanging="360"/>
      </w:pPr>
      <w:rPr>
        <w:rFonts w:ascii="Symbol" w:hAnsi="Symbol" w:hint="default"/>
      </w:rPr>
    </w:lvl>
    <w:lvl w:ilvl="1" w:tplc="97229952">
      <w:start w:val="1"/>
      <w:numFmt w:val="bullet"/>
      <w:lvlText w:val="o"/>
      <w:lvlJc w:val="left"/>
      <w:pPr>
        <w:ind w:left="1440" w:hanging="360"/>
      </w:pPr>
      <w:rPr>
        <w:rFonts w:ascii="Courier New" w:eastAsia="Courier New" w:hAnsi="Courier New" w:cs="Courier New"/>
      </w:rPr>
    </w:lvl>
    <w:lvl w:ilvl="2" w:tplc="611CE81C">
      <w:start w:val="1"/>
      <w:numFmt w:val="bullet"/>
      <w:lvlText w:val="▪"/>
      <w:lvlJc w:val="left"/>
      <w:pPr>
        <w:ind w:left="2160" w:hanging="360"/>
      </w:pPr>
      <w:rPr>
        <w:rFonts w:ascii="Noto Sans Symbols" w:eastAsia="Noto Sans Symbols" w:hAnsi="Noto Sans Symbols" w:cs="Noto Sans Symbols"/>
      </w:rPr>
    </w:lvl>
    <w:lvl w:ilvl="3" w:tplc="1D84AE98">
      <w:start w:val="1"/>
      <w:numFmt w:val="bullet"/>
      <w:lvlText w:val="●"/>
      <w:lvlJc w:val="left"/>
      <w:pPr>
        <w:ind w:left="2880" w:hanging="360"/>
      </w:pPr>
      <w:rPr>
        <w:rFonts w:ascii="Noto Sans Symbols" w:eastAsia="Noto Sans Symbols" w:hAnsi="Noto Sans Symbols" w:cs="Noto Sans Symbols"/>
      </w:rPr>
    </w:lvl>
    <w:lvl w:ilvl="4" w:tplc="807C7A4E">
      <w:start w:val="1"/>
      <w:numFmt w:val="bullet"/>
      <w:lvlText w:val="o"/>
      <w:lvlJc w:val="left"/>
      <w:pPr>
        <w:ind w:left="3600" w:hanging="360"/>
      </w:pPr>
      <w:rPr>
        <w:rFonts w:ascii="Courier New" w:eastAsia="Courier New" w:hAnsi="Courier New" w:cs="Courier New"/>
      </w:rPr>
    </w:lvl>
    <w:lvl w:ilvl="5" w:tplc="606CAD54">
      <w:start w:val="1"/>
      <w:numFmt w:val="bullet"/>
      <w:lvlText w:val="▪"/>
      <w:lvlJc w:val="left"/>
      <w:pPr>
        <w:ind w:left="4320" w:hanging="360"/>
      </w:pPr>
      <w:rPr>
        <w:rFonts w:ascii="Noto Sans Symbols" w:eastAsia="Noto Sans Symbols" w:hAnsi="Noto Sans Symbols" w:cs="Noto Sans Symbols"/>
      </w:rPr>
    </w:lvl>
    <w:lvl w:ilvl="6" w:tplc="F2AA18E6">
      <w:start w:val="1"/>
      <w:numFmt w:val="bullet"/>
      <w:lvlText w:val="●"/>
      <w:lvlJc w:val="left"/>
      <w:pPr>
        <w:ind w:left="5040" w:hanging="360"/>
      </w:pPr>
      <w:rPr>
        <w:rFonts w:ascii="Noto Sans Symbols" w:eastAsia="Noto Sans Symbols" w:hAnsi="Noto Sans Symbols" w:cs="Noto Sans Symbols"/>
      </w:rPr>
    </w:lvl>
    <w:lvl w:ilvl="7" w:tplc="6E6A6EFA">
      <w:start w:val="1"/>
      <w:numFmt w:val="bullet"/>
      <w:lvlText w:val="o"/>
      <w:lvlJc w:val="left"/>
      <w:pPr>
        <w:ind w:left="5760" w:hanging="360"/>
      </w:pPr>
      <w:rPr>
        <w:rFonts w:ascii="Courier New" w:eastAsia="Courier New" w:hAnsi="Courier New" w:cs="Courier New"/>
      </w:rPr>
    </w:lvl>
    <w:lvl w:ilvl="8" w:tplc="0AD029E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EB2854"/>
    <w:multiLevelType w:val="hybridMultilevel"/>
    <w:tmpl w:val="B20E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178E7"/>
    <w:multiLevelType w:val="multilevel"/>
    <w:tmpl w:val="21B0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C30DD"/>
    <w:multiLevelType w:val="hybridMultilevel"/>
    <w:tmpl w:val="741C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03A14"/>
    <w:multiLevelType w:val="hybridMultilevel"/>
    <w:tmpl w:val="BD0E4A3A"/>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8" w15:restartNumberingAfterBreak="0">
    <w:nsid w:val="259D2724"/>
    <w:multiLevelType w:val="hybridMultilevel"/>
    <w:tmpl w:val="AF9E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7289E"/>
    <w:multiLevelType w:val="hybridMultilevel"/>
    <w:tmpl w:val="6D7002E0"/>
    <w:lvl w:ilvl="0" w:tplc="3CEE076C">
      <w:start w:val="1"/>
      <w:numFmt w:val="bullet"/>
      <w:lvlText w:val=""/>
      <w:lvlJc w:val="left"/>
      <w:pPr>
        <w:ind w:left="720" w:hanging="360"/>
      </w:pPr>
      <w:rPr>
        <w:rFonts w:ascii="Symbol" w:hAnsi="Symbol" w:hint="default"/>
      </w:rPr>
    </w:lvl>
    <w:lvl w:ilvl="1" w:tplc="2F8A2674">
      <w:start w:val="1"/>
      <w:numFmt w:val="bullet"/>
      <w:lvlText w:val="o"/>
      <w:lvlJc w:val="left"/>
      <w:pPr>
        <w:ind w:left="1440" w:hanging="360"/>
      </w:pPr>
      <w:rPr>
        <w:rFonts w:ascii="Courier New" w:eastAsia="Courier New" w:hAnsi="Courier New" w:cs="Courier New"/>
      </w:rPr>
    </w:lvl>
    <w:lvl w:ilvl="2" w:tplc="9612BCA6">
      <w:start w:val="1"/>
      <w:numFmt w:val="bullet"/>
      <w:lvlText w:val="▪"/>
      <w:lvlJc w:val="left"/>
      <w:pPr>
        <w:ind w:left="2160" w:hanging="360"/>
      </w:pPr>
      <w:rPr>
        <w:rFonts w:ascii="Noto Sans Symbols" w:eastAsia="Noto Sans Symbols" w:hAnsi="Noto Sans Symbols" w:cs="Noto Sans Symbols"/>
      </w:rPr>
    </w:lvl>
    <w:lvl w:ilvl="3" w:tplc="C30AE94A">
      <w:start w:val="1"/>
      <w:numFmt w:val="bullet"/>
      <w:lvlText w:val="●"/>
      <w:lvlJc w:val="left"/>
      <w:pPr>
        <w:ind w:left="2880" w:hanging="360"/>
      </w:pPr>
      <w:rPr>
        <w:rFonts w:ascii="Noto Sans Symbols" w:eastAsia="Noto Sans Symbols" w:hAnsi="Noto Sans Symbols" w:cs="Noto Sans Symbols"/>
      </w:rPr>
    </w:lvl>
    <w:lvl w:ilvl="4" w:tplc="6A6650C0">
      <w:start w:val="1"/>
      <w:numFmt w:val="bullet"/>
      <w:lvlText w:val="o"/>
      <w:lvlJc w:val="left"/>
      <w:pPr>
        <w:ind w:left="3600" w:hanging="360"/>
      </w:pPr>
      <w:rPr>
        <w:rFonts w:ascii="Courier New" w:eastAsia="Courier New" w:hAnsi="Courier New" w:cs="Courier New"/>
      </w:rPr>
    </w:lvl>
    <w:lvl w:ilvl="5" w:tplc="402E80D0">
      <w:start w:val="1"/>
      <w:numFmt w:val="bullet"/>
      <w:lvlText w:val="▪"/>
      <w:lvlJc w:val="left"/>
      <w:pPr>
        <w:ind w:left="4320" w:hanging="360"/>
      </w:pPr>
      <w:rPr>
        <w:rFonts w:ascii="Noto Sans Symbols" w:eastAsia="Noto Sans Symbols" w:hAnsi="Noto Sans Symbols" w:cs="Noto Sans Symbols"/>
      </w:rPr>
    </w:lvl>
    <w:lvl w:ilvl="6" w:tplc="3B2438E2">
      <w:start w:val="1"/>
      <w:numFmt w:val="bullet"/>
      <w:lvlText w:val="●"/>
      <w:lvlJc w:val="left"/>
      <w:pPr>
        <w:ind w:left="5040" w:hanging="360"/>
      </w:pPr>
      <w:rPr>
        <w:rFonts w:ascii="Noto Sans Symbols" w:eastAsia="Noto Sans Symbols" w:hAnsi="Noto Sans Symbols" w:cs="Noto Sans Symbols"/>
      </w:rPr>
    </w:lvl>
    <w:lvl w:ilvl="7" w:tplc="9B36140A">
      <w:start w:val="1"/>
      <w:numFmt w:val="bullet"/>
      <w:lvlText w:val="o"/>
      <w:lvlJc w:val="left"/>
      <w:pPr>
        <w:ind w:left="5760" w:hanging="360"/>
      </w:pPr>
      <w:rPr>
        <w:rFonts w:ascii="Courier New" w:eastAsia="Courier New" w:hAnsi="Courier New" w:cs="Courier New"/>
      </w:rPr>
    </w:lvl>
    <w:lvl w:ilvl="8" w:tplc="0C22E98A">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4A6A39"/>
    <w:multiLevelType w:val="hybridMultilevel"/>
    <w:tmpl w:val="54222520"/>
    <w:lvl w:ilvl="0" w:tplc="83DE68D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41F4A"/>
    <w:multiLevelType w:val="hybridMultilevel"/>
    <w:tmpl w:val="AC0A65B8"/>
    <w:lvl w:ilvl="0" w:tplc="A0AC83AC">
      <w:start w:val="1"/>
      <w:numFmt w:val="decimal"/>
      <w:pStyle w:val="heading10"/>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500EC1"/>
    <w:multiLevelType w:val="hybridMultilevel"/>
    <w:tmpl w:val="9594B2B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E7E08"/>
    <w:multiLevelType w:val="hybridMultilevel"/>
    <w:tmpl w:val="1D0E23B8"/>
    <w:lvl w:ilvl="0" w:tplc="D7709B00">
      <w:start w:val="1"/>
      <w:numFmt w:val="decimal"/>
      <w:lvlText w:val="%1)"/>
      <w:lvlJc w:val="left"/>
      <w:pPr>
        <w:ind w:left="360" w:hanging="360"/>
      </w:pPr>
    </w:lvl>
    <w:lvl w:ilvl="1" w:tplc="D23E355A">
      <w:start w:val="1"/>
      <w:numFmt w:val="decimal"/>
      <w:lvlText w:val="%2)"/>
      <w:lvlJc w:val="left"/>
      <w:pPr>
        <w:ind w:left="720" w:hanging="360"/>
      </w:pPr>
    </w:lvl>
    <w:lvl w:ilvl="2" w:tplc="3F4CC6EC">
      <w:start w:val="1"/>
      <w:numFmt w:val="decimal"/>
      <w:lvlText w:val="%3)"/>
      <w:lvlJc w:val="left"/>
      <w:pPr>
        <w:ind w:left="1080" w:hanging="360"/>
      </w:pPr>
    </w:lvl>
    <w:lvl w:ilvl="3" w:tplc="C8C4A9AC">
      <w:start w:val="1"/>
      <w:numFmt w:val="decimal"/>
      <w:lvlText w:val="(%4)"/>
      <w:lvlJc w:val="left"/>
      <w:pPr>
        <w:ind w:left="1440" w:hanging="360"/>
      </w:pPr>
    </w:lvl>
    <w:lvl w:ilvl="4" w:tplc="DD5EDBFE">
      <w:start w:val="1"/>
      <w:numFmt w:val="lowerLetter"/>
      <w:lvlText w:val="(%5)"/>
      <w:lvlJc w:val="left"/>
      <w:pPr>
        <w:ind w:left="1800" w:hanging="360"/>
      </w:pPr>
    </w:lvl>
    <w:lvl w:ilvl="5" w:tplc="636C8E9C">
      <w:start w:val="1"/>
      <w:numFmt w:val="lowerRoman"/>
      <w:lvlText w:val="(%6)"/>
      <w:lvlJc w:val="left"/>
      <w:pPr>
        <w:ind w:left="2160" w:hanging="360"/>
      </w:pPr>
    </w:lvl>
    <w:lvl w:ilvl="6" w:tplc="9AE247DE">
      <w:start w:val="1"/>
      <w:numFmt w:val="decimal"/>
      <w:lvlText w:val="%7."/>
      <w:lvlJc w:val="left"/>
      <w:pPr>
        <w:ind w:left="2520" w:hanging="360"/>
      </w:pPr>
    </w:lvl>
    <w:lvl w:ilvl="7" w:tplc="98CE99F2">
      <w:start w:val="1"/>
      <w:numFmt w:val="lowerLetter"/>
      <w:lvlText w:val="%8."/>
      <w:lvlJc w:val="left"/>
      <w:pPr>
        <w:ind w:left="2880" w:hanging="360"/>
      </w:pPr>
    </w:lvl>
    <w:lvl w:ilvl="8" w:tplc="44AA7894">
      <w:start w:val="1"/>
      <w:numFmt w:val="lowerRoman"/>
      <w:lvlText w:val="%9."/>
      <w:lvlJc w:val="left"/>
      <w:pPr>
        <w:ind w:left="3240" w:hanging="360"/>
      </w:pPr>
    </w:lvl>
  </w:abstractNum>
  <w:abstractNum w:abstractNumId="24" w15:restartNumberingAfterBreak="0">
    <w:nsid w:val="445F3B6F"/>
    <w:multiLevelType w:val="hybridMultilevel"/>
    <w:tmpl w:val="0409001D"/>
    <w:lvl w:ilvl="0" w:tplc="4F78261E">
      <w:start w:val="1"/>
      <w:numFmt w:val="decimal"/>
      <w:lvlText w:val="%1)"/>
      <w:lvlJc w:val="left"/>
      <w:pPr>
        <w:ind w:left="1080" w:hanging="360"/>
      </w:pPr>
    </w:lvl>
    <w:lvl w:ilvl="1" w:tplc="CC185CA4">
      <w:start w:val="1"/>
      <w:numFmt w:val="lowerLetter"/>
      <w:lvlText w:val="%2)"/>
      <w:lvlJc w:val="left"/>
      <w:pPr>
        <w:ind w:left="1440" w:hanging="360"/>
      </w:pPr>
    </w:lvl>
    <w:lvl w:ilvl="2" w:tplc="96BC38E8">
      <w:start w:val="1"/>
      <w:numFmt w:val="lowerRoman"/>
      <w:lvlText w:val="%3)"/>
      <w:lvlJc w:val="left"/>
      <w:pPr>
        <w:ind w:left="1800" w:hanging="360"/>
      </w:pPr>
    </w:lvl>
    <w:lvl w:ilvl="3" w:tplc="9BCC49E0">
      <w:start w:val="1"/>
      <w:numFmt w:val="decimal"/>
      <w:lvlText w:val="(%4)"/>
      <w:lvlJc w:val="left"/>
      <w:pPr>
        <w:ind w:left="2160" w:hanging="360"/>
      </w:pPr>
    </w:lvl>
    <w:lvl w:ilvl="4" w:tplc="6CB4BCAC">
      <w:start w:val="1"/>
      <w:numFmt w:val="lowerLetter"/>
      <w:lvlText w:val="(%5)"/>
      <w:lvlJc w:val="left"/>
      <w:pPr>
        <w:ind w:left="2520" w:hanging="360"/>
      </w:pPr>
    </w:lvl>
    <w:lvl w:ilvl="5" w:tplc="9000E14E">
      <w:start w:val="1"/>
      <w:numFmt w:val="lowerRoman"/>
      <w:lvlText w:val="(%6)"/>
      <w:lvlJc w:val="left"/>
      <w:pPr>
        <w:ind w:left="2880" w:hanging="360"/>
      </w:pPr>
    </w:lvl>
    <w:lvl w:ilvl="6" w:tplc="325A2032">
      <w:start w:val="1"/>
      <w:numFmt w:val="decimal"/>
      <w:lvlText w:val="%7."/>
      <w:lvlJc w:val="left"/>
      <w:pPr>
        <w:ind w:left="3240" w:hanging="360"/>
      </w:pPr>
    </w:lvl>
    <w:lvl w:ilvl="7" w:tplc="94A64DB2">
      <w:start w:val="1"/>
      <w:numFmt w:val="lowerLetter"/>
      <w:lvlText w:val="%8."/>
      <w:lvlJc w:val="left"/>
      <w:pPr>
        <w:ind w:left="3600" w:hanging="360"/>
      </w:pPr>
    </w:lvl>
    <w:lvl w:ilvl="8" w:tplc="3920C9E2">
      <w:start w:val="1"/>
      <w:numFmt w:val="lowerRoman"/>
      <w:lvlText w:val="%9."/>
      <w:lvlJc w:val="left"/>
      <w:pPr>
        <w:ind w:left="3960" w:hanging="360"/>
      </w:pPr>
    </w:lvl>
  </w:abstractNum>
  <w:abstractNum w:abstractNumId="25" w15:restartNumberingAfterBreak="0">
    <w:nsid w:val="468223F9"/>
    <w:multiLevelType w:val="multilevel"/>
    <w:tmpl w:val="9558E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C22943"/>
    <w:multiLevelType w:val="multilevel"/>
    <w:tmpl w:val="668EE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9632645"/>
    <w:multiLevelType w:val="hybridMultilevel"/>
    <w:tmpl w:val="F36E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641B7"/>
    <w:multiLevelType w:val="multilevel"/>
    <w:tmpl w:val="AC863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C86183"/>
    <w:multiLevelType w:val="hybridMultilevel"/>
    <w:tmpl w:val="4DF8A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85753"/>
    <w:multiLevelType w:val="hybridMultilevel"/>
    <w:tmpl w:val="96A4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327908"/>
    <w:multiLevelType w:val="multilevel"/>
    <w:tmpl w:val="0409001D"/>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15:restartNumberingAfterBreak="0">
    <w:nsid w:val="567625F6"/>
    <w:multiLevelType w:val="hybridMultilevel"/>
    <w:tmpl w:val="240C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F4DA3"/>
    <w:multiLevelType w:val="hybridMultilevel"/>
    <w:tmpl w:val="6EA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DC215A"/>
    <w:multiLevelType w:val="hybridMultilevel"/>
    <w:tmpl w:val="6E04E7CA"/>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36" w15:restartNumberingAfterBreak="0">
    <w:nsid w:val="658D130A"/>
    <w:multiLevelType w:val="multilevel"/>
    <w:tmpl w:val="41F6E2DE"/>
    <w:lvl w:ilvl="0">
      <w:start w:val="1"/>
      <w:numFmt w:val="upperLetter"/>
      <w:lvlText w:val="%1."/>
      <w:lvlJc w:val="left"/>
      <w:pPr>
        <w:ind w:left="360" w:hanging="360"/>
      </w:pPr>
      <w:rPr>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7" w15:restartNumberingAfterBreak="0">
    <w:nsid w:val="68AB3FFA"/>
    <w:multiLevelType w:val="hybridMultilevel"/>
    <w:tmpl w:val="3D40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776ED"/>
    <w:multiLevelType w:val="hybridMultilevel"/>
    <w:tmpl w:val="768C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316CA"/>
    <w:multiLevelType w:val="hybridMultilevel"/>
    <w:tmpl w:val="0A6A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E922DD7"/>
    <w:multiLevelType w:val="hybridMultilevel"/>
    <w:tmpl w:val="972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3F2139"/>
    <w:multiLevelType w:val="multilevel"/>
    <w:tmpl w:val="668EE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2D93EEA"/>
    <w:multiLevelType w:val="hybridMultilevel"/>
    <w:tmpl w:val="8AF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53452"/>
    <w:multiLevelType w:val="multilevel"/>
    <w:tmpl w:val="C572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4AD6D0B"/>
    <w:multiLevelType w:val="hybridMultilevel"/>
    <w:tmpl w:val="3BAECC98"/>
    <w:lvl w:ilvl="0" w:tplc="21A885C0">
      <w:start w:val="1"/>
      <w:numFmt w:val="bullet"/>
      <w:lvlText w:val="●"/>
      <w:lvlJc w:val="left"/>
      <w:pPr>
        <w:ind w:left="720" w:hanging="360"/>
      </w:pPr>
      <w:rPr>
        <w:u w:val="none"/>
      </w:rPr>
    </w:lvl>
    <w:lvl w:ilvl="1" w:tplc="B464F5A4">
      <w:start w:val="1"/>
      <w:numFmt w:val="bullet"/>
      <w:lvlText w:val="○"/>
      <w:lvlJc w:val="left"/>
      <w:pPr>
        <w:ind w:left="1440" w:hanging="360"/>
      </w:pPr>
      <w:rPr>
        <w:u w:val="none"/>
      </w:rPr>
    </w:lvl>
    <w:lvl w:ilvl="2" w:tplc="45D09A04">
      <w:start w:val="1"/>
      <w:numFmt w:val="bullet"/>
      <w:lvlText w:val="■"/>
      <w:lvlJc w:val="left"/>
      <w:pPr>
        <w:ind w:left="2160" w:hanging="360"/>
      </w:pPr>
      <w:rPr>
        <w:u w:val="none"/>
      </w:rPr>
    </w:lvl>
    <w:lvl w:ilvl="3" w:tplc="00226A94">
      <w:start w:val="1"/>
      <w:numFmt w:val="bullet"/>
      <w:lvlText w:val="●"/>
      <w:lvlJc w:val="left"/>
      <w:pPr>
        <w:ind w:left="2880" w:hanging="360"/>
      </w:pPr>
      <w:rPr>
        <w:u w:val="none"/>
      </w:rPr>
    </w:lvl>
    <w:lvl w:ilvl="4" w:tplc="4FF0FE7A">
      <w:start w:val="1"/>
      <w:numFmt w:val="bullet"/>
      <w:lvlText w:val="○"/>
      <w:lvlJc w:val="left"/>
      <w:pPr>
        <w:ind w:left="3600" w:hanging="360"/>
      </w:pPr>
      <w:rPr>
        <w:u w:val="none"/>
      </w:rPr>
    </w:lvl>
    <w:lvl w:ilvl="5" w:tplc="394EC0D6">
      <w:start w:val="1"/>
      <w:numFmt w:val="bullet"/>
      <w:lvlText w:val="■"/>
      <w:lvlJc w:val="left"/>
      <w:pPr>
        <w:ind w:left="4320" w:hanging="360"/>
      </w:pPr>
      <w:rPr>
        <w:u w:val="none"/>
      </w:rPr>
    </w:lvl>
    <w:lvl w:ilvl="6" w:tplc="7D42D9E8">
      <w:start w:val="1"/>
      <w:numFmt w:val="bullet"/>
      <w:lvlText w:val="●"/>
      <w:lvlJc w:val="left"/>
      <w:pPr>
        <w:ind w:left="5040" w:hanging="360"/>
      </w:pPr>
      <w:rPr>
        <w:u w:val="none"/>
      </w:rPr>
    </w:lvl>
    <w:lvl w:ilvl="7" w:tplc="598A893E">
      <w:start w:val="1"/>
      <w:numFmt w:val="bullet"/>
      <w:lvlText w:val="○"/>
      <w:lvlJc w:val="left"/>
      <w:pPr>
        <w:ind w:left="5760" w:hanging="360"/>
      </w:pPr>
      <w:rPr>
        <w:u w:val="none"/>
      </w:rPr>
    </w:lvl>
    <w:lvl w:ilvl="8" w:tplc="A0AC4E32">
      <w:start w:val="1"/>
      <w:numFmt w:val="bullet"/>
      <w:lvlText w:val="■"/>
      <w:lvlJc w:val="left"/>
      <w:pPr>
        <w:ind w:left="6480" w:hanging="360"/>
      </w:pPr>
      <w:rPr>
        <w:u w:val="none"/>
      </w:rPr>
    </w:lvl>
  </w:abstractNum>
  <w:abstractNum w:abstractNumId="46" w15:restartNumberingAfterBreak="0">
    <w:nsid w:val="78022A11"/>
    <w:multiLevelType w:val="hybridMultilevel"/>
    <w:tmpl w:val="1E28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7782F"/>
    <w:multiLevelType w:val="hybridMultilevel"/>
    <w:tmpl w:val="A45AAFDE"/>
    <w:lvl w:ilvl="0" w:tplc="69C6306E">
      <w:start w:val="1"/>
      <w:numFmt w:val="bullet"/>
      <w:lvlText w:val=""/>
      <w:lvlJc w:val="left"/>
      <w:pPr>
        <w:ind w:left="720" w:hanging="360"/>
      </w:pPr>
      <w:rPr>
        <w:rFonts w:ascii="Symbol" w:hAnsi="Symbol" w:hint="default"/>
      </w:rPr>
    </w:lvl>
    <w:lvl w:ilvl="1" w:tplc="34D88CFC">
      <w:start w:val="1"/>
      <w:numFmt w:val="bullet"/>
      <w:lvlText w:val="o"/>
      <w:lvlJc w:val="left"/>
      <w:pPr>
        <w:ind w:left="1440" w:hanging="360"/>
      </w:pPr>
      <w:rPr>
        <w:rFonts w:ascii="Courier New" w:eastAsia="Courier New" w:hAnsi="Courier New" w:cs="Courier New"/>
      </w:rPr>
    </w:lvl>
    <w:lvl w:ilvl="2" w:tplc="2ADEE68E">
      <w:start w:val="1"/>
      <w:numFmt w:val="bullet"/>
      <w:lvlText w:val="▪"/>
      <w:lvlJc w:val="left"/>
      <w:pPr>
        <w:ind w:left="2160" w:hanging="360"/>
      </w:pPr>
      <w:rPr>
        <w:rFonts w:ascii="Noto Sans Symbols" w:eastAsia="Noto Sans Symbols" w:hAnsi="Noto Sans Symbols" w:cs="Noto Sans Symbols"/>
      </w:rPr>
    </w:lvl>
    <w:lvl w:ilvl="3" w:tplc="7FF2DC0A">
      <w:start w:val="1"/>
      <w:numFmt w:val="bullet"/>
      <w:lvlText w:val="●"/>
      <w:lvlJc w:val="left"/>
      <w:pPr>
        <w:ind w:left="2880" w:hanging="360"/>
      </w:pPr>
      <w:rPr>
        <w:rFonts w:ascii="Noto Sans Symbols" w:eastAsia="Noto Sans Symbols" w:hAnsi="Noto Sans Symbols" w:cs="Noto Sans Symbols"/>
      </w:rPr>
    </w:lvl>
    <w:lvl w:ilvl="4" w:tplc="0DD4F38E">
      <w:start w:val="1"/>
      <w:numFmt w:val="bullet"/>
      <w:lvlText w:val="o"/>
      <w:lvlJc w:val="left"/>
      <w:pPr>
        <w:ind w:left="3600" w:hanging="360"/>
      </w:pPr>
      <w:rPr>
        <w:rFonts w:ascii="Courier New" w:eastAsia="Courier New" w:hAnsi="Courier New" w:cs="Courier New"/>
      </w:rPr>
    </w:lvl>
    <w:lvl w:ilvl="5" w:tplc="1FF2E1AE">
      <w:start w:val="1"/>
      <w:numFmt w:val="bullet"/>
      <w:lvlText w:val="▪"/>
      <w:lvlJc w:val="left"/>
      <w:pPr>
        <w:ind w:left="4320" w:hanging="360"/>
      </w:pPr>
      <w:rPr>
        <w:rFonts w:ascii="Noto Sans Symbols" w:eastAsia="Noto Sans Symbols" w:hAnsi="Noto Sans Symbols" w:cs="Noto Sans Symbols"/>
      </w:rPr>
    </w:lvl>
    <w:lvl w:ilvl="6" w:tplc="57CE0ABC">
      <w:start w:val="1"/>
      <w:numFmt w:val="bullet"/>
      <w:lvlText w:val="●"/>
      <w:lvlJc w:val="left"/>
      <w:pPr>
        <w:ind w:left="5040" w:hanging="360"/>
      </w:pPr>
      <w:rPr>
        <w:rFonts w:ascii="Noto Sans Symbols" w:eastAsia="Noto Sans Symbols" w:hAnsi="Noto Sans Symbols" w:cs="Noto Sans Symbols"/>
      </w:rPr>
    </w:lvl>
    <w:lvl w:ilvl="7" w:tplc="44BE94D2">
      <w:start w:val="1"/>
      <w:numFmt w:val="bullet"/>
      <w:lvlText w:val="o"/>
      <w:lvlJc w:val="left"/>
      <w:pPr>
        <w:ind w:left="5760" w:hanging="360"/>
      </w:pPr>
      <w:rPr>
        <w:rFonts w:ascii="Courier New" w:eastAsia="Courier New" w:hAnsi="Courier New" w:cs="Courier New"/>
      </w:rPr>
    </w:lvl>
    <w:lvl w:ilvl="8" w:tplc="B17C5C36">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40"/>
  </w:num>
  <w:num w:numId="3">
    <w:abstractNumId w:val="21"/>
  </w:num>
  <w:num w:numId="4">
    <w:abstractNumId w:val="0"/>
  </w:num>
  <w:num w:numId="5">
    <w:abstractNumId w:val="31"/>
  </w:num>
  <w:num w:numId="6">
    <w:abstractNumId w:val="34"/>
  </w:num>
  <w:num w:numId="7">
    <w:abstractNumId w:val="5"/>
  </w:num>
  <w:num w:numId="8">
    <w:abstractNumId w:val="24"/>
  </w:num>
  <w:num w:numId="9">
    <w:abstractNumId w:val="6"/>
  </w:num>
  <w:num w:numId="10">
    <w:abstractNumId w:val="23"/>
  </w:num>
  <w:num w:numId="11">
    <w:abstractNumId w:val="20"/>
  </w:num>
  <w:num w:numId="12">
    <w:abstractNumId w:val="7"/>
  </w:num>
  <w:num w:numId="13">
    <w:abstractNumId w:val="32"/>
  </w:num>
  <w:num w:numId="14">
    <w:abstractNumId w:val="10"/>
  </w:num>
  <w:num w:numId="15">
    <w:abstractNumId w:val="29"/>
  </w:num>
  <w:num w:numId="16">
    <w:abstractNumId w:val="15"/>
  </w:num>
  <w:num w:numId="17">
    <w:abstractNumId w:val="30"/>
  </w:num>
  <w:num w:numId="18">
    <w:abstractNumId w:val="39"/>
  </w:num>
  <w:num w:numId="19">
    <w:abstractNumId w:val="46"/>
  </w:num>
  <w:num w:numId="20">
    <w:abstractNumId w:val="3"/>
  </w:num>
  <w:num w:numId="21">
    <w:abstractNumId w:val="8"/>
  </w:num>
  <w:num w:numId="22">
    <w:abstractNumId w:val="38"/>
  </w:num>
  <w:num w:numId="23">
    <w:abstractNumId w:val="33"/>
  </w:num>
  <w:num w:numId="24">
    <w:abstractNumId w:val="16"/>
  </w:num>
  <w:num w:numId="25">
    <w:abstractNumId w:val="9"/>
  </w:num>
  <w:num w:numId="26">
    <w:abstractNumId w:val="14"/>
  </w:num>
  <w:num w:numId="27">
    <w:abstractNumId w:val="36"/>
  </w:num>
  <w:num w:numId="28">
    <w:abstractNumId w:val="28"/>
  </w:num>
  <w:num w:numId="29">
    <w:abstractNumId w:val="2"/>
  </w:num>
  <w:num w:numId="30">
    <w:abstractNumId w:val="47"/>
  </w:num>
  <w:num w:numId="31">
    <w:abstractNumId w:val="13"/>
  </w:num>
  <w:num w:numId="32">
    <w:abstractNumId w:val="19"/>
  </w:num>
  <w:num w:numId="33">
    <w:abstractNumId w:val="44"/>
  </w:num>
  <w:num w:numId="34">
    <w:abstractNumId w:val="12"/>
  </w:num>
  <w:num w:numId="35">
    <w:abstractNumId w:val="11"/>
  </w:num>
  <w:num w:numId="36">
    <w:abstractNumId w:val="18"/>
  </w:num>
  <w:num w:numId="37">
    <w:abstractNumId w:val="43"/>
  </w:num>
  <w:num w:numId="38">
    <w:abstractNumId w:val="37"/>
  </w:num>
  <w:num w:numId="39">
    <w:abstractNumId w:val="45"/>
  </w:num>
  <w:num w:numId="40">
    <w:abstractNumId w:val="25"/>
  </w:num>
  <w:num w:numId="41">
    <w:abstractNumId w:val="4"/>
  </w:num>
  <w:num w:numId="42">
    <w:abstractNumId w:val="41"/>
  </w:num>
  <w:num w:numId="43">
    <w:abstractNumId w:val="1"/>
  </w:num>
  <w:num w:numId="44">
    <w:abstractNumId w:val="17"/>
  </w:num>
  <w:num w:numId="45">
    <w:abstractNumId w:val="27"/>
  </w:num>
  <w:num w:numId="46">
    <w:abstractNumId w:val="26"/>
  </w:num>
  <w:num w:numId="47">
    <w:abstractNumId w:val="35"/>
  </w:num>
  <w:num w:numId="48">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1554A"/>
    <w:rsid w:val="000248E6"/>
    <w:rsid w:val="0002561B"/>
    <w:rsid w:val="0002687D"/>
    <w:rsid w:val="0003533C"/>
    <w:rsid w:val="00040C5E"/>
    <w:rsid w:val="000420C6"/>
    <w:rsid w:val="000541B0"/>
    <w:rsid w:val="00055E16"/>
    <w:rsid w:val="00060363"/>
    <w:rsid w:val="00060806"/>
    <w:rsid w:val="000610D4"/>
    <w:rsid w:val="00063085"/>
    <w:rsid w:val="00070C3F"/>
    <w:rsid w:val="000749D4"/>
    <w:rsid w:val="0007592C"/>
    <w:rsid w:val="000778E6"/>
    <w:rsid w:val="000833F9"/>
    <w:rsid w:val="000874EE"/>
    <w:rsid w:val="00087673"/>
    <w:rsid w:val="0009066E"/>
    <w:rsid w:val="00092CC3"/>
    <w:rsid w:val="000A1C20"/>
    <w:rsid w:val="000A22BF"/>
    <w:rsid w:val="000A2C94"/>
    <w:rsid w:val="000A4CC3"/>
    <w:rsid w:val="000A75B6"/>
    <w:rsid w:val="000B2583"/>
    <w:rsid w:val="000B5CEB"/>
    <w:rsid w:val="000C0B33"/>
    <w:rsid w:val="000C1B23"/>
    <w:rsid w:val="000C1F61"/>
    <w:rsid w:val="000C3F88"/>
    <w:rsid w:val="000C48CC"/>
    <w:rsid w:val="000D2D02"/>
    <w:rsid w:val="000D5E28"/>
    <w:rsid w:val="000E3D67"/>
    <w:rsid w:val="000F7AEC"/>
    <w:rsid w:val="0010341C"/>
    <w:rsid w:val="00104885"/>
    <w:rsid w:val="00104C40"/>
    <w:rsid w:val="00106085"/>
    <w:rsid w:val="001070C3"/>
    <w:rsid w:val="001151ED"/>
    <w:rsid w:val="0011535A"/>
    <w:rsid w:val="00125154"/>
    <w:rsid w:val="00130457"/>
    <w:rsid w:val="00133252"/>
    <w:rsid w:val="001412F3"/>
    <w:rsid w:val="0014179E"/>
    <w:rsid w:val="00144BB5"/>
    <w:rsid w:val="00145A67"/>
    <w:rsid w:val="00146984"/>
    <w:rsid w:val="0015136A"/>
    <w:rsid w:val="001546E7"/>
    <w:rsid w:val="0015615F"/>
    <w:rsid w:val="0018084C"/>
    <w:rsid w:val="00182012"/>
    <w:rsid w:val="00183339"/>
    <w:rsid w:val="00184977"/>
    <w:rsid w:val="001902EF"/>
    <w:rsid w:val="001907BA"/>
    <w:rsid w:val="0019147B"/>
    <w:rsid w:val="001974E7"/>
    <w:rsid w:val="001A3CCB"/>
    <w:rsid w:val="001A580B"/>
    <w:rsid w:val="001B6ACA"/>
    <w:rsid w:val="001B74D2"/>
    <w:rsid w:val="001B7DF9"/>
    <w:rsid w:val="001C49AD"/>
    <w:rsid w:val="001C61AF"/>
    <w:rsid w:val="001C624F"/>
    <w:rsid w:val="001D100A"/>
    <w:rsid w:val="001D1510"/>
    <w:rsid w:val="001D2D52"/>
    <w:rsid w:val="001D3FB0"/>
    <w:rsid w:val="001D626E"/>
    <w:rsid w:val="001D7820"/>
    <w:rsid w:val="001E3B90"/>
    <w:rsid w:val="001F050C"/>
    <w:rsid w:val="001F0E13"/>
    <w:rsid w:val="001F2751"/>
    <w:rsid w:val="001F2DEF"/>
    <w:rsid w:val="002039D9"/>
    <w:rsid w:val="0021004F"/>
    <w:rsid w:val="002119EB"/>
    <w:rsid w:val="00215DA0"/>
    <w:rsid w:val="002168B6"/>
    <w:rsid w:val="00216B20"/>
    <w:rsid w:val="00225B9F"/>
    <w:rsid w:val="0024010E"/>
    <w:rsid w:val="00243010"/>
    <w:rsid w:val="00251C16"/>
    <w:rsid w:val="002709AA"/>
    <w:rsid w:val="00271458"/>
    <w:rsid w:val="00275092"/>
    <w:rsid w:val="002753BB"/>
    <w:rsid w:val="0028545F"/>
    <w:rsid w:val="0028683D"/>
    <w:rsid w:val="00291B06"/>
    <w:rsid w:val="002978D5"/>
    <w:rsid w:val="002A2722"/>
    <w:rsid w:val="002A550F"/>
    <w:rsid w:val="002A766D"/>
    <w:rsid w:val="002A77A1"/>
    <w:rsid w:val="002B52BD"/>
    <w:rsid w:val="002C407A"/>
    <w:rsid w:val="002C51F4"/>
    <w:rsid w:val="002D6A65"/>
    <w:rsid w:val="002E7202"/>
    <w:rsid w:val="002F1462"/>
    <w:rsid w:val="002F2718"/>
    <w:rsid w:val="002F6A27"/>
    <w:rsid w:val="00302E83"/>
    <w:rsid w:val="00310A72"/>
    <w:rsid w:val="00310B7D"/>
    <w:rsid w:val="0031162F"/>
    <w:rsid w:val="003121AA"/>
    <w:rsid w:val="00321EDD"/>
    <w:rsid w:val="00326DC0"/>
    <w:rsid w:val="00327C04"/>
    <w:rsid w:val="00332517"/>
    <w:rsid w:val="003333C1"/>
    <w:rsid w:val="00336004"/>
    <w:rsid w:val="00336DCD"/>
    <w:rsid w:val="00342AB0"/>
    <w:rsid w:val="00342F6D"/>
    <w:rsid w:val="0034314A"/>
    <w:rsid w:val="003464A0"/>
    <w:rsid w:val="00360D8F"/>
    <w:rsid w:val="00361BAB"/>
    <w:rsid w:val="00364191"/>
    <w:rsid w:val="00370FAC"/>
    <w:rsid w:val="003711A8"/>
    <w:rsid w:val="00373D3E"/>
    <w:rsid w:val="003773EC"/>
    <w:rsid w:val="003863C0"/>
    <w:rsid w:val="00386515"/>
    <w:rsid w:val="003874B2"/>
    <w:rsid w:val="00390A77"/>
    <w:rsid w:val="003929D2"/>
    <w:rsid w:val="00392FC4"/>
    <w:rsid w:val="00397868"/>
    <w:rsid w:val="003B3325"/>
    <w:rsid w:val="003B3773"/>
    <w:rsid w:val="003B6976"/>
    <w:rsid w:val="003B69D3"/>
    <w:rsid w:val="003C00F2"/>
    <w:rsid w:val="003C19EE"/>
    <w:rsid w:val="003D4175"/>
    <w:rsid w:val="003E5A04"/>
    <w:rsid w:val="003F160A"/>
    <w:rsid w:val="003F3820"/>
    <w:rsid w:val="003F4265"/>
    <w:rsid w:val="003F701E"/>
    <w:rsid w:val="003F770E"/>
    <w:rsid w:val="004044C0"/>
    <w:rsid w:val="004064D3"/>
    <w:rsid w:val="00411BC6"/>
    <w:rsid w:val="0042286C"/>
    <w:rsid w:val="00427880"/>
    <w:rsid w:val="00431080"/>
    <w:rsid w:val="004310CE"/>
    <w:rsid w:val="0043345C"/>
    <w:rsid w:val="00440DE6"/>
    <w:rsid w:val="00441F1F"/>
    <w:rsid w:val="00444D0F"/>
    <w:rsid w:val="00444D21"/>
    <w:rsid w:val="0045024C"/>
    <w:rsid w:val="0045059E"/>
    <w:rsid w:val="00451C77"/>
    <w:rsid w:val="004542CA"/>
    <w:rsid w:val="004551C6"/>
    <w:rsid w:val="00461584"/>
    <w:rsid w:val="00473E39"/>
    <w:rsid w:val="004816D6"/>
    <w:rsid w:val="00485936"/>
    <w:rsid w:val="0049604F"/>
    <w:rsid w:val="004B3281"/>
    <w:rsid w:val="004B6A7E"/>
    <w:rsid w:val="004B7D05"/>
    <w:rsid w:val="004C12C0"/>
    <w:rsid w:val="004C2FBB"/>
    <w:rsid w:val="004C394F"/>
    <w:rsid w:val="004C54B9"/>
    <w:rsid w:val="004D06E1"/>
    <w:rsid w:val="004D69B8"/>
    <w:rsid w:val="004D7703"/>
    <w:rsid w:val="004E39C5"/>
    <w:rsid w:val="004E7D8B"/>
    <w:rsid w:val="004F7EC1"/>
    <w:rsid w:val="005013FD"/>
    <w:rsid w:val="005057F6"/>
    <w:rsid w:val="00510883"/>
    <w:rsid w:val="00515D90"/>
    <w:rsid w:val="00521575"/>
    <w:rsid w:val="00523212"/>
    <w:rsid w:val="00523A42"/>
    <w:rsid w:val="00524F51"/>
    <w:rsid w:val="00526C36"/>
    <w:rsid w:val="0053180E"/>
    <w:rsid w:val="0053382A"/>
    <w:rsid w:val="005438CD"/>
    <w:rsid w:val="00545345"/>
    <w:rsid w:val="0054652D"/>
    <w:rsid w:val="00552460"/>
    <w:rsid w:val="0056309A"/>
    <w:rsid w:val="005633E4"/>
    <w:rsid w:val="0056459F"/>
    <w:rsid w:val="005730BF"/>
    <w:rsid w:val="00577306"/>
    <w:rsid w:val="00581676"/>
    <w:rsid w:val="00585A5A"/>
    <w:rsid w:val="0058682E"/>
    <w:rsid w:val="00592184"/>
    <w:rsid w:val="00592F23"/>
    <w:rsid w:val="005A03E0"/>
    <w:rsid w:val="005A18B6"/>
    <w:rsid w:val="005A4D47"/>
    <w:rsid w:val="005C05EC"/>
    <w:rsid w:val="005C205A"/>
    <w:rsid w:val="005C54AD"/>
    <w:rsid w:val="005D1D8F"/>
    <w:rsid w:val="005D5D6C"/>
    <w:rsid w:val="005E700A"/>
    <w:rsid w:val="005E78CF"/>
    <w:rsid w:val="005F2BC7"/>
    <w:rsid w:val="005F2F2B"/>
    <w:rsid w:val="005F5363"/>
    <w:rsid w:val="00600125"/>
    <w:rsid w:val="006037CE"/>
    <w:rsid w:val="00604E95"/>
    <w:rsid w:val="00607F7C"/>
    <w:rsid w:val="00611A9F"/>
    <w:rsid w:val="006153C9"/>
    <w:rsid w:val="006246EF"/>
    <w:rsid w:val="00631286"/>
    <w:rsid w:val="006313DE"/>
    <w:rsid w:val="00633538"/>
    <w:rsid w:val="00635CAC"/>
    <w:rsid w:val="00652A2D"/>
    <w:rsid w:val="00654189"/>
    <w:rsid w:val="00654789"/>
    <w:rsid w:val="0065654D"/>
    <w:rsid w:val="00661687"/>
    <w:rsid w:val="006620F0"/>
    <w:rsid w:val="00664F39"/>
    <w:rsid w:val="0067155D"/>
    <w:rsid w:val="006718BC"/>
    <w:rsid w:val="00671E5C"/>
    <w:rsid w:val="00683EE3"/>
    <w:rsid w:val="006852FF"/>
    <w:rsid w:val="00686D76"/>
    <w:rsid w:val="006B3AF9"/>
    <w:rsid w:val="006B4CEC"/>
    <w:rsid w:val="006C1EA3"/>
    <w:rsid w:val="006C3DCF"/>
    <w:rsid w:val="006C707B"/>
    <w:rsid w:val="006D3077"/>
    <w:rsid w:val="006D5EBE"/>
    <w:rsid w:val="006E2FDC"/>
    <w:rsid w:val="006E52DE"/>
    <w:rsid w:val="007046D6"/>
    <w:rsid w:val="007231EA"/>
    <w:rsid w:val="00725A5E"/>
    <w:rsid w:val="0074051C"/>
    <w:rsid w:val="0074105F"/>
    <w:rsid w:val="0074242C"/>
    <w:rsid w:val="00745946"/>
    <w:rsid w:val="0074609C"/>
    <w:rsid w:val="007513DB"/>
    <w:rsid w:val="007528E5"/>
    <w:rsid w:val="00762CAC"/>
    <w:rsid w:val="0076379B"/>
    <w:rsid w:val="007726B7"/>
    <w:rsid w:val="00775555"/>
    <w:rsid w:val="007921EE"/>
    <w:rsid w:val="00796C2A"/>
    <w:rsid w:val="007A0143"/>
    <w:rsid w:val="007A225B"/>
    <w:rsid w:val="007A7E5C"/>
    <w:rsid w:val="007B0A1F"/>
    <w:rsid w:val="007B2E90"/>
    <w:rsid w:val="007B3C85"/>
    <w:rsid w:val="007B5C4E"/>
    <w:rsid w:val="007B6629"/>
    <w:rsid w:val="007C171B"/>
    <w:rsid w:val="007D1F79"/>
    <w:rsid w:val="007E026B"/>
    <w:rsid w:val="007E0C8E"/>
    <w:rsid w:val="007E1707"/>
    <w:rsid w:val="007F0D42"/>
    <w:rsid w:val="007F3712"/>
    <w:rsid w:val="00810B12"/>
    <w:rsid w:val="00811F31"/>
    <w:rsid w:val="00814A37"/>
    <w:rsid w:val="00816BD6"/>
    <w:rsid w:val="00816CBF"/>
    <w:rsid w:val="00817BD9"/>
    <w:rsid w:val="008213A4"/>
    <w:rsid w:val="00822C33"/>
    <w:rsid w:val="00824701"/>
    <w:rsid w:val="00827C38"/>
    <w:rsid w:val="00830207"/>
    <w:rsid w:val="0083213A"/>
    <w:rsid w:val="00834A93"/>
    <w:rsid w:val="00840AF3"/>
    <w:rsid w:val="00841B90"/>
    <w:rsid w:val="00841BE8"/>
    <w:rsid w:val="00843F89"/>
    <w:rsid w:val="00843FFD"/>
    <w:rsid w:val="00845EEB"/>
    <w:rsid w:val="00850CE8"/>
    <w:rsid w:val="00851790"/>
    <w:rsid w:val="0085358F"/>
    <w:rsid w:val="008537F3"/>
    <w:rsid w:val="00853857"/>
    <w:rsid w:val="00861870"/>
    <w:rsid w:val="00862F69"/>
    <w:rsid w:val="00863EF9"/>
    <w:rsid w:val="008641D0"/>
    <w:rsid w:val="008644D0"/>
    <w:rsid w:val="00870B13"/>
    <w:rsid w:val="00870C37"/>
    <w:rsid w:val="00875296"/>
    <w:rsid w:val="00877D3B"/>
    <w:rsid w:val="00887C38"/>
    <w:rsid w:val="00890BEA"/>
    <w:rsid w:val="008945A7"/>
    <w:rsid w:val="00894664"/>
    <w:rsid w:val="008975E2"/>
    <w:rsid w:val="008A08C6"/>
    <w:rsid w:val="008A4394"/>
    <w:rsid w:val="008A5442"/>
    <w:rsid w:val="008B3C2C"/>
    <w:rsid w:val="008C51CB"/>
    <w:rsid w:val="008D1910"/>
    <w:rsid w:val="008D1FD0"/>
    <w:rsid w:val="008D6DD3"/>
    <w:rsid w:val="008D6FC9"/>
    <w:rsid w:val="008F2510"/>
    <w:rsid w:val="008F48AA"/>
    <w:rsid w:val="008F4DEC"/>
    <w:rsid w:val="00900413"/>
    <w:rsid w:val="009134CE"/>
    <w:rsid w:val="0092208D"/>
    <w:rsid w:val="009255DA"/>
    <w:rsid w:val="00925C59"/>
    <w:rsid w:val="00925CF4"/>
    <w:rsid w:val="0092635D"/>
    <w:rsid w:val="009421A0"/>
    <w:rsid w:val="00944F9B"/>
    <w:rsid w:val="00945C2C"/>
    <w:rsid w:val="00960A6A"/>
    <w:rsid w:val="00960AEB"/>
    <w:rsid w:val="00961A25"/>
    <w:rsid w:val="009635C5"/>
    <w:rsid w:val="00965BEC"/>
    <w:rsid w:val="00967DFC"/>
    <w:rsid w:val="00970A87"/>
    <w:rsid w:val="009715A6"/>
    <w:rsid w:val="0097510D"/>
    <w:rsid w:val="0098747E"/>
    <w:rsid w:val="00987770"/>
    <w:rsid w:val="00994EC2"/>
    <w:rsid w:val="00995CF6"/>
    <w:rsid w:val="0099603F"/>
    <w:rsid w:val="009A5EDC"/>
    <w:rsid w:val="009A6045"/>
    <w:rsid w:val="009A619F"/>
    <w:rsid w:val="009B1032"/>
    <w:rsid w:val="009B3807"/>
    <w:rsid w:val="009B722E"/>
    <w:rsid w:val="009C074D"/>
    <w:rsid w:val="009C33F1"/>
    <w:rsid w:val="009C785A"/>
    <w:rsid w:val="009D1C79"/>
    <w:rsid w:val="009D31A9"/>
    <w:rsid w:val="009D4187"/>
    <w:rsid w:val="00A01CEA"/>
    <w:rsid w:val="00A109A6"/>
    <w:rsid w:val="00A118E6"/>
    <w:rsid w:val="00A12A84"/>
    <w:rsid w:val="00A2337D"/>
    <w:rsid w:val="00A304C6"/>
    <w:rsid w:val="00A31A94"/>
    <w:rsid w:val="00A32788"/>
    <w:rsid w:val="00A32D23"/>
    <w:rsid w:val="00A33654"/>
    <w:rsid w:val="00A413E4"/>
    <w:rsid w:val="00A42664"/>
    <w:rsid w:val="00A43E58"/>
    <w:rsid w:val="00A47BA7"/>
    <w:rsid w:val="00A55D60"/>
    <w:rsid w:val="00A63779"/>
    <w:rsid w:val="00A63D37"/>
    <w:rsid w:val="00A64662"/>
    <w:rsid w:val="00A66267"/>
    <w:rsid w:val="00A67457"/>
    <w:rsid w:val="00A70879"/>
    <w:rsid w:val="00A725C0"/>
    <w:rsid w:val="00A733FC"/>
    <w:rsid w:val="00A741ED"/>
    <w:rsid w:val="00A82627"/>
    <w:rsid w:val="00A828B1"/>
    <w:rsid w:val="00A845FB"/>
    <w:rsid w:val="00A90467"/>
    <w:rsid w:val="00A92BFE"/>
    <w:rsid w:val="00A966D1"/>
    <w:rsid w:val="00A96F47"/>
    <w:rsid w:val="00A9707C"/>
    <w:rsid w:val="00AA0810"/>
    <w:rsid w:val="00AA24BC"/>
    <w:rsid w:val="00AA27A9"/>
    <w:rsid w:val="00AA2EE1"/>
    <w:rsid w:val="00AA3136"/>
    <w:rsid w:val="00AA3802"/>
    <w:rsid w:val="00AB16AB"/>
    <w:rsid w:val="00AB3C75"/>
    <w:rsid w:val="00AB677C"/>
    <w:rsid w:val="00AC1C06"/>
    <w:rsid w:val="00AC3838"/>
    <w:rsid w:val="00AC45DD"/>
    <w:rsid w:val="00AC4EC9"/>
    <w:rsid w:val="00AC6D47"/>
    <w:rsid w:val="00AD0272"/>
    <w:rsid w:val="00AD0740"/>
    <w:rsid w:val="00AE16E3"/>
    <w:rsid w:val="00AE6803"/>
    <w:rsid w:val="00AF104E"/>
    <w:rsid w:val="00AF38E7"/>
    <w:rsid w:val="00B028FB"/>
    <w:rsid w:val="00B04762"/>
    <w:rsid w:val="00B07BE0"/>
    <w:rsid w:val="00B11822"/>
    <w:rsid w:val="00B15878"/>
    <w:rsid w:val="00B15E1E"/>
    <w:rsid w:val="00B22422"/>
    <w:rsid w:val="00B23B12"/>
    <w:rsid w:val="00B27D4C"/>
    <w:rsid w:val="00B341C0"/>
    <w:rsid w:val="00B36FED"/>
    <w:rsid w:val="00B410A8"/>
    <w:rsid w:val="00B43466"/>
    <w:rsid w:val="00B434F0"/>
    <w:rsid w:val="00B445F7"/>
    <w:rsid w:val="00B45B0A"/>
    <w:rsid w:val="00B56F1B"/>
    <w:rsid w:val="00B61435"/>
    <w:rsid w:val="00B654D2"/>
    <w:rsid w:val="00B67640"/>
    <w:rsid w:val="00B700F6"/>
    <w:rsid w:val="00B763FE"/>
    <w:rsid w:val="00B82C80"/>
    <w:rsid w:val="00B82EE3"/>
    <w:rsid w:val="00B8432A"/>
    <w:rsid w:val="00B91D7B"/>
    <w:rsid w:val="00B91EAA"/>
    <w:rsid w:val="00B92002"/>
    <w:rsid w:val="00B94EDE"/>
    <w:rsid w:val="00B97C10"/>
    <w:rsid w:val="00BA0869"/>
    <w:rsid w:val="00BA5075"/>
    <w:rsid w:val="00BB017E"/>
    <w:rsid w:val="00BB2F22"/>
    <w:rsid w:val="00BB3E5A"/>
    <w:rsid w:val="00BB48F2"/>
    <w:rsid w:val="00BB66B8"/>
    <w:rsid w:val="00BB6B2F"/>
    <w:rsid w:val="00BB719F"/>
    <w:rsid w:val="00BC5D11"/>
    <w:rsid w:val="00BD1C0F"/>
    <w:rsid w:val="00BD734B"/>
    <w:rsid w:val="00BF4D7A"/>
    <w:rsid w:val="00BF4DB1"/>
    <w:rsid w:val="00BF6006"/>
    <w:rsid w:val="00C02932"/>
    <w:rsid w:val="00C02C98"/>
    <w:rsid w:val="00C0401F"/>
    <w:rsid w:val="00C05688"/>
    <w:rsid w:val="00C1231B"/>
    <w:rsid w:val="00C1405C"/>
    <w:rsid w:val="00C175B7"/>
    <w:rsid w:val="00C249F1"/>
    <w:rsid w:val="00C3136E"/>
    <w:rsid w:val="00C3166C"/>
    <w:rsid w:val="00C33617"/>
    <w:rsid w:val="00C47C4B"/>
    <w:rsid w:val="00C54C68"/>
    <w:rsid w:val="00C72659"/>
    <w:rsid w:val="00C75B1E"/>
    <w:rsid w:val="00C81474"/>
    <w:rsid w:val="00C81899"/>
    <w:rsid w:val="00C831E4"/>
    <w:rsid w:val="00C83F50"/>
    <w:rsid w:val="00C94BB0"/>
    <w:rsid w:val="00CA13FE"/>
    <w:rsid w:val="00CA346E"/>
    <w:rsid w:val="00CB2A6D"/>
    <w:rsid w:val="00CB7669"/>
    <w:rsid w:val="00CD0F45"/>
    <w:rsid w:val="00CD4701"/>
    <w:rsid w:val="00CE33D5"/>
    <w:rsid w:val="00CF53C9"/>
    <w:rsid w:val="00CF7092"/>
    <w:rsid w:val="00D0052C"/>
    <w:rsid w:val="00D005FA"/>
    <w:rsid w:val="00D008E7"/>
    <w:rsid w:val="00D04600"/>
    <w:rsid w:val="00D04ED8"/>
    <w:rsid w:val="00D066A0"/>
    <w:rsid w:val="00D102B7"/>
    <w:rsid w:val="00D103A3"/>
    <w:rsid w:val="00D10C17"/>
    <w:rsid w:val="00D11822"/>
    <w:rsid w:val="00D242EF"/>
    <w:rsid w:val="00D251A7"/>
    <w:rsid w:val="00D2549B"/>
    <w:rsid w:val="00D33794"/>
    <w:rsid w:val="00D34FEC"/>
    <w:rsid w:val="00D43DC4"/>
    <w:rsid w:val="00D54DBB"/>
    <w:rsid w:val="00D62159"/>
    <w:rsid w:val="00D62694"/>
    <w:rsid w:val="00D62AC2"/>
    <w:rsid w:val="00D72079"/>
    <w:rsid w:val="00D734C6"/>
    <w:rsid w:val="00D74EC9"/>
    <w:rsid w:val="00D7500D"/>
    <w:rsid w:val="00D77A7E"/>
    <w:rsid w:val="00D82D04"/>
    <w:rsid w:val="00D86970"/>
    <w:rsid w:val="00D91C46"/>
    <w:rsid w:val="00D9324A"/>
    <w:rsid w:val="00D93481"/>
    <w:rsid w:val="00DA05B6"/>
    <w:rsid w:val="00DA1EB9"/>
    <w:rsid w:val="00DB14F2"/>
    <w:rsid w:val="00DB4B5E"/>
    <w:rsid w:val="00DB598D"/>
    <w:rsid w:val="00DB6C6A"/>
    <w:rsid w:val="00DB723B"/>
    <w:rsid w:val="00DC45D1"/>
    <w:rsid w:val="00DC5219"/>
    <w:rsid w:val="00DD69DC"/>
    <w:rsid w:val="00DD7D66"/>
    <w:rsid w:val="00DE3BE7"/>
    <w:rsid w:val="00DE48BD"/>
    <w:rsid w:val="00DF02E9"/>
    <w:rsid w:val="00DF207D"/>
    <w:rsid w:val="00DF3592"/>
    <w:rsid w:val="00DF429B"/>
    <w:rsid w:val="00E00906"/>
    <w:rsid w:val="00E030A4"/>
    <w:rsid w:val="00E05DEA"/>
    <w:rsid w:val="00E1132E"/>
    <w:rsid w:val="00E1590A"/>
    <w:rsid w:val="00E21BDE"/>
    <w:rsid w:val="00E23B1B"/>
    <w:rsid w:val="00E23EB3"/>
    <w:rsid w:val="00E32464"/>
    <w:rsid w:val="00E33E06"/>
    <w:rsid w:val="00E34767"/>
    <w:rsid w:val="00E35302"/>
    <w:rsid w:val="00E36C3D"/>
    <w:rsid w:val="00E37263"/>
    <w:rsid w:val="00E44A6B"/>
    <w:rsid w:val="00E45E4A"/>
    <w:rsid w:val="00E51F3F"/>
    <w:rsid w:val="00E62E88"/>
    <w:rsid w:val="00E6581A"/>
    <w:rsid w:val="00E65915"/>
    <w:rsid w:val="00E67885"/>
    <w:rsid w:val="00E70DC2"/>
    <w:rsid w:val="00E726E9"/>
    <w:rsid w:val="00E74504"/>
    <w:rsid w:val="00E803FA"/>
    <w:rsid w:val="00E80E50"/>
    <w:rsid w:val="00E92032"/>
    <w:rsid w:val="00EA16BD"/>
    <w:rsid w:val="00EA6119"/>
    <w:rsid w:val="00EA7139"/>
    <w:rsid w:val="00EB076D"/>
    <w:rsid w:val="00EB4AF0"/>
    <w:rsid w:val="00EB5AB0"/>
    <w:rsid w:val="00EC1078"/>
    <w:rsid w:val="00EC5BA4"/>
    <w:rsid w:val="00ED0698"/>
    <w:rsid w:val="00ED5804"/>
    <w:rsid w:val="00ED6A33"/>
    <w:rsid w:val="00EE4A86"/>
    <w:rsid w:val="00EF2864"/>
    <w:rsid w:val="00EF7342"/>
    <w:rsid w:val="00EF73AD"/>
    <w:rsid w:val="00F06792"/>
    <w:rsid w:val="00F079A2"/>
    <w:rsid w:val="00F1088A"/>
    <w:rsid w:val="00F12A31"/>
    <w:rsid w:val="00F15583"/>
    <w:rsid w:val="00F15B36"/>
    <w:rsid w:val="00F23DFD"/>
    <w:rsid w:val="00F24A60"/>
    <w:rsid w:val="00F258A2"/>
    <w:rsid w:val="00F31739"/>
    <w:rsid w:val="00F3316B"/>
    <w:rsid w:val="00F355C0"/>
    <w:rsid w:val="00F36B9B"/>
    <w:rsid w:val="00F46437"/>
    <w:rsid w:val="00F515D0"/>
    <w:rsid w:val="00F56ACF"/>
    <w:rsid w:val="00F60763"/>
    <w:rsid w:val="00F65F53"/>
    <w:rsid w:val="00F70772"/>
    <w:rsid w:val="00F73627"/>
    <w:rsid w:val="00F8247C"/>
    <w:rsid w:val="00F84E64"/>
    <w:rsid w:val="00FA0E08"/>
    <w:rsid w:val="00FA2070"/>
    <w:rsid w:val="00FA4917"/>
    <w:rsid w:val="00FA5C0F"/>
    <w:rsid w:val="00FA7AD4"/>
    <w:rsid w:val="00FB179B"/>
    <w:rsid w:val="00FB3F00"/>
    <w:rsid w:val="00FB56F5"/>
    <w:rsid w:val="00FB7F2F"/>
    <w:rsid w:val="00FC08AE"/>
    <w:rsid w:val="00FC2B31"/>
    <w:rsid w:val="00FC3FBB"/>
    <w:rsid w:val="00FC6F8D"/>
    <w:rsid w:val="00FD05FC"/>
    <w:rsid w:val="00FD74AC"/>
    <w:rsid w:val="00FE13AF"/>
    <w:rsid w:val="00FF2D5C"/>
    <w:rsid w:val="00FF5B8D"/>
    <w:rsid w:val="43B12897"/>
    <w:rsid w:val="64498A7E"/>
    <w:rsid w:val="681D8BBE"/>
    <w:rsid w:val="6FB73074"/>
    <w:rsid w:val="75558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2298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1BC6"/>
    <w:rPr>
      <w:sz w:val="24"/>
      <w:szCs w:val="24"/>
    </w:rPr>
  </w:style>
  <w:style w:type="paragraph" w:styleId="Heading1">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
      </w:numPr>
    </w:pPr>
  </w:style>
  <w:style w:type="paragraph" w:customStyle="1" w:styleId="heading10">
    <w:name w:val="heading 10"/>
    <w:basedOn w:val="Heading1"/>
    <w:link w:val="Heading1Char0"/>
    <w:qFormat/>
    <w:rsid w:val="00A43E58"/>
    <w:pPr>
      <w:numPr>
        <w:numId w:val="3"/>
      </w:numPr>
    </w:pPr>
    <w:rPr>
      <w:rFonts w:cs="Arial"/>
      <w:b w:val="0"/>
      <w:sz w:val="24"/>
    </w:rPr>
  </w:style>
  <w:style w:type="paragraph" w:customStyle="1" w:styleId="Style3">
    <w:name w:val="Style3."/>
    <w:basedOn w:val="heading10"/>
    <w:link w:val="Style3Char"/>
    <w:qFormat/>
    <w:rsid w:val="00DA05B6"/>
    <w:pPr>
      <w:spacing w:before="120" w:after="120"/>
    </w:pPr>
    <w:rPr>
      <w:b/>
    </w:rPr>
  </w:style>
  <w:style w:type="character" w:customStyle="1" w:styleId="Heading1Char0">
    <w:name w:val="Heading 1. Char"/>
    <w:basedOn w:val="Heading1Char"/>
    <w:link w:val="heading10"/>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paragraph" w:customStyle="1" w:styleId="Pa0">
    <w:name w:val="Pa0"/>
    <w:basedOn w:val="Default"/>
    <w:next w:val="Default"/>
    <w:uiPriority w:val="99"/>
    <w:rsid w:val="00373D3E"/>
    <w:pPr>
      <w:widowControl/>
      <w:spacing w:line="221" w:lineRule="atLeast"/>
    </w:pPr>
    <w:rPr>
      <w:rFonts w:ascii="Futura PT Book" w:hAnsi="Futura PT Book"/>
      <w:color w:val="auto"/>
    </w:rPr>
  </w:style>
  <w:style w:type="character" w:customStyle="1" w:styleId="A7">
    <w:name w:val="A7"/>
    <w:uiPriority w:val="99"/>
    <w:rsid w:val="00373D3E"/>
    <w:rPr>
      <w:rFonts w:cs="Futura PT Book"/>
      <w:color w:val="221E1F"/>
      <w:sz w:val="12"/>
      <w:szCs w:val="12"/>
    </w:rPr>
  </w:style>
  <w:style w:type="character" w:styleId="UnresolvedMention">
    <w:name w:val="Unresolved Mention"/>
    <w:basedOn w:val="DefaultParagraphFont"/>
    <w:uiPriority w:val="99"/>
    <w:semiHidden/>
    <w:unhideWhenUsed/>
    <w:rsid w:val="00B341C0"/>
    <w:rPr>
      <w:color w:val="605E5C"/>
      <w:shd w:val="clear" w:color="auto" w:fill="E1DFDD"/>
    </w:rPr>
  </w:style>
  <w:style w:type="paragraph" w:styleId="NoSpacing">
    <w:name w:val="No Spacing"/>
    <w:uiPriority w:val="1"/>
    <w:qFormat/>
    <w:rsid w:val="00AA0810"/>
    <w:rPr>
      <w:sz w:val="24"/>
      <w:szCs w:val="24"/>
    </w:rPr>
  </w:style>
  <w:style w:type="character" w:customStyle="1" w:styleId="fontstyle21">
    <w:name w:val="fontstyle21"/>
    <w:basedOn w:val="DefaultParagraphFont"/>
    <w:rsid w:val="00342F6D"/>
    <w:rPr>
      <w:rFonts w:ascii="ArialMT" w:hAnsi="ArialMT" w:hint="default"/>
      <w:b w:val="0"/>
      <w:bCs w:val="0"/>
      <w:i w:val="0"/>
      <w:iCs w:val="0"/>
      <w:color w:val="000000"/>
      <w:sz w:val="20"/>
      <w:szCs w:val="20"/>
    </w:rPr>
  </w:style>
  <w:style w:type="paragraph" w:customStyle="1" w:styleId="Pa4">
    <w:name w:val="Pa4"/>
    <w:basedOn w:val="Default"/>
    <w:next w:val="Default"/>
    <w:uiPriority w:val="99"/>
    <w:rsid w:val="000A2C94"/>
    <w:pPr>
      <w:widowControl/>
      <w:spacing w:line="221" w:lineRule="atLeast"/>
    </w:pPr>
    <w:rPr>
      <w:rFonts w:ascii="Tahoma" w:hAnsi="Tahoma" w:cs="Tahoma"/>
      <w:color w:val="auto"/>
    </w:rPr>
  </w:style>
  <w:style w:type="character" w:styleId="Strong">
    <w:name w:val="Strong"/>
    <w:basedOn w:val="DefaultParagraphFont"/>
    <w:uiPriority w:val="22"/>
    <w:qFormat/>
    <w:rsid w:val="000A2C94"/>
    <w:rPr>
      <w:b/>
      <w:bCs/>
    </w:rPr>
  </w:style>
  <w:style w:type="character" w:customStyle="1" w:styleId="fontstyle01">
    <w:name w:val="fontstyle01"/>
    <w:basedOn w:val="DefaultParagraphFont"/>
    <w:rsid w:val="00B61435"/>
    <w:rPr>
      <w:rFonts w:ascii="Arial-BoldMT" w:hAnsi="Arial-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106">
      <w:bodyDiv w:val="1"/>
      <w:marLeft w:val="0"/>
      <w:marRight w:val="0"/>
      <w:marTop w:val="0"/>
      <w:marBottom w:val="0"/>
      <w:divBdr>
        <w:top w:val="none" w:sz="0" w:space="0" w:color="auto"/>
        <w:left w:val="none" w:sz="0" w:space="0" w:color="auto"/>
        <w:bottom w:val="none" w:sz="0" w:space="0" w:color="auto"/>
        <w:right w:val="none" w:sz="0" w:space="0" w:color="auto"/>
      </w:divBdr>
      <w:divsChild>
        <w:div w:id="982268442">
          <w:marLeft w:val="0"/>
          <w:marRight w:val="0"/>
          <w:marTop w:val="0"/>
          <w:marBottom w:val="0"/>
          <w:divBdr>
            <w:top w:val="none" w:sz="0" w:space="0" w:color="auto"/>
            <w:left w:val="none" w:sz="0" w:space="0" w:color="auto"/>
            <w:bottom w:val="none" w:sz="0" w:space="0" w:color="auto"/>
            <w:right w:val="none" w:sz="0" w:space="0" w:color="auto"/>
          </w:divBdr>
          <w:divsChild>
            <w:div w:id="2100788788">
              <w:marLeft w:val="0"/>
              <w:marRight w:val="0"/>
              <w:marTop w:val="0"/>
              <w:marBottom w:val="0"/>
              <w:divBdr>
                <w:top w:val="none" w:sz="0" w:space="0" w:color="auto"/>
                <w:left w:val="none" w:sz="0" w:space="0" w:color="auto"/>
                <w:bottom w:val="none" w:sz="0" w:space="0" w:color="auto"/>
                <w:right w:val="none" w:sz="0" w:space="0" w:color="auto"/>
              </w:divBdr>
              <w:divsChild>
                <w:div w:id="1293631212">
                  <w:marLeft w:val="0"/>
                  <w:marRight w:val="0"/>
                  <w:marTop w:val="0"/>
                  <w:marBottom w:val="0"/>
                  <w:divBdr>
                    <w:top w:val="none" w:sz="0" w:space="0" w:color="auto"/>
                    <w:left w:val="none" w:sz="0" w:space="0" w:color="auto"/>
                    <w:bottom w:val="none" w:sz="0" w:space="0" w:color="auto"/>
                    <w:right w:val="none" w:sz="0" w:space="0" w:color="auto"/>
                  </w:divBdr>
                  <w:divsChild>
                    <w:div w:id="446655204">
                      <w:marLeft w:val="0"/>
                      <w:marRight w:val="0"/>
                      <w:marTop w:val="0"/>
                      <w:marBottom w:val="0"/>
                      <w:divBdr>
                        <w:top w:val="none" w:sz="0" w:space="0" w:color="auto"/>
                        <w:left w:val="none" w:sz="0" w:space="0" w:color="auto"/>
                        <w:bottom w:val="none" w:sz="0" w:space="0" w:color="auto"/>
                        <w:right w:val="none" w:sz="0" w:space="0" w:color="auto"/>
                      </w:divBdr>
                      <w:divsChild>
                        <w:div w:id="1162354644">
                          <w:marLeft w:val="0"/>
                          <w:marRight w:val="0"/>
                          <w:marTop w:val="0"/>
                          <w:marBottom w:val="0"/>
                          <w:divBdr>
                            <w:top w:val="none" w:sz="0" w:space="0" w:color="auto"/>
                            <w:left w:val="none" w:sz="0" w:space="0" w:color="auto"/>
                            <w:bottom w:val="none" w:sz="0" w:space="0" w:color="auto"/>
                            <w:right w:val="none" w:sz="0" w:space="0" w:color="auto"/>
                          </w:divBdr>
                          <w:divsChild>
                            <w:div w:id="597910677">
                              <w:marLeft w:val="0"/>
                              <w:marRight w:val="0"/>
                              <w:marTop w:val="0"/>
                              <w:marBottom w:val="0"/>
                              <w:divBdr>
                                <w:top w:val="none" w:sz="0" w:space="0" w:color="auto"/>
                                <w:left w:val="none" w:sz="0" w:space="0" w:color="auto"/>
                                <w:bottom w:val="none" w:sz="0" w:space="0" w:color="auto"/>
                                <w:right w:val="none" w:sz="0" w:space="0" w:color="auto"/>
                              </w:divBdr>
                              <w:divsChild>
                                <w:div w:id="1051156357">
                                  <w:marLeft w:val="0"/>
                                  <w:marRight w:val="0"/>
                                  <w:marTop w:val="0"/>
                                  <w:marBottom w:val="0"/>
                                  <w:divBdr>
                                    <w:top w:val="none" w:sz="0" w:space="0" w:color="auto"/>
                                    <w:left w:val="none" w:sz="0" w:space="0" w:color="auto"/>
                                    <w:bottom w:val="none" w:sz="0" w:space="0" w:color="auto"/>
                                    <w:right w:val="none" w:sz="0" w:space="0" w:color="auto"/>
                                  </w:divBdr>
                                  <w:divsChild>
                                    <w:div w:id="7540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nc.maps.arcgis.com/apps/MapSeries/index.html?appid=def612b7025b44eaa1e0d7af43f4702b" TargetMode="External"/><Relationship Id="rId26" Type="http://schemas.openxmlformats.org/officeDocument/2006/relationships/hyperlink" Target="http://www.naloxonesaves.org" TargetMode="External"/><Relationship Id="rId39" Type="http://schemas.openxmlformats.org/officeDocument/2006/relationships/fontTable" Target="fontTable.xml"/><Relationship Id="rId21" Type="http://schemas.openxmlformats.org/officeDocument/2006/relationships/hyperlink" Target="https://www.ncdhhs.gov/about/grant-opportunities/mental-health-developmentaldisabilities-substance-abuse-services-grant-opportunities" TargetMode="External"/><Relationship Id="rId34" Type="http://schemas.openxmlformats.org/officeDocument/2006/relationships/hyperlink" Target="https://transformingthesystem.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vid19.ncdhhs.gov/dashboard" TargetMode="External"/><Relationship Id="rId20" Type="http://schemas.openxmlformats.org/officeDocument/2006/relationships/hyperlink" Target="mailto:justiceandpublichealth@dhhs.nc.gov" TargetMode="External"/><Relationship Id="rId29" Type="http://schemas.openxmlformats.org/officeDocument/2006/relationships/hyperlink" Target="https://pss.unc.edu"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iceandpublichealth@dhhs.nc.gov" TargetMode="External"/><Relationship Id="rId24" Type="http://schemas.openxmlformats.org/officeDocument/2006/relationships/hyperlink" Target="https://store.samhsa.gov/product/Use-of-Medication-Assisted-Treatment-for-Opioid-Use-Disorder-in-Criminal-Justice-Settings/PEP19-MATUSECJS" TargetMode="External"/><Relationship Id="rId32" Type="http://schemas.openxmlformats.org/officeDocument/2006/relationships/hyperlink" Target="https://www.morepowerfulnc.org/get-the-facts/justice-system-response/"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juryfreenc.shinyapps.io/OpioidActionPlan/" TargetMode="External"/><Relationship Id="rId23" Type="http://schemas.openxmlformats.org/officeDocument/2006/relationships/hyperlink" Target="https://www.sheriffs.org/Jail-Based-MAT" TargetMode="External"/><Relationship Id="rId28" Type="http://schemas.openxmlformats.org/officeDocument/2006/relationships/hyperlink" Target="http://www.ncdhhs.gov/divisions/public-health/north-carolina-safer-syringe-initative" TargetMode="External"/><Relationship Id="rId36" Type="http://schemas.openxmlformats.org/officeDocument/2006/relationships/hyperlink" Target="https://lacalternatives.org/wp-content/uploads/2020/03/ATI_Full_Report_single_pages.pdf" TargetMode="External"/><Relationship Id="rId10" Type="http://schemas.openxmlformats.org/officeDocument/2006/relationships/endnotes" Target="endnotes.xml"/><Relationship Id="rId19" Type="http://schemas.openxmlformats.org/officeDocument/2006/relationships/hyperlink" Target="mailto:justiceandpublichealth@dhhs.nc.gov" TargetMode="External"/><Relationship Id="rId31" Type="http://schemas.openxmlformats.org/officeDocument/2006/relationships/hyperlink" Target="https://www.morepowerfulnc.org/get-the-facts/law-enforcement-resources-during-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juryfreenc.ncdhhs.gov/DataSurveillance/Poisoning.htm" TargetMode="External"/><Relationship Id="rId22" Type="http://schemas.openxmlformats.org/officeDocument/2006/relationships/hyperlink" Target="https://www.ncdhhs.gov/about/department-initiatives/opioid-epidemic/north-carolinas-opioid-action-plan" TargetMode="External"/><Relationship Id="rId27" Type="http://schemas.openxmlformats.org/officeDocument/2006/relationships/hyperlink" Target="http://www.nchrc.org/lead/law-enforcement-assisted-diversion" TargetMode="External"/><Relationship Id="rId30" Type="http://schemas.openxmlformats.org/officeDocument/2006/relationships/hyperlink" Target="https://www.urban.org/sites/default/files/publication/29146/412211-Partnering-with-Jails-to-Improve-Reentry-A-Guidebook-for-Community-Based-Organizations.PDF" TargetMode="External"/><Relationship Id="rId35" Type="http://schemas.openxmlformats.org/officeDocument/2006/relationships/hyperlink" Target="https://www.vitalstrategies.org/drug-use-covid-resour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chs.dph.ncdhhs.gov/data/hsa/" TargetMode="External"/><Relationship Id="rId25" Type="http://schemas.openxmlformats.org/officeDocument/2006/relationships/hyperlink" Target="https://harmreduction.org/wp-content/uploads/2019/09/Naloxone-Prison-Primer_v2.pdf" TargetMode="External"/><Relationship Id="rId33" Type="http://schemas.openxmlformats.org/officeDocument/2006/relationships/hyperlink" Target="https://epi.dph.ncdhhs.gov/cd/hepatitis/DrugUserHealthResourceGuide_2.19.20-WEB.pdf"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2.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4.xml><?xml version="1.0" encoding="utf-8"?>
<ds:datastoreItem xmlns:ds="http://schemas.openxmlformats.org/officeDocument/2006/customXml" ds:itemID="{65DC480A-654D-46E1-9269-87A7F2CE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6806</Words>
  <Characters>38800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Christal Kelly</cp:lastModifiedBy>
  <cp:revision>2</cp:revision>
  <cp:lastPrinted>2020-06-11T18:28:00Z</cp:lastPrinted>
  <dcterms:created xsi:type="dcterms:W3CDTF">2020-11-12T16:05:00Z</dcterms:created>
  <dcterms:modified xsi:type="dcterms:W3CDTF">2020-11-12T16:05:00Z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